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9E7" w:rsidRPr="00501A89" w:rsidRDefault="00673917" w:rsidP="003D09E7">
      <w:pPr>
        <w:widowControl w:val="0"/>
        <w:spacing w:before="100" w:beforeAutospacing="1" w:after="100" w:afterAutospacing="1"/>
        <w:ind w:left="1440" w:right="1440"/>
        <w:jc w:val="center"/>
        <w:rPr>
          <w:rFonts w:ascii="Impact" w:hAnsi="Impact" w:cs="Impact"/>
          <w:snapToGrid w:val="0"/>
          <w:sz w:val="96"/>
          <w:szCs w:val="96"/>
        </w:rPr>
      </w:pPr>
      <w:bookmarkStart w:id="0" w:name="_GoBack"/>
      <w:bookmarkEnd w:id="0"/>
      <w:r w:rsidRPr="00501A89">
        <w:rPr>
          <w:rFonts w:ascii="Impact" w:hAnsi="Impact" w:cs="Impact"/>
          <w:snapToGrid w:val="0"/>
          <w:sz w:val="96"/>
          <w:szCs w:val="96"/>
        </w:rPr>
        <w:t>Škola pro děti</w:t>
      </w:r>
      <w:r w:rsidR="003D09E7" w:rsidRPr="00501A89">
        <w:rPr>
          <w:rFonts w:ascii="Impact" w:hAnsi="Impact" w:cs="Impact"/>
          <w:snapToGrid w:val="0"/>
          <w:sz w:val="96"/>
          <w:szCs w:val="96"/>
        </w:rPr>
        <w:t xml:space="preserve"> </w:t>
      </w:r>
    </w:p>
    <w:p w:rsidR="003D09E7" w:rsidRDefault="003D09E7" w:rsidP="003D09E7">
      <w:pPr>
        <w:widowControl w:val="0"/>
        <w:spacing w:before="100" w:beforeAutospacing="1" w:after="100" w:afterAutospacing="1"/>
        <w:ind w:left="1440" w:right="1440"/>
        <w:jc w:val="center"/>
        <w:rPr>
          <w:rFonts w:ascii="Impact" w:hAnsi="Impact" w:cs="Impact"/>
          <w:snapToGrid w:val="0"/>
          <w:sz w:val="72"/>
          <w:szCs w:val="72"/>
        </w:rPr>
      </w:pPr>
    </w:p>
    <w:p w:rsidR="003D09E7" w:rsidRDefault="00285E3E" w:rsidP="003D09E7">
      <w:pPr>
        <w:widowControl w:val="0"/>
        <w:spacing w:before="100" w:beforeAutospacing="1" w:after="100" w:afterAutospacing="1"/>
        <w:ind w:left="1440" w:right="1440"/>
        <w:jc w:val="center"/>
        <w:rPr>
          <w:rFonts w:ascii="Arial" w:hAnsi="Arial" w:cs="Arial"/>
          <w:snapToGrid w:val="0"/>
          <w:color w:val="800000"/>
          <w:sz w:val="22"/>
          <w:szCs w:val="22"/>
        </w:rPr>
      </w:pPr>
      <w:r>
        <w:rPr>
          <w:rFonts w:ascii="Arial" w:hAnsi="Arial" w:cs="Arial"/>
          <w:noProof/>
          <w:color w:val="800000"/>
          <w:sz w:val="22"/>
          <w:szCs w:val="22"/>
        </w:rPr>
        <w:drawing>
          <wp:inline distT="0" distB="0" distL="0" distR="0">
            <wp:extent cx="3151190" cy="3142189"/>
            <wp:effectExtent l="0" t="0" r="0" b="127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4528" cy="3145517"/>
                    </a:xfrm>
                    <a:prstGeom prst="rect">
                      <a:avLst/>
                    </a:prstGeom>
                    <a:noFill/>
                    <a:ln>
                      <a:noFill/>
                    </a:ln>
                  </pic:spPr>
                </pic:pic>
              </a:graphicData>
            </a:graphic>
          </wp:inline>
        </w:drawing>
      </w:r>
    </w:p>
    <w:p w:rsidR="003D09E7" w:rsidRDefault="003D09E7" w:rsidP="00673917">
      <w:pPr>
        <w:widowControl w:val="0"/>
        <w:spacing w:before="100" w:beforeAutospacing="1" w:after="100" w:afterAutospacing="1"/>
        <w:ind w:left="1440" w:right="1440"/>
        <w:jc w:val="center"/>
        <w:rPr>
          <w:rFonts w:ascii="Arial" w:hAnsi="Arial" w:cs="Arial"/>
          <w:snapToGrid w:val="0"/>
          <w:color w:val="800000"/>
          <w:sz w:val="22"/>
          <w:szCs w:val="22"/>
        </w:rPr>
      </w:pPr>
    </w:p>
    <w:p w:rsidR="00501A89" w:rsidRDefault="00501A89" w:rsidP="00673917">
      <w:pPr>
        <w:widowControl w:val="0"/>
        <w:spacing w:before="100" w:beforeAutospacing="1" w:after="100" w:afterAutospacing="1"/>
        <w:ind w:left="1440" w:right="1440"/>
        <w:jc w:val="center"/>
        <w:rPr>
          <w:rFonts w:ascii="Arial" w:hAnsi="Arial" w:cs="Arial"/>
          <w:snapToGrid w:val="0"/>
          <w:color w:val="800000"/>
          <w:sz w:val="22"/>
          <w:szCs w:val="22"/>
        </w:rPr>
      </w:pPr>
    </w:p>
    <w:p w:rsidR="00673917" w:rsidRPr="00673917" w:rsidRDefault="00673917" w:rsidP="00673917">
      <w:pPr>
        <w:widowControl w:val="0"/>
        <w:spacing w:before="100" w:beforeAutospacing="1" w:after="100" w:afterAutospacing="1"/>
        <w:ind w:left="1440" w:right="1440"/>
        <w:jc w:val="center"/>
        <w:rPr>
          <w:rFonts w:ascii="Arial" w:hAnsi="Arial" w:cs="Arial"/>
          <w:snapToGrid w:val="0"/>
          <w:color w:val="800000"/>
          <w:sz w:val="22"/>
          <w:szCs w:val="22"/>
        </w:rPr>
      </w:pPr>
      <w:r w:rsidRPr="00673917">
        <w:rPr>
          <w:rFonts w:ascii="Arial" w:hAnsi="Arial" w:cs="Arial"/>
          <w:snapToGrid w:val="0"/>
          <w:color w:val="800000"/>
          <w:sz w:val="22"/>
          <w:szCs w:val="22"/>
        </w:rPr>
        <w:t xml:space="preserve">ŠVP Základní školy </w:t>
      </w:r>
      <w:r w:rsidR="00033C62">
        <w:rPr>
          <w:rFonts w:ascii="Arial" w:hAnsi="Arial" w:cs="Arial"/>
          <w:snapToGrid w:val="0"/>
          <w:color w:val="800000"/>
          <w:sz w:val="22"/>
          <w:szCs w:val="22"/>
        </w:rPr>
        <w:t>Františka Křižíka</w:t>
      </w:r>
      <w:r w:rsidR="001767C7">
        <w:rPr>
          <w:rFonts w:ascii="Arial" w:hAnsi="Arial" w:cs="Arial"/>
          <w:snapToGrid w:val="0"/>
          <w:color w:val="800000"/>
          <w:sz w:val="22"/>
          <w:szCs w:val="22"/>
        </w:rPr>
        <w:t xml:space="preserve"> </w:t>
      </w:r>
      <w:r w:rsidRPr="00673917">
        <w:rPr>
          <w:rFonts w:ascii="Arial" w:hAnsi="Arial" w:cs="Arial"/>
          <w:snapToGrid w:val="0"/>
          <w:color w:val="800000"/>
          <w:sz w:val="22"/>
          <w:szCs w:val="22"/>
        </w:rPr>
        <w:t>Bechyně</w:t>
      </w:r>
    </w:p>
    <w:p w:rsidR="005F5273" w:rsidRDefault="00AF32D2" w:rsidP="00673917">
      <w:pPr>
        <w:widowControl w:val="0"/>
        <w:spacing w:before="100" w:beforeAutospacing="1" w:after="100" w:afterAutospacing="1"/>
        <w:ind w:left="1440" w:right="1440"/>
        <w:jc w:val="center"/>
        <w:rPr>
          <w:rFonts w:ascii="Arial" w:hAnsi="Arial" w:cs="Arial"/>
          <w:snapToGrid w:val="0"/>
          <w:color w:val="800000"/>
          <w:sz w:val="22"/>
          <w:szCs w:val="22"/>
        </w:rPr>
      </w:pPr>
      <w:r>
        <w:rPr>
          <w:rFonts w:ascii="Arial" w:hAnsi="Arial" w:cs="Arial"/>
          <w:snapToGrid w:val="0"/>
          <w:color w:val="800000"/>
          <w:sz w:val="22"/>
          <w:szCs w:val="22"/>
        </w:rPr>
        <w:t>Kurikulum pro základní vzdělávání</w:t>
      </w:r>
    </w:p>
    <w:p w:rsidR="00D3386E" w:rsidRDefault="00D3386E" w:rsidP="00DF51DB">
      <w:pPr>
        <w:widowControl w:val="0"/>
        <w:tabs>
          <w:tab w:val="left" w:pos="9720"/>
        </w:tabs>
        <w:spacing w:before="720"/>
        <w:jc w:val="center"/>
        <w:rPr>
          <w:b/>
          <w:bCs/>
          <w:snapToGrid w:val="0"/>
        </w:rPr>
      </w:pPr>
    </w:p>
    <w:p w:rsidR="00D3386E" w:rsidRDefault="00D3386E" w:rsidP="00DF51DB">
      <w:pPr>
        <w:widowControl w:val="0"/>
        <w:tabs>
          <w:tab w:val="left" w:pos="9720"/>
        </w:tabs>
        <w:spacing w:before="720"/>
        <w:jc w:val="center"/>
        <w:rPr>
          <w:b/>
          <w:bCs/>
          <w:snapToGrid w:val="0"/>
        </w:rPr>
      </w:pPr>
    </w:p>
    <w:p w:rsidR="00DF51DB" w:rsidRDefault="00DF51DB" w:rsidP="00DF51DB">
      <w:pPr>
        <w:widowControl w:val="0"/>
        <w:tabs>
          <w:tab w:val="left" w:pos="9720"/>
        </w:tabs>
        <w:jc w:val="center"/>
        <w:rPr>
          <w:rFonts w:ascii="Arial" w:hAnsi="Arial" w:cs="Arial"/>
          <w:snapToGrid w:val="0"/>
          <w:color w:val="008080"/>
          <w:sz w:val="16"/>
          <w:szCs w:val="16"/>
        </w:rPr>
      </w:pPr>
    </w:p>
    <w:p w:rsidR="005F5273" w:rsidRDefault="005F5273">
      <w:pPr>
        <w:widowControl w:val="0"/>
        <w:tabs>
          <w:tab w:val="left" w:pos="9720"/>
        </w:tabs>
        <w:jc w:val="center"/>
        <w:rPr>
          <w:snapToGrid w:val="0"/>
          <w:sz w:val="24"/>
          <w:szCs w:val="24"/>
        </w:rPr>
      </w:pPr>
      <w:r>
        <w:rPr>
          <w:b/>
          <w:bCs/>
          <w:snapToGrid w:val="0"/>
          <w:sz w:val="24"/>
          <w:szCs w:val="24"/>
        </w:rPr>
        <w:t>Základní škola</w:t>
      </w:r>
      <w:r w:rsidR="00AF32D2">
        <w:rPr>
          <w:b/>
          <w:bCs/>
          <w:snapToGrid w:val="0"/>
          <w:sz w:val="24"/>
          <w:szCs w:val="24"/>
        </w:rPr>
        <w:t xml:space="preserve"> </w:t>
      </w:r>
      <w:r w:rsidR="00033C62">
        <w:rPr>
          <w:b/>
          <w:bCs/>
          <w:snapToGrid w:val="0"/>
          <w:sz w:val="24"/>
          <w:szCs w:val="24"/>
        </w:rPr>
        <w:t>Františka Křižíka</w:t>
      </w:r>
      <w:r w:rsidR="001767C7">
        <w:rPr>
          <w:b/>
          <w:bCs/>
          <w:snapToGrid w:val="0"/>
          <w:sz w:val="24"/>
          <w:szCs w:val="24"/>
        </w:rPr>
        <w:t xml:space="preserve"> Bechyně</w:t>
      </w:r>
    </w:p>
    <w:p w:rsidR="005F5273" w:rsidRDefault="005F5273">
      <w:pPr>
        <w:widowControl w:val="0"/>
        <w:tabs>
          <w:tab w:val="left" w:pos="9720"/>
        </w:tabs>
        <w:jc w:val="center"/>
        <w:rPr>
          <w:snapToGrid w:val="0"/>
          <w:sz w:val="24"/>
          <w:szCs w:val="24"/>
        </w:rPr>
      </w:pPr>
      <w:r>
        <w:rPr>
          <w:snapToGrid w:val="0"/>
          <w:sz w:val="24"/>
          <w:szCs w:val="24"/>
        </w:rPr>
        <w:t>Libušina 164</w:t>
      </w:r>
    </w:p>
    <w:p w:rsidR="00673917" w:rsidRDefault="005F5273" w:rsidP="00673917">
      <w:pPr>
        <w:widowControl w:val="0"/>
        <w:tabs>
          <w:tab w:val="left" w:pos="9720"/>
        </w:tabs>
        <w:jc w:val="center"/>
        <w:rPr>
          <w:snapToGrid w:val="0"/>
          <w:sz w:val="24"/>
          <w:szCs w:val="24"/>
        </w:rPr>
      </w:pPr>
      <w:r>
        <w:rPr>
          <w:snapToGrid w:val="0"/>
          <w:sz w:val="24"/>
          <w:szCs w:val="24"/>
        </w:rPr>
        <w:t>39165 Bechyně</w:t>
      </w:r>
    </w:p>
    <w:p w:rsidR="005F5273" w:rsidRDefault="00673917" w:rsidP="00673917">
      <w:pPr>
        <w:widowControl w:val="0"/>
        <w:tabs>
          <w:tab w:val="left" w:pos="9720"/>
        </w:tabs>
        <w:jc w:val="center"/>
        <w:rPr>
          <w:snapToGrid w:val="0"/>
          <w:sz w:val="24"/>
          <w:szCs w:val="24"/>
        </w:rPr>
      </w:pPr>
      <w:r>
        <w:rPr>
          <w:snapToGrid w:val="0"/>
          <w:sz w:val="24"/>
          <w:szCs w:val="24"/>
        </w:rPr>
        <w:t xml:space="preserve">tel: </w:t>
      </w:r>
      <w:r w:rsidR="00AF32D2">
        <w:rPr>
          <w:snapToGrid w:val="0"/>
          <w:sz w:val="24"/>
          <w:szCs w:val="24"/>
        </w:rPr>
        <w:t>381 2</w:t>
      </w:r>
      <w:r w:rsidR="005F5273">
        <w:rPr>
          <w:snapToGrid w:val="0"/>
          <w:sz w:val="24"/>
          <w:szCs w:val="24"/>
        </w:rPr>
        <w:t>11</w:t>
      </w:r>
      <w:r>
        <w:rPr>
          <w:snapToGrid w:val="0"/>
          <w:sz w:val="24"/>
          <w:szCs w:val="24"/>
        </w:rPr>
        <w:t> </w:t>
      </w:r>
      <w:r w:rsidR="005F5273">
        <w:rPr>
          <w:snapToGrid w:val="0"/>
          <w:sz w:val="24"/>
          <w:szCs w:val="24"/>
        </w:rPr>
        <w:t>032</w:t>
      </w:r>
    </w:p>
    <w:p w:rsidR="00673917" w:rsidRDefault="00673917" w:rsidP="00673917">
      <w:pPr>
        <w:widowControl w:val="0"/>
        <w:tabs>
          <w:tab w:val="left" w:pos="9720"/>
        </w:tabs>
        <w:jc w:val="center"/>
        <w:rPr>
          <w:snapToGrid w:val="0"/>
          <w:sz w:val="24"/>
          <w:szCs w:val="24"/>
        </w:rPr>
      </w:pPr>
      <w:r>
        <w:rPr>
          <w:snapToGrid w:val="0"/>
          <w:sz w:val="24"/>
          <w:szCs w:val="24"/>
        </w:rPr>
        <w:t>1. září 20</w:t>
      </w:r>
      <w:r w:rsidR="00D00705">
        <w:rPr>
          <w:snapToGrid w:val="0"/>
          <w:sz w:val="24"/>
          <w:szCs w:val="24"/>
        </w:rPr>
        <w:t>1</w:t>
      </w:r>
      <w:r w:rsidR="00F63F92">
        <w:rPr>
          <w:snapToGrid w:val="0"/>
          <w:sz w:val="24"/>
          <w:szCs w:val="24"/>
        </w:rPr>
        <w:t>7</w:t>
      </w:r>
    </w:p>
    <w:p w:rsidR="005A5444" w:rsidRDefault="005A5444" w:rsidP="005A5444">
      <w:pPr>
        <w:widowControl w:val="0"/>
        <w:tabs>
          <w:tab w:val="left" w:pos="9720"/>
        </w:tabs>
        <w:jc w:val="both"/>
        <w:rPr>
          <w:snapToGrid w:val="0"/>
          <w:sz w:val="24"/>
          <w:szCs w:val="24"/>
        </w:rPr>
      </w:pPr>
    </w:p>
    <w:p w:rsidR="008B434F" w:rsidRDefault="008B434F">
      <w:pPr>
        <w:autoSpaceDE/>
        <w:autoSpaceDN/>
        <w:rPr>
          <w:snapToGrid w:val="0"/>
          <w:sz w:val="24"/>
          <w:szCs w:val="24"/>
        </w:rPr>
      </w:pPr>
      <w:r>
        <w:rPr>
          <w:snapToGrid w:val="0"/>
          <w:sz w:val="24"/>
          <w:szCs w:val="24"/>
        </w:rPr>
        <w:br w:type="page"/>
      </w:r>
    </w:p>
    <w:p w:rsidR="00A82BB0" w:rsidRDefault="00A82BB0" w:rsidP="005A5444">
      <w:pPr>
        <w:widowControl w:val="0"/>
        <w:tabs>
          <w:tab w:val="left" w:pos="9720"/>
        </w:tabs>
        <w:jc w:val="both"/>
        <w:rPr>
          <w:snapToGrid w:val="0"/>
          <w:sz w:val="24"/>
          <w:szCs w:val="24"/>
        </w:rPr>
      </w:pPr>
    </w:p>
    <w:p w:rsidR="000D05FB" w:rsidRDefault="000D05FB" w:rsidP="005A5444">
      <w:pPr>
        <w:widowControl w:val="0"/>
        <w:tabs>
          <w:tab w:val="left" w:pos="709"/>
          <w:tab w:val="left" w:pos="9720"/>
        </w:tabs>
        <w:jc w:val="both"/>
        <w:rPr>
          <w:b/>
          <w:bCs/>
          <w:snapToGrid w:val="0"/>
          <w:sz w:val="28"/>
          <w:szCs w:val="28"/>
        </w:rPr>
      </w:pPr>
      <w:r w:rsidRPr="000D05FB">
        <w:rPr>
          <w:b/>
          <w:bCs/>
          <w:snapToGrid w:val="0"/>
          <w:sz w:val="28"/>
          <w:szCs w:val="28"/>
        </w:rPr>
        <w:t>OBSAH</w:t>
      </w:r>
    </w:p>
    <w:p w:rsidR="00012F64" w:rsidRDefault="00012F64" w:rsidP="005A5444">
      <w:pPr>
        <w:widowControl w:val="0"/>
        <w:tabs>
          <w:tab w:val="left" w:pos="709"/>
          <w:tab w:val="left" w:pos="9720"/>
        </w:tabs>
        <w:jc w:val="both"/>
        <w:rPr>
          <w:b/>
          <w:bCs/>
          <w:snapToGrid w:val="0"/>
          <w:sz w:val="28"/>
          <w:szCs w:val="28"/>
        </w:rPr>
      </w:pPr>
    </w:p>
    <w:p w:rsidR="00B02FD1" w:rsidRPr="004417BD" w:rsidRDefault="00B446D3" w:rsidP="00B02FD1">
      <w:pPr>
        <w:pStyle w:val="Obsah3"/>
        <w:rPr>
          <w:rStyle w:val="Hypertextovodkaz"/>
          <w:bCs/>
          <w:noProof/>
          <w:snapToGrid w:val="0"/>
          <w:sz w:val="24"/>
          <w:szCs w:val="24"/>
        </w:rPr>
      </w:pPr>
      <w:r w:rsidRPr="004417BD">
        <w:rPr>
          <w:rStyle w:val="Hypertextovodkaz"/>
          <w:noProof/>
          <w:sz w:val="24"/>
          <w:szCs w:val="24"/>
        </w:rPr>
        <w:fldChar w:fldCharType="begin"/>
      </w:r>
      <w:r w:rsidRPr="004417BD">
        <w:rPr>
          <w:rStyle w:val="Hypertextovodkaz"/>
          <w:noProof/>
          <w:sz w:val="24"/>
          <w:szCs w:val="24"/>
        </w:rPr>
        <w:instrText xml:space="preserve"> TOC \o "1-3" \h \z \u </w:instrText>
      </w:r>
      <w:r w:rsidRPr="004417BD">
        <w:rPr>
          <w:rStyle w:val="Hypertextovodkaz"/>
          <w:noProof/>
          <w:sz w:val="24"/>
          <w:szCs w:val="24"/>
        </w:rPr>
        <w:fldChar w:fldCharType="separate"/>
      </w:r>
      <w:hyperlink w:anchor="_Toc503883577" w:history="1">
        <w:r w:rsidR="00B02FD1" w:rsidRPr="004417BD">
          <w:rPr>
            <w:rStyle w:val="Hypertextovodkaz"/>
            <w:bCs/>
            <w:noProof/>
            <w:snapToGrid w:val="0"/>
            <w:sz w:val="24"/>
            <w:szCs w:val="24"/>
          </w:rPr>
          <w:t>ÚVOD</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_Toc503883577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5</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rPr>
          <w:rStyle w:val="Hypertextovodkaz"/>
          <w:bCs/>
          <w:noProof/>
          <w:snapToGrid w:val="0"/>
          <w:sz w:val="24"/>
          <w:szCs w:val="24"/>
        </w:rPr>
      </w:pPr>
      <w:hyperlink w:anchor="_Toc503883578" w:history="1">
        <w:r w:rsidR="00B02FD1" w:rsidRPr="004417BD">
          <w:rPr>
            <w:rStyle w:val="Hypertextovodkaz"/>
            <w:bCs/>
            <w:noProof/>
            <w:snapToGrid w:val="0"/>
            <w:sz w:val="24"/>
            <w:szCs w:val="24"/>
          </w:rPr>
          <w:t>PŘEDMLUVA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_Toc503883578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5</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rPr>
          <w:rStyle w:val="Hypertextovodkaz"/>
          <w:bCs/>
          <w:noProof/>
          <w:snapToGrid w:val="0"/>
          <w:sz w:val="24"/>
          <w:szCs w:val="24"/>
        </w:rPr>
      </w:pPr>
      <w:hyperlink w:anchor="_Toc503883579" w:history="1">
        <w:r w:rsidR="00B02FD1" w:rsidRPr="004417BD">
          <w:rPr>
            <w:rStyle w:val="Hypertextovodkaz"/>
            <w:bCs/>
            <w:noProof/>
            <w:snapToGrid w:val="0"/>
            <w:sz w:val="24"/>
            <w:szCs w:val="24"/>
          </w:rPr>
          <w:t>STRUČNÝ SOUHRN</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_Toc503883579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5</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rPr>
          <w:rStyle w:val="Hypertextovodkaz"/>
          <w:bCs/>
          <w:noProof/>
          <w:snapToGrid w:val="0"/>
          <w:sz w:val="24"/>
          <w:szCs w:val="24"/>
        </w:rPr>
      </w:pPr>
      <w:hyperlink w:anchor="_Toc503883580" w:history="1">
        <w:r w:rsidR="00B02FD1" w:rsidRPr="004417BD">
          <w:rPr>
            <w:rStyle w:val="Hypertextovodkaz"/>
            <w:bCs/>
            <w:noProof/>
            <w:snapToGrid w:val="0"/>
            <w:sz w:val="24"/>
            <w:szCs w:val="24"/>
          </w:rPr>
          <w:t>1. Identifikační údaje</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_Toc503883580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6</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ind w:left="709"/>
        <w:rPr>
          <w:rStyle w:val="Hypertextovodkaz"/>
          <w:bCs/>
          <w:noProof/>
          <w:snapToGrid w:val="0"/>
          <w:sz w:val="24"/>
          <w:szCs w:val="24"/>
        </w:rPr>
      </w:pPr>
      <w:hyperlink w:anchor="_Toc503883581" w:history="1">
        <w:r w:rsidR="00B02FD1" w:rsidRPr="004417BD">
          <w:rPr>
            <w:rStyle w:val="Hypertextovodkaz"/>
            <w:bCs/>
            <w:noProof/>
            <w:snapToGrid w:val="0"/>
            <w:sz w:val="24"/>
            <w:szCs w:val="24"/>
          </w:rPr>
          <w:t>1.1 Název ŠVP:</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_Toc503883581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6</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ind w:left="709"/>
        <w:rPr>
          <w:rStyle w:val="Hypertextovodkaz"/>
          <w:bCs/>
          <w:noProof/>
          <w:snapToGrid w:val="0"/>
          <w:sz w:val="24"/>
          <w:szCs w:val="24"/>
        </w:rPr>
      </w:pPr>
      <w:hyperlink w:anchor="_Toc503883582" w:history="1">
        <w:r w:rsidR="00B02FD1" w:rsidRPr="004417BD">
          <w:rPr>
            <w:rStyle w:val="Hypertextovodkaz"/>
            <w:bCs/>
            <w:noProof/>
            <w:snapToGrid w:val="0"/>
            <w:sz w:val="24"/>
            <w:szCs w:val="24"/>
          </w:rPr>
          <w:t>1.2  Údaje o škole:</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_Toc503883582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6</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ind w:left="709"/>
        <w:rPr>
          <w:rStyle w:val="Hypertextovodkaz"/>
          <w:bCs/>
          <w:noProof/>
          <w:snapToGrid w:val="0"/>
          <w:sz w:val="24"/>
          <w:szCs w:val="24"/>
        </w:rPr>
      </w:pPr>
      <w:hyperlink w:anchor="_Toc503883583" w:history="1">
        <w:r w:rsidR="00B02FD1" w:rsidRPr="004417BD">
          <w:rPr>
            <w:rStyle w:val="Hypertextovodkaz"/>
            <w:bCs/>
            <w:noProof/>
            <w:snapToGrid w:val="0"/>
            <w:sz w:val="24"/>
            <w:szCs w:val="24"/>
          </w:rPr>
          <w:t>1.3 Zřizovatel:</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_Toc503883583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6</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ind w:left="709"/>
        <w:rPr>
          <w:rStyle w:val="Hypertextovodkaz"/>
          <w:bCs/>
          <w:noProof/>
          <w:snapToGrid w:val="0"/>
          <w:sz w:val="24"/>
          <w:szCs w:val="24"/>
        </w:rPr>
      </w:pPr>
      <w:hyperlink w:anchor="_Toc503883584" w:history="1">
        <w:r w:rsidR="00B02FD1" w:rsidRPr="004417BD">
          <w:rPr>
            <w:rStyle w:val="Hypertextovodkaz"/>
            <w:bCs/>
            <w:noProof/>
            <w:snapToGrid w:val="0"/>
            <w:sz w:val="24"/>
            <w:szCs w:val="24"/>
          </w:rPr>
          <w:t>1.4 Platnost dokumentu od: 1. 9. 2017</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_Toc503883584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6</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rPr>
          <w:rStyle w:val="Hypertextovodkaz"/>
          <w:bCs/>
          <w:noProof/>
          <w:snapToGrid w:val="0"/>
          <w:sz w:val="24"/>
          <w:szCs w:val="24"/>
        </w:rPr>
      </w:pPr>
      <w:hyperlink w:anchor="_Toc503883585" w:history="1">
        <w:r w:rsidR="00B02FD1" w:rsidRPr="004417BD">
          <w:rPr>
            <w:rStyle w:val="Hypertextovodkaz"/>
            <w:bCs/>
            <w:noProof/>
            <w:snapToGrid w:val="0"/>
            <w:sz w:val="24"/>
            <w:szCs w:val="24"/>
          </w:rPr>
          <w:t>2. Charakteristika školy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_Toc503883585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7</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ind w:left="709"/>
        <w:rPr>
          <w:rStyle w:val="Hypertextovodkaz"/>
          <w:bCs/>
          <w:noProof/>
          <w:snapToGrid w:val="0"/>
          <w:sz w:val="24"/>
          <w:szCs w:val="24"/>
        </w:rPr>
      </w:pPr>
      <w:hyperlink w:anchor="_Toc503883586" w:history="1">
        <w:r w:rsidR="00B02FD1" w:rsidRPr="004417BD">
          <w:rPr>
            <w:rStyle w:val="Hypertextovodkaz"/>
            <w:bCs/>
            <w:noProof/>
            <w:snapToGrid w:val="0"/>
            <w:sz w:val="24"/>
            <w:szCs w:val="24"/>
          </w:rPr>
          <w:t>2.1 Profil školy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_Toc503883586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7</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ind w:left="709"/>
        <w:rPr>
          <w:rStyle w:val="Hypertextovodkaz"/>
          <w:bCs/>
          <w:noProof/>
          <w:snapToGrid w:val="0"/>
          <w:sz w:val="24"/>
          <w:szCs w:val="24"/>
        </w:rPr>
      </w:pPr>
      <w:hyperlink w:anchor="_Toc503883587" w:history="1">
        <w:r w:rsidR="00B02FD1" w:rsidRPr="004417BD">
          <w:rPr>
            <w:rStyle w:val="Hypertextovodkaz"/>
            <w:bCs/>
            <w:noProof/>
            <w:snapToGrid w:val="0"/>
            <w:sz w:val="24"/>
            <w:szCs w:val="24"/>
          </w:rPr>
          <w:t>2.2 Materiální zajištění výuky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_Toc503883587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7</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ind w:left="709"/>
        <w:rPr>
          <w:rStyle w:val="Hypertextovodkaz"/>
          <w:bCs/>
          <w:noProof/>
          <w:snapToGrid w:val="0"/>
          <w:sz w:val="24"/>
          <w:szCs w:val="24"/>
        </w:rPr>
      </w:pPr>
      <w:hyperlink w:anchor="_Toc503883588" w:history="1">
        <w:r w:rsidR="00B02FD1" w:rsidRPr="004417BD">
          <w:rPr>
            <w:rStyle w:val="Hypertextovodkaz"/>
            <w:bCs/>
            <w:noProof/>
            <w:snapToGrid w:val="0"/>
            <w:sz w:val="24"/>
            <w:szCs w:val="24"/>
          </w:rPr>
          <w:t>2.3 Personální zajištění výuky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_Toc503883588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589" w:history="1">
        <w:r w:rsidR="00B02FD1" w:rsidRPr="004417BD">
          <w:rPr>
            <w:rStyle w:val="Hypertextovodkaz"/>
            <w:bCs/>
            <w:noProof/>
            <w:snapToGrid w:val="0"/>
            <w:sz w:val="24"/>
            <w:szCs w:val="24"/>
          </w:rPr>
          <w:t>2.4 Spolupráce se zákonnými zástupci a jinými subjekty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_Toc503883589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7</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rPr>
          <w:rStyle w:val="Hypertextovodkaz"/>
          <w:bCs/>
          <w:noProof/>
          <w:snapToGrid w:val="0"/>
          <w:sz w:val="24"/>
          <w:szCs w:val="24"/>
        </w:rPr>
      </w:pPr>
      <w:hyperlink w:anchor="_Toc503883590" w:history="1">
        <w:r w:rsidR="00B02FD1" w:rsidRPr="004417BD">
          <w:rPr>
            <w:rStyle w:val="Hypertextovodkaz"/>
            <w:bCs/>
            <w:noProof/>
            <w:snapToGrid w:val="0"/>
            <w:sz w:val="24"/>
            <w:szCs w:val="24"/>
          </w:rPr>
          <w:t>3. Charakteristika a cíle  ŠVP</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_Toc503883590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591" w:history="1">
        <w:r w:rsidR="00B02FD1" w:rsidRPr="004417BD">
          <w:rPr>
            <w:rStyle w:val="Hypertextovodkaz"/>
            <w:bCs/>
            <w:noProof/>
            <w:snapToGrid w:val="0"/>
            <w:sz w:val="24"/>
            <w:szCs w:val="24"/>
          </w:rPr>
          <w:t>3.1 Zaměření školy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_Toc503883591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592" w:history="1">
        <w:r w:rsidR="00B02FD1" w:rsidRPr="004417BD">
          <w:rPr>
            <w:rStyle w:val="Hypertextovodkaz"/>
            <w:bCs/>
            <w:noProof/>
            <w:snapToGrid w:val="0"/>
            <w:sz w:val="24"/>
            <w:szCs w:val="24"/>
          </w:rPr>
          <w:t>3.2 Hlavní cíl školy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_Toc503883592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593" w:history="1">
        <w:r w:rsidR="00B02FD1" w:rsidRPr="004417BD">
          <w:rPr>
            <w:rStyle w:val="Hypertextovodkaz"/>
            <w:bCs/>
            <w:noProof/>
            <w:snapToGrid w:val="0"/>
            <w:sz w:val="24"/>
            <w:szCs w:val="24"/>
          </w:rPr>
          <w:t>3.3 Výchovné a vzdělávací cíle</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_Toc503883593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594" w:history="1">
        <w:r w:rsidR="00B02FD1" w:rsidRPr="004417BD">
          <w:rPr>
            <w:rStyle w:val="Hypertextovodkaz"/>
            <w:bCs/>
            <w:noProof/>
            <w:snapToGrid w:val="0"/>
            <w:sz w:val="24"/>
            <w:szCs w:val="24"/>
          </w:rPr>
          <w:t>3.4 Výchovné a vzdělávací strategie</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_Toc503883594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9</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595" w:history="1">
        <w:r w:rsidR="00B02FD1" w:rsidRPr="004417BD">
          <w:rPr>
            <w:rStyle w:val="Hypertextovodkaz"/>
            <w:bCs/>
            <w:noProof/>
            <w:snapToGrid w:val="0"/>
            <w:sz w:val="24"/>
            <w:szCs w:val="24"/>
          </w:rPr>
          <w:t>3.5 Vzdělávání žáků se speciálními vzdělávacími potřebami a žáků nadaných a žáků mimořádně nadaných</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_Toc503883595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12</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596" w:history="1">
        <w:r w:rsidR="00B02FD1" w:rsidRPr="004417BD">
          <w:rPr>
            <w:rStyle w:val="Hypertextovodkaz"/>
            <w:bCs/>
            <w:noProof/>
            <w:snapToGrid w:val="0"/>
            <w:sz w:val="24"/>
            <w:szCs w:val="24"/>
          </w:rPr>
          <w:t>3.5.1 Vzdělávání žáků se speciálními vzdělávacími potřebami</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_Toc503883596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12</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597" w:history="1">
        <w:r w:rsidR="00B02FD1" w:rsidRPr="004417BD">
          <w:rPr>
            <w:rStyle w:val="Hypertextovodkaz"/>
            <w:bCs/>
            <w:noProof/>
            <w:snapToGrid w:val="0"/>
            <w:sz w:val="24"/>
            <w:szCs w:val="24"/>
          </w:rPr>
          <w:t>3.5.2. Vzdělávání žáků nadaných a mimořádně nadaných</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_Toc503883597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14</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598" w:history="1">
        <w:r w:rsidR="00B02FD1" w:rsidRPr="004417BD">
          <w:rPr>
            <w:rStyle w:val="Hypertextovodkaz"/>
            <w:bCs/>
            <w:noProof/>
            <w:snapToGrid w:val="0"/>
            <w:sz w:val="24"/>
            <w:szCs w:val="24"/>
          </w:rPr>
          <w:t>3.6 Začlenění průřezových témat</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_Toc503883598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599" w:history="1">
        <w:r w:rsidR="00B02FD1" w:rsidRPr="004417BD">
          <w:rPr>
            <w:rStyle w:val="Hypertextovodkaz"/>
            <w:bCs/>
            <w:noProof/>
            <w:snapToGrid w:val="0"/>
            <w:sz w:val="24"/>
            <w:szCs w:val="24"/>
          </w:rPr>
          <w:t>3.6.1 Zařazení jednotlivých tematických celků průřezových témat 1. 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_Toc503883599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16</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00" w:history="1">
        <w:r w:rsidR="00B02FD1" w:rsidRPr="004417BD">
          <w:rPr>
            <w:rStyle w:val="Hypertextovodkaz"/>
            <w:bCs/>
            <w:noProof/>
            <w:snapToGrid w:val="0"/>
            <w:sz w:val="24"/>
            <w:szCs w:val="24"/>
          </w:rPr>
          <w:t>3.6.2 Zařazení jednotlivých tematických celků průřezových témat 2. 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_Toc503883600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19</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rPr>
          <w:rStyle w:val="Hypertextovodkaz"/>
          <w:bCs/>
          <w:noProof/>
          <w:snapToGrid w:val="0"/>
          <w:sz w:val="24"/>
          <w:szCs w:val="24"/>
        </w:rPr>
      </w:pPr>
      <w:hyperlink w:anchor="_Toc503883601" w:history="1">
        <w:r w:rsidR="00B02FD1" w:rsidRPr="004417BD">
          <w:rPr>
            <w:rStyle w:val="Hypertextovodkaz"/>
            <w:bCs/>
            <w:noProof/>
            <w:snapToGrid w:val="0"/>
            <w:sz w:val="24"/>
            <w:szCs w:val="24"/>
          </w:rPr>
          <w:t>4. Učební plány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_Toc503883601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02" w:history="1">
        <w:r w:rsidR="00B02FD1" w:rsidRPr="004417BD">
          <w:rPr>
            <w:rStyle w:val="Hypertextovodkaz"/>
            <w:bCs/>
            <w:noProof/>
            <w:snapToGrid w:val="0"/>
            <w:sz w:val="24"/>
            <w:szCs w:val="24"/>
          </w:rPr>
          <w:t>4.1 Učební plán prvního stupně</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_Toc503883602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03" w:history="1">
        <w:r w:rsidR="00B02FD1" w:rsidRPr="004417BD">
          <w:rPr>
            <w:rStyle w:val="Hypertextovodkaz"/>
            <w:bCs/>
            <w:noProof/>
            <w:snapToGrid w:val="0"/>
            <w:sz w:val="24"/>
            <w:szCs w:val="24"/>
          </w:rPr>
          <w:t>4.2 Poznámky k učebnímu plánu - 1. 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_Toc503883603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26</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04" w:history="1">
        <w:r w:rsidR="00B02FD1" w:rsidRPr="004417BD">
          <w:rPr>
            <w:rStyle w:val="Hypertextovodkaz"/>
            <w:bCs/>
            <w:noProof/>
            <w:snapToGrid w:val="0"/>
            <w:sz w:val="24"/>
            <w:szCs w:val="24"/>
          </w:rPr>
          <w:t>4.3 Učební plán druhého stupně</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_Toc503883604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05" w:history="1">
        <w:r w:rsidR="00B02FD1" w:rsidRPr="004417BD">
          <w:rPr>
            <w:rStyle w:val="Hypertextovodkaz"/>
            <w:bCs/>
            <w:noProof/>
            <w:snapToGrid w:val="0"/>
            <w:sz w:val="24"/>
            <w:szCs w:val="24"/>
          </w:rPr>
          <w:t>4.4 Poznámky k učebnímu plánu – 2. 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_Toc503883605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06" w:history="1">
        <w:r w:rsidR="00B02FD1" w:rsidRPr="004417BD">
          <w:rPr>
            <w:rStyle w:val="Hypertextovodkaz"/>
            <w:bCs/>
            <w:noProof/>
            <w:snapToGrid w:val="0"/>
            <w:sz w:val="24"/>
            <w:szCs w:val="24"/>
          </w:rPr>
          <w:t>4.5 Volitelné předměty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_Toc503883606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30</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rPr>
          <w:rStyle w:val="Hypertextovodkaz"/>
          <w:bCs/>
          <w:noProof/>
          <w:snapToGrid w:val="0"/>
          <w:sz w:val="24"/>
          <w:szCs w:val="24"/>
        </w:rPr>
      </w:pPr>
      <w:hyperlink w:anchor="_Toc503883607" w:history="1">
        <w:r w:rsidR="00B02FD1" w:rsidRPr="004417BD">
          <w:rPr>
            <w:rStyle w:val="Hypertextovodkaz"/>
            <w:bCs/>
            <w:noProof/>
            <w:snapToGrid w:val="0"/>
            <w:sz w:val="24"/>
            <w:szCs w:val="24"/>
          </w:rPr>
          <w:t>5.Učební osnovy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_Toc503883607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31</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08" w:history="1">
        <w:r w:rsidR="00B02FD1" w:rsidRPr="004417BD">
          <w:rPr>
            <w:rStyle w:val="Hypertextovodkaz"/>
            <w:bCs/>
            <w:noProof/>
            <w:snapToGrid w:val="0"/>
            <w:sz w:val="24"/>
            <w:szCs w:val="24"/>
          </w:rPr>
          <w:t>5.1 Seznam použitých zkratek</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_Toc503883608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31</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09" w:history="1">
        <w:r w:rsidR="00B02FD1" w:rsidRPr="004417BD">
          <w:rPr>
            <w:rStyle w:val="Hypertextovodkaz"/>
            <w:bCs/>
            <w:noProof/>
            <w:snapToGrid w:val="0"/>
            <w:sz w:val="24"/>
            <w:szCs w:val="24"/>
          </w:rPr>
          <w:t>5.2 Školní vzdělávací program 1. 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_Toc503883609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32</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10" w:history="1">
        <w:r w:rsidR="00B02FD1" w:rsidRPr="004417BD">
          <w:rPr>
            <w:rStyle w:val="Hypertextovodkaz"/>
            <w:bCs/>
            <w:noProof/>
            <w:snapToGrid w:val="0"/>
            <w:sz w:val="24"/>
            <w:szCs w:val="24"/>
          </w:rPr>
          <w:t>Český jazyk a literatura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_Toc503883610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11"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_Toc503883611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12" w:history="1">
        <w:r w:rsidR="00B02FD1" w:rsidRPr="004417BD">
          <w:rPr>
            <w:rStyle w:val="Hypertextovodkaz"/>
            <w:bCs/>
            <w:noProof/>
            <w:snapToGrid w:val="0"/>
            <w:sz w:val="24"/>
            <w:szCs w:val="24"/>
          </w:rPr>
          <w:t>Anglický jazyk</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_Toc503883612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45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13"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_Toc503883613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45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14" w:history="1">
        <w:r w:rsidR="00B02FD1" w:rsidRPr="004417BD">
          <w:rPr>
            <w:rStyle w:val="Hypertextovodkaz"/>
            <w:bCs/>
            <w:noProof/>
            <w:snapToGrid w:val="0"/>
            <w:sz w:val="24"/>
            <w:szCs w:val="24"/>
          </w:rPr>
          <w:t>Informatika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_Toc503883614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51</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15"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_Toc503883615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51</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16" w:history="1">
        <w:r w:rsidR="00B02FD1" w:rsidRPr="004417BD">
          <w:rPr>
            <w:rStyle w:val="Hypertextovodkaz"/>
            <w:bCs/>
            <w:noProof/>
            <w:snapToGrid w:val="0"/>
            <w:sz w:val="24"/>
            <w:szCs w:val="24"/>
          </w:rPr>
          <w:t>Matematika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_Toc503883616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55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17"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_Toc503883617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55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18" w:history="1">
        <w:r w:rsidR="00B02FD1" w:rsidRPr="004417BD">
          <w:rPr>
            <w:rStyle w:val="Hypertextovodkaz"/>
            <w:bCs/>
            <w:noProof/>
            <w:snapToGrid w:val="0"/>
            <w:sz w:val="24"/>
            <w:szCs w:val="24"/>
          </w:rPr>
          <w:t>Prvouka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_Toc503883618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63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19"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_Toc503883619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63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20" w:history="1">
        <w:r w:rsidR="00B02FD1" w:rsidRPr="004417BD">
          <w:rPr>
            <w:rStyle w:val="Hypertextovodkaz"/>
            <w:bCs/>
            <w:noProof/>
            <w:snapToGrid w:val="0"/>
            <w:sz w:val="24"/>
            <w:szCs w:val="24"/>
          </w:rPr>
          <w:t>Přírodověda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_Toc503883620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71</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21"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_Toc503883621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71</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22" w:history="1">
        <w:r w:rsidR="00B02FD1" w:rsidRPr="004417BD">
          <w:rPr>
            <w:rStyle w:val="Hypertextovodkaz"/>
            <w:bCs/>
            <w:noProof/>
            <w:snapToGrid w:val="0"/>
            <w:sz w:val="24"/>
            <w:szCs w:val="24"/>
          </w:rPr>
          <w:t>Vlastivěda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_Toc503883622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78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23"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_Toc503883623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78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24" w:history="1">
        <w:r w:rsidR="00B02FD1" w:rsidRPr="004417BD">
          <w:rPr>
            <w:rStyle w:val="Hypertextovodkaz"/>
            <w:bCs/>
            <w:noProof/>
            <w:snapToGrid w:val="0"/>
            <w:sz w:val="24"/>
            <w:szCs w:val="24"/>
          </w:rPr>
          <w:t>Hudební výchova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_Toc503883624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84</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25"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_Toc503883625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84</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26" w:history="1">
        <w:r w:rsidR="00B02FD1" w:rsidRPr="004417BD">
          <w:rPr>
            <w:rStyle w:val="Hypertextovodkaz"/>
            <w:bCs/>
            <w:noProof/>
            <w:snapToGrid w:val="0"/>
            <w:sz w:val="24"/>
            <w:szCs w:val="24"/>
          </w:rPr>
          <w:t>Pracovní činnost</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_Toc503883626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91</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27"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_Toc503883627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91</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28" w:history="1">
        <w:r w:rsidR="00B02FD1" w:rsidRPr="004417BD">
          <w:rPr>
            <w:rStyle w:val="Hypertextovodkaz"/>
            <w:bCs/>
            <w:noProof/>
            <w:snapToGrid w:val="0"/>
            <w:sz w:val="24"/>
            <w:szCs w:val="24"/>
          </w:rPr>
          <w:t>Výtvarná výchova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_Toc503883628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100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29"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_Toc503883629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100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30" w:history="1">
        <w:r w:rsidR="00B02FD1" w:rsidRPr="004417BD">
          <w:rPr>
            <w:rStyle w:val="Hypertextovodkaz"/>
            <w:bCs/>
            <w:noProof/>
            <w:snapToGrid w:val="0"/>
            <w:sz w:val="24"/>
            <w:szCs w:val="24"/>
          </w:rPr>
          <w:t>Tělesná výchova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_Toc503883630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106</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31" w:history="1">
        <w:r w:rsidR="00B02FD1" w:rsidRPr="004417BD">
          <w:rPr>
            <w:rStyle w:val="Hypertextovodkaz"/>
            <w:bCs/>
            <w:noProof/>
            <w:snapToGrid w:val="0"/>
            <w:sz w:val="24"/>
            <w:szCs w:val="24"/>
          </w:rPr>
          <w:t>Charakteristika vyučovacího předmětu – 1.stupeň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_Toc503883631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106</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32" w:history="1">
        <w:r w:rsidR="00B02FD1" w:rsidRPr="004417BD">
          <w:rPr>
            <w:rStyle w:val="Hypertextovodkaz"/>
            <w:bCs/>
            <w:noProof/>
            <w:snapToGrid w:val="0"/>
            <w:sz w:val="24"/>
            <w:szCs w:val="24"/>
          </w:rPr>
          <w:t>5.3 Školní vzdělávací program 2. 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_Toc503883632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122</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33" w:history="1">
        <w:r w:rsidR="00B02FD1" w:rsidRPr="004417BD">
          <w:rPr>
            <w:rStyle w:val="Hypertextovodkaz"/>
            <w:bCs/>
            <w:noProof/>
            <w:snapToGrid w:val="0"/>
            <w:sz w:val="24"/>
            <w:szCs w:val="24"/>
          </w:rPr>
          <w:t>Český jazyk a literatura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_Toc503883633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124</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34"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_Toc503883634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124</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35" w:history="1">
        <w:r w:rsidR="00B02FD1" w:rsidRPr="004417BD">
          <w:rPr>
            <w:rStyle w:val="Hypertextovodkaz"/>
            <w:bCs/>
            <w:noProof/>
            <w:snapToGrid w:val="0"/>
            <w:sz w:val="24"/>
            <w:szCs w:val="24"/>
          </w:rPr>
          <w:t>Anglický jazyk</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_Toc503883635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134</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36"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_Toc503883636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134</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37" w:history="1">
        <w:r w:rsidR="00B02FD1" w:rsidRPr="004417BD">
          <w:rPr>
            <w:rStyle w:val="Hypertextovodkaz"/>
            <w:bCs/>
            <w:noProof/>
            <w:snapToGrid w:val="0"/>
            <w:sz w:val="24"/>
            <w:szCs w:val="24"/>
          </w:rPr>
          <w:t>Německý jazyk</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_Toc503883637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140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38"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_Toc503883638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140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39" w:history="1">
        <w:r w:rsidR="00B02FD1" w:rsidRPr="004417BD">
          <w:rPr>
            <w:rStyle w:val="Hypertextovodkaz"/>
            <w:bCs/>
            <w:noProof/>
            <w:snapToGrid w:val="0"/>
            <w:sz w:val="24"/>
            <w:szCs w:val="24"/>
          </w:rPr>
          <w:t>Matematika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_Toc503883639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150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40"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_Toc503883640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150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41" w:history="1">
        <w:r w:rsidR="00B02FD1" w:rsidRPr="004417BD">
          <w:rPr>
            <w:rStyle w:val="Hypertextovodkaz"/>
            <w:bCs/>
            <w:noProof/>
            <w:snapToGrid w:val="0"/>
            <w:sz w:val="24"/>
            <w:szCs w:val="24"/>
          </w:rPr>
          <w:t>Informatika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_Toc503883641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163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42"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_Toc503883642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163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43" w:history="1">
        <w:r w:rsidR="00B02FD1" w:rsidRPr="004417BD">
          <w:rPr>
            <w:rStyle w:val="Hypertextovodkaz"/>
            <w:bCs/>
            <w:noProof/>
            <w:snapToGrid w:val="0"/>
            <w:sz w:val="24"/>
            <w:szCs w:val="24"/>
          </w:rPr>
          <w:t>Dějepis</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_Toc503883643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167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44"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_Toc503883644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167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45" w:history="1">
        <w:r w:rsidR="00B02FD1" w:rsidRPr="004417BD">
          <w:rPr>
            <w:rStyle w:val="Hypertextovodkaz"/>
            <w:bCs/>
            <w:noProof/>
            <w:snapToGrid w:val="0"/>
            <w:sz w:val="24"/>
            <w:szCs w:val="24"/>
          </w:rPr>
          <w:t>Občanská výchova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_Toc503883645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176</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46"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_Toc503883646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176</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47" w:history="1">
        <w:r w:rsidR="00B02FD1" w:rsidRPr="004417BD">
          <w:rPr>
            <w:rStyle w:val="Hypertextovodkaz"/>
            <w:bCs/>
            <w:noProof/>
            <w:snapToGrid w:val="0"/>
            <w:sz w:val="24"/>
            <w:szCs w:val="24"/>
          </w:rPr>
          <w:t>Fyzika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_Toc503883647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188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48"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_Toc503883648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188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49" w:history="1">
        <w:r w:rsidR="00B02FD1" w:rsidRPr="004417BD">
          <w:rPr>
            <w:rStyle w:val="Hypertextovodkaz"/>
            <w:bCs/>
            <w:noProof/>
            <w:snapToGrid w:val="0"/>
            <w:sz w:val="24"/>
            <w:szCs w:val="24"/>
          </w:rPr>
          <w:t>Chemie</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_Toc503883649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200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50"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_Toc503883650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200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51" w:history="1">
        <w:r w:rsidR="00B02FD1" w:rsidRPr="004417BD">
          <w:rPr>
            <w:rStyle w:val="Hypertextovodkaz"/>
            <w:bCs/>
            <w:noProof/>
            <w:snapToGrid w:val="0"/>
            <w:sz w:val="24"/>
            <w:szCs w:val="24"/>
          </w:rPr>
          <w:t>Přírodopis</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_Toc503883651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212</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52"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_Toc503883652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212</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53" w:history="1">
        <w:r w:rsidR="00B02FD1" w:rsidRPr="004417BD">
          <w:rPr>
            <w:rStyle w:val="Hypertextovodkaz"/>
            <w:bCs/>
            <w:noProof/>
            <w:snapToGrid w:val="0"/>
            <w:sz w:val="24"/>
            <w:szCs w:val="24"/>
          </w:rPr>
          <w:t>Zeměpis</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_Toc503883653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227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54"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_Toc503883654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227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55" w:history="1">
        <w:r w:rsidR="00B02FD1" w:rsidRPr="004417BD">
          <w:rPr>
            <w:rStyle w:val="Hypertextovodkaz"/>
            <w:bCs/>
            <w:noProof/>
            <w:snapToGrid w:val="0"/>
            <w:sz w:val="24"/>
            <w:szCs w:val="24"/>
          </w:rPr>
          <w:t>Hudební výchova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_Toc503883655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239</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56"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_Toc503883656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239</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57" w:history="1">
        <w:r w:rsidR="00B02FD1" w:rsidRPr="004417BD">
          <w:rPr>
            <w:rStyle w:val="Hypertextovodkaz"/>
            <w:bCs/>
            <w:noProof/>
            <w:snapToGrid w:val="0"/>
            <w:sz w:val="24"/>
            <w:szCs w:val="24"/>
          </w:rPr>
          <w:t>Výtvarná výchova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_Toc503883657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246</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58"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_Toc503883658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246</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59" w:history="1">
        <w:r w:rsidR="00B02FD1" w:rsidRPr="004417BD">
          <w:rPr>
            <w:rStyle w:val="Hypertextovodkaz"/>
            <w:bCs/>
            <w:noProof/>
            <w:snapToGrid w:val="0"/>
            <w:sz w:val="24"/>
            <w:szCs w:val="24"/>
          </w:rPr>
          <w:t>Výchova ke zdraví</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_Toc503883659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255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60"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_Toc503883660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255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61" w:history="1">
        <w:r w:rsidR="00B02FD1" w:rsidRPr="004417BD">
          <w:rPr>
            <w:rStyle w:val="Hypertextovodkaz"/>
            <w:bCs/>
            <w:noProof/>
            <w:snapToGrid w:val="0"/>
            <w:sz w:val="24"/>
            <w:szCs w:val="24"/>
          </w:rPr>
          <w:t>Tělesná výchova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_Toc503883661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263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62"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_Toc503883662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263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63" w:history="1">
        <w:r w:rsidR="00B02FD1" w:rsidRPr="004417BD">
          <w:rPr>
            <w:rStyle w:val="Hypertextovodkaz"/>
            <w:bCs/>
            <w:noProof/>
            <w:snapToGrid w:val="0"/>
            <w:sz w:val="24"/>
            <w:szCs w:val="24"/>
          </w:rPr>
          <w:t>Pracovní činnost</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_Toc503883663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276</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64"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_Toc503883664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276</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65" w:history="1">
        <w:r w:rsidR="00B02FD1" w:rsidRPr="004417BD">
          <w:rPr>
            <w:rStyle w:val="Hypertextovodkaz"/>
            <w:bCs/>
            <w:noProof/>
            <w:snapToGrid w:val="0"/>
            <w:sz w:val="24"/>
            <w:szCs w:val="24"/>
          </w:rPr>
          <w:t>Volitelný předmět - Seminář z českého jazyka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_Toc503883665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290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66"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_Toc503883666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290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67" w:history="1">
        <w:r w:rsidR="00B02FD1" w:rsidRPr="004417BD">
          <w:rPr>
            <w:rStyle w:val="Hypertextovodkaz"/>
            <w:bCs/>
            <w:noProof/>
            <w:snapToGrid w:val="0"/>
            <w:sz w:val="24"/>
            <w:szCs w:val="24"/>
          </w:rPr>
          <w:t>Další cizí jazyk - Anglický jazyk</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_Toc503883667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293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68"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_Toc503883668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293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69" w:history="1">
        <w:r w:rsidR="00B02FD1" w:rsidRPr="004417BD">
          <w:rPr>
            <w:rStyle w:val="Hypertextovodkaz"/>
            <w:bCs/>
            <w:noProof/>
            <w:snapToGrid w:val="0"/>
            <w:sz w:val="24"/>
            <w:szCs w:val="24"/>
          </w:rPr>
          <w:t>Volitelný předmět - Anglická konverzace</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_Toc503883669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297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70"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_Toc503883670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297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71" w:history="1">
        <w:r w:rsidR="00B02FD1" w:rsidRPr="004417BD">
          <w:rPr>
            <w:rStyle w:val="Hypertextovodkaz"/>
            <w:bCs/>
            <w:noProof/>
            <w:snapToGrid w:val="0"/>
            <w:sz w:val="24"/>
            <w:szCs w:val="24"/>
          </w:rPr>
          <w:t>Další cizí jazyk-Německý jazyk</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_Toc503883671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300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72"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_Toc503883672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300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73" w:history="1">
        <w:r w:rsidR="00B02FD1" w:rsidRPr="004417BD">
          <w:rPr>
            <w:rStyle w:val="Hypertextovodkaz"/>
            <w:bCs/>
            <w:noProof/>
            <w:snapToGrid w:val="0"/>
            <w:sz w:val="24"/>
            <w:szCs w:val="24"/>
          </w:rPr>
          <w:t>Volitelný předmět-Německá konverzace</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_Toc503883673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312</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74"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_Toc503883674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312</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75" w:history="1">
        <w:r w:rsidR="00B02FD1" w:rsidRPr="004417BD">
          <w:rPr>
            <w:rStyle w:val="Hypertextovodkaz"/>
            <w:bCs/>
            <w:noProof/>
            <w:snapToGrid w:val="0"/>
            <w:sz w:val="24"/>
            <w:szCs w:val="24"/>
          </w:rPr>
          <w:t>Další cizí jazyk - Ruský Jazyk</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_Toc503883675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317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76"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_Toc503883676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317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77" w:history="1">
        <w:r w:rsidR="00B02FD1" w:rsidRPr="004417BD">
          <w:rPr>
            <w:rStyle w:val="Hypertextovodkaz"/>
            <w:bCs/>
            <w:noProof/>
            <w:snapToGrid w:val="0"/>
            <w:sz w:val="24"/>
            <w:szCs w:val="24"/>
          </w:rPr>
          <w:t>Volitelný předmět - Seminář z matematiky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_Toc503883677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325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78"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_Toc503883678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325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79" w:history="1">
        <w:r w:rsidR="00B02FD1" w:rsidRPr="004417BD">
          <w:rPr>
            <w:rStyle w:val="Hypertextovodkaz"/>
            <w:bCs/>
            <w:noProof/>
            <w:snapToGrid w:val="0"/>
            <w:sz w:val="24"/>
            <w:szCs w:val="24"/>
          </w:rPr>
          <w:t>Volitelný předmět - Informatika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_Toc503883679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330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80"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_Toc503883680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330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81" w:history="1">
        <w:r w:rsidR="00B02FD1" w:rsidRPr="004417BD">
          <w:rPr>
            <w:rStyle w:val="Hypertextovodkaz"/>
            <w:bCs/>
            <w:noProof/>
            <w:snapToGrid w:val="0"/>
            <w:sz w:val="24"/>
            <w:szCs w:val="24"/>
          </w:rPr>
          <w:t>Volitelný předmět - Seminář z historie</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_Toc503883681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335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82"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_Toc503883682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335</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83" w:history="1">
        <w:r w:rsidR="00B02FD1" w:rsidRPr="004417BD">
          <w:rPr>
            <w:rStyle w:val="Hypertextovodkaz"/>
            <w:bCs/>
            <w:noProof/>
            <w:snapToGrid w:val="0"/>
            <w:sz w:val="24"/>
            <w:szCs w:val="24"/>
          </w:rPr>
          <w:t>Volitelný předmět - Péče o domácnost</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_Toc503883683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337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84"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_Toc503883684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337</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85" w:history="1">
        <w:r w:rsidR="00B02FD1" w:rsidRPr="004417BD">
          <w:rPr>
            <w:rStyle w:val="Hypertextovodkaz"/>
            <w:bCs/>
            <w:noProof/>
            <w:snapToGrid w:val="0"/>
            <w:sz w:val="24"/>
            <w:szCs w:val="24"/>
          </w:rPr>
          <w:t>Volitelný předmět - Technická praktika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_Toc503883685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343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86"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_Toc503883686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343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87" w:history="1">
        <w:r w:rsidR="00B02FD1" w:rsidRPr="004417BD">
          <w:rPr>
            <w:rStyle w:val="Hypertextovodkaz"/>
            <w:bCs/>
            <w:noProof/>
            <w:snapToGrid w:val="0"/>
            <w:sz w:val="24"/>
            <w:szCs w:val="24"/>
          </w:rPr>
          <w:t>Volitelný předmět - Dramatická výchova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_Toc503883687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348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88"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_Toc503883688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348</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89" w:history="1">
        <w:r w:rsidR="00B02FD1" w:rsidRPr="004417BD">
          <w:rPr>
            <w:rStyle w:val="Hypertextovodkaz"/>
            <w:bCs/>
            <w:noProof/>
            <w:snapToGrid w:val="0"/>
            <w:sz w:val="24"/>
            <w:szCs w:val="24"/>
          </w:rPr>
          <w:t>Volitelný předmět - Přírodovědná praktika</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_Toc503883689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352</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90"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_Toc503883690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352</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91" w:history="1">
        <w:r w:rsidR="00B02FD1" w:rsidRPr="004417BD">
          <w:rPr>
            <w:rStyle w:val="Hypertextovodkaz"/>
            <w:bCs/>
            <w:noProof/>
            <w:snapToGrid w:val="0"/>
            <w:sz w:val="24"/>
            <w:szCs w:val="24"/>
          </w:rPr>
          <w:t>Sportovní hry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_Toc503883691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360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1134"/>
        <w:rPr>
          <w:rStyle w:val="Hypertextovodkaz"/>
          <w:bCs/>
          <w:noProof/>
          <w:snapToGrid w:val="0"/>
          <w:sz w:val="24"/>
          <w:szCs w:val="24"/>
        </w:rPr>
      </w:pPr>
      <w:hyperlink w:anchor="_Toc503883692" w:history="1">
        <w:r w:rsidR="00B02FD1" w:rsidRPr="004417BD">
          <w:rPr>
            <w:rStyle w:val="Hypertextovodkaz"/>
            <w:bCs/>
            <w:noProof/>
            <w:snapToGrid w:val="0"/>
            <w:sz w:val="24"/>
            <w:szCs w:val="24"/>
          </w:rPr>
          <w:t>Charakteristika vyučovacího předmětu – 2.stupeň</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_Toc503883692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360</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rPr>
          <w:rStyle w:val="Hypertextovodkaz"/>
          <w:bCs/>
          <w:noProof/>
          <w:snapToGrid w:val="0"/>
          <w:sz w:val="24"/>
          <w:szCs w:val="24"/>
        </w:rPr>
      </w:pPr>
      <w:hyperlink w:anchor="_Toc503883693" w:history="1">
        <w:r w:rsidR="00B02FD1" w:rsidRPr="004417BD">
          <w:rPr>
            <w:rStyle w:val="Hypertextovodkaz"/>
            <w:bCs/>
            <w:noProof/>
            <w:snapToGrid w:val="0"/>
            <w:sz w:val="24"/>
            <w:szCs w:val="24"/>
          </w:rPr>
          <w:t>6. Hodnocení žáků</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_Toc503883693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363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94" w:history="1">
        <w:r w:rsidR="00B02FD1" w:rsidRPr="004417BD">
          <w:rPr>
            <w:rStyle w:val="Hypertextovodkaz"/>
            <w:bCs/>
            <w:noProof/>
            <w:snapToGrid w:val="0"/>
            <w:sz w:val="24"/>
            <w:szCs w:val="24"/>
          </w:rPr>
          <w:t>6.1 Základní cíle a principy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_Toc503883694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363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95" w:history="1">
        <w:r w:rsidR="00B02FD1" w:rsidRPr="004417BD">
          <w:rPr>
            <w:rStyle w:val="Hypertextovodkaz"/>
            <w:bCs/>
            <w:noProof/>
            <w:snapToGrid w:val="0"/>
            <w:sz w:val="24"/>
            <w:szCs w:val="24"/>
          </w:rPr>
          <w:t>6.2 Získávání podkladů ke klasifikaci</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_Toc503883695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363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96" w:history="1">
        <w:r w:rsidR="00B02FD1" w:rsidRPr="004417BD">
          <w:rPr>
            <w:rStyle w:val="Hypertextovodkaz"/>
            <w:bCs/>
            <w:noProof/>
            <w:snapToGrid w:val="0"/>
            <w:sz w:val="24"/>
            <w:szCs w:val="24"/>
          </w:rPr>
          <w:t>6.3 Pravidla pro klasifikaci na obou stupních školy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_Toc503883696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363</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97" w:history="1">
        <w:r w:rsidR="00B02FD1" w:rsidRPr="004417BD">
          <w:rPr>
            <w:rStyle w:val="Hypertextovodkaz"/>
            <w:bCs/>
            <w:noProof/>
            <w:snapToGrid w:val="0"/>
            <w:sz w:val="24"/>
            <w:szCs w:val="24"/>
          </w:rPr>
          <w:t>6.4 Pravidla pro hodnocení žáků</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_Toc503883697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364</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rPr>
          <w:rStyle w:val="Hypertextovodkaz"/>
          <w:bCs/>
          <w:noProof/>
          <w:snapToGrid w:val="0"/>
          <w:sz w:val="24"/>
          <w:szCs w:val="24"/>
        </w:rPr>
      </w:pPr>
      <w:hyperlink w:anchor="_Toc503883698" w:history="1">
        <w:r w:rsidR="00B02FD1" w:rsidRPr="004417BD">
          <w:rPr>
            <w:rStyle w:val="Hypertextovodkaz"/>
            <w:bCs/>
            <w:noProof/>
            <w:snapToGrid w:val="0"/>
            <w:sz w:val="24"/>
            <w:szCs w:val="24"/>
          </w:rPr>
          <w:t>7. Přílohy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_Toc503883698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380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699" w:history="1">
        <w:r w:rsidR="00B02FD1" w:rsidRPr="004417BD">
          <w:rPr>
            <w:rStyle w:val="Hypertextovodkaz"/>
            <w:bCs/>
            <w:noProof/>
            <w:snapToGrid w:val="0"/>
            <w:sz w:val="24"/>
            <w:szCs w:val="24"/>
          </w:rPr>
          <w:t>7.1 Školní vzdělávací program pro školní družinu</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_Toc503883699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380</w:t>
        </w:r>
        <w:r w:rsidR="00B02FD1" w:rsidRPr="004417BD">
          <w:rPr>
            <w:rStyle w:val="Hypertextovodkaz"/>
            <w:bCs/>
            <w:noProof/>
            <w:snapToGrid w:val="0"/>
            <w:webHidden/>
            <w:sz w:val="24"/>
            <w:szCs w:val="24"/>
          </w:rPr>
          <w:fldChar w:fldCharType="end"/>
        </w:r>
      </w:hyperlink>
    </w:p>
    <w:p w:rsidR="00B02FD1" w:rsidRPr="004417BD" w:rsidRDefault="004B0CA3" w:rsidP="004417BD">
      <w:pPr>
        <w:pStyle w:val="Obsah3"/>
        <w:ind w:left="709"/>
        <w:rPr>
          <w:rStyle w:val="Hypertextovodkaz"/>
          <w:bCs/>
          <w:noProof/>
          <w:snapToGrid w:val="0"/>
          <w:sz w:val="24"/>
          <w:szCs w:val="24"/>
        </w:rPr>
      </w:pPr>
      <w:hyperlink w:anchor="_Toc503883700" w:history="1">
        <w:r w:rsidR="00B02FD1" w:rsidRPr="004417BD">
          <w:rPr>
            <w:rStyle w:val="Hypertextovodkaz"/>
            <w:bCs/>
            <w:noProof/>
            <w:snapToGrid w:val="0"/>
            <w:sz w:val="24"/>
            <w:szCs w:val="24"/>
          </w:rPr>
          <w:t>7.2 Školní vzdělávací program pro školní klub</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_Toc503883700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390</w:t>
        </w:r>
        <w:r w:rsidR="00B02FD1" w:rsidRPr="004417BD">
          <w:rPr>
            <w:rStyle w:val="Hypertextovodkaz"/>
            <w:bCs/>
            <w:noProof/>
            <w:snapToGrid w:val="0"/>
            <w:webHidden/>
            <w:sz w:val="24"/>
            <w:szCs w:val="24"/>
          </w:rPr>
          <w:fldChar w:fldCharType="end"/>
        </w:r>
      </w:hyperlink>
    </w:p>
    <w:p w:rsidR="00B02FD1" w:rsidRPr="004417BD" w:rsidRDefault="004B0CA3" w:rsidP="00B02FD1">
      <w:pPr>
        <w:pStyle w:val="Obsah3"/>
        <w:rPr>
          <w:rStyle w:val="Hypertextovodkaz"/>
          <w:bCs/>
          <w:noProof/>
          <w:snapToGrid w:val="0"/>
          <w:sz w:val="24"/>
          <w:szCs w:val="24"/>
        </w:rPr>
      </w:pPr>
      <w:hyperlink w:anchor="_Toc503883701" w:history="1">
        <w:r w:rsidR="00B02FD1" w:rsidRPr="004417BD">
          <w:rPr>
            <w:rStyle w:val="Hypertextovodkaz"/>
            <w:bCs/>
            <w:noProof/>
            <w:snapToGrid w:val="0"/>
            <w:sz w:val="24"/>
            <w:szCs w:val="24"/>
          </w:rPr>
          <w:t>8. Poznámky</w:t>
        </w:r>
        <w:r w:rsidR="00B02FD1" w:rsidRPr="004417BD">
          <w:rPr>
            <w:rStyle w:val="Hypertextovodkaz"/>
            <w:bCs/>
            <w:noProof/>
            <w:snapToGrid w:val="0"/>
            <w:webHidden/>
            <w:sz w:val="24"/>
            <w:szCs w:val="24"/>
          </w:rPr>
          <w:tab/>
        </w:r>
        <w:r w:rsidR="00B02FD1" w:rsidRPr="004417BD">
          <w:rPr>
            <w:rStyle w:val="Hypertextovodkaz"/>
            <w:bCs/>
            <w:noProof/>
            <w:snapToGrid w:val="0"/>
            <w:webHidden/>
            <w:sz w:val="24"/>
            <w:szCs w:val="24"/>
          </w:rPr>
          <w:fldChar w:fldCharType="begin"/>
        </w:r>
        <w:r w:rsidR="00B02FD1" w:rsidRPr="004417BD">
          <w:rPr>
            <w:rStyle w:val="Hypertextovodkaz"/>
            <w:bCs/>
            <w:noProof/>
            <w:snapToGrid w:val="0"/>
            <w:webHidden/>
            <w:sz w:val="24"/>
            <w:szCs w:val="24"/>
          </w:rPr>
          <w:instrText xml:space="preserve"> PAGEREF _Toc503883701 \h </w:instrText>
        </w:r>
        <w:r w:rsidR="00B02FD1" w:rsidRPr="004417BD">
          <w:rPr>
            <w:rStyle w:val="Hypertextovodkaz"/>
            <w:bCs/>
            <w:noProof/>
            <w:snapToGrid w:val="0"/>
            <w:webHidden/>
            <w:sz w:val="24"/>
            <w:szCs w:val="24"/>
          </w:rPr>
        </w:r>
        <w:r w:rsidR="00B02FD1" w:rsidRPr="004417BD">
          <w:rPr>
            <w:rStyle w:val="Hypertextovodkaz"/>
            <w:bCs/>
            <w:noProof/>
            <w:snapToGrid w:val="0"/>
            <w:webHidden/>
            <w:sz w:val="24"/>
            <w:szCs w:val="24"/>
          </w:rPr>
          <w:fldChar w:fldCharType="separate"/>
        </w:r>
        <w:r w:rsidR="00B02FD1" w:rsidRPr="004417BD">
          <w:rPr>
            <w:rStyle w:val="Hypertextovodkaz"/>
            <w:bCs/>
            <w:noProof/>
            <w:snapToGrid w:val="0"/>
            <w:webHidden/>
            <w:sz w:val="24"/>
            <w:szCs w:val="24"/>
          </w:rPr>
          <w:t>397</w:t>
        </w:r>
        <w:r w:rsidR="00B02FD1" w:rsidRPr="004417BD">
          <w:rPr>
            <w:rStyle w:val="Hypertextovodkaz"/>
            <w:bCs/>
            <w:noProof/>
            <w:snapToGrid w:val="0"/>
            <w:webHidden/>
            <w:sz w:val="24"/>
            <w:szCs w:val="24"/>
          </w:rPr>
          <w:fldChar w:fldCharType="end"/>
        </w:r>
      </w:hyperlink>
    </w:p>
    <w:p w:rsidR="00B446D3" w:rsidRPr="004417BD" w:rsidRDefault="00B446D3" w:rsidP="00B02FD1">
      <w:pPr>
        <w:pStyle w:val="Obsah3"/>
        <w:rPr>
          <w:bCs/>
          <w:snapToGrid w:val="0"/>
          <w:sz w:val="24"/>
          <w:szCs w:val="24"/>
        </w:rPr>
      </w:pPr>
      <w:r w:rsidRPr="004417BD">
        <w:rPr>
          <w:rStyle w:val="Hypertextovodkaz"/>
          <w:noProof/>
          <w:sz w:val="24"/>
          <w:szCs w:val="24"/>
        </w:rPr>
        <w:fldChar w:fldCharType="end"/>
      </w:r>
    </w:p>
    <w:p w:rsidR="00657438" w:rsidRPr="00594EFA" w:rsidRDefault="00657438">
      <w:pPr>
        <w:autoSpaceDE/>
        <w:autoSpaceDN/>
        <w:rPr>
          <w:bCs/>
          <w:snapToGrid w:val="0"/>
          <w:sz w:val="24"/>
          <w:szCs w:val="24"/>
        </w:rPr>
      </w:pPr>
      <w:r w:rsidRPr="00594EFA">
        <w:rPr>
          <w:bCs/>
          <w:snapToGrid w:val="0"/>
          <w:sz w:val="24"/>
          <w:szCs w:val="24"/>
        </w:rPr>
        <w:br w:type="page"/>
      </w:r>
    </w:p>
    <w:p w:rsidR="008D66A8" w:rsidRDefault="008D66A8" w:rsidP="005A5444">
      <w:pPr>
        <w:widowControl w:val="0"/>
        <w:tabs>
          <w:tab w:val="left" w:pos="709"/>
          <w:tab w:val="left" w:pos="9720"/>
        </w:tabs>
        <w:jc w:val="both"/>
        <w:rPr>
          <w:rFonts w:ascii="Arial" w:hAnsi="Arial" w:cs="Arial"/>
          <w:b/>
          <w:bCs/>
          <w:snapToGrid w:val="0"/>
          <w:sz w:val="24"/>
          <w:szCs w:val="24"/>
        </w:rPr>
      </w:pPr>
    </w:p>
    <w:p w:rsidR="00012F64" w:rsidRPr="000D05FB" w:rsidRDefault="00012F64" w:rsidP="005A5444">
      <w:pPr>
        <w:widowControl w:val="0"/>
        <w:tabs>
          <w:tab w:val="left" w:pos="709"/>
          <w:tab w:val="left" w:pos="9720"/>
        </w:tabs>
        <w:jc w:val="both"/>
        <w:rPr>
          <w:b/>
          <w:bCs/>
          <w:snapToGrid w:val="0"/>
          <w:sz w:val="24"/>
          <w:szCs w:val="24"/>
        </w:rPr>
      </w:pPr>
    </w:p>
    <w:p w:rsidR="00C17A91" w:rsidRPr="00012F64" w:rsidRDefault="00C17A91" w:rsidP="00DD45E8">
      <w:pPr>
        <w:pStyle w:val="Nadpis1"/>
        <w:ind w:left="0"/>
        <w:rPr>
          <w:b/>
          <w:bCs/>
          <w:snapToGrid w:val="0"/>
        </w:rPr>
      </w:pPr>
      <w:bookmarkStart w:id="1" w:name="_Toc503883577"/>
      <w:r w:rsidRPr="00012F64">
        <w:rPr>
          <w:b/>
          <w:bCs/>
          <w:snapToGrid w:val="0"/>
          <w:color w:val="000080"/>
          <w:sz w:val="32"/>
          <w:szCs w:val="32"/>
        </w:rPr>
        <w:t>ÚVOD</w:t>
      </w:r>
      <w:bookmarkEnd w:id="1"/>
    </w:p>
    <w:p w:rsidR="008D66A8" w:rsidRDefault="008D66A8" w:rsidP="00B6643D">
      <w:pPr>
        <w:pStyle w:val="Zkladntext2"/>
        <w:ind w:left="0" w:firstLine="567"/>
        <w:rPr>
          <w:snapToGrid w:val="0"/>
        </w:rPr>
      </w:pPr>
    </w:p>
    <w:p w:rsidR="00C17A91" w:rsidRDefault="00C17A91" w:rsidP="00B6643D">
      <w:pPr>
        <w:pStyle w:val="Zkladntext2"/>
        <w:ind w:left="0" w:firstLine="567"/>
        <w:rPr>
          <w:snapToGrid w:val="0"/>
        </w:rPr>
      </w:pPr>
      <w:r w:rsidRPr="00012F64">
        <w:rPr>
          <w:snapToGrid w:val="0"/>
        </w:rPr>
        <w:t xml:space="preserve">Tento </w:t>
      </w:r>
      <w:r w:rsidR="00540369">
        <w:rPr>
          <w:snapToGrid w:val="0"/>
        </w:rPr>
        <w:t xml:space="preserve"> ŠVP </w:t>
      </w:r>
      <w:r w:rsidRPr="00012F64">
        <w:rPr>
          <w:snapToGrid w:val="0"/>
        </w:rPr>
        <w:t xml:space="preserve">si klade za prvořadý úkol stanovit pravidla a základní principy práce na Základní škole </w:t>
      </w:r>
      <w:r w:rsidR="00033C62">
        <w:rPr>
          <w:snapToGrid w:val="0"/>
        </w:rPr>
        <w:t>Františka Křižíka</w:t>
      </w:r>
      <w:r w:rsidR="001767C7">
        <w:rPr>
          <w:snapToGrid w:val="0"/>
        </w:rPr>
        <w:t xml:space="preserve"> </w:t>
      </w:r>
      <w:r w:rsidR="00033C62">
        <w:rPr>
          <w:snapToGrid w:val="0"/>
        </w:rPr>
        <w:t>Bechyně</w:t>
      </w:r>
      <w:r w:rsidR="001767C7">
        <w:rPr>
          <w:snapToGrid w:val="0"/>
        </w:rPr>
        <w:t xml:space="preserve"> je</w:t>
      </w:r>
      <w:r w:rsidRPr="00012F64">
        <w:rPr>
          <w:snapToGrid w:val="0"/>
        </w:rPr>
        <w:t xml:space="preserve"> vytvořit systém a stanovit </w:t>
      </w:r>
      <w:r w:rsidR="008B75A1" w:rsidRPr="00012F64">
        <w:rPr>
          <w:snapToGrid w:val="0"/>
        </w:rPr>
        <w:t xml:space="preserve">dosažitelné </w:t>
      </w:r>
      <w:r w:rsidRPr="00012F64">
        <w:rPr>
          <w:snapToGrid w:val="0"/>
        </w:rPr>
        <w:t xml:space="preserve">cíle, a </w:t>
      </w:r>
      <w:r w:rsidR="008B75A1" w:rsidRPr="00012F64">
        <w:rPr>
          <w:snapToGrid w:val="0"/>
        </w:rPr>
        <w:t>podrobně zpracovat</w:t>
      </w:r>
      <w:r w:rsidRPr="00012F64">
        <w:rPr>
          <w:snapToGrid w:val="0"/>
        </w:rPr>
        <w:t xml:space="preserve"> kurikulum, podle něhož bude vzdělávání v této škole zajišťováno.</w:t>
      </w:r>
    </w:p>
    <w:p w:rsidR="008D66A8" w:rsidRDefault="008D66A8" w:rsidP="00B6643D">
      <w:pPr>
        <w:pStyle w:val="Zkladntext2"/>
        <w:ind w:left="0" w:firstLine="567"/>
        <w:rPr>
          <w:snapToGrid w:val="0"/>
        </w:rPr>
      </w:pPr>
    </w:p>
    <w:p w:rsidR="008D66A8" w:rsidRPr="00012F64" w:rsidRDefault="008D66A8" w:rsidP="00B6643D">
      <w:pPr>
        <w:pStyle w:val="Zkladntext2"/>
        <w:ind w:left="0" w:firstLine="567"/>
        <w:rPr>
          <w:snapToGrid w:val="0"/>
        </w:rPr>
      </w:pPr>
    </w:p>
    <w:p w:rsidR="005F5273" w:rsidRPr="00012F64" w:rsidRDefault="005F5273" w:rsidP="00DD45E8">
      <w:pPr>
        <w:pStyle w:val="Nadpis1"/>
        <w:ind w:left="0"/>
        <w:rPr>
          <w:b/>
          <w:bCs/>
          <w:snapToGrid w:val="0"/>
          <w:color w:val="000080"/>
          <w:sz w:val="32"/>
          <w:szCs w:val="32"/>
        </w:rPr>
      </w:pPr>
      <w:r w:rsidRPr="00012F64">
        <w:rPr>
          <w:b/>
          <w:bCs/>
          <w:snapToGrid w:val="0"/>
          <w:color w:val="000080"/>
          <w:sz w:val="32"/>
          <w:szCs w:val="32"/>
        </w:rPr>
        <w:t xml:space="preserve"> </w:t>
      </w:r>
      <w:bookmarkStart w:id="2" w:name="_Toc503883578"/>
      <w:r w:rsidRPr="00012F64">
        <w:rPr>
          <w:b/>
          <w:bCs/>
          <w:snapToGrid w:val="0"/>
          <w:color w:val="000080"/>
          <w:sz w:val="32"/>
          <w:szCs w:val="32"/>
        </w:rPr>
        <w:t>PŘEDMLUVA</w:t>
      </w:r>
      <w:bookmarkEnd w:id="2"/>
    </w:p>
    <w:p w:rsidR="008D66A8" w:rsidRDefault="008D66A8" w:rsidP="00B6643D">
      <w:pPr>
        <w:widowControl w:val="0"/>
        <w:spacing w:after="79"/>
        <w:ind w:firstLine="567"/>
        <w:jc w:val="both"/>
        <w:rPr>
          <w:snapToGrid w:val="0"/>
          <w:sz w:val="24"/>
          <w:szCs w:val="24"/>
        </w:rPr>
      </w:pPr>
    </w:p>
    <w:p w:rsidR="005F5273" w:rsidRDefault="005F5273" w:rsidP="00B6643D">
      <w:pPr>
        <w:widowControl w:val="0"/>
        <w:spacing w:after="79"/>
        <w:ind w:firstLine="567"/>
        <w:jc w:val="both"/>
        <w:rPr>
          <w:snapToGrid w:val="0"/>
          <w:sz w:val="24"/>
          <w:szCs w:val="24"/>
        </w:rPr>
      </w:pPr>
      <w:r w:rsidRPr="00012F64">
        <w:rPr>
          <w:snapToGrid w:val="0"/>
          <w:sz w:val="24"/>
          <w:szCs w:val="24"/>
        </w:rPr>
        <w:t xml:space="preserve">Tento dokument představuje </w:t>
      </w:r>
      <w:r w:rsidR="00152106" w:rsidRPr="00012F64">
        <w:rPr>
          <w:snapToGrid w:val="0"/>
          <w:sz w:val="24"/>
          <w:szCs w:val="24"/>
        </w:rPr>
        <w:t>vzdělávací program základní školy</w:t>
      </w:r>
      <w:r w:rsidRPr="00012F64">
        <w:rPr>
          <w:snapToGrid w:val="0"/>
          <w:sz w:val="24"/>
          <w:szCs w:val="24"/>
        </w:rPr>
        <w:t xml:space="preserve">. </w:t>
      </w:r>
      <w:r w:rsidR="00152106" w:rsidRPr="00012F64">
        <w:rPr>
          <w:snapToGrid w:val="0"/>
          <w:sz w:val="24"/>
          <w:szCs w:val="24"/>
        </w:rPr>
        <w:t>Rozvíjí a konkretizuje základní myšlenky rámcového vzdělávacího programu</w:t>
      </w:r>
      <w:r w:rsidRPr="00012F64">
        <w:rPr>
          <w:snapToGrid w:val="0"/>
          <w:sz w:val="24"/>
          <w:szCs w:val="24"/>
        </w:rPr>
        <w:t xml:space="preserve">, </w:t>
      </w:r>
      <w:r w:rsidR="00152106" w:rsidRPr="00012F64">
        <w:rPr>
          <w:snapToGrid w:val="0"/>
          <w:sz w:val="24"/>
          <w:szCs w:val="24"/>
        </w:rPr>
        <w:t>vycházejícího z nové vládní strategie vzdělávání</w:t>
      </w:r>
      <w:r w:rsidR="003B3101" w:rsidRPr="00012F64">
        <w:rPr>
          <w:snapToGrid w:val="0"/>
          <w:sz w:val="24"/>
          <w:szCs w:val="24"/>
        </w:rPr>
        <w:t>, která</w:t>
      </w:r>
      <w:r w:rsidR="00152106" w:rsidRPr="00012F64">
        <w:rPr>
          <w:snapToGrid w:val="0"/>
          <w:sz w:val="24"/>
          <w:szCs w:val="24"/>
        </w:rPr>
        <w:t xml:space="preserve"> </w:t>
      </w:r>
      <w:r w:rsidR="003B3101" w:rsidRPr="00012F64">
        <w:rPr>
          <w:snapToGrid w:val="0"/>
          <w:sz w:val="24"/>
          <w:szCs w:val="24"/>
        </w:rPr>
        <w:t>z</w:t>
      </w:r>
      <w:r w:rsidR="00152106" w:rsidRPr="00012F64">
        <w:rPr>
          <w:snapToGrid w:val="0"/>
          <w:sz w:val="24"/>
          <w:szCs w:val="24"/>
        </w:rPr>
        <w:t>důrazňuje klíčové kompetence, jejich provázanost s obsahem vzdělání a uplatnění získaných vědomostí, dovedností a návyků v praktickém životě</w:t>
      </w:r>
    </w:p>
    <w:p w:rsidR="008D66A8" w:rsidRPr="00012F64" w:rsidRDefault="008D66A8" w:rsidP="00B6643D">
      <w:pPr>
        <w:widowControl w:val="0"/>
        <w:spacing w:after="79"/>
        <w:ind w:firstLine="567"/>
        <w:jc w:val="both"/>
        <w:rPr>
          <w:snapToGrid w:val="0"/>
          <w:sz w:val="24"/>
          <w:szCs w:val="24"/>
        </w:rPr>
      </w:pPr>
    </w:p>
    <w:p w:rsidR="00152106" w:rsidRPr="00012F64" w:rsidRDefault="003B3101" w:rsidP="005D6030">
      <w:pPr>
        <w:widowControl w:val="0"/>
        <w:numPr>
          <w:ilvl w:val="0"/>
          <w:numId w:val="2"/>
        </w:numPr>
        <w:tabs>
          <w:tab w:val="clear" w:pos="1440"/>
        </w:tabs>
        <w:spacing w:after="79"/>
        <w:ind w:left="993" w:hanging="426"/>
        <w:jc w:val="both"/>
        <w:rPr>
          <w:snapToGrid w:val="0"/>
          <w:sz w:val="24"/>
          <w:szCs w:val="24"/>
        </w:rPr>
      </w:pPr>
      <w:r w:rsidRPr="00012F64">
        <w:rPr>
          <w:snapToGrid w:val="0"/>
          <w:sz w:val="24"/>
          <w:szCs w:val="24"/>
        </w:rPr>
        <w:t>v</w:t>
      </w:r>
      <w:r w:rsidR="00152106" w:rsidRPr="00012F64">
        <w:rPr>
          <w:snapToGrid w:val="0"/>
          <w:sz w:val="24"/>
          <w:szCs w:val="24"/>
        </w:rPr>
        <w:t>ychází z koncepce celoživotního učení</w:t>
      </w:r>
    </w:p>
    <w:p w:rsidR="00152106" w:rsidRPr="00012F64" w:rsidRDefault="003B3101" w:rsidP="005D6030">
      <w:pPr>
        <w:widowControl w:val="0"/>
        <w:numPr>
          <w:ilvl w:val="0"/>
          <w:numId w:val="2"/>
        </w:numPr>
        <w:tabs>
          <w:tab w:val="clear" w:pos="1440"/>
        </w:tabs>
        <w:spacing w:after="79"/>
        <w:ind w:left="993" w:hanging="426"/>
        <w:jc w:val="both"/>
        <w:rPr>
          <w:snapToGrid w:val="0"/>
          <w:sz w:val="24"/>
          <w:szCs w:val="24"/>
        </w:rPr>
      </w:pPr>
      <w:r w:rsidRPr="00012F64">
        <w:rPr>
          <w:snapToGrid w:val="0"/>
          <w:sz w:val="24"/>
          <w:szCs w:val="24"/>
        </w:rPr>
        <w:t>formuluje očekávanou úroveň vzdělání</w:t>
      </w:r>
    </w:p>
    <w:p w:rsidR="003B3101" w:rsidRDefault="003B3101" w:rsidP="005D6030">
      <w:pPr>
        <w:widowControl w:val="0"/>
        <w:numPr>
          <w:ilvl w:val="0"/>
          <w:numId w:val="2"/>
        </w:numPr>
        <w:tabs>
          <w:tab w:val="clear" w:pos="1440"/>
        </w:tabs>
        <w:spacing w:after="79"/>
        <w:ind w:left="993" w:hanging="426"/>
        <w:jc w:val="both"/>
        <w:rPr>
          <w:snapToGrid w:val="0"/>
          <w:sz w:val="24"/>
          <w:szCs w:val="24"/>
        </w:rPr>
      </w:pPr>
      <w:r w:rsidRPr="00012F64">
        <w:rPr>
          <w:snapToGrid w:val="0"/>
          <w:sz w:val="24"/>
          <w:szCs w:val="24"/>
        </w:rPr>
        <w:t>podporuje pedagogickou autonomii škol</w:t>
      </w:r>
    </w:p>
    <w:p w:rsidR="008D66A8" w:rsidRPr="00012F64" w:rsidRDefault="008D66A8" w:rsidP="008D66A8">
      <w:pPr>
        <w:widowControl w:val="0"/>
        <w:spacing w:after="79"/>
        <w:ind w:left="567"/>
        <w:jc w:val="both"/>
        <w:rPr>
          <w:snapToGrid w:val="0"/>
          <w:sz w:val="24"/>
          <w:szCs w:val="24"/>
        </w:rPr>
      </w:pPr>
    </w:p>
    <w:p w:rsidR="00152106" w:rsidRPr="00012F64" w:rsidRDefault="00152106" w:rsidP="00DD45E8">
      <w:pPr>
        <w:widowControl w:val="0"/>
        <w:spacing w:after="79"/>
        <w:ind w:hanging="360"/>
        <w:jc w:val="both"/>
        <w:rPr>
          <w:snapToGrid w:val="0"/>
          <w:sz w:val="24"/>
          <w:szCs w:val="24"/>
        </w:rPr>
      </w:pPr>
    </w:p>
    <w:p w:rsidR="005F5273" w:rsidRPr="00012F64" w:rsidRDefault="005F5273" w:rsidP="00DD45E8">
      <w:pPr>
        <w:pStyle w:val="Nadpis1"/>
        <w:ind w:left="0"/>
        <w:rPr>
          <w:b/>
          <w:bCs/>
          <w:snapToGrid w:val="0"/>
          <w:color w:val="000080"/>
          <w:sz w:val="32"/>
          <w:szCs w:val="32"/>
        </w:rPr>
      </w:pPr>
      <w:bookmarkStart w:id="3" w:name="_Toc503883579"/>
      <w:r w:rsidRPr="00012F64">
        <w:rPr>
          <w:b/>
          <w:bCs/>
          <w:snapToGrid w:val="0"/>
          <w:color w:val="000080"/>
          <w:sz w:val="32"/>
          <w:szCs w:val="32"/>
        </w:rPr>
        <w:t>STRUČNÝ SOUHRN</w:t>
      </w:r>
      <w:bookmarkEnd w:id="3"/>
    </w:p>
    <w:p w:rsidR="008D66A8" w:rsidRDefault="008D66A8" w:rsidP="00B6643D">
      <w:pPr>
        <w:widowControl w:val="0"/>
        <w:spacing w:after="79"/>
        <w:ind w:firstLine="567"/>
        <w:jc w:val="both"/>
        <w:rPr>
          <w:snapToGrid w:val="0"/>
          <w:sz w:val="24"/>
          <w:szCs w:val="24"/>
        </w:rPr>
      </w:pPr>
    </w:p>
    <w:p w:rsidR="005F5273" w:rsidRDefault="005F5273" w:rsidP="00B6643D">
      <w:pPr>
        <w:widowControl w:val="0"/>
        <w:spacing w:after="79"/>
        <w:ind w:firstLine="567"/>
        <w:jc w:val="both"/>
        <w:rPr>
          <w:snapToGrid w:val="0"/>
          <w:sz w:val="24"/>
          <w:szCs w:val="24"/>
        </w:rPr>
      </w:pPr>
      <w:r w:rsidRPr="00012F64">
        <w:rPr>
          <w:snapToGrid w:val="0"/>
          <w:sz w:val="24"/>
          <w:szCs w:val="24"/>
        </w:rPr>
        <w:t xml:space="preserve">V </w:t>
      </w:r>
      <w:r w:rsidR="00F03291" w:rsidRPr="00012F64">
        <w:rPr>
          <w:snapToGrid w:val="0"/>
          <w:sz w:val="24"/>
          <w:szCs w:val="24"/>
        </w:rPr>
        <w:t>plánu</w:t>
      </w:r>
      <w:r w:rsidRPr="00012F64">
        <w:rPr>
          <w:snapToGrid w:val="0"/>
          <w:sz w:val="24"/>
          <w:szCs w:val="24"/>
        </w:rPr>
        <w:t xml:space="preserve"> je podrobně rozpracováno těchto </w:t>
      </w:r>
      <w:r w:rsidR="00C01CEE" w:rsidRPr="00012F64">
        <w:rPr>
          <w:snapToGrid w:val="0"/>
          <w:sz w:val="24"/>
          <w:szCs w:val="24"/>
        </w:rPr>
        <w:t>šest hlavních bodů</w:t>
      </w:r>
      <w:r w:rsidR="008B75A1" w:rsidRPr="00012F64">
        <w:rPr>
          <w:snapToGrid w:val="0"/>
          <w:sz w:val="24"/>
          <w:szCs w:val="24"/>
        </w:rPr>
        <w:t>:</w:t>
      </w:r>
      <w:r w:rsidRPr="00012F64">
        <w:rPr>
          <w:snapToGrid w:val="0"/>
          <w:sz w:val="24"/>
          <w:szCs w:val="24"/>
        </w:rPr>
        <w:t xml:space="preserve"> </w:t>
      </w:r>
    </w:p>
    <w:p w:rsidR="008D66A8" w:rsidRPr="00012F64" w:rsidRDefault="008D66A8" w:rsidP="00B6643D">
      <w:pPr>
        <w:widowControl w:val="0"/>
        <w:spacing w:after="79"/>
        <w:ind w:firstLine="567"/>
        <w:jc w:val="both"/>
        <w:rPr>
          <w:snapToGrid w:val="0"/>
          <w:sz w:val="24"/>
          <w:szCs w:val="24"/>
        </w:rPr>
      </w:pPr>
    </w:p>
    <w:p w:rsidR="005F5273" w:rsidRPr="00012F64" w:rsidRDefault="00C01CEE" w:rsidP="005D6030">
      <w:pPr>
        <w:widowControl w:val="0"/>
        <w:numPr>
          <w:ilvl w:val="0"/>
          <w:numId w:val="3"/>
        </w:numPr>
        <w:tabs>
          <w:tab w:val="clear" w:pos="1800"/>
        </w:tabs>
        <w:spacing w:after="79"/>
        <w:ind w:left="993"/>
        <w:jc w:val="both"/>
        <w:rPr>
          <w:snapToGrid w:val="0"/>
          <w:sz w:val="24"/>
          <w:szCs w:val="24"/>
        </w:rPr>
      </w:pPr>
      <w:r w:rsidRPr="00012F64">
        <w:rPr>
          <w:snapToGrid w:val="0"/>
          <w:sz w:val="24"/>
          <w:szCs w:val="24"/>
        </w:rPr>
        <w:t>Identifikační údaje</w:t>
      </w:r>
      <w:r w:rsidR="005F5273" w:rsidRPr="00012F64">
        <w:rPr>
          <w:snapToGrid w:val="0"/>
          <w:sz w:val="24"/>
          <w:szCs w:val="24"/>
        </w:rPr>
        <w:t xml:space="preserve"> školy</w:t>
      </w:r>
    </w:p>
    <w:p w:rsidR="00F03291" w:rsidRPr="00012F64" w:rsidRDefault="00C01CEE" w:rsidP="005D6030">
      <w:pPr>
        <w:widowControl w:val="0"/>
        <w:numPr>
          <w:ilvl w:val="0"/>
          <w:numId w:val="3"/>
        </w:numPr>
        <w:tabs>
          <w:tab w:val="clear" w:pos="1800"/>
        </w:tabs>
        <w:spacing w:after="79"/>
        <w:ind w:left="993"/>
        <w:jc w:val="both"/>
        <w:rPr>
          <w:snapToGrid w:val="0"/>
          <w:sz w:val="24"/>
          <w:szCs w:val="24"/>
        </w:rPr>
      </w:pPr>
      <w:r w:rsidRPr="00012F64">
        <w:rPr>
          <w:snapToGrid w:val="0"/>
          <w:sz w:val="24"/>
          <w:szCs w:val="24"/>
        </w:rPr>
        <w:t>Charakteristika školy</w:t>
      </w:r>
    </w:p>
    <w:p w:rsidR="005F5273" w:rsidRPr="00012F64" w:rsidRDefault="00C01CEE" w:rsidP="005D6030">
      <w:pPr>
        <w:widowControl w:val="0"/>
        <w:numPr>
          <w:ilvl w:val="0"/>
          <w:numId w:val="3"/>
        </w:numPr>
        <w:tabs>
          <w:tab w:val="clear" w:pos="1800"/>
        </w:tabs>
        <w:spacing w:after="79"/>
        <w:ind w:left="993"/>
        <w:jc w:val="both"/>
        <w:rPr>
          <w:snapToGrid w:val="0"/>
          <w:sz w:val="24"/>
          <w:szCs w:val="24"/>
        </w:rPr>
      </w:pPr>
      <w:r w:rsidRPr="00012F64">
        <w:rPr>
          <w:snapToGrid w:val="0"/>
          <w:sz w:val="24"/>
          <w:szCs w:val="24"/>
        </w:rPr>
        <w:t>Charakteristika školního vzdělávacího programu</w:t>
      </w:r>
    </w:p>
    <w:p w:rsidR="00C01CEE" w:rsidRPr="00012F64" w:rsidRDefault="00C01CEE" w:rsidP="005D6030">
      <w:pPr>
        <w:widowControl w:val="0"/>
        <w:numPr>
          <w:ilvl w:val="0"/>
          <w:numId w:val="3"/>
        </w:numPr>
        <w:tabs>
          <w:tab w:val="clear" w:pos="1800"/>
        </w:tabs>
        <w:spacing w:after="79"/>
        <w:ind w:left="993"/>
        <w:jc w:val="both"/>
        <w:rPr>
          <w:snapToGrid w:val="0"/>
          <w:sz w:val="24"/>
          <w:szCs w:val="24"/>
        </w:rPr>
      </w:pPr>
      <w:r w:rsidRPr="00012F64">
        <w:rPr>
          <w:snapToGrid w:val="0"/>
          <w:sz w:val="24"/>
          <w:szCs w:val="24"/>
        </w:rPr>
        <w:t>Učební plán</w:t>
      </w:r>
    </w:p>
    <w:p w:rsidR="005F5273" w:rsidRPr="00012F64" w:rsidRDefault="00C01CEE" w:rsidP="005D6030">
      <w:pPr>
        <w:widowControl w:val="0"/>
        <w:numPr>
          <w:ilvl w:val="0"/>
          <w:numId w:val="3"/>
        </w:numPr>
        <w:tabs>
          <w:tab w:val="clear" w:pos="1800"/>
        </w:tabs>
        <w:spacing w:after="79"/>
        <w:ind w:left="993"/>
        <w:jc w:val="both"/>
        <w:rPr>
          <w:snapToGrid w:val="0"/>
          <w:sz w:val="24"/>
          <w:szCs w:val="24"/>
        </w:rPr>
      </w:pPr>
      <w:r w:rsidRPr="00012F64">
        <w:rPr>
          <w:snapToGrid w:val="0"/>
          <w:sz w:val="24"/>
          <w:szCs w:val="24"/>
        </w:rPr>
        <w:t>Učební osnovy</w:t>
      </w:r>
    </w:p>
    <w:p w:rsidR="00843F2E" w:rsidRPr="00012F64" w:rsidRDefault="00330A34" w:rsidP="005D6030">
      <w:pPr>
        <w:widowControl w:val="0"/>
        <w:numPr>
          <w:ilvl w:val="0"/>
          <w:numId w:val="3"/>
        </w:numPr>
        <w:tabs>
          <w:tab w:val="clear" w:pos="1800"/>
        </w:tabs>
        <w:spacing w:after="79"/>
        <w:ind w:left="993"/>
        <w:jc w:val="both"/>
        <w:rPr>
          <w:snapToGrid w:val="0"/>
          <w:sz w:val="24"/>
          <w:szCs w:val="24"/>
        </w:rPr>
      </w:pPr>
      <w:r>
        <w:rPr>
          <w:snapToGrid w:val="0"/>
          <w:sz w:val="24"/>
          <w:szCs w:val="24"/>
        </w:rPr>
        <w:t xml:space="preserve">Hodnocení žáků </w:t>
      </w:r>
    </w:p>
    <w:p w:rsidR="009710DD" w:rsidRPr="00012F64" w:rsidRDefault="00012F64" w:rsidP="00C63250">
      <w:pPr>
        <w:widowControl w:val="0"/>
        <w:spacing w:after="79"/>
        <w:jc w:val="both"/>
        <w:rPr>
          <w:snapToGrid w:val="0"/>
          <w:sz w:val="24"/>
          <w:szCs w:val="24"/>
        </w:rPr>
      </w:pPr>
      <w:r w:rsidRPr="00012F64">
        <w:rPr>
          <w:snapToGrid w:val="0"/>
          <w:sz w:val="24"/>
          <w:szCs w:val="24"/>
        </w:rPr>
        <w:br w:type="page"/>
      </w:r>
    </w:p>
    <w:p w:rsidR="00843F2E" w:rsidRPr="00012F64" w:rsidRDefault="000A660C" w:rsidP="000D05FB">
      <w:pPr>
        <w:pStyle w:val="Nadpis2"/>
        <w:rPr>
          <w:b/>
          <w:bCs/>
          <w:snapToGrid w:val="0"/>
          <w:color w:val="000080"/>
          <w:sz w:val="32"/>
          <w:szCs w:val="32"/>
        </w:rPr>
      </w:pPr>
      <w:bookmarkStart w:id="4" w:name="_Toc503883580"/>
      <w:r w:rsidRPr="00012F64">
        <w:rPr>
          <w:b/>
          <w:bCs/>
          <w:snapToGrid w:val="0"/>
          <w:color w:val="000080"/>
          <w:sz w:val="32"/>
          <w:szCs w:val="32"/>
        </w:rPr>
        <w:t xml:space="preserve">1. </w:t>
      </w:r>
      <w:r w:rsidR="00843F2E" w:rsidRPr="00012F64">
        <w:rPr>
          <w:b/>
          <w:bCs/>
          <w:snapToGrid w:val="0"/>
          <w:color w:val="000080"/>
          <w:sz w:val="32"/>
          <w:szCs w:val="32"/>
        </w:rPr>
        <w:t>Identifikační údaje</w:t>
      </w:r>
      <w:bookmarkEnd w:id="4"/>
    </w:p>
    <w:p w:rsidR="00012F64" w:rsidRPr="00012F64" w:rsidRDefault="00012F64" w:rsidP="00012F64">
      <w:pPr>
        <w:pStyle w:val="Nadpis3"/>
        <w:keepNext w:val="0"/>
        <w:widowControl/>
        <w:spacing w:before="120"/>
        <w:jc w:val="both"/>
        <w:rPr>
          <w:snapToGrid w:val="0"/>
        </w:rPr>
      </w:pPr>
    </w:p>
    <w:p w:rsidR="00843F2E" w:rsidRPr="00012F64" w:rsidRDefault="000A660C" w:rsidP="00012F64">
      <w:pPr>
        <w:pStyle w:val="Nadpis3"/>
        <w:keepNext w:val="0"/>
        <w:widowControl/>
        <w:spacing w:before="120"/>
        <w:jc w:val="both"/>
        <w:rPr>
          <w:b/>
          <w:bCs/>
          <w:snapToGrid w:val="0"/>
        </w:rPr>
      </w:pPr>
      <w:bookmarkStart w:id="5" w:name="_Toc503883581"/>
      <w:r w:rsidRPr="00012F64">
        <w:rPr>
          <w:b/>
          <w:bCs/>
          <w:snapToGrid w:val="0"/>
        </w:rPr>
        <w:t xml:space="preserve">1.1 </w:t>
      </w:r>
      <w:r w:rsidR="00843F2E" w:rsidRPr="00012F64">
        <w:rPr>
          <w:b/>
          <w:bCs/>
          <w:snapToGrid w:val="0"/>
        </w:rPr>
        <w:t>Název ŠVP:</w:t>
      </w:r>
      <w:bookmarkEnd w:id="5"/>
    </w:p>
    <w:p w:rsidR="00843F2E" w:rsidRDefault="00C63250" w:rsidP="00330A34">
      <w:pPr>
        <w:widowControl w:val="0"/>
        <w:spacing w:after="79"/>
        <w:jc w:val="center"/>
        <w:rPr>
          <w:b/>
          <w:bCs/>
          <w:snapToGrid w:val="0"/>
          <w:sz w:val="44"/>
          <w:szCs w:val="44"/>
        </w:rPr>
      </w:pPr>
      <w:r w:rsidRPr="00330A34">
        <w:rPr>
          <w:b/>
          <w:bCs/>
          <w:snapToGrid w:val="0"/>
          <w:sz w:val="44"/>
          <w:szCs w:val="44"/>
        </w:rPr>
        <w:t>Škola pro děti</w:t>
      </w:r>
    </w:p>
    <w:p w:rsidR="00C226B0" w:rsidRPr="008D66A8" w:rsidRDefault="00C226B0" w:rsidP="00330A34">
      <w:pPr>
        <w:widowControl w:val="0"/>
        <w:spacing w:after="79"/>
        <w:jc w:val="center"/>
        <w:rPr>
          <w:b/>
          <w:bCs/>
          <w:snapToGrid w:val="0"/>
          <w:sz w:val="28"/>
          <w:szCs w:val="28"/>
        </w:rPr>
      </w:pPr>
      <w:r w:rsidRPr="008D66A8">
        <w:rPr>
          <w:b/>
          <w:bCs/>
          <w:snapToGrid w:val="0"/>
          <w:sz w:val="28"/>
          <w:szCs w:val="28"/>
        </w:rPr>
        <w:t>(zpracováno dle RVP ZV)</w:t>
      </w:r>
    </w:p>
    <w:p w:rsidR="00012F64" w:rsidRPr="00012F64" w:rsidRDefault="00012F64" w:rsidP="00012F64">
      <w:pPr>
        <w:pStyle w:val="Nadpis3"/>
        <w:keepNext w:val="0"/>
        <w:widowControl/>
        <w:spacing w:before="120"/>
        <w:jc w:val="both"/>
        <w:rPr>
          <w:snapToGrid w:val="0"/>
        </w:rPr>
      </w:pPr>
    </w:p>
    <w:p w:rsidR="00843F2E" w:rsidRPr="00012F64" w:rsidRDefault="000A660C" w:rsidP="00012F64">
      <w:pPr>
        <w:pStyle w:val="Nadpis3"/>
        <w:keepNext w:val="0"/>
        <w:widowControl/>
        <w:spacing w:before="120"/>
        <w:jc w:val="both"/>
        <w:rPr>
          <w:b/>
          <w:bCs/>
          <w:snapToGrid w:val="0"/>
        </w:rPr>
      </w:pPr>
      <w:bookmarkStart w:id="6" w:name="_Toc503883582"/>
      <w:r w:rsidRPr="00012F64">
        <w:rPr>
          <w:b/>
          <w:bCs/>
          <w:snapToGrid w:val="0"/>
        </w:rPr>
        <w:t xml:space="preserve">1.2 </w:t>
      </w:r>
      <w:r w:rsidR="00C226B0">
        <w:rPr>
          <w:b/>
          <w:bCs/>
          <w:snapToGrid w:val="0"/>
        </w:rPr>
        <w:t xml:space="preserve"> Údaje o škole:</w:t>
      </w:r>
      <w:bookmarkEnd w:id="6"/>
    </w:p>
    <w:p w:rsidR="00843F2E" w:rsidRPr="00012F64" w:rsidRDefault="00960D0B" w:rsidP="00DD45E8">
      <w:pPr>
        <w:widowControl w:val="0"/>
        <w:spacing w:after="79"/>
        <w:ind w:left="709"/>
        <w:jc w:val="both"/>
        <w:rPr>
          <w:snapToGrid w:val="0"/>
          <w:sz w:val="24"/>
          <w:szCs w:val="24"/>
        </w:rPr>
      </w:pPr>
      <w:r>
        <w:rPr>
          <w:snapToGrid w:val="0"/>
          <w:sz w:val="24"/>
          <w:szCs w:val="24"/>
        </w:rPr>
        <w:t xml:space="preserve">Název: </w:t>
      </w:r>
      <w:r w:rsidR="00843F2E" w:rsidRPr="00012F64">
        <w:rPr>
          <w:snapToGrid w:val="0"/>
          <w:sz w:val="24"/>
          <w:szCs w:val="24"/>
        </w:rPr>
        <w:t xml:space="preserve">Základní škola </w:t>
      </w:r>
      <w:r w:rsidR="00033C62">
        <w:rPr>
          <w:snapToGrid w:val="0"/>
          <w:sz w:val="24"/>
          <w:szCs w:val="24"/>
        </w:rPr>
        <w:t>Františka Křižíka</w:t>
      </w:r>
      <w:r w:rsidR="001767C7">
        <w:rPr>
          <w:snapToGrid w:val="0"/>
          <w:sz w:val="24"/>
          <w:szCs w:val="24"/>
        </w:rPr>
        <w:t xml:space="preserve"> </w:t>
      </w:r>
      <w:r w:rsidR="00843F2E" w:rsidRPr="00012F64">
        <w:rPr>
          <w:snapToGrid w:val="0"/>
          <w:sz w:val="24"/>
          <w:szCs w:val="24"/>
        </w:rPr>
        <w:t>Bechyně</w:t>
      </w:r>
    </w:p>
    <w:p w:rsidR="002F7FDB" w:rsidRPr="00012F64" w:rsidRDefault="002F7FDB" w:rsidP="00DD45E8">
      <w:pPr>
        <w:widowControl w:val="0"/>
        <w:spacing w:after="79"/>
        <w:ind w:left="709"/>
        <w:jc w:val="both"/>
        <w:rPr>
          <w:snapToGrid w:val="0"/>
          <w:sz w:val="24"/>
          <w:szCs w:val="24"/>
        </w:rPr>
      </w:pPr>
      <w:r w:rsidRPr="00012F64">
        <w:rPr>
          <w:snapToGrid w:val="0"/>
          <w:sz w:val="24"/>
          <w:szCs w:val="24"/>
        </w:rPr>
        <w:t>IČO: 70991766</w:t>
      </w:r>
    </w:p>
    <w:p w:rsidR="002F7FDB" w:rsidRPr="00012F64" w:rsidRDefault="002F7FDB" w:rsidP="00DD45E8">
      <w:pPr>
        <w:widowControl w:val="0"/>
        <w:spacing w:after="79"/>
        <w:ind w:left="709"/>
        <w:jc w:val="both"/>
        <w:rPr>
          <w:snapToGrid w:val="0"/>
          <w:sz w:val="24"/>
          <w:szCs w:val="24"/>
        </w:rPr>
      </w:pPr>
      <w:r w:rsidRPr="00012F64">
        <w:rPr>
          <w:snapToGrid w:val="0"/>
          <w:sz w:val="24"/>
          <w:szCs w:val="24"/>
        </w:rPr>
        <w:t>IZO: 107722445</w:t>
      </w:r>
    </w:p>
    <w:p w:rsidR="002F7FDB" w:rsidRPr="00012F64" w:rsidRDefault="002F7FDB" w:rsidP="00DD45E8">
      <w:pPr>
        <w:widowControl w:val="0"/>
        <w:spacing w:after="79"/>
        <w:ind w:left="709"/>
        <w:jc w:val="both"/>
        <w:rPr>
          <w:snapToGrid w:val="0"/>
          <w:sz w:val="24"/>
          <w:szCs w:val="24"/>
        </w:rPr>
      </w:pPr>
      <w:r w:rsidRPr="00012F64">
        <w:rPr>
          <w:snapToGrid w:val="0"/>
          <w:sz w:val="24"/>
          <w:szCs w:val="24"/>
        </w:rPr>
        <w:t>RED-IZO: 600064671</w:t>
      </w:r>
    </w:p>
    <w:p w:rsidR="00843F2E" w:rsidRPr="00012F64" w:rsidRDefault="00843F2E" w:rsidP="00DD45E8">
      <w:pPr>
        <w:widowControl w:val="0"/>
        <w:spacing w:after="79"/>
        <w:ind w:left="709"/>
        <w:jc w:val="both"/>
        <w:rPr>
          <w:snapToGrid w:val="0"/>
          <w:sz w:val="24"/>
          <w:szCs w:val="24"/>
        </w:rPr>
      </w:pPr>
      <w:r w:rsidRPr="00012F64">
        <w:rPr>
          <w:snapToGrid w:val="0"/>
          <w:sz w:val="24"/>
          <w:szCs w:val="24"/>
        </w:rPr>
        <w:t xml:space="preserve">Adresa: Základní škola </w:t>
      </w:r>
      <w:r w:rsidR="00033C62">
        <w:rPr>
          <w:snapToGrid w:val="0"/>
          <w:sz w:val="24"/>
          <w:szCs w:val="24"/>
        </w:rPr>
        <w:t>Františka Křižíka</w:t>
      </w:r>
      <w:r w:rsidR="001767C7">
        <w:rPr>
          <w:snapToGrid w:val="0"/>
          <w:sz w:val="24"/>
          <w:szCs w:val="24"/>
        </w:rPr>
        <w:t xml:space="preserve"> Bechyně</w:t>
      </w:r>
      <w:r w:rsidR="00033C62">
        <w:rPr>
          <w:snapToGrid w:val="0"/>
          <w:sz w:val="24"/>
          <w:szCs w:val="24"/>
        </w:rPr>
        <w:t xml:space="preserve">, </w:t>
      </w:r>
      <w:r w:rsidRPr="00012F64">
        <w:rPr>
          <w:snapToGrid w:val="0"/>
          <w:sz w:val="24"/>
          <w:szCs w:val="24"/>
        </w:rPr>
        <w:t>Libušina 164, Bechyně, 39165</w:t>
      </w:r>
    </w:p>
    <w:p w:rsidR="00843F2E" w:rsidRPr="00012F64" w:rsidRDefault="00843F2E" w:rsidP="00DD45E8">
      <w:pPr>
        <w:widowControl w:val="0"/>
        <w:spacing w:after="79"/>
        <w:ind w:left="709"/>
        <w:jc w:val="both"/>
        <w:rPr>
          <w:snapToGrid w:val="0"/>
          <w:sz w:val="24"/>
          <w:szCs w:val="24"/>
        </w:rPr>
      </w:pPr>
      <w:r w:rsidRPr="00012F64">
        <w:rPr>
          <w:snapToGrid w:val="0"/>
          <w:sz w:val="24"/>
          <w:szCs w:val="24"/>
        </w:rPr>
        <w:t xml:space="preserve">Ředitel: Mgr. </w:t>
      </w:r>
      <w:r w:rsidR="007317E8">
        <w:rPr>
          <w:snapToGrid w:val="0"/>
          <w:sz w:val="24"/>
          <w:szCs w:val="24"/>
        </w:rPr>
        <w:t>Milan Kožíšek</w:t>
      </w:r>
    </w:p>
    <w:p w:rsidR="00843F2E" w:rsidRPr="00012F64" w:rsidRDefault="00843F2E" w:rsidP="00DD45E8">
      <w:pPr>
        <w:widowControl w:val="0"/>
        <w:tabs>
          <w:tab w:val="left" w:pos="1701"/>
        </w:tabs>
        <w:spacing w:after="79"/>
        <w:ind w:left="709"/>
        <w:jc w:val="both"/>
        <w:rPr>
          <w:snapToGrid w:val="0"/>
          <w:sz w:val="24"/>
          <w:szCs w:val="24"/>
        </w:rPr>
      </w:pPr>
      <w:r w:rsidRPr="00012F64">
        <w:rPr>
          <w:snapToGrid w:val="0"/>
          <w:sz w:val="24"/>
          <w:szCs w:val="24"/>
        </w:rPr>
        <w:t>Kontakty: telefon: 381 211 032, 381 212 280</w:t>
      </w:r>
    </w:p>
    <w:p w:rsidR="00843F2E" w:rsidRPr="00012F64" w:rsidRDefault="00843F2E" w:rsidP="00DD45E8">
      <w:pPr>
        <w:widowControl w:val="0"/>
        <w:tabs>
          <w:tab w:val="left" w:pos="1701"/>
        </w:tabs>
        <w:spacing w:after="79"/>
        <w:ind w:left="709"/>
        <w:jc w:val="both"/>
        <w:rPr>
          <w:snapToGrid w:val="0"/>
          <w:sz w:val="24"/>
          <w:szCs w:val="24"/>
        </w:rPr>
      </w:pPr>
      <w:r w:rsidRPr="00012F64">
        <w:rPr>
          <w:snapToGrid w:val="0"/>
          <w:sz w:val="24"/>
          <w:szCs w:val="24"/>
        </w:rPr>
        <w:tab/>
      </w:r>
    </w:p>
    <w:p w:rsidR="00843F2E" w:rsidRPr="00012F64" w:rsidRDefault="00843F2E" w:rsidP="00DD45E8">
      <w:pPr>
        <w:widowControl w:val="0"/>
        <w:tabs>
          <w:tab w:val="left" w:pos="1701"/>
        </w:tabs>
        <w:spacing w:after="79"/>
        <w:ind w:left="709"/>
        <w:jc w:val="both"/>
        <w:rPr>
          <w:snapToGrid w:val="0"/>
          <w:sz w:val="24"/>
          <w:szCs w:val="24"/>
        </w:rPr>
      </w:pPr>
      <w:r w:rsidRPr="00012F64">
        <w:rPr>
          <w:snapToGrid w:val="0"/>
          <w:sz w:val="24"/>
          <w:szCs w:val="24"/>
        </w:rPr>
        <w:tab/>
        <w:t xml:space="preserve">e-mail: </w:t>
      </w:r>
      <w:hyperlink r:id="rId10" w:history="1">
        <w:r w:rsidRPr="00012F64">
          <w:rPr>
            <w:rStyle w:val="Hypertextovodkaz"/>
            <w:snapToGrid w:val="0"/>
            <w:sz w:val="24"/>
            <w:szCs w:val="24"/>
          </w:rPr>
          <w:t>bechlib@volny.cz</w:t>
        </w:r>
      </w:hyperlink>
      <w:r w:rsidR="00D35437">
        <w:rPr>
          <w:snapToGrid w:val="0"/>
          <w:sz w:val="24"/>
          <w:szCs w:val="24"/>
        </w:rPr>
        <w:t>, info@zslibusina.cz</w:t>
      </w:r>
    </w:p>
    <w:p w:rsidR="00843F2E" w:rsidRPr="00012F64" w:rsidRDefault="00843F2E" w:rsidP="00DD45E8">
      <w:pPr>
        <w:widowControl w:val="0"/>
        <w:tabs>
          <w:tab w:val="left" w:pos="1701"/>
        </w:tabs>
        <w:spacing w:after="79"/>
        <w:ind w:left="709"/>
        <w:jc w:val="both"/>
        <w:rPr>
          <w:snapToGrid w:val="0"/>
          <w:sz w:val="24"/>
          <w:szCs w:val="24"/>
        </w:rPr>
      </w:pPr>
      <w:r w:rsidRPr="00012F64">
        <w:rPr>
          <w:snapToGrid w:val="0"/>
          <w:sz w:val="24"/>
          <w:szCs w:val="24"/>
        </w:rPr>
        <w:tab/>
        <w:t xml:space="preserve">web: </w:t>
      </w:r>
      <w:r w:rsidR="00D35437">
        <w:rPr>
          <w:snapToGrid w:val="0"/>
          <w:sz w:val="24"/>
          <w:szCs w:val="24"/>
        </w:rPr>
        <w:t xml:space="preserve"> www.zslibusina.cz</w:t>
      </w:r>
    </w:p>
    <w:p w:rsidR="002F7FDB" w:rsidRPr="00012F64" w:rsidRDefault="002F7FDB" w:rsidP="00DD45E8">
      <w:pPr>
        <w:widowControl w:val="0"/>
        <w:tabs>
          <w:tab w:val="left" w:pos="1701"/>
        </w:tabs>
        <w:spacing w:after="79"/>
        <w:ind w:left="709"/>
        <w:jc w:val="both"/>
        <w:rPr>
          <w:snapToGrid w:val="0"/>
          <w:sz w:val="24"/>
          <w:szCs w:val="24"/>
        </w:rPr>
      </w:pPr>
      <w:r w:rsidRPr="00012F64">
        <w:rPr>
          <w:snapToGrid w:val="0"/>
          <w:sz w:val="24"/>
          <w:szCs w:val="24"/>
        </w:rPr>
        <w:t>Koordinátor ŠVP: Mgr. Irena Vozábalová</w:t>
      </w:r>
    </w:p>
    <w:p w:rsidR="00012F64" w:rsidRPr="00012F64" w:rsidRDefault="00012F64" w:rsidP="00DD45E8">
      <w:pPr>
        <w:pStyle w:val="Nadpis3"/>
        <w:keepNext w:val="0"/>
        <w:widowControl/>
        <w:spacing w:before="120"/>
        <w:ind w:left="709"/>
        <w:jc w:val="both"/>
        <w:rPr>
          <w:snapToGrid w:val="0"/>
        </w:rPr>
      </w:pPr>
    </w:p>
    <w:p w:rsidR="00843F2E" w:rsidRPr="00012F64" w:rsidRDefault="000A660C" w:rsidP="00B6643D">
      <w:pPr>
        <w:pStyle w:val="Nadpis3"/>
        <w:keepNext w:val="0"/>
        <w:widowControl/>
        <w:spacing w:before="120"/>
        <w:jc w:val="both"/>
        <w:rPr>
          <w:b/>
          <w:bCs/>
          <w:snapToGrid w:val="0"/>
        </w:rPr>
      </w:pPr>
      <w:bookmarkStart w:id="7" w:name="_Toc503883583"/>
      <w:r w:rsidRPr="00012F64">
        <w:rPr>
          <w:b/>
          <w:bCs/>
          <w:snapToGrid w:val="0"/>
        </w:rPr>
        <w:t xml:space="preserve">1.3 </w:t>
      </w:r>
      <w:r w:rsidR="00843F2E" w:rsidRPr="00012F64">
        <w:rPr>
          <w:b/>
          <w:bCs/>
          <w:snapToGrid w:val="0"/>
        </w:rPr>
        <w:t>Zřizovatel:</w:t>
      </w:r>
      <w:bookmarkEnd w:id="7"/>
    </w:p>
    <w:p w:rsidR="00843F2E" w:rsidRPr="00012F64" w:rsidRDefault="00843F2E" w:rsidP="00DD45E8">
      <w:pPr>
        <w:widowControl w:val="0"/>
        <w:spacing w:after="79"/>
        <w:ind w:left="709"/>
        <w:jc w:val="both"/>
        <w:rPr>
          <w:snapToGrid w:val="0"/>
          <w:sz w:val="24"/>
          <w:szCs w:val="24"/>
        </w:rPr>
      </w:pPr>
      <w:r w:rsidRPr="00012F64">
        <w:rPr>
          <w:snapToGrid w:val="0"/>
          <w:sz w:val="24"/>
          <w:szCs w:val="24"/>
        </w:rPr>
        <w:t>Město Bechyně</w:t>
      </w:r>
    </w:p>
    <w:p w:rsidR="00843F2E" w:rsidRPr="00012F64" w:rsidRDefault="00843F2E" w:rsidP="00DD45E8">
      <w:pPr>
        <w:widowControl w:val="0"/>
        <w:spacing w:after="79"/>
        <w:ind w:left="709"/>
        <w:jc w:val="both"/>
        <w:rPr>
          <w:snapToGrid w:val="0"/>
          <w:sz w:val="24"/>
          <w:szCs w:val="24"/>
        </w:rPr>
      </w:pPr>
      <w:r w:rsidRPr="00012F64">
        <w:rPr>
          <w:snapToGrid w:val="0"/>
          <w:sz w:val="24"/>
          <w:szCs w:val="24"/>
        </w:rPr>
        <w:t>Město Bechyně, Náměstí TGM 2, Bechyně, 39165</w:t>
      </w:r>
    </w:p>
    <w:p w:rsidR="00843F2E" w:rsidRPr="00012F64" w:rsidRDefault="00843F2E" w:rsidP="00DD45E8">
      <w:pPr>
        <w:widowControl w:val="0"/>
        <w:tabs>
          <w:tab w:val="left" w:pos="1701"/>
        </w:tabs>
        <w:spacing w:after="79"/>
        <w:ind w:left="709"/>
        <w:jc w:val="both"/>
        <w:rPr>
          <w:snapToGrid w:val="0"/>
          <w:sz w:val="24"/>
          <w:szCs w:val="24"/>
        </w:rPr>
      </w:pPr>
      <w:r w:rsidRPr="00012F64">
        <w:rPr>
          <w:snapToGrid w:val="0"/>
          <w:sz w:val="24"/>
          <w:szCs w:val="24"/>
        </w:rPr>
        <w:t>Kontakty:</w:t>
      </w:r>
      <w:r w:rsidRPr="00012F64">
        <w:rPr>
          <w:snapToGrid w:val="0"/>
          <w:sz w:val="24"/>
          <w:szCs w:val="24"/>
        </w:rPr>
        <w:tab/>
        <w:t xml:space="preserve">telefon: </w:t>
      </w:r>
      <w:r w:rsidR="00D35437">
        <w:rPr>
          <w:snapToGrid w:val="0"/>
          <w:sz w:val="24"/>
          <w:szCs w:val="24"/>
        </w:rPr>
        <w:t xml:space="preserve"> 381 477 015</w:t>
      </w:r>
    </w:p>
    <w:p w:rsidR="00012F64" w:rsidRPr="00012F64" w:rsidRDefault="00012F64" w:rsidP="00012F64">
      <w:pPr>
        <w:pStyle w:val="Nadpis3"/>
        <w:keepNext w:val="0"/>
        <w:widowControl/>
        <w:spacing w:before="120"/>
        <w:jc w:val="both"/>
        <w:rPr>
          <w:snapToGrid w:val="0"/>
        </w:rPr>
      </w:pPr>
    </w:p>
    <w:p w:rsidR="00843F2E" w:rsidRPr="00012F64" w:rsidRDefault="000A660C" w:rsidP="00012F64">
      <w:pPr>
        <w:pStyle w:val="Nadpis3"/>
        <w:keepNext w:val="0"/>
        <w:widowControl/>
        <w:spacing w:before="120"/>
        <w:jc w:val="both"/>
        <w:rPr>
          <w:b/>
          <w:bCs/>
          <w:snapToGrid w:val="0"/>
        </w:rPr>
      </w:pPr>
      <w:bookmarkStart w:id="8" w:name="_Toc503883584"/>
      <w:r w:rsidRPr="00012F64">
        <w:rPr>
          <w:b/>
          <w:bCs/>
          <w:snapToGrid w:val="0"/>
        </w:rPr>
        <w:t xml:space="preserve">1.4 </w:t>
      </w:r>
      <w:r w:rsidR="002F7FDB" w:rsidRPr="00012F64">
        <w:rPr>
          <w:b/>
          <w:bCs/>
          <w:snapToGrid w:val="0"/>
        </w:rPr>
        <w:t>Platnost dokumentu od:</w:t>
      </w:r>
      <w:r w:rsidR="00D35437">
        <w:rPr>
          <w:b/>
          <w:bCs/>
          <w:snapToGrid w:val="0"/>
        </w:rPr>
        <w:t xml:space="preserve"> 1. 9. 201</w:t>
      </w:r>
      <w:r w:rsidR="008F62E3">
        <w:rPr>
          <w:b/>
          <w:bCs/>
          <w:snapToGrid w:val="0"/>
        </w:rPr>
        <w:t>7</w:t>
      </w:r>
      <w:bookmarkEnd w:id="8"/>
      <w:r w:rsidR="00843F2E" w:rsidRPr="00012F64">
        <w:rPr>
          <w:b/>
          <w:bCs/>
          <w:snapToGrid w:val="0"/>
        </w:rPr>
        <w:tab/>
      </w:r>
    </w:p>
    <w:p w:rsidR="002F7FDB" w:rsidRPr="00012F64" w:rsidRDefault="00CE425E" w:rsidP="00843F2E">
      <w:pPr>
        <w:widowControl w:val="0"/>
        <w:spacing w:after="79"/>
        <w:jc w:val="both"/>
        <w:rPr>
          <w:snapToGrid w:val="0"/>
          <w:sz w:val="24"/>
          <w:szCs w:val="24"/>
        </w:rPr>
      </w:pPr>
      <w:r>
        <w:rPr>
          <w:noProof/>
        </w:rPr>
        <w:drawing>
          <wp:anchor distT="0" distB="0" distL="114300" distR="114300" simplePos="0" relativeHeight="251658240" behindDoc="0" locked="0" layoutInCell="1" allowOverlap="1" wp14:anchorId="6FDD7908" wp14:editId="1E79269D">
            <wp:simplePos x="0" y="0"/>
            <wp:positionH relativeFrom="column">
              <wp:posOffset>4432935</wp:posOffset>
            </wp:positionH>
            <wp:positionV relativeFrom="paragraph">
              <wp:posOffset>212090</wp:posOffset>
            </wp:positionV>
            <wp:extent cx="1343025" cy="530225"/>
            <wp:effectExtent l="0" t="0" r="9525" b="317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3025" cy="53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7FDB" w:rsidRPr="00012F64" w:rsidRDefault="002F7FDB" w:rsidP="00843F2E">
      <w:pPr>
        <w:widowControl w:val="0"/>
        <w:spacing w:after="79"/>
        <w:jc w:val="both"/>
        <w:rPr>
          <w:snapToGrid w:val="0"/>
          <w:sz w:val="24"/>
          <w:szCs w:val="24"/>
        </w:rPr>
      </w:pPr>
    </w:p>
    <w:p w:rsidR="002F7FDB" w:rsidRPr="00012F64" w:rsidRDefault="002F7FDB" w:rsidP="00843F2E">
      <w:pPr>
        <w:widowControl w:val="0"/>
        <w:spacing w:after="79"/>
        <w:jc w:val="both"/>
        <w:rPr>
          <w:snapToGrid w:val="0"/>
          <w:sz w:val="24"/>
          <w:szCs w:val="24"/>
        </w:rPr>
      </w:pPr>
    </w:p>
    <w:p w:rsidR="00843F2E" w:rsidRPr="00012F64" w:rsidRDefault="002F7FDB" w:rsidP="00843F2E">
      <w:pPr>
        <w:widowControl w:val="0"/>
        <w:spacing w:after="79"/>
        <w:jc w:val="both"/>
        <w:rPr>
          <w:snapToGrid w:val="0"/>
          <w:sz w:val="24"/>
          <w:szCs w:val="24"/>
        </w:rPr>
      </w:pPr>
      <w:r w:rsidRPr="00012F64">
        <w:rPr>
          <w:snapToGrid w:val="0"/>
          <w:sz w:val="24"/>
          <w:szCs w:val="24"/>
        </w:rPr>
        <w:t xml:space="preserve">1. </w:t>
      </w:r>
      <w:r w:rsidR="00D26A90">
        <w:rPr>
          <w:snapToGrid w:val="0"/>
          <w:sz w:val="24"/>
          <w:szCs w:val="24"/>
        </w:rPr>
        <w:t xml:space="preserve">září </w:t>
      </w:r>
      <w:r w:rsidRPr="00012F64">
        <w:rPr>
          <w:snapToGrid w:val="0"/>
          <w:sz w:val="24"/>
          <w:szCs w:val="24"/>
        </w:rPr>
        <w:t xml:space="preserve"> </w:t>
      </w:r>
      <w:r w:rsidR="00D35437">
        <w:rPr>
          <w:snapToGrid w:val="0"/>
          <w:sz w:val="24"/>
          <w:szCs w:val="24"/>
        </w:rPr>
        <w:t>201</w:t>
      </w:r>
      <w:r w:rsidR="008F62E3">
        <w:rPr>
          <w:snapToGrid w:val="0"/>
          <w:sz w:val="24"/>
          <w:szCs w:val="24"/>
        </w:rPr>
        <w:t>7</w:t>
      </w:r>
      <w:r w:rsidR="00FC3A3A">
        <w:rPr>
          <w:snapToGrid w:val="0"/>
          <w:sz w:val="24"/>
          <w:szCs w:val="24"/>
        </w:rPr>
        <w:t xml:space="preserve">                           </w:t>
      </w:r>
    </w:p>
    <w:p w:rsidR="002F7FDB" w:rsidRDefault="002F7FDB" w:rsidP="00843F2E">
      <w:pPr>
        <w:widowControl w:val="0"/>
        <w:spacing w:after="79"/>
        <w:jc w:val="both"/>
        <w:rPr>
          <w:snapToGrid w:val="0"/>
          <w:sz w:val="24"/>
          <w:szCs w:val="24"/>
        </w:rPr>
      </w:pPr>
      <w:r w:rsidRPr="00012F64">
        <w:rPr>
          <w:snapToGrid w:val="0"/>
          <w:sz w:val="24"/>
          <w:szCs w:val="24"/>
        </w:rPr>
        <w:tab/>
        <w:t xml:space="preserve">        </w:t>
      </w:r>
      <w:r w:rsidR="009D3BEE">
        <w:rPr>
          <w:snapToGrid w:val="0"/>
          <w:sz w:val="24"/>
          <w:szCs w:val="24"/>
        </w:rPr>
        <w:t xml:space="preserve">                                                                                            </w:t>
      </w:r>
      <w:r w:rsidRPr="00012F64">
        <w:rPr>
          <w:snapToGrid w:val="0"/>
          <w:sz w:val="24"/>
          <w:szCs w:val="24"/>
        </w:rPr>
        <w:t>podpis ředitele školy</w:t>
      </w:r>
    </w:p>
    <w:p w:rsidR="003A0BD1" w:rsidRDefault="003A0BD1" w:rsidP="00843F2E">
      <w:pPr>
        <w:widowControl w:val="0"/>
        <w:spacing w:after="79"/>
        <w:jc w:val="both"/>
        <w:rPr>
          <w:snapToGrid w:val="0"/>
          <w:sz w:val="24"/>
          <w:szCs w:val="24"/>
        </w:rPr>
      </w:pPr>
    </w:p>
    <w:p w:rsidR="00657438" w:rsidRDefault="00657438">
      <w:pPr>
        <w:autoSpaceDE/>
        <w:autoSpaceDN/>
        <w:rPr>
          <w:snapToGrid w:val="0"/>
          <w:sz w:val="24"/>
          <w:szCs w:val="24"/>
        </w:rPr>
      </w:pPr>
      <w:r>
        <w:rPr>
          <w:snapToGrid w:val="0"/>
          <w:sz w:val="24"/>
          <w:szCs w:val="24"/>
        </w:rPr>
        <w:br w:type="page"/>
      </w:r>
    </w:p>
    <w:p w:rsidR="005F5273" w:rsidRPr="00012F64" w:rsidRDefault="000A660C" w:rsidP="000D05FB">
      <w:pPr>
        <w:pStyle w:val="Nadpis2"/>
        <w:rPr>
          <w:b/>
          <w:bCs/>
          <w:snapToGrid w:val="0"/>
          <w:color w:val="000080"/>
          <w:sz w:val="32"/>
          <w:szCs w:val="32"/>
        </w:rPr>
      </w:pPr>
      <w:bookmarkStart w:id="9" w:name="_Toc503883585"/>
      <w:r w:rsidRPr="00012F64">
        <w:rPr>
          <w:b/>
          <w:bCs/>
          <w:snapToGrid w:val="0"/>
          <w:color w:val="000080"/>
          <w:sz w:val="32"/>
          <w:szCs w:val="32"/>
        </w:rPr>
        <w:t xml:space="preserve">2. </w:t>
      </w:r>
      <w:r w:rsidR="003D102D">
        <w:rPr>
          <w:b/>
          <w:bCs/>
          <w:snapToGrid w:val="0"/>
          <w:color w:val="000080"/>
          <w:sz w:val="32"/>
          <w:szCs w:val="32"/>
        </w:rPr>
        <w:t>Charakteristika</w:t>
      </w:r>
      <w:r w:rsidR="00812601">
        <w:rPr>
          <w:b/>
          <w:bCs/>
          <w:snapToGrid w:val="0"/>
          <w:color w:val="000080"/>
          <w:sz w:val="32"/>
          <w:szCs w:val="32"/>
        </w:rPr>
        <w:t xml:space="preserve"> </w:t>
      </w:r>
      <w:r w:rsidR="00C01CEE" w:rsidRPr="00012F64">
        <w:rPr>
          <w:b/>
          <w:bCs/>
          <w:snapToGrid w:val="0"/>
          <w:color w:val="000080"/>
          <w:sz w:val="32"/>
          <w:szCs w:val="32"/>
        </w:rPr>
        <w:t>školy</w:t>
      </w:r>
      <w:bookmarkEnd w:id="9"/>
      <w:r w:rsidR="00C01CEE" w:rsidRPr="00012F64">
        <w:rPr>
          <w:b/>
          <w:bCs/>
          <w:snapToGrid w:val="0"/>
          <w:color w:val="000080"/>
          <w:sz w:val="32"/>
          <w:szCs w:val="32"/>
        </w:rPr>
        <w:t xml:space="preserve"> </w:t>
      </w:r>
    </w:p>
    <w:p w:rsidR="00012F64" w:rsidRPr="00012F64" w:rsidRDefault="00012F64" w:rsidP="000D05FB">
      <w:pPr>
        <w:pStyle w:val="Nadpis3"/>
        <w:rPr>
          <w:snapToGrid w:val="0"/>
        </w:rPr>
      </w:pPr>
    </w:p>
    <w:p w:rsidR="00C01CEE" w:rsidRPr="00012F64" w:rsidRDefault="000A660C" w:rsidP="000D05FB">
      <w:pPr>
        <w:pStyle w:val="Nadpis3"/>
        <w:rPr>
          <w:b/>
          <w:bCs/>
          <w:snapToGrid w:val="0"/>
        </w:rPr>
      </w:pPr>
      <w:bookmarkStart w:id="10" w:name="_Toc503883586"/>
      <w:r w:rsidRPr="00012F64">
        <w:rPr>
          <w:b/>
          <w:bCs/>
          <w:snapToGrid w:val="0"/>
        </w:rPr>
        <w:t xml:space="preserve">2.1 </w:t>
      </w:r>
      <w:r w:rsidR="005F5273" w:rsidRPr="00012F64">
        <w:rPr>
          <w:b/>
          <w:bCs/>
          <w:snapToGrid w:val="0"/>
        </w:rPr>
        <w:t>Profil školy</w:t>
      </w:r>
      <w:bookmarkEnd w:id="10"/>
      <w:r w:rsidR="005F5273" w:rsidRPr="00012F64">
        <w:rPr>
          <w:b/>
          <w:bCs/>
          <w:snapToGrid w:val="0"/>
        </w:rPr>
        <w:t xml:space="preserve"> </w:t>
      </w:r>
    </w:p>
    <w:p w:rsidR="00277D91" w:rsidRPr="00012F64" w:rsidRDefault="00C01CEE" w:rsidP="00B6643D">
      <w:pPr>
        <w:widowControl w:val="0"/>
        <w:ind w:firstLine="567"/>
        <w:jc w:val="both"/>
        <w:rPr>
          <w:snapToGrid w:val="0"/>
          <w:sz w:val="24"/>
          <w:szCs w:val="24"/>
        </w:rPr>
      </w:pPr>
      <w:r w:rsidRPr="00012F64">
        <w:rPr>
          <w:snapToGrid w:val="0"/>
          <w:sz w:val="24"/>
          <w:szCs w:val="24"/>
        </w:rPr>
        <w:t>P</w:t>
      </w:r>
      <w:r w:rsidR="005F5273" w:rsidRPr="00012F64">
        <w:rPr>
          <w:snapToGrid w:val="0"/>
          <w:sz w:val="24"/>
          <w:szCs w:val="24"/>
        </w:rPr>
        <w:t xml:space="preserve">říspěvková organizace Základní škola </w:t>
      </w:r>
      <w:r w:rsidR="00F86640">
        <w:rPr>
          <w:snapToGrid w:val="0"/>
          <w:sz w:val="24"/>
          <w:szCs w:val="24"/>
        </w:rPr>
        <w:t>Františka Křižíka</w:t>
      </w:r>
      <w:r w:rsidR="001767C7">
        <w:rPr>
          <w:snapToGrid w:val="0"/>
          <w:sz w:val="24"/>
          <w:szCs w:val="24"/>
        </w:rPr>
        <w:t xml:space="preserve"> </w:t>
      </w:r>
      <w:r w:rsidR="005F5273" w:rsidRPr="00012F64">
        <w:rPr>
          <w:snapToGrid w:val="0"/>
          <w:sz w:val="24"/>
          <w:szCs w:val="24"/>
        </w:rPr>
        <w:t>Bechyně</w:t>
      </w:r>
      <w:r w:rsidR="000A660C" w:rsidRPr="00012F64">
        <w:rPr>
          <w:snapToGrid w:val="0"/>
          <w:sz w:val="24"/>
          <w:szCs w:val="24"/>
        </w:rPr>
        <w:t xml:space="preserve"> </w:t>
      </w:r>
      <w:r w:rsidR="005F5273" w:rsidRPr="00012F64">
        <w:rPr>
          <w:snapToGrid w:val="0"/>
          <w:sz w:val="24"/>
          <w:szCs w:val="24"/>
        </w:rPr>
        <w:t xml:space="preserve">poskytuje </w:t>
      </w:r>
      <w:r w:rsidR="00CB134B" w:rsidRPr="00012F64">
        <w:rPr>
          <w:snapToGrid w:val="0"/>
          <w:sz w:val="24"/>
          <w:szCs w:val="24"/>
        </w:rPr>
        <w:t xml:space="preserve">úplné </w:t>
      </w:r>
      <w:r w:rsidR="005F5273" w:rsidRPr="00012F64">
        <w:rPr>
          <w:snapToGrid w:val="0"/>
          <w:sz w:val="24"/>
          <w:szCs w:val="24"/>
        </w:rPr>
        <w:t xml:space="preserve">základní vzdělání </w:t>
      </w:r>
      <w:r w:rsidR="00CB134B" w:rsidRPr="00012F64">
        <w:rPr>
          <w:snapToGrid w:val="0"/>
          <w:sz w:val="24"/>
          <w:szCs w:val="24"/>
        </w:rPr>
        <w:t xml:space="preserve">od 1. do 9. ročníku, </w:t>
      </w:r>
      <w:r w:rsidR="00F03291" w:rsidRPr="00012F64">
        <w:rPr>
          <w:snapToGrid w:val="0"/>
          <w:sz w:val="24"/>
          <w:szCs w:val="24"/>
        </w:rPr>
        <w:t>se všeobecným</w:t>
      </w:r>
      <w:r w:rsidR="005F5273" w:rsidRPr="00012F64">
        <w:rPr>
          <w:snapToGrid w:val="0"/>
          <w:sz w:val="24"/>
          <w:szCs w:val="24"/>
        </w:rPr>
        <w:t xml:space="preserve"> zaměření</w:t>
      </w:r>
      <w:r w:rsidR="00F03291" w:rsidRPr="00012F64">
        <w:rPr>
          <w:snapToGrid w:val="0"/>
          <w:sz w:val="24"/>
          <w:szCs w:val="24"/>
        </w:rPr>
        <w:t>m</w:t>
      </w:r>
      <w:r w:rsidR="005F5273" w:rsidRPr="00012F64">
        <w:rPr>
          <w:snapToGrid w:val="0"/>
          <w:sz w:val="24"/>
          <w:szCs w:val="24"/>
        </w:rPr>
        <w:t>, velkou pozornost klade na smysluplné využití volného času dětí.</w:t>
      </w:r>
      <w:r w:rsidR="000A660C" w:rsidRPr="00012F64">
        <w:rPr>
          <w:snapToGrid w:val="0"/>
          <w:sz w:val="24"/>
          <w:szCs w:val="24"/>
        </w:rPr>
        <w:t xml:space="preserve"> Kapacita školy je 450 žáků.</w:t>
      </w:r>
    </w:p>
    <w:p w:rsidR="00277D91" w:rsidRPr="00012F64" w:rsidRDefault="00277D91" w:rsidP="00B6643D">
      <w:pPr>
        <w:widowControl w:val="0"/>
        <w:spacing w:after="79"/>
        <w:ind w:firstLine="567"/>
        <w:rPr>
          <w:snapToGrid w:val="0"/>
          <w:sz w:val="24"/>
          <w:szCs w:val="24"/>
        </w:rPr>
      </w:pPr>
      <w:r w:rsidRPr="00012F64">
        <w:rPr>
          <w:snapToGrid w:val="0"/>
          <w:sz w:val="24"/>
          <w:szCs w:val="24"/>
        </w:rPr>
        <w:t>Děti jsou podněcovány k vlastním aktivitám ve spolupráci s učiteli.</w:t>
      </w:r>
    </w:p>
    <w:p w:rsidR="00277D91" w:rsidRPr="00012F64" w:rsidRDefault="00277D91" w:rsidP="00DD45E8">
      <w:pPr>
        <w:widowControl w:val="0"/>
        <w:spacing w:after="79"/>
        <w:jc w:val="both"/>
        <w:rPr>
          <w:snapToGrid w:val="0"/>
          <w:sz w:val="24"/>
          <w:szCs w:val="24"/>
        </w:rPr>
      </w:pPr>
      <w:r w:rsidRPr="00012F64">
        <w:rPr>
          <w:snapToGrid w:val="0"/>
          <w:sz w:val="24"/>
          <w:szCs w:val="24"/>
        </w:rPr>
        <w:t>V plánu práce školy jsou zahrnuty mimoškolní akce ve volných dnech vedlejších prázdnin nebo při tradičních příležitostech</w:t>
      </w:r>
    </w:p>
    <w:p w:rsidR="005F5273" w:rsidRPr="00012F64" w:rsidRDefault="005F5273" w:rsidP="00DD45E8">
      <w:pPr>
        <w:widowControl w:val="0"/>
        <w:jc w:val="both"/>
        <w:rPr>
          <w:snapToGrid w:val="0"/>
          <w:sz w:val="24"/>
          <w:szCs w:val="24"/>
        </w:rPr>
      </w:pPr>
      <w:r w:rsidRPr="00012F64">
        <w:rPr>
          <w:snapToGrid w:val="0"/>
          <w:sz w:val="24"/>
          <w:szCs w:val="24"/>
        </w:rPr>
        <w:t xml:space="preserve"> Přednosti - škola je zavedena a mezi lidmi oblíbena</w:t>
      </w:r>
    </w:p>
    <w:p w:rsidR="005F5273" w:rsidRPr="00012F64" w:rsidRDefault="005F5273" w:rsidP="00C01CEE">
      <w:pPr>
        <w:widowControl w:val="0"/>
        <w:ind w:left="426"/>
        <w:jc w:val="both"/>
        <w:rPr>
          <w:snapToGrid w:val="0"/>
          <w:sz w:val="24"/>
          <w:szCs w:val="24"/>
        </w:rPr>
      </w:pPr>
      <w:r w:rsidRPr="00012F64">
        <w:rPr>
          <w:snapToGrid w:val="0"/>
          <w:sz w:val="24"/>
          <w:szCs w:val="24"/>
        </w:rPr>
        <w:t xml:space="preserve">               - na škole je dobrý kolektiv, podporující základní principy t</w:t>
      </w:r>
      <w:r w:rsidR="00F03291" w:rsidRPr="00012F64">
        <w:rPr>
          <w:snapToGrid w:val="0"/>
          <w:sz w:val="24"/>
          <w:szCs w:val="24"/>
        </w:rPr>
        <w:t>oho</w:t>
      </w:r>
      <w:r w:rsidRPr="00012F64">
        <w:rPr>
          <w:snapToGrid w:val="0"/>
          <w:sz w:val="24"/>
          <w:szCs w:val="24"/>
        </w:rPr>
        <w:t xml:space="preserve">to </w:t>
      </w:r>
      <w:r w:rsidR="00F03291" w:rsidRPr="00012F64">
        <w:rPr>
          <w:snapToGrid w:val="0"/>
          <w:sz w:val="24"/>
          <w:szCs w:val="24"/>
        </w:rPr>
        <w:t>dokumentu</w:t>
      </w:r>
      <w:r w:rsidRPr="00012F64">
        <w:rPr>
          <w:snapToGrid w:val="0"/>
          <w:sz w:val="24"/>
          <w:szCs w:val="24"/>
        </w:rPr>
        <w:t xml:space="preserve"> </w:t>
      </w:r>
    </w:p>
    <w:p w:rsidR="005F5273" w:rsidRPr="00012F64" w:rsidRDefault="005F5273" w:rsidP="00C01CEE">
      <w:pPr>
        <w:widowControl w:val="0"/>
        <w:ind w:left="426"/>
        <w:jc w:val="both"/>
        <w:rPr>
          <w:snapToGrid w:val="0"/>
          <w:sz w:val="24"/>
          <w:szCs w:val="24"/>
        </w:rPr>
      </w:pPr>
      <w:r w:rsidRPr="00012F64">
        <w:rPr>
          <w:snapToGrid w:val="0"/>
          <w:sz w:val="24"/>
          <w:szCs w:val="24"/>
        </w:rPr>
        <w:t xml:space="preserve">               - dobře funguje spolupráce škola - zřizovatel</w:t>
      </w:r>
    </w:p>
    <w:p w:rsidR="00012F64" w:rsidRPr="00012F64" w:rsidRDefault="00012F64" w:rsidP="000D05FB">
      <w:pPr>
        <w:pStyle w:val="Nadpis3"/>
        <w:rPr>
          <w:snapToGrid w:val="0"/>
        </w:rPr>
      </w:pPr>
    </w:p>
    <w:p w:rsidR="00FA1A77" w:rsidRPr="00012F64" w:rsidRDefault="00FA1A77" w:rsidP="000D05FB">
      <w:pPr>
        <w:pStyle w:val="Nadpis3"/>
        <w:rPr>
          <w:b/>
          <w:bCs/>
          <w:snapToGrid w:val="0"/>
        </w:rPr>
      </w:pPr>
      <w:bookmarkStart w:id="11" w:name="_Toc503883587"/>
      <w:r w:rsidRPr="00012F64">
        <w:rPr>
          <w:b/>
          <w:bCs/>
          <w:snapToGrid w:val="0"/>
        </w:rPr>
        <w:t>2.2 Materiální zajištění výuky</w:t>
      </w:r>
      <w:bookmarkEnd w:id="11"/>
      <w:r w:rsidRPr="00012F64">
        <w:rPr>
          <w:b/>
          <w:bCs/>
          <w:snapToGrid w:val="0"/>
        </w:rPr>
        <w:t xml:space="preserve"> </w:t>
      </w:r>
    </w:p>
    <w:p w:rsidR="00FA1A77" w:rsidRPr="00012F64" w:rsidRDefault="00FA1A77" w:rsidP="00B6643D">
      <w:pPr>
        <w:widowControl w:val="0"/>
        <w:ind w:firstLine="567"/>
        <w:jc w:val="both"/>
        <w:rPr>
          <w:snapToGrid w:val="0"/>
          <w:sz w:val="24"/>
          <w:szCs w:val="24"/>
        </w:rPr>
      </w:pPr>
      <w:r w:rsidRPr="00012F64">
        <w:rPr>
          <w:snapToGrid w:val="0"/>
          <w:sz w:val="24"/>
          <w:szCs w:val="24"/>
        </w:rPr>
        <w:t xml:space="preserve">1. stupeň je vybaven pomůckami zhruba z </w:t>
      </w:r>
      <w:r w:rsidR="00B22DDA" w:rsidRPr="00012F64">
        <w:rPr>
          <w:snapToGrid w:val="0"/>
          <w:sz w:val="24"/>
          <w:szCs w:val="24"/>
        </w:rPr>
        <w:t>8</w:t>
      </w:r>
      <w:r w:rsidRPr="00012F64">
        <w:rPr>
          <w:snapToGrid w:val="0"/>
          <w:sz w:val="24"/>
          <w:szCs w:val="24"/>
        </w:rPr>
        <w:t xml:space="preserve">0%, druhý stupeň asi </w:t>
      </w:r>
      <w:r w:rsidR="00B22DDA" w:rsidRPr="00012F64">
        <w:rPr>
          <w:snapToGrid w:val="0"/>
          <w:sz w:val="24"/>
          <w:szCs w:val="24"/>
        </w:rPr>
        <w:t>7</w:t>
      </w:r>
      <w:r w:rsidRPr="00012F64">
        <w:rPr>
          <w:snapToGrid w:val="0"/>
          <w:sz w:val="24"/>
          <w:szCs w:val="24"/>
        </w:rPr>
        <w:t>0%. Vybavení učebnicemi je průběžně doplňováno, metodická sdružení a předmětové komise dávají doporučení k výběru nejvhodnějších učebnic.</w:t>
      </w:r>
    </w:p>
    <w:p w:rsidR="00DD45E8" w:rsidRDefault="00CB134B" w:rsidP="00DD45E8">
      <w:pPr>
        <w:widowControl w:val="0"/>
        <w:jc w:val="both"/>
        <w:rPr>
          <w:snapToGrid w:val="0"/>
          <w:sz w:val="24"/>
          <w:szCs w:val="24"/>
        </w:rPr>
      </w:pPr>
      <w:r w:rsidRPr="00012F64">
        <w:rPr>
          <w:snapToGrid w:val="0"/>
          <w:sz w:val="24"/>
          <w:szCs w:val="24"/>
        </w:rPr>
        <w:t>Další možnosti školy</w:t>
      </w:r>
      <w:r w:rsidR="00DD45E8">
        <w:rPr>
          <w:snapToGrid w:val="0"/>
          <w:sz w:val="24"/>
          <w:szCs w:val="24"/>
        </w:rPr>
        <w:t>:</w:t>
      </w:r>
    </w:p>
    <w:p w:rsidR="00CB134B" w:rsidRPr="00012F64" w:rsidRDefault="00CB134B" w:rsidP="005D6030">
      <w:pPr>
        <w:widowControl w:val="0"/>
        <w:numPr>
          <w:ilvl w:val="0"/>
          <w:numId w:val="15"/>
        </w:numPr>
        <w:jc w:val="both"/>
        <w:rPr>
          <w:snapToGrid w:val="0"/>
          <w:sz w:val="24"/>
          <w:szCs w:val="24"/>
        </w:rPr>
      </w:pPr>
      <w:r w:rsidRPr="00012F64">
        <w:rPr>
          <w:snapToGrid w:val="0"/>
          <w:sz w:val="24"/>
          <w:szCs w:val="24"/>
        </w:rPr>
        <w:t>nová, plně vybavená učebna fyziky a chemie</w:t>
      </w:r>
    </w:p>
    <w:p w:rsidR="00CB134B" w:rsidRPr="00012F64" w:rsidRDefault="00CB134B" w:rsidP="005D6030">
      <w:pPr>
        <w:widowControl w:val="0"/>
        <w:numPr>
          <w:ilvl w:val="0"/>
          <w:numId w:val="15"/>
        </w:numPr>
        <w:ind w:right="4"/>
        <w:rPr>
          <w:snapToGrid w:val="0"/>
          <w:sz w:val="24"/>
          <w:szCs w:val="24"/>
        </w:rPr>
      </w:pPr>
      <w:r w:rsidRPr="00012F64">
        <w:rPr>
          <w:snapToGrid w:val="0"/>
          <w:sz w:val="24"/>
          <w:szCs w:val="24"/>
        </w:rPr>
        <w:t>nová tělocvična s republikovými parametry</w:t>
      </w:r>
    </w:p>
    <w:p w:rsidR="00CB134B" w:rsidRPr="00012F64" w:rsidRDefault="00CB134B" w:rsidP="005D6030">
      <w:pPr>
        <w:widowControl w:val="0"/>
        <w:numPr>
          <w:ilvl w:val="0"/>
          <w:numId w:val="15"/>
        </w:numPr>
        <w:rPr>
          <w:snapToGrid w:val="0"/>
          <w:sz w:val="24"/>
          <w:szCs w:val="24"/>
        </w:rPr>
      </w:pPr>
      <w:r w:rsidRPr="00012F64">
        <w:rPr>
          <w:snapToGrid w:val="0"/>
          <w:sz w:val="24"/>
          <w:szCs w:val="24"/>
        </w:rPr>
        <w:t>počítačová učebna s Internetem po 24 hodin denně</w:t>
      </w:r>
    </w:p>
    <w:p w:rsidR="00FA1A77" w:rsidRPr="00012F64" w:rsidRDefault="00FA1A77" w:rsidP="00DD45E8">
      <w:pPr>
        <w:widowControl w:val="0"/>
        <w:jc w:val="both"/>
        <w:rPr>
          <w:snapToGrid w:val="0"/>
          <w:sz w:val="24"/>
          <w:szCs w:val="24"/>
        </w:rPr>
      </w:pPr>
      <w:r w:rsidRPr="00012F64">
        <w:rPr>
          <w:snapToGrid w:val="0"/>
          <w:sz w:val="24"/>
          <w:szCs w:val="24"/>
        </w:rPr>
        <w:t>Přednosti - dobře fungující spolupráce s dodavatelskými firmami</w:t>
      </w:r>
    </w:p>
    <w:p w:rsidR="002E61DA" w:rsidRPr="00012F64" w:rsidRDefault="002E61DA" w:rsidP="002E61DA">
      <w:pPr>
        <w:widowControl w:val="0"/>
        <w:ind w:left="426"/>
        <w:jc w:val="both"/>
        <w:rPr>
          <w:snapToGrid w:val="0"/>
          <w:sz w:val="24"/>
          <w:szCs w:val="24"/>
        </w:rPr>
      </w:pPr>
    </w:p>
    <w:p w:rsidR="00FA1A77" w:rsidRPr="00012F64" w:rsidRDefault="00FA1A77" w:rsidP="000D05FB">
      <w:pPr>
        <w:pStyle w:val="Nadpis3"/>
        <w:rPr>
          <w:b/>
          <w:bCs/>
          <w:snapToGrid w:val="0"/>
        </w:rPr>
      </w:pPr>
      <w:bookmarkStart w:id="12" w:name="_Toc503883588"/>
      <w:r w:rsidRPr="00012F64">
        <w:rPr>
          <w:b/>
          <w:bCs/>
          <w:snapToGrid w:val="0"/>
        </w:rPr>
        <w:t>2.3 Personální zajištění výuky</w:t>
      </w:r>
      <w:bookmarkEnd w:id="12"/>
    </w:p>
    <w:p w:rsidR="00277D91" w:rsidRPr="00012F64" w:rsidRDefault="00FA1A77" w:rsidP="00B6643D">
      <w:pPr>
        <w:widowControl w:val="0"/>
        <w:ind w:firstLine="567"/>
        <w:jc w:val="both"/>
        <w:rPr>
          <w:snapToGrid w:val="0"/>
          <w:sz w:val="24"/>
          <w:szCs w:val="24"/>
        </w:rPr>
      </w:pPr>
      <w:r w:rsidRPr="00012F64">
        <w:rPr>
          <w:snapToGrid w:val="0"/>
          <w:sz w:val="24"/>
          <w:szCs w:val="24"/>
        </w:rPr>
        <w:t xml:space="preserve">Na škole je </w:t>
      </w:r>
      <w:r w:rsidR="00B77B82" w:rsidRPr="00012F64">
        <w:rPr>
          <w:snapToGrid w:val="0"/>
          <w:sz w:val="24"/>
          <w:szCs w:val="24"/>
        </w:rPr>
        <w:t xml:space="preserve">dobrý </w:t>
      </w:r>
      <w:r w:rsidRPr="00012F64">
        <w:rPr>
          <w:snapToGrid w:val="0"/>
          <w:sz w:val="24"/>
          <w:szCs w:val="24"/>
        </w:rPr>
        <w:t xml:space="preserve">kolektiv kvalifikovaných </w:t>
      </w:r>
      <w:r w:rsidR="00330A34">
        <w:rPr>
          <w:snapToGrid w:val="0"/>
          <w:sz w:val="24"/>
          <w:szCs w:val="24"/>
        </w:rPr>
        <w:t>nebo částečně kvalifikovaných pedagogických pracovníků</w:t>
      </w:r>
      <w:r w:rsidR="00CB134B" w:rsidRPr="00012F64">
        <w:rPr>
          <w:snapToGrid w:val="0"/>
          <w:sz w:val="24"/>
          <w:szCs w:val="24"/>
        </w:rPr>
        <w:t>. Škola má výchovnou poradkyni, protidrogového koordinátora a proškolené specialisty SPÚ (specifické poruchy učení)</w:t>
      </w:r>
      <w:r w:rsidR="00752443">
        <w:rPr>
          <w:snapToGrid w:val="0"/>
          <w:sz w:val="24"/>
          <w:szCs w:val="24"/>
        </w:rPr>
        <w:t>.</w:t>
      </w:r>
    </w:p>
    <w:p w:rsidR="00CB134B" w:rsidRPr="00012F64" w:rsidRDefault="00FA1A77" w:rsidP="00DD45E8">
      <w:pPr>
        <w:widowControl w:val="0"/>
        <w:jc w:val="both"/>
        <w:rPr>
          <w:snapToGrid w:val="0"/>
          <w:sz w:val="24"/>
          <w:szCs w:val="24"/>
        </w:rPr>
      </w:pPr>
      <w:r w:rsidRPr="00012F64">
        <w:rPr>
          <w:snapToGrid w:val="0"/>
          <w:sz w:val="24"/>
          <w:szCs w:val="24"/>
        </w:rPr>
        <w:t>Přednosti - kolektiv kvalitních lidí</w:t>
      </w:r>
    </w:p>
    <w:p w:rsidR="00FA1A77" w:rsidRPr="00012F64" w:rsidRDefault="00FA1A77" w:rsidP="005D6030">
      <w:pPr>
        <w:widowControl w:val="0"/>
        <w:numPr>
          <w:ilvl w:val="0"/>
          <w:numId w:val="15"/>
        </w:numPr>
        <w:jc w:val="both"/>
        <w:rPr>
          <w:snapToGrid w:val="0"/>
          <w:sz w:val="24"/>
          <w:szCs w:val="24"/>
        </w:rPr>
      </w:pPr>
      <w:r w:rsidRPr="00012F64">
        <w:rPr>
          <w:snapToGrid w:val="0"/>
          <w:sz w:val="24"/>
          <w:szCs w:val="24"/>
        </w:rPr>
        <w:t>možnosti dalšího vzdělávání</w:t>
      </w:r>
    </w:p>
    <w:p w:rsidR="00FA1A77" w:rsidRPr="00012F64" w:rsidRDefault="00FA1A77" w:rsidP="005D6030">
      <w:pPr>
        <w:widowControl w:val="0"/>
        <w:numPr>
          <w:ilvl w:val="0"/>
          <w:numId w:val="15"/>
        </w:numPr>
        <w:jc w:val="both"/>
        <w:rPr>
          <w:snapToGrid w:val="0"/>
          <w:sz w:val="24"/>
          <w:szCs w:val="24"/>
        </w:rPr>
      </w:pPr>
      <w:r w:rsidRPr="00012F64">
        <w:rPr>
          <w:snapToGrid w:val="0"/>
          <w:sz w:val="24"/>
          <w:szCs w:val="24"/>
        </w:rPr>
        <w:t>jednota v názorech na výchovu mezi členy pedagogického sboru</w:t>
      </w:r>
    </w:p>
    <w:p w:rsidR="00FA1A77" w:rsidRPr="00012F64" w:rsidRDefault="00FA1A77" w:rsidP="005D6030">
      <w:pPr>
        <w:widowControl w:val="0"/>
        <w:numPr>
          <w:ilvl w:val="0"/>
          <w:numId w:val="15"/>
        </w:numPr>
        <w:jc w:val="both"/>
        <w:rPr>
          <w:snapToGrid w:val="0"/>
          <w:sz w:val="24"/>
          <w:szCs w:val="24"/>
        </w:rPr>
      </w:pPr>
      <w:r w:rsidRPr="00012F64">
        <w:rPr>
          <w:snapToGrid w:val="0"/>
          <w:sz w:val="24"/>
          <w:szCs w:val="24"/>
        </w:rPr>
        <w:t>dobrá spolupráce mezi pedagogy z 1. a 2. stupně</w:t>
      </w:r>
    </w:p>
    <w:p w:rsidR="00AD7688" w:rsidRPr="00012F64" w:rsidRDefault="00AD7688" w:rsidP="00277D91">
      <w:pPr>
        <w:widowControl w:val="0"/>
        <w:jc w:val="both"/>
        <w:rPr>
          <w:snapToGrid w:val="0"/>
          <w:sz w:val="24"/>
          <w:szCs w:val="24"/>
        </w:rPr>
      </w:pPr>
    </w:p>
    <w:p w:rsidR="00277D91" w:rsidRPr="00012F64" w:rsidRDefault="00277D91" w:rsidP="003843ED">
      <w:pPr>
        <w:widowControl w:val="0"/>
        <w:jc w:val="both"/>
        <w:rPr>
          <w:snapToGrid w:val="0"/>
          <w:sz w:val="24"/>
          <w:szCs w:val="24"/>
        </w:rPr>
      </w:pPr>
      <w:r w:rsidRPr="00012F64">
        <w:rPr>
          <w:snapToGrid w:val="0"/>
          <w:sz w:val="24"/>
          <w:szCs w:val="24"/>
        </w:rPr>
        <w:t xml:space="preserve">Péče o pracovníky a jejich profesní růst: </w:t>
      </w:r>
    </w:p>
    <w:p w:rsidR="00277D91" w:rsidRPr="00012F64" w:rsidRDefault="00277D91" w:rsidP="00DE2B8A">
      <w:pPr>
        <w:widowControl w:val="0"/>
        <w:numPr>
          <w:ilvl w:val="0"/>
          <w:numId w:val="15"/>
        </w:numPr>
        <w:ind w:left="714" w:hanging="357"/>
        <w:jc w:val="both"/>
        <w:rPr>
          <w:snapToGrid w:val="0"/>
          <w:sz w:val="24"/>
          <w:szCs w:val="24"/>
        </w:rPr>
      </w:pPr>
      <w:r w:rsidRPr="00012F64">
        <w:rPr>
          <w:snapToGrid w:val="0"/>
          <w:sz w:val="24"/>
          <w:szCs w:val="24"/>
        </w:rPr>
        <w:t>umožnit a v případě potřeby finančně zajistit další vzdělávání ve všech oblastech, zejména v oblasti cizích jazyků</w:t>
      </w:r>
    </w:p>
    <w:p w:rsidR="00277D91" w:rsidRPr="00012F64" w:rsidRDefault="00277D91" w:rsidP="00DE2B8A">
      <w:pPr>
        <w:widowControl w:val="0"/>
        <w:numPr>
          <w:ilvl w:val="0"/>
          <w:numId w:val="15"/>
        </w:numPr>
        <w:ind w:left="714" w:hanging="357"/>
        <w:jc w:val="both"/>
        <w:rPr>
          <w:snapToGrid w:val="0"/>
          <w:sz w:val="24"/>
          <w:szCs w:val="24"/>
        </w:rPr>
      </w:pPr>
      <w:r w:rsidRPr="00012F64">
        <w:rPr>
          <w:snapToGrid w:val="0"/>
          <w:sz w:val="24"/>
          <w:szCs w:val="24"/>
        </w:rPr>
        <w:t>zajistit a umožnit osobnostní školení pedagogických pracovníků</w:t>
      </w:r>
    </w:p>
    <w:p w:rsidR="00277D91" w:rsidRPr="00012F64" w:rsidRDefault="00277D91" w:rsidP="00DE2B8A">
      <w:pPr>
        <w:widowControl w:val="0"/>
        <w:numPr>
          <w:ilvl w:val="0"/>
          <w:numId w:val="15"/>
        </w:numPr>
        <w:ind w:left="714" w:hanging="357"/>
        <w:jc w:val="both"/>
        <w:rPr>
          <w:snapToGrid w:val="0"/>
          <w:sz w:val="24"/>
          <w:szCs w:val="24"/>
        </w:rPr>
      </w:pPr>
      <w:r w:rsidRPr="00012F64">
        <w:rPr>
          <w:snapToGrid w:val="0"/>
          <w:sz w:val="24"/>
          <w:szCs w:val="24"/>
        </w:rPr>
        <w:t>dbát na povinná školení týkající se bezpečnosti práce</w:t>
      </w:r>
    </w:p>
    <w:p w:rsidR="00277D91" w:rsidRDefault="00277D91" w:rsidP="00FA1A77">
      <w:pPr>
        <w:widowControl w:val="0"/>
        <w:ind w:left="1446"/>
        <w:jc w:val="both"/>
        <w:rPr>
          <w:snapToGrid w:val="0"/>
          <w:sz w:val="24"/>
          <w:szCs w:val="24"/>
        </w:rPr>
      </w:pPr>
    </w:p>
    <w:p w:rsidR="003841ED" w:rsidRPr="00012F64" w:rsidRDefault="00112CB2" w:rsidP="000D05FB">
      <w:pPr>
        <w:pStyle w:val="Nadpis3"/>
        <w:rPr>
          <w:b/>
          <w:bCs/>
          <w:snapToGrid w:val="0"/>
        </w:rPr>
      </w:pPr>
      <w:bookmarkStart w:id="13" w:name="_Toc503883589"/>
      <w:r w:rsidRPr="00012F64">
        <w:rPr>
          <w:b/>
          <w:bCs/>
          <w:snapToGrid w:val="0"/>
        </w:rPr>
        <w:t>2.</w:t>
      </w:r>
      <w:r w:rsidR="00AD7688" w:rsidRPr="00012F64">
        <w:rPr>
          <w:b/>
          <w:bCs/>
          <w:snapToGrid w:val="0"/>
        </w:rPr>
        <w:t>4</w:t>
      </w:r>
      <w:r w:rsidRPr="00012F64">
        <w:rPr>
          <w:b/>
          <w:bCs/>
          <w:snapToGrid w:val="0"/>
        </w:rPr>
        <w:t xml:space="preserve"> Spolupráce </w:t>
      </w:r>
      <w:r w:rsidR="00960D0B">
        <w:rPr>
          <w:b/>
          <w:bCs/>
          <w:snapToGrid w:val="0"/>
        </w:rPr>
        <w:t xml:space="preserve">se zákonnými zástupci </w:t>
      </w:r>
      <w:r w:rsidRPr="00012F64">
        <w:rPr>
          <w:b/>
          <w:bCs/>
          <w:snapToGrid w:val="0"/>
        </w:rPr>
        <w:t>a jinými subjekty</w:t>
      </w:r>
      <w:bookmarkEnd w:id="13"/>
    </w:p>
    <w:p w:rsidR="003841ED" w:rsidRPr="00012F64" w:rsidRDefault="00112CB2" w:rsidP="00B6643D">
      <w:pPr>
        <w:widowControl w:val="0"/>
        <w:spacing w:after="79"/>
        <w:ind w:firstLine="567"/>
        <w:jc w:val="both"/>
        <w:rPr>
          <w:snapToGrid w:val="0"/>
          <w:sz w:val="24"/>
          <w:szCs w:val="24"/>
        </w:rPr>
      </w:pPr>
      <w:r w:rsidRPr="00012F64">
        <w:rPr>
          <w:snapToGrid w:val="0"/>
          <w:sz w:val="24"/>
          <w:szCs w:val="24"/>
        </w:rPr>
        <w:t xml:space="preserve">Na škole je zřízena </w:t>
      </w:r>
      <w:r w:rsidR="00A43890" w:rsidRPr="00012F64">
        <w:rPr>
          <w:snapToGrid w:val="0"/>
          <w:sz w:val="24"/>
          <w:szCs w:val="24"/>
        </w:rPr>
        <w:t xml:space="preserve">tříčlenná </w:t>
      </w:r>
      <w:r w:rsidRPr="00012F64">
        <w:rPr>
          <w:b/>
          <w:bCs/>
          <w:i/>
          <w:iCs/>
          <w:snapToGrid w:val="0"/>
          <w:sz w:val="24"/>
          <w:szCs w:val="24"/>
        </w:rPr>
        <w:t>školská rada</w:t>
      </w:r>
      <w:r w:rsidR="00A43890" w:rsidRPr="00012F64">
        <w:rPr>
          <w:snapToGrid w:val="0"/>
          <w:sz w:val="24"/>
          <w:szCs w:val="24"/>
        </w:rPr>
        <w:t>, která se podle zákona podílí na chodu školy</w:t>
      </w:r>
      <w:r w:rsidRPr="00012F64">
        <w:rPr>
          <w:snapToGrid w:val="0"/>
          <w:sz w:val="24"/>
          <w:szCs w:val="24"/>
        </w:rPr>
        <w:t>.</w:t>
      </w:r>
    </w:p>
    <w:p w:rsidR="00112CB2" w:rsidRPr="00012F64" w:rsidRDefault="00112CB2" w:rsidP="00DD45E8">
      <w:pPr>
        <w:widowControl w:val="0"/>
        <w:spacing w:after="79"/>
        <w:jc w:val="both"/>
        <w:rPr>
          <w:snapToGrid w:val="0"/>
          <w:sz w:val="24"/>
          <w:szCs w:val="24"/>
        </w:rPr>
      </w:pPr>
      <w:r w:rsidRPr="00012F64">
        <w:rPr>
          <w:snapToGrid w:val="0"/>
          <w:sz w:val="24"/>
          <w:szCs w:val="24"/>
        </w:rPr>
        <w:t xml:space="preserve">Kontakt </w:t>
      </w:r>
      <w:r w:rsidR="00960D0B">
        <w:rPr>
          <w:snapToGrid w:val="0"/>
          <w:sz w:val="24"/>
          <w:szCs w:val="24"/>
        </w:rPr>
        <w:t xml:space="preserve">se zákonnými zástupci </w:t>
      </w:r>
      <w:r w:rsidRPr="00012F64">
        <w:rPr>
          <w:snapToGrid w:val="0"/>
          <w:sz w:val="24"/>
          <w:szCs w:val="24"/>
        </w:rPr>
        <w:t xml:space="preserve">zajišťuje rodičovská organizace </w:t>
      </w:r>
      <w:r w:rsidRPr="00012F64">
        <w:rPr>
          <w:b/>
          <w:bCs/>
          <w:i/>
          <w:iCs/>
          <w:snapToGrid w:val="0"/>
          <w:sz w:val="24"/>
          <w:szCs w:val="24"/>
        </w:rPr>
        <w:t>SRPDŠ</w:t>
      </w:r>
      <w:r w:rsidRPr="00012F64">
        <w:rPr>
          <w:snapToGrid w:val="0"/>
          <w:sz w:val="24"/>
          <w:szCs w:val="24"/>
        </w:rPr>
        <w:t xml:space="preserve"> – každá třída má možnost volby třídního důvěrníka, jenž ve výboru SRPDŠ tlumočí požadavky třídy.</w:t>
      </w:r>
    </w:p>
    <w:p w:rsidR="00112CB2" w:rsidRPr="00012F64" w:rsidRDefault="00A43890" w:rsidP="00B6643D">
      <w:pPr>
        <w:widowControl w:val="0"/>
        <w:spacing w:after="79"/>
        <w:ind w:firstLine="567"/>
        <w:jc w:val="both"/>
        <w:rPr>
          <w:snapToGrid w:val="0"/>
          <w:sz w:val="24"/>
          <w:szCs w:val="24"/>
        </w:rPr>
      </w:pPr>
      <w:r w:rsidRPr="00012F64">
        <w:rPr>
          <w:snapToGrid w:val="0"/>
          <w:sz w:val="24"/>
          <w:szCs w:val="24"/>
        </w:rPr>
        <w:t xml:space="preserve">Informace </w:t>
      </w:r>
      <w:r w:rsidR="00960D0B">
        <w:rPr>
          <w:snapToGrid w:val="0"/>
          <w:sz w:val="24"/>
          <w:szCs w:val="24"/>
        </w:rPr>
        <w:t xml:space="preserve">zákonným zástupcům </w:t>
      </w:r>
      <w:r w:rsidRPr="00012F64">
        <w:rPr>
          <w:snapToGrid w:val="0"/>
          <w:sz w:val="24"/>
          <w:szCs w:val="24"/>
        </w:rPr>
        <w:t>podáváme průběžně po dobu školního roku prostřednictvím žákovských knížek, individuálních konzultací a třídních schůzek. Třídní schůzky pořádáme 2x ročně, vždy po čtvrtletních klasifikačních poradách.</w:t>
      </w:r>
    </w:p>
    <w:p w:rsidR="00A43890" w:rsidRPr="00012F64" w:rsidRDefault="00A43890" w:rsidP="00B6643D">
      <w:pPr>
        <w:widowControl w:val="0"/>
        <w:spacing w:after="79"/>
        <w:ind w:firstLine="567"/>
        <w:jc w:val="both"/>
        <w:rPr>
          <w:snapToGrid w:val="0"/>
          <w:sz w:val="24"/>
          <w:szCs w:val="24"/>
        </w:rPr>
      </w:pPr>
      <w:r w:rsidRPr="00012F64">
        <w:rPr>
          <w:snapToGrid w:val="0"/>
          <w:sz w:val="24"/>
          <w:szCs w:val="24"/>
        </w:rPr>
        <w:t>Spolupracujeme s </w:t>
      </w:r>
      <w:r w:rsidRPr="00012F64">
        <w:rPr>
          <w:b/>
          <w:bCs/>
          <w:i/>
          <w:iCs/>
          <w:snapToGrid w:val="0"/>
          <w:sz w:val="24"/>
          <w:szCs w:val="24"/>
        </w:rPr>
        <w:t>Pedagogicko-psychologickou poradnou</w:t>
      </w:r>
      <w:r w:rsidRPr="00012F64">
        <w:rPr>
          <w:snapToGrid w:val="0"/>
          <w:sz w:val="24"/>
          <w:szCs w:val="24"/>
        </w:rPr>
        <w:t xml:space="preserve"> ve věcech integrovaných žáků, odkladů povinné školní docházky a také při různých výchovně vzdělávacích problémech.</w:t>
      </w:r>
    </w:p>
    <w:p w:rsidR="00112CB2" w:rsidRPr="00012F64" w:rsidRDefault="00112CB2" w:rsidP="003841ED">
      <w:pPr>
        <w:widowControl w:val="0"/>
        <w:spacing w:after="79"/>
        <w:ind w:left="66" w:firstLine="360"/>
        <w:jc w:val="both"/>
        <w:rPr>
          <w:snapToGrid w:val="0"/>
          <w:sz w:val="24"/>
          <w:szCs w:val="24"/>
        </w:rPr>
      </w:pPr>
    </w:p>
    <w:p w:rsidR="00012F64" w:rsidRDefault="00277D91" w:rsidP="00DE2B8A">
      <w:pPr>
        <w:pStyle w:val="Nadpis2"/>
        <w:rPr>
          <w:b/>
          <w:bCs/>
          <w:snapToGrid w:val="0"/>
          <w:color w:val="000080"/>
          <w:sz w:val="32"/>
          <w:szCs w:val="32"/>
        </w:rPr>
      </w:pPr>
      <w:bookmarkStart w:id="14" w:name="_Toc105563345"/>
      <w:bookmarkStart w:id="15" w:name="_Toc107720398"/>
      <w:bookmarkStart w:id="16" w:name="_Toc111604889"/>
      <w:bookmarkStart w:id="17" w:name="_Toc503883590"/>
      <w:r w:rsidRPr="00012F64">
        <w:rPr>
          <w:b/>
          <w:bCs/>
          <w:snapToGrid w:val="0"/>
          <w:color w:val="000080"/>
          <w:sz w:val="32"/>
          <w:szCs w:val="32"/>
        </w:rPr>
        <w:t xml:space="preserve">3. </w:t>
      </w:r>
      <w:r w:rsidR="003E4822" w:rsidRPr="00012F64">
        <w:rPr>
          <w:b/>
          <w:bCs/>
          <w:snapToGrid w:val="0"/>
          <w:color w:val="000080"/>
          <w:sz w:val="32"/>
          <w:szCs w:val="32"/>
        </w:rPr>
        <w:t>Ch</w:t>
      </w:r>
      <w:r w:rsidR="00602EF7" w:rsidRPr="00012F64">
        <w:rPr>
          <w:b/>
          <w:bCs/>
          <w:snapToGrid w:val="0"/>
          <w:color w:val="000080"/>
          <w:sz w:val="32"/>
          <w:szCs w:val="32"/>
        </w:rPr>
        <w:t xml:space="preserve">arakteristika </w:t>
      </w:r>
      <w:r w:rsidR="00B446D3" w:rsidRPr="00012F64">
        <w:rPr>
          <w:b/>
          <w:bCs/>
          <w:snapToGrid w:val="0"/>
          <w:color w:val="000080"/>
          <w:sz w:val="32"/>
          <w:szCs w:val="32"/>
        </w:rPr>
        <w:t xml:space="preserve">a cíle </w:t>
      </w:r>
      <w:bookmarkEnd w:id="14"/>
      <w:bookmarkEnd w:id="15"/>
      <w:bookmarkEnd w:id="16"/>
      <w:r w:rsidR="00960D0B">
        <w:rPr>
          <w:b/>
          <w:bCs/>
          <w:snapToGrid w:val="0"/>
          <w:color w:val="000080"/>
          <w:sz w:val="32"/>
          <w:szCs w:val="32"/>
        </w:rPr>
        <w:t xml:space="preserve"> ŠVP</w:t>
      </w:r>
      <w:bookmarkEnd w:id="17"/>
    </w:p>
    <w:p w:rsidR="00DE2B8A" w:rsidRPr="00DE2B8A" w:rsidRDefault="00DE2B8A" w:rsidP="00DE2B8A"/>
    <w:p w:rsidR="00602EF7" w:rsidRPr="00012F64" w:rsidRDefault="00277D91" w:rsidP="000D05FB">
      <w:pPr>
        <w:pStyle w:val="Nadpis3"/>
        <w:rPr>
          <w:b/>
          <w:bCs/>
          <w:snapToGrid w:val="0"/>
        </w:rPr>
      </w:pPr>
      <w:bookmarkStart w:id="18" w:name="_Toc503883591"/>
      <w:r w:rsidRPr="00012F64">
        <w:rPr>
          <w:b/>
          <w:bCs/>
          <w:snapToGrid w:val="0"/>
        </w:rPr>
        <w:t>3.1 Zaměření školy</w:t>
      </w:r>
      <w:bookmarkEnd w:id="18"/>
    </w:p>
    <w:p w:rsidR="00602EF7" w:rsidRPr="00012F64" w:rsidRDefault="00602EF7" w:rsidP="00B6643D">
      <w:pPr>
        <w:pStyle w:val="Odstavec"/>
        <w:spacing w:before="0"/>
        <w:ind w:firstLine="567"/>
      </w:pPr>
      <w:r w:rsidRPr="00012F64">
        <w:t xml:space="preserve">Základní vzdělávání musí být užitečnou službou občanům a má reflektovat i jejich očekávání a individuální potřeby. Takového cíle nelze dosáhnout, aniž by se změnilo tradiční chápání funkcí školy. Posláním školy v takovém případě nemůže být pouhé zprostředkování sumy vědomostí a zkoušení žáků z faktografických přehledů. </w:t>
      </w:r>
    </w:p>
    <w:p w:rsidR="00602EF7" w:rsidRPr="00012F64" w:rsidRDefault="00602EF7" w:rsidP="00B6643D">
      <w:pPr>
        <w:pStyle w:val="Odstavec"/>
        <w:ind w:firstLine="567"/>
      </w:pPr>
      <w:r w:rsidRPr="00012F64">
        <w:t xml:space="preserve">V našem pojetí je škola místem, které žáky motivuje a podporuje k aktivnímu učení se. A to nikoli encyklopedickým vědomostem, ale pro život důležitým kompetencím učit se, řešit problémy a sociálním dovednostem. Charakter práce pak má v dětech mimo jiné podporovat pocit bezpečí, možnost pozitivního prožívání, získání zdravého sebevědomí, rozvíjení kritického myšlení a schopnost sebehodnocení. </w:t>
      </w:r>
    </w:p>
    <w:p w:rsidR="00602EF7" w:rsidRPr="00012F64" w:rsidRDefault="00602EF7" w:rsidP="00B6643D">
      <w:pPr>
        <w:pStyle w:val="Odstavec"/>
        <w:ind w:firstLine="567"/>
      </w:pPr>
      <w:r w:rsidRPr="00012F64">
        <w:t xml:space="preserve">Takto formulovaný obecný koncepční záměr </w:t>
      </w:r>
      <w:r w:rsidR="00960D0B">
        <w:t>ŠVP</w:t>
      </w:r>
      <w:r w:rsidR="00812601">
        <w:t xml:space="preserve"> </w:t>
      </w:r>
      <w:r w:rsidRPr="00012F64">
        <w:t>vychází z přesvědčení, že kvalita vzdělávací služby školy nemá být primárně posuzována podle tradičně chápaných tzv. vzdělávacích výsledků</w:t>
      </w:r>
      <w:r w:rsidR="0066647F" w:rsidRPr="00012F64">
        <w:t xml:space="preserve"> tj: znalostí – vědomostí, nýbrž též dle dovedností žáka.</w:t>
      </w:r>
      <w:r w:rsidRPr="00012F64">
        <w:t xml:space="preserve"> Za tyto výsledky bývají nezřídka považovány pouhé faktografické znalosti žáků zjišťované testováním.</w:t>
      </w:r>
    </w:p>
    <w:p w:rsidR="00602EF7" w:rsidRPr="00012F64" w:rsidRDefault="00602EF7" w:rsidP="00B6643D">
      <w:pPr>
        <w:pStyle w:val="Odstavec"/>
        <w:ind w:firstLine="567"/>
      </w:pPr>
      <w:r w:rsidRPr="00012F64">
        <w:t>Naší prvořadou ambicí je proměnit školu v prostředí, kde se dětem s velmi různorodými vzdělávacími potřebami dostává nejen kvalitní a kvalifikované vzdělávací péče, ale kde se současně cítí bezpečně a spokojeně.</w:t>
      </w:r>
      <w:r w:rsidR="0066647F" w:rsidRPr="00012F64">
        <w:t xml:space="preserve"> Přitom poskytnout žákům všeobecné základní vzdělání. </w:t>
      </w:r>
      <w:r w:rsidRPr="00012F64">
        <w:t xml:space="preserve"> Připojujeme se ke vzdělávacím trendům v Evropě a chceme rozvíjet u žáků kompetence, které jsou nezbytné pro život v Evropě v 21. století. V rámci procesu vzdělávání se </w:t>
      </w:r>
      <w:r w:rsidR="0092045E" w:rsidRPr="00012F64">
        <w:t>snažíme dosáhnout hlavního cíle školy prostřednictvím dílčích cílů v podobě naplňování klíčových kompetencí.</w:t>
      </w:r>
    </w:p>
    <w:p w:rsidR="00DD45E8" w:rsidRPr="00012F64" w:rsidRDefault="00DD45E8" w:rsidP="00DE2B8A"/>
    <w:p w:rsidR="00FF1F57" w:rsidRPr="00012F64" w:rsidRDefault="00B77B82" w:rsidP="00B446D3">
      <w:pPr>
        <w:pStyle w:val="Nadpis3"/>
        <w:rPr>
          <w:b/>
          <w:bCs/>
          <w:snapToGrid w:val="0"/>
        </w:rPr>
      </w:pPr>
      <w:bookmarkStart w:id="19" w:name="_Toc503883592"/>
      <w:r w:rsidRPr="00012F64">
        <w:rPr>
          <w:b/>
          <w:bCs/>
          <w:snapToGrid w:val="0"/>
        </w:rPr>
        <w:t>3.</w:t>
      </w:r>
      <w:r w:rsidR="003177EE" w:rsidRPr="00012F64">
        <w:rPr>
          <w:b/>
          <w:bCs/>
          <w:snapToGrid w:val="0"/>
        </w:rPr>
        <w:t>2</w:t>
      </w:r>
      <w:r w:rsidRPr="00012F64">
        <w:rPr>
          <w:b/>
          <w:bCs/>
          <w:snapToGrid w:val="0"/>
        </w:rPr>
        <w:t xml:space="preserve"> </w:t>
      </w:r>
      <w:r w:rsidR="00FF1F57" w:rsidRPr="00012F64">
        <w:rPr>
          <w:b/>
          <w:bCs/>
          <w:snapToGrid w:val="0"/>
        </w:rPr>
        <w:t>Hlavní cíl školy</w:t>
      </w:r>
      <w:bookmarkEnd w:id="19"/>
    </w:p>
    <w:p w:rsidR="00FF1F57" w:rsidRDefault="00FF1F57" w:rsidP="00B6643D">
      <w:pPr>
        <w:widowControl w:val="0"/>
        <w:spacing w:after="79"/>
        <w:ind w:firstLine="567"/>
        <w:jc w:val="both"/>
        <w:rPr>
          <w:snapToGrid w:val="0"/>
          <w:sz w:val="24"/>
          <w:szCs w:val="24"/>
        </w:rPr>
      </w:pPr>
      <w:r w:rsidRPr="00012F64">
        <w:rPr>
          <w:snapToGrid w:val="0"/>
          <w:sz w:val="24"/>
          <w:szCs w:val="24"/>
        </w:rPr>
        <w:t>Vychovat občana, jenž je schopen bezproblémového začlenění do společnosti, a poskytnout mu nejvyšší možné vzdělání v rámci jeho možností tak, aby byl náležitě vybaven vědomostmi a dovednostmi potřebnými pro svou další kariéru, a aby dokázal nést odpovědnost za své chování a jednání.</w:t>
      </w:r>
    </w:p>
    <w:p w:rsidR="008C0433" w:rsidRPr="00DE2B8A" w:rsidRDefault="008C0433" w:rsidP="00DE2B8A"/>
    <w:p w:rsidR="00406B7C" w:rsidRPr="00012F64" w:rsidRDefault="00406B7C" w:rsidP="00B446D3">
      <w:pPr>
        <w:pStyle w:val="Nadpis3"/>
        <w:rPr>
          <w:b/>
          <w:bCs/>
          <w:snapToGrid w:val="0"/>
        </w:rPr>
      </w:pPr>
      <w:bookmarkStart w:id="20" w:name="_Toc503883593"/>
      <w:r w:rsidRPr="00012F64">
        <w:rPr>
          <w:b/>
          <w:bCs/>
          <w:snapToGrid w:val="0"/>
        </w:rPr>
        <w:t>3.</w:t>
      </w:r>
      <w:r w:rsidR="003177EE" w:rsidRPr="00012F64">
        <w:rPr>
          <w:b/>
          <w:bCs/>
          <w:snapToGrid w:val="0"/>
        </w:rPr>
        <w:t>3</w:t>
      </w:r>
      <w:r w:rsidRPr="00012F64">
        <w:rPr>
          <w:b/>
          <w:bCs/>
          <w:snapToGrid w:val="0"/>
        </w:rPr>
        <w:t xml:space="preserve"> Výchovné a vzdělávací </w:t>
      </w:r>
      <w:r w:rsidR="006A5A8B" w:rsidRPr="00012F64">
        <w:rPr>
          <w:b/>
          <w:bCs/>
          <w:snapToGrid w:val="0"/>
        </w:rPr>
        <w:t>cíle</w:t>
      </w:r>
      <w:bookmarkEnd w:id="20"/>
    </w:p>
    <w:p w:rsidR="0092045E" w:rsidRPr="00012F64" w:rsidRDefault="00155C0B" w:rsidP="00B6643D">
      <w:pPr>
        <w:pStyle w:val="Odstavec"/>
        <w:spacing w:before="0"/>
        <w:ind w:firstLine="567"/>
      </w:pPr>
      <w:r w:rsidRPr="00012F64">
        <w:t>Souvisí s obecnými cíli základního vzdělávání, které jsou dány zákonem.</w:t>
      </w:r>
    </w:p>
    <w:p w:rsidR="00155C0B" w:rsidRPr="00012F64" w:rsidRDefault="00155C0B" w:rsidP="00DE2B8A">
      <w:pPr>
        <w:widowControl w:val="0"/>
        <w:numPr>
          <w:ilvl w:val="0"/>
          <w:numId w:val="16"/>
        </w:numPr>
        <w:ind w:left="1134" w:hanging="357"/>
        <w:jc w:val="both"/>
        <w:rPr>
          <w:snapToGrid w:val="0"/>
          <w:sz w:val="24"/>
          <w:szCs w:val="24"/>
        </w:rPr>
      </w:pPr>
      <w:r w:rsidRPr="00012F64">
        <w:rPr>
          <w:snapToGrid w:val="0"/>
          <w:sz w:val="24"/>
          <w:szCs w:val="24"/>
        </w:rPr>
        <w:t>osvojení potřebných strategií učení a motivovat k celoživotnímu vzdělávání</w:t>
      </w:r>
    </w:p>
    <w:p w:rsidR="00155C0B" w:rsidRPr="00012F64" w:rsidRDefault="00155C0B" w:rsidP="00DE2B8A">
      <w:pPr>
        <w:widowControl w:val="0"/>
        <w:numPr>
          <w:ilvl w:val="0"/>
          <w:numId w:val="16"/>
        </w:numPr>
        <w:ind w:left="1134" w:hanging="357"/>
        <w:jc w:val="both"/>
        <w:rPr>
          <w:snapToGrid w:val="0"/>
          <w:sz w:val="24"/>
          <w:szCs w:val="24"/>
        </w:rPr>
      </w:pPr>
      <w:r w:rsidRPr="00012F64">
        <w:rPr>
          <w:snapToGrid w:val="0"/>
          <w:sz w:val="24"/>
          <w:szCs w:val="24"/>
        </w:rPr>
        <w:t>učit se tvořivě myslet a řešit přiměřené problémy</w:t>
      </w:r>
    </w:p>
    <w:p w:rsidR="00155C0B" w:rsidRPr="00012F64" w:rsidRDefault="00AC42EF" w:rsidP="00DE2B8A">
      <w:pPr>
        <w:widowControl w:val="0"/>
        <w:numPr>
          <w:ilvl w:val="0"/>
          <w:numId w:val="16"/>
        </w:numPr>
        <w:ind w:left="1134" w:hanging="357"/>
        <w:jc w:val="both"/>
        <w:rPr>
          <w:snapToGrid w:val="0"/>
          <w:sz w:val="24"/>
          <w:szCs w:val="24"/>
        </w:rPr>
      </w:pPr>
      <w:r w:rsidRPr="00012F64">
        <w:rPr>
          <w:snapToGrid w:val="0"/>
          <w:sz w:val="24"/>
          <w:szCs w:val="24"/>
        </w:rPr>
        <w:t>účinně komunikovat a spolupracovat</w:t>
      </w:r>
    </w:p>
    <w:p w:rsidR="0066647F" w:rsidRPr="00012F64" w:rsidRDefault="0066647F" w:rsidP="00DE2B8A">
      <w:pPr>
        <w:widowControl w:val="0"/>
        <w:numPr>
          <w:ilvl w:val="0"/>
          <w:numId w:val="16"/>
        </w:numPr>
        <w:ind w:left="1134" w:hanging="357"/>
        <w:jc w:val="both"/>
        <w:rPr>
          <w:snapToGrid w:val="0"/>
          <w:sz w:val="24"/>
          <w:szCs w:val="24"/>
        </w:rPr>
      </w:pPr>
      <w:r w:rsidRPr="00012F64">
        <w:rPr>
          <w:snapToGrid w:val="0"/>
          <w:sz w:val="24"/>
          <w:szCs w:val="24"/>
        </w:rPr>
        <w:t>respektovat práci svou i práci druhých</w:t>
      </w:r>
    </w:p>
    <w:p w:rsidR="00AC42EF" w:rsidRPr="00012F64" w:rsidRDefault="00AC42EF" w:rsidP="00DE2B8A">
      <w:pPr>
        <w:widowControl w:val="0"/>
        <w:numPr>
          <w:ilvl w:val="0"/>
          <w:numId w:val="16"/>
        </w:numPr>
        <w:ind w:left="1134" w:hanging="357"/>
        <w:jc w:val="both"/>
        <w:rPr>
          <w:snapToGrid w:val="0"/>
          <w:sz w:val="24"/>
          <w:szCs w:val="24"/>
        </w:rPr>
      </w:pPr>
      <w:r w:rsidRPr="00012F64">
        <w:rPr>
          <w:snapToGrid w:val="0"/>
          <w:sz w:val="24"/>
          <w:szCs w:val="24"/>
        </w:rPr>
        <w:t>chránit své fyzické i duševní zdraví, vytvořené hodnoty a životní prostředí</w:t>
      </w:r>
    </w:p>
    <w:p w:rsidR="0066647F" w:rsidRPr="00012F64" w:rsidRDefault="0066647F" w:rsidP="00DE2B8A">
      <w:pPr>
        <w:widowControl w:val="0"/>
        <w:numPr>
          <w:ilvl w:val="0"/>
          <w:numId w:val="16"/>
        </w:numPr>
        <w:ind w:left="1134" w:hanging="357"/>
        <w:jc w:val="both"/>
        <w:rPr>
          <w:snapToGrid w:val="0"/>
          <w:sz w:val="24"/>
          <w:szCs w:val="24"/>
        </w:rPr>
      </w:pPr>
      <w:r w:rsidRPr="00012F64">
        <w:rPr>
          <w:snapToGrid w:val="0"/>
          <w:sz w:val="24"/>
          <w:szCs w:val="24"/>
        </w:rPr>
        <w:t>vést k projevu jako svébytné, svobodné a zodpovědné osobnosti</w:t>
      </w:r>
    </w:p>
    <w:p w:rsidR="0066647F" w:rsidRPr="00012F64" w:rsidRDefault="0066647F" w:rsidP="00DE2B8A">
      <w:pPr>
        <w:widowControl w:val="0"/>
        <w:numPr>
          <w:ilvl w:val="0"/>
          <w:numId w:val="16"/>
        </w:numPr>
        <w:ind w:left="1134" w:hanging="357"/>
        <w:jc w:val="both"/>
        <w:rPr>
          <w:snapToGrid w:val="0"/>
          <w:sz w:val="24"/>
          <w:szCs w:val="24"/>
        </w:rPr>
      </w:pPr>
      <w:r w:rsidRPr="00012F64">
        <w:rPr>
          <w:snapToGrid w:val="0"/>
          <w:sz w:val="24"/>
          <w:szCs w:val="24"/>
        </w:rPr>
        <w:t>vést k projevování pozitivních citů v chování,</w:t>
      </w:r>
      <w:r w:rsidR="0058624E">
        <w:rPr>
          <w:snapToGrid w:val="0"/>
          <w:sz w:val="24"/>
          <w:szCs w:val="24"/>
        </w:rPr>
        <w:t xml:space="preserve"> </w:t>
      </w:r>
      <w:r w:rsidRPr="00012F64">
        <w:rPr>
          <w:snapToGrid w:val="0"/>
          <w:sz w:val="24"/>
          <w:szCs w:val="24"/>
        </w:rPr>
        <w:t>jednání a prožívání životních situací</w:t>
      </w:r>
    </w:p>
    <w:p w:rsidR="00AC42EF" w:rsidRPr="00012F64" w:rsidRDefault="00AC42EF" w:rsidP="00DE2B8A">
      <w:pPr>
        <w:widowControl w:val="0"/>
        <w:numPr>
          <w:ilvl w:val="0"/>
          <w:numId w:val="16"/>
        </w:numPr>
        <w:ind w:left="1134" w:hanging="357"/>
        <w:jc w:val="both"/>
        <w:rPr>
          <w:snapToGrid w:val="0"/>
          <w:sz w:val="24"/>
          <w:szCs w:val="24"/>
        </w:rPr>
      </w:pPr>
      <w:r w:rsidRPr="00012F64">
        <w:rPr>
          <w:snapToGrid w:val="0"/>
          <w:sz w:val="24"/>
          <w:szCs w:val="24"/>
        </w:rPr>
        <w:t>být ohleduplní a tolerantní k jiným lidem, k odlišným kulturním a duchovním hodnotám</w:t>
      </w:r>
    </w:p>
    <w:p w:rsidR="00012F64" w:rsidRPr="00DE2B8A" w:rsidRDefault="00AC42EF" w:rsidP="00B446D3">
      <w:pPr>
        <w:widowControl w:val="0"/>
        <w:numPr>
          <w:ilvl w:val="0"/>
          <w:numId w:val="16"/>
        </w:numPr>
        <w:ind w:left="1134" w:hanging="357"/>
        <w:jc w:val="both"/>
        <w:rPr>
          <w:snapToGrid w:val="0"/>
          <w:sz w:val="24"/>
          <w:szCs w:val="24"/>
        </w:rPr>
      </w:pPr>
      <w:r w:rsidRPr="00012F64">
        <w:rPr>
          <w:snapToGrid w:val="0"/>
          <w:sz w:val="24"/>
          <w:szCs w:val="24"/>
        </w:rPr>
        <w:t>poznávat své schopnosti a reálné možnosti a uplatňovat je při rozhodování o své další životní dráze</w:t>
      </w:r>
      <w:bookmarkStart w:id="21" w:name="_Toc111604892"/>
    </w:p>
    <w:p w:rsidR="004A6A5E" w:rsidRPr="00012F64" w:rsidRDefault="00347178" w:rsidP="00B446D3">
      <w:pPr>
        <w:pStyle w:val="Nadpis3"/>
        <w:rPr>
          <w:b/>
          <w:bCs/>
          <w:snapToGrid w:val="0"/>
        </w:rPr>
      </w:pPr>
      <w:bookmarkStart w:id="22" w:name="_Toc503883594"/>
      <w:r w:rsidRPr="00012F64">
        <w:rPr>
          <w:b/>
          <w:bCs/>
          <w:snapToGrid w:val="0"/>
        </w:rPr>
        <w:t xml:space="preserve">3.4 </w:t>
      </w:r>
      <w:r w:rsidR="004A6A5E" w:rsidRPr="00012F64">
        <w:rPr>
          <w:b/>
          <w:bCs/>
          <w:snapToGrid w:val="0"/>
        </w:rPr>
        <w:t>Výchovné a vzdělávací strategie</w:t>
      </w:r>
      <w:bookmarkEnd w:id="21"/>
      <w:bookmarkEnd w:id="22"/>
    </w:p>
    <w:p w:rsidR="004A6A5E" w:rsidRPr="00012F64" w:rsidRDefault="004A6A5E" w:rsidP="00B6643D">
      <w:pPr>
        <w:pStyle w:val="Odstavec"/>
        <w:spacing w:before="0"/>
        <w:ind w:firstLine="567"/>
      </w:pPr>
      <w:r w:rsidRPr="00012F64">
        <w:t>Naznačuj</w:t>
      </w:r>
      <w:r w:rsidR="0092045E" w:rsidRPr="00012F64">
        <w:t>í</w:t>
      </w:r>
      <w:r w:rsidRPr="00012F64">
        <w:t xml:space="preserve"> směřování učitele k naplňování klíčových kompetencí žáků. J</w:t>
      </w:r>
      <w:r w:rsidR="0092045E" w:rsidRPr="00012F64">
        <w:t>sou</w:t>
      </w:r>
      <w:r w:rsidRPr="00012F64">
        <w:t xml:space="preserve"> nenápadným režisérem při kooperativní práci. Pedagog musí být dovedným organizátorem i vyučujícím, musí umět plánovat. Práce pedagoga předpokládá tedy jisté manažerské schopnosti</w:t>
      </w:r>
      <w:r w:rsidR="00565F5B" w:rsidRPr="00012F64">
        <w:t>.</w:t>
      </w:r>
    </w:p>
    <w:p w:rsidR="004A6A5E" w:rsidRPr="00012F64" w:rsidRDefault="004A6A5E" w:rsidP="001242C2">
      <w:pPr>
        <w:pStyle w:val="Odstavec"/>
        <w:ind w:firstLine="0"/>
      </w:pPr>
      <w:r w:rsidRPr="00012F64">
        <w:t>K tomu, aby škola zajistila rozvoj klíčových kompetencí žáků, uplatňuje tyto společné postupy:</w:t>
      </w:r>
    </w:p>
    <w:p w:rsidR="00930CAD" w:rsidRDefault="00930CAD" w:rsidP="00930CAD">
      <w:pPr>
        <w:pStyle w:val="Odstavec"/>
        <w:spacing w:before="0" w:after="0"/>
        <w:ind w:firstLine="0"/>
        <w:rPr>
          <w:b/>
          <w:bCs/>
        </w:rPr>
      </w:pPr>
    </w:p>
    <w:p w:rsidR="006A5A8B" w:rsidRPr="008C0433" w:rsidRDefault="006A5A8B" w:rsidP="008C0433">
      <w:pPr>
        <w:pStyle w:val="Default"/>
        <w:rPr>
          <w:b/>
          <w:bCs/>
          <w:color w:val="auto"/>
        </w:rPr>
      </w:pPr>
      <w:r w:rsidRPr="008C0433">
        <w:rPr>
          <w:b/>
          <w:bCs/>
          <w:color w:val="auto"/>
        </w:rPr>
        <w:t xml:space="preserve">Kompetence k učení </w:t>
      </w:r>
    </w:p>
    <w:p w:rsidR="006A5A8B" w:rsidRPr="00930CAD" w:rsidRDefault="006A5A8B" w:rsidP="00930CAD">
      <w:pPr>
        <w:pStyle w:val="Default"/>
      </w:pPr>
    </w:p>
    <w:p w:rsidR="006A5A8B" w:rsidRPr="00012F64" w:rsidRDefault="006A5A8B" w:rsidP="006A5A8B">
      <w:pPr>
        <w:pStyle w:val="Default"/>
      </w:pPr>
      <w:r w:rsidRPr="00012F64">
        <w:t>Učitel vede žáky k:</w:t>
      </w:r>
    </w:p>
    <w:p w:rsidR="006A5A8B" w:rsidRPr="00012F64" w:rsidRDefault="006A5A8B" w:rsidP="005D6030">
      <w:pPr>
        <w:pStyle w:val="Default"/>
        <w:numPr>
          <w:ilvl w:val="0"/>
          <w:numId w:val="17"/>
        </w:numPr>
      </w:pPr>
      <w:r w:rsidRPr="00012F64">
        <w:t>vybírání a využívání vhodných způsobů, metod a strategií pro efektivní učení</w:t>
      </w:r>
    </w:p>
    <w:p w:rsidR="006A5A8B" w:rsidRPr="00012F64" w:rsidRDefault="006A5A8B" w:rsidP="005D6030">
      <w:pPr>
        <w:pStyle w:val="Default"/>
        <w:numPr>
          <w:ilvl w:val="0"/>
          <w:numId w:val="17"/>
        </w:numPr>
      </w:pPr>
      <w:r w:rsidRPr="00012F64">
        <w:t>plánování, organizování a řízení vlastního učení</w:t>
      </w:r>
    </w:p>
    <w:p w:rsidR="006A5A8B" w:rsidRPr="00012F64" w:rsidRDefault="006A5A8B" w:rsidP="005D6030">
      <w:pPr>
        <w:pStyle w:val="Default"/>
        <w:numPr>
          <w:ilvl w:val="0"/>
          <w:numId w:val="17"/>
        </w:numPr>
      </w:pPr>
      <w:r w:rsidRPr="00012F64">
        <w:t>projevování ochoty věnovat se dalšímu studiu a celoživotnímu učení</w:t>
      </w:r>
    </w:p>
    <w:p w:rsidR="006A5A8B" w:rsidRPr="00012F64" w:rsidRDefault="006A5A8B" w:rsidP="005D6030">
      <w:pPr>
        <w:pStyle w:val="Default"/>
        <w:numPr>
          <w:ilvl w:val="0"/>
          <w:numId w:val="17"/>
        </w:numPr>
      </w:pPr>
      <w:r w:rsidRPr="00012F64">
        <w:t>vyhledávání a třídění informací na základě jejich pochopení</w:t>
      </w:r>
    </w:p>
    <w:p w:rsidR="006A5A8B" w:rsidRPr="00012F64" w:rsidRDefault="006A5A8B" w:rsidP="005D6030">
      <w:pPr>
        <w:pStyle w:val="Default"/>
        <w:numPr>
          <w:ilvl w:val="0"/>
          <w:numId w:val="17"/>
        </w:numPr>
      </w:pPr>
      <w:r w:rsidRPr="00012F64">
        <w:t>propojení informací a jejich systematizaci</w:t>
      </w:r>
    </w:p>
    <w:p w:rsidR="006A5A8B" w:rsidRPr="00012F64" w:rsidRDefault="006A5A8B" w:rsidP="005D6030">
      <w:pPr>
        <w:pStyle w:val="Default"/>
        <w:numPr>
          <w:ilvl w:val="0"/>
          <w:numId w:val="17"/>
        </w:numPr>
      </w:pPr>
      <w:r w:rsidRPr="00012F64">
        <w:t>efektivnímu využívání informací v procesu učení</w:t>
      </w:r>
    </w:p>
    <w:p w:rsidR="006A5A8B" w:rsidRPr="00012F64" w:rsidRDefault="006A5A8B" w:rsidP="005D6030">
      <w:pPr>
        <w:pStyle w:val="Default"/>
        <w:numPr>
          <w:ilvl w:val="0"/>
          <w:numId w:val="17"/>
        </w:numPr>
      </w:pPr>
      <w:r w:rsidRPr="00012F64">
        <w:t>tvůrčí činnosti</w:t>
      </w:r>
    </w:p>
    <w:p w:rsidR="006A5A8B" w:rsidRPr="00012F64" w:rsidRDefault="006A5A8B" w:rsidP="005D6030">
      <w:pPr>
        <w:pStyle w:val="Default"/>
        <w:numPr>
          <w:ilvl w:val="0"/>
          <w:numId w:val="17"/>
        </w:numPr>
      </w:pPr>
      <w:r w:rsidRPr="00012F64">
        <w:t>operování s obecně užívanými termíny, znaky a symboly</w:t>
      </w:r>
    </w:p>
    <w:p w:rsidR="006A5A8B" w:rsidRPr="00012F64" w:rsidRDefault="006A5A8B" w:rsidP="005D6030">
      <w:pPr>
        <w:pStyle w:val="Default"/>
        <w:numPr>
          <w:ilvl w:val="0"/>
          <w:numId w:val="17"/>
        </w:numPr>
      </w:pPr>
      <w:r w:rsidRPr="00012F64">
        <w:t>uvádění věcí do souvislostí</w:t>
      </w:r>
    </w:p>
    <w:p w:rsidR="006A5A8B" w:rsidRPr="00012F64" w:rsidRDefault="006A5A8B" w:rsidP="005D6030">
      <w:pPr>
        <w:pStyle w:val="Default"/>
        <w:numPr>
          <w:ilvl w:val="0"/>
          <w:numId w:val="17"/>
        </w:numPr>
      </w:pPr>
      <w:r w:rsidRPr="00012F64">
        <w:t>propojování poznatků z různých vzdělávacích oblastí do širších celků a na základě toho si vytvářet komplexnější pohled na matematické, přírodní, společenské a kulturní jevy</w:t>
      </w:r>
    </w:p>
    <w:p w:rsidR="006A5A8B" w:rsidRPr="00012F64" w:rsidRDefault="006A5A8B" w:rsidP="005D6030">
      <w:pPr>
        <w:pStyle w:val="Default"/>
        <w:numPr>
          <w:ilvl w:val="0"/>
          <w:numId w:val="17"/>
        </w:numPr>
      </w:pPr>
      <w:r w:rsidRPr="00012F64">
        <w:t>samostatnému pozorování, porovnávání získaných výsledků</w:t>
      </w:r>
    </w:p>
    <w:p w:rsidR="006A5A8B" w:rsidRPr="00012F64" w:rsidRDefault="006A5A8B" w:rsidP="005D6030">
      <w:pPr>
        <w:pStyle w:val="Default"/>
        <w:numPr>
          <w:ilvl w:val="0"/>
          <w:numId w:val="17"/>
        </w:numPr>
      </w:pPr>
      <w:r w:rsidRPr="00012F64">
        <w:t>kritickému posuzování a vyvozování z nich závěrů</w:t>
      </w:r>
    </w:p>
    <w:p w:rsidR="006A5A8B" w:rsidRPr="00012F64" w:rsidRDefault="006A5A8B" w:rsidP="005D6030">
      <w:pPr>
        <w:pStyle w:val="Default"/>
        <w:numPr>
          <w:ilvl w:val="0"/>
          <w:numId w:val="17"/>
        </w:numPr>
      </w:pPr>
      <w:r w:rsidRPr="00012F64">
        <w:t>poznávání smyslů a cílů učení</w:t>
      </w:r>
    </w:p>
    <w:p w:rsidR="006A5A8B" w:rsidRPr="00012F64" w:rsidRDefault="006A5A8B" w:rsidP="005D6030">
      <w:pPr>
        <w:pStyle w:val="Default"/>
        <w:numPr>
          <w:ilvl w:val="0"/>
          <w:numId w:val="17"/>
        </w:numPr>
      </w:pPr>
      <w:r w:rsidRPr="00012F64">
        <w:t>pozitivnímu vztahu k učení</w:t>
      </w:r>
    </w:p>
    <w:p w:rsidR="006A5A8B" w:rsidRPr="00012F64" w:rsidRDefault="006A5A8B" w:rsidP="005D6030">
      <w:pPr>
        <w:pStyle w:val="Default"/>
        <w:numPr>
          <w:ilvl w:val="0"/>
          <w:numId w:val="17"/>
        </w:numPr>
      </w:pPr>
      <w:r w:rsidRPr="00012F64">
        <w:t>posouzení vlastního pokroku</w:t>
      </w:r>
    </w:p>
    <w:p w:rsidR="006A5A8B" w:rsidRPr="00012F64" w:rsidRDefault="006A5A8B" w:rsidP="005D6030">
      <w:pPr>
        <w:pStyle w:val="Default"/>
        <w:numPr>
          <w:ilvl w:val="0"/>
          <w:numId w:val="17"/>
        </w:numPr>
      </w:pPr>
      <w:r w:rsidRPr="00012F64">
        <w:t xml:space="preserve">překonávání překážek v učení </w:t>
      </w:r>
    </w:p>
    <w:p w:rsidR="006A5A8B" w:rsidRPr="00012F64" w:rsidRDefault="006A5A8B" w:rsidP="005D6030">
      <w:pPr>
        <w:pStyle w:val="Default"/>
        <w:numPr>
          <w:ilvl w:val="0"/>
          <w:numId w:val="17"/>
        </w:numPr>
      </w:pPr>
      <w:r w:rsidRPr="00012F64">
        <w:t>plánování způsobu, jakým by se mohl zdokonalit</w:t>
      </w:r>
    </w:p>
    <w:p w:rsidR="006A5A8B" w:rsidRPr="00012F64" w:rsidRDefault="006A5A8B" w:rsidP="005D6030">
      <w:pPr>
        <w:pStyle w:val="Default"/>
        <w:numPr>
          <w:ilvl w:val="0"/>
          <w:numId w:val="17"/>
        </w:numPr>
      </w:pPr>
      <w:r w:rsidRPr="00012F64">
        <w:t>kritickému zhodnocení výsledků svého učení</w:t>
      </w:r>
    </w:p>
    <w:p w:rsidR="006A5A8B" w:rsidRPr="00012F64" w:rsidRDefault="006A5A8B" w:rsidP="005D6030">
      <w:pPr>
        <w:pStyle w:val="Default"/>
        <w:numPr>
          <w:ilvl w:val="0"/>
          <w:numId w:val="17"/>
        </w:numPr>
      </w:pPr>
      <w:r w:rsidRPr="00012F64">
        <w:t xml:space="preserve">diskusi o výsledcích </w:t>
      </w:r>
    </w:p>
    <w:p w:rsidR="00930CAD" w:rsidRPr="00012F64" w:rsidRDefault="00930CAD" w:rsidP="006A5A8B">
      <w:pPr>
        <w:pStyle w:val="Default"/>
        <w:rPr>
          <w:b/>
          <w:bCs/>
          <w:color w:val="auto"/>
        </w:rPr>
      </w:pPr>
    </w:p>
    <w:p w:rsidR="006A5A8B" w:rsidRPr="00012F64" w:rsidRDefault="006A5A8B" w:rsidP="006A5A8B">
      <w:pPr>
        <w:pStyle w:val="Default"/>
        <w:rPr>
          <w:b/>
          <w:bCs/>
          <w:color w:val="auto"/>
        </w:rPr>
      </w:pPr>
      <w:r w:rsidRPr="00012F64">
        <w:rPr>
          <w:b/>
          <w:bCs/>
          <w:color w:val="auto"/>
        </w:rPr>
        <w:t xml:space="preserve">Kompetence k řešení problémů </w:t>
      </w:r>
    </w:p>
    <w:p w:rsidR="006A5A8B" w:rsidRPr="00012F64" w:rsidRDefault="006A5A8B" w:rsidP="006A5A8B">
      <w:pPr>
        <w:pStyle w:val="Default"/>
        <w:rPr>
          <w:color w:val="auto"/>
        </w:rPr>
      </w:pPr>
    </w:p>
    <w:p w:rsidR="006A5A8B" w:rsidRPr="00012F64" w:rsidRDefault="006A5A8B" w:rsidP="006A5A8B">
      <w:pPr>
        <w:pStyle w:val="Default"/>
      </w:pPr>
      <w:r w:rsidRPr="00012F64">
        <w:t>Učitel vede žáky k:</w:t>
      </w:r>
    </w:p>
    <w:p w:rsidR="006A5A8B" w:rsidRPr="00012F64" w:rsidRDefault="006A5A8B" w:rsidP="005D6030">
      <w:pPr>
        <w:pStyle w:val="Default"/>
        <w:numPr>
          <w:ilvl w:val="0"/>
          <w:numId w:val="18"/>
        </w:numPr>
      </w:pPr>
      <w:r w:rsidRPr="00012F64">
        <w:t>rozpoznání a pochopení problémů</w:t>
      </w:r>
    </w:p>
    <w:p w:rsidR="006A5A8B" w:rsidRPr="00012F64" w:rsidRDefault="006A5A8B" w:rsidP="005D6030">
      <w:pPr>
        <w:pStyle w:val="Default"/>
        <w:numPr>
          <w:ilvl w:val="0"/>
          <w:numId w:val="18"/>
        </w:numPr>
      </w:pPr>
      <w:r w:rsidRPr="00012F64">
        <w:t>využívání vlastního úsudku a zkušeností k řešení problémů</w:t>
      </w:r>
    </w:p>
    <w:p w:rsidR="006A5A8B" w:rsidRPr="00012F64" w:rsidRDefault="006A5A8B" w:rsidP="005D6030">
      <w:pPr>
        <w:pStyle w:val="Default"/>
        <w:numPr>
          <w:ilvl w:val="0"/>
          <w:numId w:val="18"/>
        </w:numPr>
        <w:ind w:right="-421"/>
      </w:pPr>
      <w:r w:rsidRPr="00012F64">
        <w:t>vyhledávání informací k řešení problému a k vytrvalému hledání konečného řešení problému</w:t>
      </w:r>
    </w:p>
    <w:p w:rsidR="006A5A8B" w:rsidRPr="00012F64" w:rsidRDefault="006A5A8B" w:rsidP="005D6030">
      <w:pPr>
        <w:pStyle w:val="Default"/>
        <w:numPr>
          <w:ilvl w:val="0"/>
          <w:numId w:val="18"/>
        </w:numPr>
      </w:pPr>
      <w:r w:rsidRPr="00012F64">
        <w:t>nenechání se odradit případným nezdarem</w:t>
      </w:r>
    </w:p>
    <w:p w:rsidR="006A5A8B" w:rsidRPr="00012F64" w:rsidRDefault="006A5A8B" w:rsidP="005D6030">
      <w:pPr>
        <w:pStyle w:val="Default"/>
        <w:numPr>
          <w:ilvl w:val="0"/>
          <w:numId w:val="18"/>
        </w:numPr>
      </w:pPr>
      <w:r w:rsidRPr="00012F64">
        <w:t>objevování různých variant řešení</w:t>
      </w:r>
    </w:p>
    <w:p w:rsidR="006A5A8B" w:rsidRPr="00012F64" w:rsidRDefault="006A5A8B" w:rsidP="005D6030">
      <w:pPr>
        <w:pStyle w:val="Default"/>
        <w:numPr>
          <w:ilvl w:val="0"/>
          <w:numId w:val="18"/>
        </w:numPr>
      </w:pPr>
      <w:r w:rsidRPr="00012F64">
        <w:t>samostatnému řešení problémů a výběru vhodného způsobu řešení</w:t>
      </w:r>
    </w:p>
    <w:p w:rsidR="006A5A8B" w:rsidRPr="00012F64" w:rsidRDefault="006A5A8B" w:rsidP="005D6030">
      <w:pPr>
        <w:pStyle w:val="Default"/>
        <w:numPr>
          <w:ilvl w:val="0"/>
          <w:numId w:val="18"/>
        </w:numPr>
      </w:pPr>
      <w:r w:rsidRPr="00012F64">
        <w:t>logickému myšlení</w:t>
      </w:r>
    </w:p>
    <w:p w:rsidR="006A5A8B" w:rsidRPr="00012F64" w:rsidRDefault="006A5A8B" w:rsidP="005D6030">
      <w:pPr>
        <w:pStyle w:val="Default"/>
        <w:numPr>
          <w:ilvl w:val="0"/>
          <w:numId w:val="18"/>
        </w:numPr>
      </w:pPr>
      <w:r w:rsidRPr="00012F64">
        <w:t>ověřování správnosti řešení problémů</w:t>
      </w:r>
    </w:p>
    <w:p w:rsidR="006A5A8B" w:rsidRPr="00012F64" w:rsidRDefault="006A5A8B" w:rsidP="005D6030">
      <w:pPr>
        <w:pStyle w:val="Default"/>
        <w:numPr>
          <w:ilvl w:val="0"/>
          <w:numId w:val="18"/>
        </w:numPr>
      </w:pPr>
      <w:r w:rsidRPr="00012F64">
        <w:t>aplikaci osvědčených způsobů</w:t>
      </w:r>
    </w:p>
    <w:p w:rsidR="006A5A8B" w:rsidRPr="00012F64" w:rsidRDefault="006A5A8B" w:rsidP="005D6030">
      <w:pPr>
        <w:pStyle w:val="Default"/>
        <w:numPr>
          <w:ilvl w:val="0"/>
          <w:numId w:val="18"/>
        </w:numPr>
      </w:pPr>
      <w:r w:rsidRPr="00012F64">
        <w:t>řešení podobných problémových situací</w:t>
      </w:r>
    </w:p>
    <w:p w:rsidR="006A5A8B" w:rsidRPr="00012F64" w:rsidRDefault="006A5A8B" w:rsidP="005D6030">
      <w:pPr>
        <w:pStyle w:val="Default"/>
        <w:numPr>
          <w:ilvl w:val="0"/>
          <w:numId w:val="18"/>
        </w:numPr>
      </w:pPr>
      <w:r w:rsidRPr="00012F64">
        <w:t>kritickému myšlení</w:t>
      </w:r>
    </w:p>
    <w:p w:rsidR="0023251D" w:rsidRDefault="006A5A8B" w:rsidP="005D6030">
      <w:pPr>
        <w:pStyle w:val="Default"/>
        <w:numPr>
          <w:ilvl w:val="0"/>
          <w:numId w:val="18"/>
        </w:numPr>
      </w:pPr>
      <w:r w:rsidRPr="00012F64">
        <w:t>zodpovědnosti za svá rozhodnutí</w:t>
      </w:r>
    </w:p>
    <w:p w:rsidR="006A5A8B" w:rsidRPr="00012F64" w:rsidRDefault="006A5A8B" w:rsidP="0023251D">
      <w:pPr>
        <w:pStyle w:val="Default"/>
        <w:rPr>
          <w:color w:val="auto"/>
        </w:rPr>
      </w:pPr>
      <w:r w:rsidRPr="00012F64">
        <w:rPr>
          <w:b/>
          <w:bCs/>
          <w:color w:val="auto"/>
        </w:rPr>
        <w:t>Kompetence komunikativní</w:t>
      </w:r>
    </w:p>
    <w:p w:rsidR="006A5A8B" w:rsidRPr="00012F64" w:rsidRDefault="006A5A8B" w:rsidP="006A5A8B">
      <w:pPr>
        <w:pStyle w:val="Default"/>
        <w:rPr>
          <w:color w:val="auto"/>
        </w:rPr>
      </w:pPr>
    </w:p>
    <w:p w:rsidR="006A5A8B" w:rsidRPr="00012F64" w:rsidRDefault="006A5A8B" w:rsidP="006A5A8B">
      <w:pPr>
        <w:pStyle w:val="Default"/>
      </w:pPr>
      <w:r w:rsidRPr="00012F64">
        <w:t>Učitel vede žáky k:</w:t>
      </w:r>
    </w:p>
    <w:p w:rsidR="006A5A8B" w:rsidRPr="00012F64" w:rsidRDefault="006A5A8B" w:rsidP="005D6030">
      <w:pPr>
        <w:pStyle w:val="Default"/>
        <w:numPr>
          <w:ilvl w:val="0"/>
          <w:numId w:val="19"/>
        </w:numPr>
      </w:pPr>
      <w:r w:rsidRPr="00012F64">
        <w:t>formulování a vyjadřování svých myšlenek a názorů v logickém sledu</w:t>
      </w:r>
    </w:p>
    <w:p w:rsidR="006A5A8B" w:rsidRPr="00012F64" w:rsidRDefault="006A5A8B" w:rsidP="005D6030">
      <w:pPr>
        <w:pStyle w:val="Default"/>
        <w:numPr>
          <w:ilvl w:val="0"/>
          <w:numId w:val="19"/>
        </w:numPr>
      </w:pPr>
      <w:r w:rsidRPr="00012F64">
        <w:t>výstižnému a kultivovanému ústnímu a písemnému projevu</w:t>
      </w:r>
    </w:p>
    <w:p w:rsidR="006A5A8B" w:rsidRPr="00012F64" w:rsidRDefault="006A5A8B" w:rsidP="005D6030">
      <w:pPr>
        <w:pStyle w:val="Default"/>
        <w:numPr>
          <w:ilvl w:val="0"/>
          <w:numId w:val="19"/>
        </w:numPr>
      </w:pPr>
      <w:r w:rsidRPr="00012F64">
        <w:t>naslouchání druhých lidí a vhodné reakci na ně</w:t>
      </w:r>
    </w:p>
    <w:p w:rsidR="006A5A8B" w:rsidRPr="00012F64" w:rsidRDefault="006A5A8B" w:rsidP="005D6030">
      <w:pPr>
        <w:pStyle w:val="Default"/>
        <w:numPr>
          <w:ilvl w:val="0"/>
          <w:numId w:val="19"/>
        </w:numPr>
      </w:pPr>
      <w:r w:rsidRPr="00012F64">
        <w:t>asertivnímu jednání</w:t>
      </w:r>
    </w:p>
    <w:p w:rsidR="006A5A8B" w:rsidRPr="00012F64" w:rsidRDefault="006A5A8B" w:rsidP="005D6030">
      <w:pPr>
        <w:pStyle w:val="Default"/>
        <w:numPr>
          <w:ilvl w:val="0"/>
          <w:numId w:val="19"/>
        </w:numPr>
      </w:pPr>
      <w:r w:rsidRPr="00012F64">
        <w:t>porozumění textům, záznamům, obrazovým materiálům, gestům, zvukům a jiným komunikačním prostředkům</w:t>
      </w:r>
    </w:p>
    <w:p w:rsidR="006A5A8B" w:rsidRPr="00012F64" w:rsidRDefault="006A5A8B" w:rsidP="005D6030">
      <w:pPr>
        <w:pStyle w:val="Default"/>
        <w:numPr>
          <w:ilvl w:val="0"/>
          <w:numId w:val="19"/>
        </w:numPr>
      </w:pPr>
      <w:r w:rsidRPr="00012F64">
        <w:t>přemýšlení o problémech</w:t>
      </w:r>
    </w:p>
    <w:p w:rsidR="006A5A8B" w:rsidRPr="00012F64" w:rsidRDefault="006A5A8B" w:rsidP="005D6030">
      <w:pPr>
        <w:pStyle w:val="Default"/>
        <w:numPr>
          <w:ilvl w:val="0"/>
          <w:numId w:val="19"/>
        </w:numPr>
      </w:pPr>
      <w:r w:rsidRPr="00012F64">
        <w:t>reagování na problémy</w:t>
      </w:r>
    </w:p>
    <w:p w:rsidR="006A5A8B" w:rsidRPr="00012F64" w:rsidRDefault="006A5A8B" w:rsidP="005D6030">
      <w:pPr>
        <w:pStyle w:val="Default"/>
        <w:numPr>
          <w:ilvl w:val="0"/>
          <w:numId w:val="19"/>
        </w:numPr>
      </w:pPr>
      <w:r w:rsidRPr="00012F64">
        <w:t>tvořivému využívání informací</w:t>
      </w:r>
    </w:p>
    <w:p w:rsidR="006A5A8B" w:rsidRPr="00012F64" w:rsidRDefault="006A5A8B" w:rsidP="005D6030">
      <w:pPr>
        <w:pStyle w:val="Default"/>
        <w:numPr>
          <w:ilvl w:val="0"/>
          <w:numId w:val="19"/>
        </w:numPr>
      </w:pPr>
      <w:r w:rsidRPr="00012F64">
        <w:t>svému postupnému rozvoji</w:t>
      </w:r>
    </w:p>
    <w:p w:rsidR="006A5A8B" w:rsidRPr="00012F64" w:rsidRDefault="006A5A8B" w:rsidP="005D6030">
      <w:pPr>
        <w:pStyle w:val="Default"/>
        <w:numPr>
          <w:ilvl w:val="0"/>
          <w:numId w:val="19"/>
        </w:numPr>
      </w:pPr>
      <w:r w:rsidRPr="00012F64">
        <w:t>aktivnímu zapojení se do společenského dění</w:t>
      </w:r>
    </w:p>
    <w:p w:rsidR="006A5A8B" w:rsidRPr="00012F64" w:rsidRDefault="006A5A8B" w:rsidP="005D6030">
      <w:pPr>
        <w:pStyle w:val="Default"/>
        <w:numPr>
          <w:ilvl w:val="0"/>
          <w:numId w:val="19"/>
        </w:numPr>
      </w:pPr>
      <w:r w:rsidRPr="00012F64">
        <w:t>využívání informačních a komunikačních prostředků a technologií pro kvalitní a účinnou komunikaci s okolním světem</w:t>
      </w:r>
    </w:p>
    <w:p w:rsidR="006A5A8B" w:rsidRPr="00012F64" w:rsidRDefault="006A5A8B" w:rsidP="005D6030">
      <w:pPr>
        <w:pStyle w:val="Default"/>
        <w:numPr>
          <w:ilvl w:val="0"/>
          <w:numId w:val="19"/>
        </w:numPr>
      </w:pPr>
      <w:r w:rsidRPr="00012F64">
        <w:t>využívání získaných komunikativních dovednosti</w:t>
      </w:r>
    </w:p>
    <w:p w:rsidR="006A5A8B" w:rsidRPr="00012F64" w:rsidRDefault="006A5A8B" w:rsidP="005D6030">
      <w:pPr>
        <w:pStyle w:val="Default"/>
        <w:numPr>
          <w:ilvl w:val="0"/>
          <w:numId w:val="19"/>
        </w:numPr>
        <w:ind w:right="-421"/>
      </w:pPr>
      <w:r w:rsidRPr="00012F64">
        <w:t xml:space="preserve">vytváření vztahů potřebných k plnohodnotnému soužití a kvalitní spolupráci s ostatními lidmi </w:t>
      </w:r>
    </w:p>
    <w:p w:rsidR="008C0433" w:rsidRDefault="008C0433" w:rsidP="006A5A8B">
      <w:pPr>
        <w:pStyle w:val="Default"/>
        <w:rPr>
          <w:b/>
          <w:bCs/>
          <w:color w:val="auto"/>
        </w:rPr>
      </w:pPr>
    </w:p>
    <w:p w:rsidR="006A5A8B" w:rsidRPr="00012F64" w:rsidRDefault="006A5A8B" w:rsidP="006A5A8B">
      <w:pPr>
        <w:pStyle w:val="Default"/>
        <w:rPr>
          <w:color w:val="auto"/>
        </w:rPr>
      </w:pPr>
      <w:r w:rsidRPr="00012F64">
        <w:rPr>
          <w:b/>
          <w:bCs/>
          <w:color w:val="auto"/>
        </w:rPr>
        <w:t xml:space="preserve">Kompetence sociální a personální </w:t>
      </w:r>
    </w:p>
    <w:p w:rsidR="006A5A8B" w:rsidRPr="00012F64" w:rsidRDefault="006A5A8B" w:rsidP="006A5A8B">
      <w:pPr>
        <w:pStyle w:val="Default"/>
      </w:pPr>
    </w:p>
    <w:p w:rsidR="006A5A8B" w:rsidRPr="00012F64" w:rsidRDefault="006A5A8B" w:rsidP="006A5A8B">
      <w:pPr>
        <w:pStyle w:val="Default"/>
      </w:pPr>
      <w:r w:rsidRPr="00012F64">
        <w:t>Učitel vede žáky k:</w:t>
      </w:r>
    </w:p>
    <w:p w:rsidR="006A5A8B" w:rsidRPr="00012F64" w:rsidRDefault="006A5A8B" w:rsidP="005D6030">
      <w:pPr>
        <w:pStyle w:val="Default"/>
        <w:numPr>
          <w:ilvl w:val="0"/>
          <w:numId w:val="20"/>
        </w:numPr>
      </w:pPr>
      <w:r w:rsidRPr="00012F64">
        <w:t>účinné spolupráci ve skupině</w:t>
      </w:r>
    </w:p>
    <w:p w:rsidR="006A5A8B" w:rsidRPr="00012F64" w:rsidRDefault="006A5A8B" w:rsidP="005D6030">
      <w:pPr>
        <w:pStyle w:val="Default"/>
        <w:numPr>
          <w:ilvl w:val="0"/>
          <w:numId w:val="20"/>
        </w:numPr>
      </w:pPr>
      <w:r w:rsidRPr="00012F64">
        <w:t>vytváření pravidel práce v týmu</w:t>
      </w:r>
    </w:p>
    <w:p w:rsidR="006A5A8B" w:rsidRPr="00012F64" w:rsidRDefault="006A5A8B" w:rsidP="005D6030">
      <w:pPr>
        <w:pStyle w:val="Default"/>
        <w:numPr>
          <w:ilvl w:val="0"/>
          <w:numId w:val="20"/>
        </w:numPr>
      </w:pPr>
      <w:r w:rsidRPr="00012F64">
        <w:t>ohleduplnosti a úctě k druhým</w:t>
      </w:r>
    </w:p>
    <w:p w:rsidR="006A5A8B" w:rsidRPr="00012F64" w:rsidRDefault="006A5A8B" w:rsidP="005D6030">
      <w:pPr>
        <w:pStyle w:val="Default"/>
        <w:numPr>
          <w:ilvl w:val="0"/>
          <w:numId w:val="20"/>
        </w:numPr>
      </w:pPr>
      <w:r w:rsidRPr="00012F64">
        <w:t>dodržování mezilidských vztahů</w:t>
      </w:r>
    </w:p>
    <w:p w:rsidR="006A5A8B" w:rsidRPr="00012F64" w:rsidRDefault="006A5A8B" w:rsidP="005D6030">
      <w:pPr>
        <w:pStyle w:val="Default"/>
        <w:numPr>
          <w:ilvl w:val="0"/>
          <w:numId w:val="20"/>
        </w:numPr>
      </w:pPr>
      <w:r w:rsidRPr="00012F64">
        <w:t>poskytnutí pomoci druhým popř.</w:t>
      </w:r>
      <w:r w:rsidR="00213426">
        <w:t xml:space="preserve"> </w:t>
      </w:r>
      <w:r w:rsidRPr="00012F64">
        <w:t>požádání o pomoc</w:t>
      </w:r>
    </w:p>
    <w:p w:rsidR="006A5A8B" w:rsidRPr="00012F64" w:rsidRDefault="006A5A8B" w:rsidP="005D6030">
      <w:pPr>
        <w:pStyle w:val="Default"/>
        <w:numPr>
          <w:ilvl w:val="0"/>
          <w:numId w:val="20"/>
        </w:numPr>
      </w:pPr>
      <w:r w:rsidRPr="00012F64">
        <w:t>schopnosti diskutovat a vyjadřovat názory, popř. respektovat názory druhých a vzájemně spolupracovat</w:t>
      </w:r>
    </w:p>
    <w:p w:rsidR="006A5A8B" w:rsidRPr="00012F64" w:rsidRDefault="006A5A8B" w:rsidP="005D6030">
      <w:pPr>
        <w:pStyle w:val="Default"/>
        <w:numPr>
          <w:ilvl w:val="0"/>
          <w:numId w:val="20"/>
        </w:numPr>
      </w:pPr>
      <w:r w:rsidRPr="00012F64">
        <w:t>úctě k práci a schopnostem druhých</w:t>
      </w:r>
    </w:p>
    <w:p w:rsidR="006A5A8B" w:rsidRPr="00012F64" w:rsidRDefault="006A5A8B" w:rsidP="005D6030">
      <w:pPr>
        <w:pStyle w:val="Default"/>
        <w:numPr>
          <w:ilvl w:val="0"/>
          <w:numId w:val="20"/>
        </w:numPr>
      </w:pPr>
      <w:r w:rsidRPr="00012F64">
        <w:t>zdravé sebedůvěře</w:t>
      </w:r>
    </w:p>
    <w:p w:rsidR="006A5A8B" w:rsidRPr="00012F64" w:rsidRDefault="006A5A8B" w:rsidP="005D6030">
      <w:pPr>
        <w:pStyle w:val="Default"/>
        <w:numPr>
          <w:ilvl w:val="0"/>
          <w:numId w:val="20"/>
        </w:numPr>
      </w:pPr>
      <w:r w:rsidRPr="00012F64">
        <w:t>vytváření pozitivní představě o sobě</w:t>
      </w:r>
    </w:p>
    <w:p w:rsidR="006A5A8B" w:rsidRPr="00012F64" w:rsidRDefault="006A5A8B" w:rsidP="005D6030">
      <w:pPr>
        <w:pStyle w:val="Default"/>
        <w:numPr>
          <w:ilvl w:val="0"/>
          <w:numId w:val="20"/>
        </w:numPr>
      </w:pPr>
      <w:r w:rsidRPr="00012F64">
        <w:t>ovládání a řízení svého chování a jednání</w:t>
      </w:r>
    </w:p>
    <w:p w:rsidR="006A5A8B" w:rsidRPr="00012F64" w:rsidRDefault="006A5A8B" w:rsidP="005D6030">
      <w:pPr>
        <w:pStyle w:val="Default"/>
        <w:numPr>
          <w:ilvl w:val="0"/>
          <w:numId w:val="20"/>
        </w:numPr>
      </w:pPr>
      <w:r w:rsidRPr="00012F64">
        <w:t>respektování zkušenosti druhých lidí</w:t>
      </w:r>
    </w:p>
    <w:p w:rsidR="00565F5B" w:rsidRDefault="00565F5B" w:rsidP="00565F5B">
      <w:pPr>
        <w:pStyle w:val="Default"/>
        <w:rPr>
          <w:color w:val="auto"/>
        </w:rPr>
      </w:pPr>
    </w:p>
    <w:p w:rsidR="006A5A8B" w:rsidRPr="00012F64" w:rsidRDefault="006A5A8B" w:rsidP="006A5A8B">
      <w:pPr>
        <w:pStyle w:val="Default"/>
        <w:rPr>
          <w:b/>
          <w:bCs/>
          <w:color w:val="auto"/>
        </w:rPr>
      </w:pPr>
      <w:r w:rsidRPr="00012F64">
        <w:rPr>
          <w:b/>
          <w:bCs/>
          <w:color w:val="auto"/>
        </w:rPr>
        <w:t xml:space="preserve">Kompetence občanské </w:t>
      </w:r>
    </w:p>
    <w:p w:rsidR="006A5A8B" w:rsidRPr="00012F64" w:rsidRDefault="006A5A8B" w:rsidP="006A5A8B">
      <w:pPr>
        <w:pStyle w:val="Default"/>
        <w:rPr>
          <w:color w:val="auto"/>
          <w:sz w:val="28"/>
          <w:szCs w:val="28"/>
        </w:rPr>
      </w:pPr>
    </w:p>
    <w:p w:rsidR="006A5A8B" w:rsidRPr="00012F64" w:rsidRDefault="006A5A8B" w:rsidP="006A5A8B">
      <w:pPr>
        <w:pStyle w:val="Default"/>
      </w:pPr>
      <w:r w:rsidRPr="00012F64">
        <w:t>Učitel vede žáky k:</w:t>
      </w:r>
    </w:p>
    <w:p w:rsidR="006A5A8B" w:rsidRPr="00012F64" w:rsidRDefault="006A5A8B" w:rsidP="005D6030">
      <w:pPr>
        <w:pStyle w:val="Default"/>
        <w:numPr>
          <w:ilvl w:val="0"/>
          <w:numId w:val="21"/>
        </w:numPr>
      </w:pPr>
      <w:r w:rsidRPr="00012F64">
        <w:t>respektování přesvědčení druhých lidí, vážení si jejich vnitřních hodnot</w:t>
      </w:r>
    </w:p>
    <w:p w:rsidR="006A5A8B" w:rsidRPr="00012F64" w:rsidRDefault="006A5A8B" w:rsidP="005D6030">
      <w:pPr>
        <w:pStyle w:val="Default"/>
        <w:numPr>
          <w:ilvl w:val="0"/>
          <w:numId w:val="21"/>
        </w:numPr>
      </w:pPr>
      <w:r w:rsidRPr="00012F64">
        <w:t>odmítání útlaku a hrubého zacházení</w:t>
      </w:r>
    </w:p>
    <w:p w:rsidR="006A5A8B" w:rsidRPr="00012F64" w:rsidRDefault="006A5A8B" w:rsidP="005D6030">
      <w:pPr>
        <w:pStyle w:val="Default"/>
        <w:numPr>
          <w:ilvl w:val="0"/>
          <w:numId w:val="21"/>
        </w:numPr>
      </w:pPr>
      <w:r w:rsidRPr="00012F64">
        <w:t>povinnosti postavit se proti fyzickému i psychickému násilí</w:t>
      </w:r>
    </w:p>
    <w:p w:rsidR="006A5A8B" w:rsidRPr="00012F64" w:rsidRDefault="006A5A8B" w:rsidP="005D6030">
      <w:pPr>
        <w:pStyle w:val="Default"/>
        <w:numPr>
          <w:ilvl w:val="0"/>
          <w:numId w:val="21"/>
        </w:numPr>
      </w:pPr>
      <w:r w:rsidRPr="00012F64">
        <w:t>pochopení základních principů, na nichž spočívají zákony a společenské normy</w:t>
      </w:r>
    </w:p>
    <w:p w:rsidR="006A5A8B" w:rsidRPr="00012F64" w:rsidRDefault="006A5A8B" w:rsidP="005D6030">
      <w:pPr>
        <w:pStyle w:val="Default"/>
        <w:numPr>
          <w:ilvl w:val="0"/>
          <w:numId w:val="21"/>
        </w:numPr>
      </w:pPr>
      <w:r w:rsidRPr="00012F64">
        <w:t>uvědomování si svých práv a povinností</w:t>
      </w:r>
    </w:p>
    <w:p w:rsidR="006A5A8B" w:rsidRPr="00012F64" w:rsidRDefault="006A5A8B" w:rsidP="005D6030">
      <w:pPr>
        <w:pStyle w:val="Default"/>
        <w:numPr>
          <w:ilvl w:val="0"/>
          <w:numId w:val="21"/>
        </w:numPr>
      </w:pPr>
      <w:r w:rsidRPr="00012F64">
        <w:t>zodpovědnosti</w:t>
      </w:r>
    </w:p>
    <w:p w:rsidR="006A5A8B" w:rsidRPr="00012F64" w:rsidRDefault="006A5A8B" w:rsidP="005D6030">
      <w:pPr>
        <w:pStyle w:val="Default"/>
        <w:numPr>
          <w:ilvl w:val="0"/>
          <w:numId w:val="21"/>
        </w:numPr>
      </w:pPr>
      <w:r w:rsidRPr="00012F64">
        <w:t>schopnosti poskytnout pomoc v krizových situacích</w:t>
      </w:r>
    </w:p>
    <w:p w:rsidR="006A5A8B" w:rsidRPr="00012F64" w:rsidRDefault="006A5A8B" w:rsidP="005D6030">
      <w:pPr>
        <w:pStyle w:val="Default"/>
        <w:numPr>
          <w:ilvl w:val="0"/>
          <w:numId w:val="21"/>
        </w:numPr>
      </w:pPr>
      <w:r w:rsidRPr="00012F64">
        <w:t>respektování kulturní i historické tradice</w:t>
      </w:r>
    </w:p>
    <w:p w:rsidR="006A5A8B" w:rsidRPr="00012F64" w:rsidRDefault="006A5A8B" w:rsidP="005D6030">
      <w:pPr>
        <w:pStyle w:val="Default"/>
        <w:numPr>
          <w:ilvl w:val="0"/>
          <w:numId w:val="21"/>
        </w:numPr>
      </w:pPr>
      <w:r w:rsidRPr="00012F64">
        <w:t>smyslu pro tvořivost, kulturu a sport</w:t>
      </w:r>
    </w:p>
    <w:p w:rsidR="006A5A8B" w:rsidRPr="00012F64" w:rsidRDefault="006A5A8B" w:rsidP="005D6030">
      <w:pPr>
        <w:pStyle w:val="Default"/>
        <w:numPr>
          <w:ilvl w:val="0"/>
          <w:numId w:val="21"/>
        </w:numPr>
      </w:pPr>
      <w:r w:rsidRPr="00012F64">
        <w:t>zapojení do kulturního dění a sportovních aktivit</w:t>
      </w:r>
    </w:p>
    <w:p w:rsidR="006A5A8B" w:rsidRPr="00012F64" w:rsidRDefault="006A5A8B" w:rsidP="005D6030">
      <w:pPr>
        <w:pStyle w:val="Default"/>
        <w:numPr>
          <w:ilvl w:val="0"/>
          <w:numId w:val="21"/>
        </w:numPr>
      </w:pPr>
      <w:r w:rsidRPr="00012F64">
        <w:t>ochraně životního prostředí a ochraně zdraví</w:t>
      </w:r>
    </w:p>
    <w:p w:rsidR="008C0433" w:rsidRDefault="008C0433" w:rsidP="006A5A8B">
      <w:pPr>
        <w:pStyle w:val="Default"/>
        <w:rPr>
          <w:b/>
          <w:bCs/>
        </w:rPr>
      </w:pPr>
    </w:p>
    <w:p w:rsidR="006A5A8B" w:rsidRPr="00012F64" w:rsidRDefault="006A5A8B" w:rsidP="006A5A8B">
      <w:pPr>
        <w:pStyle w:val="Default"/>
        <w:rPr>
          <w:b/>
          <w:bCs/>
        </w:rPr>
      </w:pPr>
      <w:r w:rsidRPr="00012F64">
        <w:rPr>
          <w:b/>
          <w:bCs/>
        </w:rPr>
        <w:t xml:space="preserve">Kompetence pracovní </w:t>
      </w:r>
    </w:p>
    <w:p w:rsidR="006A5A8B" w:rsidRPr="00012F64" w:rsidRDefault="006A5A8B" w:rsidP="006A5A8B">
      <w:pPr>
        <w:pStyle w:val="Default"/>
      </w:pPr>
    </w:p>
    <w:p w:rsidR="006A5A8B" w:rsidRPr="00012F64" w:rsidRDefault="006A5A8B" w:rsidP="006A5A8B">
      <w:pPr>
        <w:pStyle w:val="Default"/>
      </w:pPr>
      <w:r w:rsidRPr="00012F64">
        <w:t>Učitel vede žáky k:</w:t>
      </w:r>
    </w:p>
    <w:p w:rsidR="006A5A8B" w:rsidRPr="00012F64" w:rsidRDefault="006A5A8B" w:rsidP="005D6030">
      <w:pPr>
        <w:pStyle w:val="Default"/>
        <w:numPr>
          <w:ilvl w:val="0"/>
          <w:numId w:val="22"/>
        </w:numPr>
      </w:pPr>
      <w:r w:rsidRPr="00012F64">
        <w:t>dodržování vymezených pravidel</w:t>
      </w:r>
    </w:p>
    <w:p w:rsidR="006A5A8B" w:rsidRPr="00012F64" w:rsidRDefault="006A5A8B" w:rsidP="005D6030">
      <w:pPr>
        <w:pStyle w:val="Default"/>
        <w:numPr>
          <w:ilvl w:val="0"/>
          <w:numId w:val="22"/>
        </w:numPr>
      </w:pPr>
      <w:r w:rsidRPr="00012F64">
        <w:t xml:space="preserve">plnění povinností a závazků, k adaptaci na změnu nebo nové pracovní podmínky </w:t>
      </w:r>
    </w:p>
    <w:p w:rsidR="006A5A8B" w:rsidRPr="00012F64" w:rsidRDefault="006A5A8B" w:rsidP="005D6030">
      <w:pPr>
        <w:pStyle w:val="Default"/>
        <w:numPr>
          <w:ilvl w:val="0"/>
          <w:numId w:val="22"/>
        </w:numPr>
      </w:pPr>
      <w:r w:rsidRPr="00012F64">
        <w:t>bezpečnému a účinnému užívání materiálu, nástrojů a vybavení</w:t>
      </w:r>
    </w:p>
    <w:p w:rsidR="006A5A8B" w:rsidRPr="00012F64" w:rsidRDefault="006A5A8B" w:rsidP="005D6030">
      <w:pPr>
        <w:pStyle w:val="Default"/>
        <w:numPr>
          <w:ilvl w:val="0"/>
          <w:numId w:val="22"/>
        </w:numPr>
      </w:pPr>
      <w:r w:rsidRPr="00012F64">
        <w:t>chránění svého zdraví, zdraví druhých a k ochraně životního prostředí, kulturních a společenských hodnot</w:t>
      </w:r>
    </w:p>
    <w:p w:rsidR="006A5A8B" w:rsidRPr="00012F64" w:rsidRDefault="006A5A8B" w:rsidP="005D6030">
      <w:pPr>
        <w:pStyle w:val="Default"/>
        <w:numPr>
          <w:ilvl w:val="0"/>
          <w:numId w:val="22"/>
        </w:numPr>
      </w:pPr>
      <w:r w:rsidRPr="00012F64">
        <w:t>funkčnosti a hospodárnosti</w:t>
      </w:r>
    </w:p>
    <w:p w:rsidR="006A5A8B" w:rsidRPr="00012F64" w:rsidRDefault="006A5A8B" w:rsidP="005D6030">
      <w:pPr>
        <w:pStyle w:val="Default"/>
        <w:numPr>
          <w:ilvl w:val="0"/>
          <w:numId w:val="22"/>
        </w:numPr>
      </w:pPr>
      <w:r w:rsidRPr="00012F64">
        <w:t>využívání znalostí a zkušeností získaných v jednotlivých vzdělávacích oblastech v zájmu vlastního rozvoje i své přípravy na budoucnost, k podloženým rozhodnutím o dalším vzdělávání a profesním zaměření</w:t>
      </w:r>
    </w:p>
    <w:p w:rsidR="006A5A8B" w:rsidRPr="00012F64" w:rsidRDefault="006A5A8B" w:rsidP="005D6030">
      <w:pPr>
        <w:pStyle w:val="Default"/>
        <w:numPr>
          <w:ilvl w:val="0"/>
          <w:numId w:val="22"/>
        </w:numPr>
      </w:pPr>
      <w:r w:rsidRPr="00012F64">
        <w:t>chápání podnikatelských záměrů</w:t>
      </w:r>
    </w:p>
    <w:p w:rsidR="006A5A8B" w:rsidRPr="00012F64" w:rsidRDefault="006A5A8B" w:rsidP="005D6030">
      <w:pPr>
        <w:pStyle w:val="Default"/>
        <w:numPr>
          <w:ilvl w:val="0"/>
          <w:numId w:val="22"/>
        </w:numPr>
      </w:pPr>
      <w:r w:rsidRPr="00012F64">
        <w:t>chápání podstaty, cílů a rizik podnikání</w:t>
      </w:r>
    </w:p>
    <w:p w:rsidR="00DE2B8A" w:rsidRDefault="006A5A8B" w:rsidP="00B446D3">
      <w:pPr>
        <w:pStyle w:val="Default"/>
        <w:numPr>
          <w:ilvl w:val="0"/>
          <w:numId w:val="22"/>
        </w:numPr>
      </w:pPr>
      <w:r w:rsidRPr="00012F64">
        <w:t xml:space="preserve">podnikatelskému myšlení </w:t>
      </w:r>
    </w:p>
    <w:p w:rsidR="00441579" w:rsidRDefault="00441579" w:rsidP="00DE2B8A"/>
    <w:p w:rsidR="004D26E0" w:rsidRDefault="004D26E0">
      <w:pPr>
        <w:autoSpaceDE/>
        <w:autoSpaceDN/>
      </w:pPr>
      <w:r>
        <w:br w:type="page"/>
      </w:r>
    </w:p>
    <w:p w:rsidR="006A5A8B" w:rsidRPr="00012F64" w:rsidRDefault="00BA0060" w:rsidP="00B446D3">
      <w:pPr>
        <w:pStyle w:val="Nadpis3"/>
        <w:rPr>
          <w:b/>
          <w:bCs/>
          <w:snapToGrid w:val="0"/>
        </w:rPr>
      </w:pPr>
      <w:bookmarkStart w:id="23" w:name="_Toc503883595"/>
      <w:r w:rsidRPr="00012F64">
        <w:rPr>
          <w:b/>
          <w:bCs/>
          <w:snapToGrid w:val="0"/>
        </w:rPr>
        <w:t xml:space="preserve">3.5 Vzdělávání žáků se speciálními vzdělávacími potřebami a žáků </w:t>
      </w:r>
      <w:r w:rsidR="00395C5D">
        <w:rPr>
          <w:b/>
          <w:bCs/>
          <w:snapToGrid w:val="0"/>
        </w:rPr>
        <w:t xml:space="preserve">nadaných a žáků </w:t>
      </w:r>
      <w:r w:rsidRPr="00012F64">
        <w:rPr>
          <w:b/>
          <w:bCs/>
          <w:snapToGrid w:val="0"/>
        </w:rPr>
        <w:t>mimořádně nadaných</w:t>
      </w:r>
      <w:bookmarkEnd w:id="23"/>
    </w:p>
    <w:p w:rsidR="003B7CCF" w:rsidRDefault="003B7CCF" w:rsidP="00AE093C">
      <w:pPr>
        <w:pStyle w:val="Odstavec"/>
        <w:spacing w:before="0" w:after="0"/>
        <w:ind w:firstLine="567"/>
        <w:rPr>
          <w:snapToGrid w:val="0"/>
        </w:rPr>
      </w:pPr>
    </w:p>
    <w:p w:rsidR="00395C5D" w:rsidRPr="00395C5D" w:rsidRDefault="00395C5D" w:rsidP="00395C5D">
      <w:pPr>
        <w:pStyle w:val="Nadpis3"/>
        <w:rPr>
          <w:b/>
        </w:rPr>
      </w:pPr>
      <w:bookmarkStart w:id="24" w:name="_Toc503883596"/>
      <w:r w:rsidRPr="00395C5D">
        <w:rPr>
          <w:b/>
        </w:rPr>
        <w:t>3.5.1 Vzdělávání žáků se speciálními vzdělávacími potřebami</w:t>
      </w:r>
      <w:bookmarkEnd w:id="24"/>
    </w:p>
    <w:p w:rsidR="00395C5D" w:rsidRPr="00557866" w:rsidRDefault="00395C5D" w:rsidP="00395C5D">
      <w:pPr>
        <w:jc w:val="both"/>
        <w:rPr>
          <w:snapToGrid w:val="0"/>
          <w:color w:val="000000"/>
          <w:sz w:val="24"/>
        </w:rPr>
      </w:pPr>
    </w:p>
    <w:p w:rsidR="00A823F5" w:rsidRPr="00AE093C" w:rsidRDefault="00A823F5" w:rsidP="00A823F5">
      <w:pPr>
        <w:ind w:firstLine="709"/>
        <w:jc w:val="both"/>
        <w:rPr>
          <w:snapToGrid w:val="0"/>
          <w:sz w:val="24"/>
          <w:szCs w:val="24"/>
        </w:rPr>
      </w:pPr>
      <w:r w:rsidRPr="00AE093C">
        <w:rPr>
          <w:snapToGrid w:val="0"/>
          <w:sz w:val="24"/>
          <w:szCs w:val="24"/>
        </w:rPr>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z výčtu uvedeného v novele ŠZ č.82/2015 Sb. § 16 (platného od 1.9.2016) a Vyhlášky č.27/2016 Sb. (platné od 1.9.2016). Podpůrná opatření, která vycházejí z platného znění Školského zákona a Vyhlášky, je povinna realizovat škola i školské zařízení (školní družina, školní klub). Podle organizační, pedagogické a finanční náročnosti se člení do pěti stupňů. Podpůrná opatření prvního stupně uplatňuje škola nebo školské zařízení bez doporučení školského poradenského zařízení (dále jen ŠPZ) na základě vypracování plánu pedagogické podpory (dále jen PLPP), podpůrná opatření druhého až pátého stupně se ve škole a školským zařízení uplatňuje na základě doporučení ŠPZ. (viz. Příloha č. 1 vyhlášky č. 27/2016 Sb.)</w:t>
      </w:r>
    </w:p>
    <w:p w:rsidR="00395C5D" w:rsidRPr="00AE093C" w:rsidRDefault="00395C5D" w:rsidP="00395C5D">
      <w:pPr>
        <w:jc w:val="both"/>
        <w:rPr>
          <w:snapToGrid w:val="0"/>
          <w:sz w:val="24"/>
          <w:szCs w:val="24"/>
        </w:rPr>
      </w:pPr>
    </w:p>
    <w:p w:rsidR="00395C5D" w:rsidRPr="00AE093C" w:rsidRDefault="00395C5D" w:rsidP="00395C5D">
      <w:pPr>
        <w:jc w:val="both"/>
        <w:rPr>
          <w:b/>
          <w:snapToGrid w:val="0"/>
          <w:sz w:val="24"/>
          <w:szCs w:val="24"/>
          <w:u w:val="single"/>
        </w:rPr>
      </w:pPr>
      <w:r w:rsidRPr="00AE093C">
        <w:rPr>
          <w:b/>
          <w:snapToGrid w:val="0"/>
          <w:sz w:val="24"/>
          <w:szCs w:val="24"/>
          <w:u w:val="single"/>
        </w:rPr>
        <w:t>Pojetí vzdělávání žáků s přiznanými podpůrnými opatřeními</w:t>
      </w:r>
    </w:p>
    <w:p w:rsidR="00A823F5" w:rsidRPr="00AE093C" w:rsidRDefault="00A823F5" w:rsidP="00A823F5">
      <w:pPr>
        <w:ind w:firstLine="709"/>
        <w:jc w:val="both"/>
        <w:rPr>
          <w:snapToGrid w:val="0"/>
          <w:sz w:val="24"/>
          <w:szCs w:val="24"/>
        </w:rPr>
      </w:pPr>
      <w:r w:rsidRPr="00AE093C">
        <w:rPr>
          <w:snapToGrid w:val="0"/>
          <w:sz w:val="24"/>
          <w:szCs w:val="24"/>
        </w:rPr>
        <w:t>Při plánování a realizaci vzdělávání žáků s přiznanými podpůrnými opatřeními je třeba mít na zřeteli fakt, že se žáci ve svých individuálních vzdělávacích potřebách a možnostech liší. Účelem podpory vzdělávání těchto žáků je plné zapojení a maximální využití vzdělávacího potenciálu každého žáka s ohledem na jeho individuální možnosti a schopnosti. Proto je pedagog povinen přizpůsobit své výchovně vzdělávací strategie stanovených podpůrných opatření, která vycházejí z pravidel pro použití podpůrných opatření školou a školským zařízením stanovených ve Vyhlášce č.27/2016 Sb.</w:t>
      </w:r>
    </w:p>
    <w:p w:rsidR="00A823F5" w:rsidRPr="00AE093C" w:rsidRDefault="00A823F5" w:rsidP="00A823F5">
      <w:pPr>
        <w:ind w:firstLine="709"/>
        <w:jc w:val="both"/>
        <w:rPr>
          <w:snapToGrid w:val="0"/>
          <w:sz w:val="24"/>
          <w:szCs w:val="24"/>
        </w:rPr>
      </w:pPr>
      <w:r w:rsidRPr="00AE093C">
        <w:rPr>
          <w:snapToGrid w:val="0"/>
          <w:sz w:val="24"/>
          <w:szCs w:val="24"/>
        </w:rPr>
        <w:t>Závazný rámec pro obsahové a organizační zabezpečení základního vzdělávání všech žáků vymezuje RVP ZV, který je východiskem pro tvorbu ŠVP. Podle ŠVP se uskutečňuje vzdělávání všech žáků dané školy. Pro žáky s podpůrnými opatřeními prvního stupně je ŠVP podkladem pro zpracování PLPP a pro žáky s přiznanými podpůrnými opatřeními od druhého stupně podkladem pro tvorbu IVP (pokud je zpracování doporučeno ŠPZ). PLPP a IVP zpracovává škola a zodpovídá ředitel školy.</w:t>
      </w:r>
    </w:p>
    <w:p w:rsidR="00A823F5" w:rsidRPr="00AE093C" w:rsidRDefault="00A823F5" w:rsidP="00A823F5">
      <w:pPr>
        <w:ind w:firstLine="709"/>
        <w:jc w:val="both"/>
        <w:rPr>
          <w:snapToGrid w:val="0"/>
          <w:sz w:val="24"/>
          <w:szCs w:val="24"/>
        </w:rPr>
      </w:pPr>
      <w:r w:rsidRPr="00AE093C">
        <w:rPr>
          <w:snapToGrid w:val="0"/>
          <w:sz w:val="24"/>
          <w:szCs w:val="24"/>
        </w:rPr>
        <w:t>Obsah vzdělávání žáků se upravuje v závislosti na struktuře a charakteru speciálních vzdělávacích potřeb žáků na základě doporučení školských poradenských zařízení. Práce s obsahy vzdělávání směřuje k posílení vzdělávání žáka v oblastech, kde nedosahuje uspokojivých výsledků. Úprava očekávaných výstupů vzdělávání se ve druhém stupni podpůrných opatření nepředpokládá.</w:t>
      </w:r>
    </w:p>
    <w:p w:rsidR="00A823F5" w:rsidRPr="00AE093C" w:rsidRDefault="00A823F5" w:rsidP="00A823F5">
      <w:pPr>
        <w:ind w:firstLine="709"/>
        <w:jc w:val="both"/>
        <w:rPr>
          <w:snapToGrid w:val="0"/>
          <w:sz w:val="24"/>
          <w:szCs w:val="24"/>
        </w:rPr>
      </w:pPr>
    </w:p>
    <w:p w:rsidR="00A823F5" w:rsidRPr="00AE093C" w:rsidRDefault="00A823F5" w:rsidP="00A823F5">
      <w:pPr>
        <w:ind w:firstLine="709"/>
        <w:jc w:val="both"/>
        <w:rPr>
          <w:snapToGrid w:val="0"/>
          <w:sz w:val="24"/>
          <w:szCs w:val="24"/>
        </w:rPr>
      </w:pPr>
      <w:r w:rsidRPr="00AE093C">
        <w:rPr>
          <w:snapToGrid w:val="0"/>
          <w:sz w:val="24"/>
          <w:szCs w:val="24"/>
        </w:rPr>
        <w:t xml:space="preserve">Na úrovni IVP je možné pouze na doporučení ŠPZ (v případech stanovených Přílohou č. 1 Vyhlášky č. 27/2016 Sb.) v rámci podpůrných opatření upravit očekávané výstupy stanovené v ŠVP, případně upravit vzdělávací obsah tak, aby byl zajištěn soulad mezi vzdělávacími požadavky a skutečnými možnostmi žáků a aby vzdělávání směřovalo k dosažení jejich osobního maxima. K úpravám očekávaných výstupů stanovených v ŠVP se využívá podpůrné opatření IVP. To umožňuje u žáků s přiznanými podpůrnými opatřeními od třetího stupně podpory - týká se žáků s lehkým mentálním postižením - upravovat očekávané výstupy vzdělávání, případně je možné přizpůsobit i výběr učiva. Tyto upravené očekávané výstupy pro žáky s přiznanými podpůrnými opatřeními vzdělávané podle RVP ZV musí být na vyšší úrovni, než jsou Minimální doporučené úrovně pro úpravy očekávaných výstupů v rámci podpůrných opatření stanovené v RVP ZV. </w:t>
      </w:r>
    </w:p>
    <w:p w:rsidR="00A823F5" w:rsidRPr="00AE093C" w:rsidRDefault="00A823F5" w:rsidP="00A823F5">
      <w:pPr>
        <w:ind w:firstLine="709"/>
        <w:jc w:val="both"/>
        <w:rPr>
          <w:snapToGrid w:val="0"/>
          <w:sz w:val="24"/>
          <w:szCs w:val="24"/>
        </w:rPr>
      </w:pPr>
    </w:p>
    <w:p w:rsidR="00A823F5" w:rsidRPr="00AE093C" w:rsidRDefault="00A823F5" w:rsidP="00A823F5">
      <w:pPr>
        <w:ind w:firstLine="709"/>
        <w:jc w:val="both"/>
        <w:rPr>
          <w:snapToGrid w:val="0"/>
          <w:sz w:val="24"/>
          <w:szCs w:val="24"/>
        </w:rPr>
      </w:pPr>
      <w:r w:rsidRPr="00AE093C">
        <w:rPr>
          <w:snapToGrid w:val="0"/>
          <w:sz w:val="24"/>
          <w:szCs w:val="24"/>
        </w:rPr>
        <w:t xml:space="preserve">Pro žáky s přiznanými podpůrnými opatřeními spočívajícími v úpravě vzdělávacích obsahů může být v souladu s principy individualizace a diferenciace vzdělávání zařazovány do IVP na doporučení ŠPZ předměty speciálně pedagogické péče  a pedagogická intervence. Konkrétní předmět speciálně pedagogické péče a počet vyučovacích hodin je určen ŠPZ v závislosti na diagnostikovaném stupni podpůrného opatření (Příloze č. 1 vyhlášky č. 27/2016 Sb.) Časová dotace na předměty speciálně pedagogické péče je poskytována z disponibilní časové dotace. </w:t>
      </w:r>
      <w:r w:rsidRPr="00AE093C">
        <w:rPr>
          <w:iCs/>
          <w:snapToGrid w:val="0"/>
          <w:sz w:val="24"/>
          <w:szCs w:val="24"/>
        </w:rPr>
        <w:t>Vzdělávací obsah těchto předmětů přizpůsobujeme vzdělávacím možnostem a předpokladům žáka s přiznanými podpůrnými opatřeními v rámci IVP.</w:t>
      </w:r>
    </w:p>
    <w:p w:rsidR="00A823F5" w:rsidRPr="00AE093C" w:rsidRDefault="00A823F5" w:rsidP="00A823F5">
      <w:pPr>
        <w:jc w:val="both"/>
        <w:rPr>
          <w:snapToGrid w:val="0"/>
          <w:sz w:val="24"/>
          <w:szCs w:val="24"/>
        </w:rPr>
      </w:pPr>
    </w:p>
    <w:p w:rsidR="00395C5D" w:rsidRPr="00AE093C" w:rsidRDefault="00395C5D" w:rsidP="00395C5D">
      <w:pPr>
        <w:jc w:val="both"/>
        <w:rPr>
          <w:b/>
          <w:snapToGrid w:val="0"/>
          <w:sz w:val="24"/>
          <w:szCs w:val="24"/>
          <w:u w:val="single"/>
        </w:rPr>
      </w:pPr>
      <w:r w:rsidRPr="00AE093C">
        <w:rPr>
          <w:b/>
          <w:snapToGrid w:val="0"/>
          <w:sz w:val="24"/>
          <w:szCs w:val="24"/>
          <w:u w:val="single"/>
        </w:rPr>
        <w:t>Systém péče o žáky s přiznanými podpůrnými opatřeními ve škole</w:t>
      </w:r>
    </w:p>
    <w:p w:rsidR="00395C5D" w:rsidRPr="00AE093C" w:rsidRDefault="00395C5D" w:rsidP="00395C5D">
      <w:pPr>
        <w:jc w:val="both"/>
        <w:rPr>
          <w:b/>
          <w:snapToGrid w:val="0"/>
          <w:sz w:val="24"/>
          <w:szCs w:val="24"/>
          <w:u w:val="single"/>
        </w:rPr>
      </w:pPr>
    </w:p>
    <w:p w:rsidR="00395C5D" w:rsidRPr="00AE093C" w:rsidRDefault="00395C5D" w:rsidP="00395C5D">
      <w:pPr>
        <w:jc w:val="both"/>
        <w:rPr>
          <w:snapToGrid w:val="0"/>
          <w:sz w:val="24"/>
          <w:szCs w:val="24"/>
        </w:rPr>
      </w:pPr>
      <w:r w:rsidRPr="00AE093C">
        <w:rPr>
          <w:snapToGrid w:val="0"/>
          <w:sz w:val="24"/>
          <w:szCs w:val="24"/>
        </w:rPr>
        <w:t xml:space="preserve">A. </w:t>
      </w:r>
      <w:r w:rsidRPr="00AE093C">
        <w:rPr>
          <w:snapToGrid w:val="0"/>
          <w:sz w:val="24"/>
          <w:szCs w:val="24"/>
          <w:u w:val="single"/>
        </w:rPr>
        <w:t xml:space="preserve">Pravidla a průběh tvorby, realizace a vyhodnocování PLPP </w:t>
      </w:r>
    </w:p>
    <w:p w:rsidR="00395C5D" w:rsidRPr="00AE093C" w:rsidRDefault="00A823F5" w:rsidP="00395C5D">
      <w:pPr>
        <w:ind w:firstLine="709"/>
        <w:jc w:val="both"/>
        <w:rPr>
          <w:iCs/>
          <w:sz w:val="24"/>
          <w:szCs w:val="24"/>
          <w:shd w:val="clear" w:color="auto" w:fill="FFFFFF"/>
        </w:rPr>
      </w:pPr>
      <w:r w:rsidRPr="00AE093C">
        <w:rPr>
          <w:iCs/>
          <w:sz w:val="24"/>
          <w:szCs w:val="24"/>
          <w:shd w:val="clear" w:color="auto" w:fill="FFFFFF"/>
        </w:rPr>
        <w:t>PLPP sestavuje třídní učitel nebo učitel konkrétního vyučovacího předmětu za pomoci výchovného poradce.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 Zpravidla po třech měsících realizace PLPP dojde na popud výchovného poradce k vyhodnocení opatření PLPP (společně s TU a dalšími vyučujícími) a stanoví další postup, se  kterým je seznámen zákonný zástupce a žák. Jím může být pokračování ve stávající či upravené podobě PLLP, jeho zrušení či doporučení na vyšetření do ŠPZ.</w:t>
      </w:r>
    </w:p>
    <w:p w:rsidR="00A823F5" w:rsidRPr="004D26E0" w:rsidRDefault="00A823F5" w:rsidP="00395C5D">
      <w:pPr>
        <w:ind w:firstLine="709"/>
        <w:jc w:val="both"/>
        <w:rPr>
          <w:iCs/>
          <w:shd w:val="clear" w:color="auto" w:fill="FFFFFF"/>
        </w:rPr>
      </w:pPr>
    </w:p>
    <w:p w:rsidR="00395C5D" w:rsidRPr="00AE093C" w:rsidRDefault="00395C5D" w:rsidP="00395C5D">
      <w:pPr>
        <w:jc w:val="both"/>
        <w:rPr>
          <w:iCs/>
          <w:sz w:val="24"/>
          <w:szCs w:val="24"/>
          <w:u w:val="single"/>
          <w:shd w:val="clear" w:color="auto" w:fill="FFFFFF"/>
        </w:rPr>
      </w:pPr>
      <w:r w:rsidRPr="004D26E0">
        <w:rPr>
          <w:iCs/>
          <w:sz w:val="24"/>
          <w:szCs w:val="24"/>
          <w:shd w:val="clear" w:color="auto" w:fill="FFFFFF"/>
        </w:rPr>
        <w:t xml:space="preserve">B. </w:t>
      </w:r>
      <w:r w:rsidRPr="00AE093C">
        <w:rPr>
          <w:iCs/>
          <w:sz w:val="24"/>
          <w:szCs w:val="24"/>
          <w:u w:val="single"/>
          <w:shd w:val="clear" w:color="auto" w:fill="FFFFFF"/>
        </w:rPr>
        <w:t xml:space="preserve">Pravidla a průběh tvorby, realizace a vyhodnocování IVP </w:t>
      </w:r>
    </w:p>
    <w:p w:rsidR="00A823F5" w:rsidRPr="00AE093C" w:rsidRDefault="00395C5D" w:rsidP="00A823F5">
      <w:pPr>
        <w:jc w:val="both"/>
        <w:rPr>
          <w:iCs/>
          <w:sz w:val="24"/>
          <w:szCs w:val="24"/>
          <w:shd w:val="clear" w:color="auto" w:fill="FFFFFF"/>
        </w:rPr>
      </w:pPr>
      <w:r w:rsidRPr="00AE093C">
        <w:rPr>
          <w:iCs/>
          <w:sz w:val="24"/>
          <w:szCs w:val="24"/>
          <w:shd w:val="clear" w:color="auto" w:fill="FFFFFF"/>
        </w:rPr>
        <w:tab/>
      </w:r>
      <w:r w:rsidR="00A823F5" w:rsidRPr="00AE093C">
        <w:rPr>
          <w:iCs/>
          <w:sz w:val="24"/>
          <w:szCs w:val="24"/>
          <w:shd w:val="clear" w:color="auto" w:fill="FFFFFF"/>
        </w:rPr>
        <w:t>Je-li v Doporučení ŠPZ v návrhu organizační formy vzdělávání doporučeno vytvoření IVP, pak jej sestavuje třídní učitel ve spolupráci s ostatními učiteli, výchovným poradcem, členy ŠPP, vedením školy, žákem a jeho zákonnými zástupci a pracovníkem ŠPZ na základě žádosti zákonného zástupce. Tvorba IVP vychází z Doporučení ŠPZ a z ŠVP naší školy,  je závazným dokumentem pro zajištění speciálně vzdělávacích potřeb žáka.</w:t>
      </w:r>
    </w:p>
    <w:p w:rsidR="00A823F5" w:rsidRPr="00AE093C" w:rsidRDefault="00A823F5" w:rsidP="00A823F5">
      <w:pPr>
        <w:jc w:val="both"/>
        <w:rPr>
          <w:iCs/>
          <w:sz w:val="24"/>
          <w:szCs w:val="24"/>
          <w:shd w:val="clear" w:color="auto" w:fill="FFFFFF"/>
        </w:rPr>
      </w:pPr>
      <w:r w:rsidRPr="00AE093C">
        <w:rPr>
          <w:iCs/>
          <w:sz w:val="24"/>
          <w:szCs w:val="24"/>
          <w:shd w:val="clear" w:color="auto" w:fill="FFFFFF"/>
        </w:rPr>
        <w:tab/>
        <w:t xml:space="preserve">IVP je vytvořen před nástupem žáka do školy, nejpozději však do jednoho měsíce po obdržení doporučení ŠPZ či nástupu žáka do školy. Odpovědnost za kvalitu a zpracování IVP má ředitel školy, jeho kontrolu a vyhodnocení provádí všichni, kteří se na jeho tvorbě podíleli, zejména pak výchovný poradce. IVP může být doplňován a upravován v průběhu celého školního roku podle potřeb žáka. Vyhodnocení IVP probíhá minimálně jedenkrát ročně s pracovníkem  ŠPZ, případně dle potřeby i častěji. </w:t>
      </w:r>
    </w:p>
    <w:p w:rsidR="00A823F5" w:rsidRPr="00AE093C" w:rsidRDefault="00A823F5" w:rsidP="00A823F5">
      <w:pPr>
        <w:jc w:val="both"/>
        <w:rPr>
          <w:iCs/>
          <w:sz w:val="24"/>
          <w:szCs w:val="24"/>
          <w:shd w:val="clear" w:color="auto" w:fill="FFFFFF"/>
        </w:rPr>
      </w:pPr>
      <w:r w:rsidRPr="00AE093C">
        <w:rPr>
          <w:iCs/>
          <w:sz w:val="24"/>
          <w:szCs w:val="24"/>
          <w:shd w:val="clear" w:color="auto" w:fill="FFFFFF"/>
        </w:rPr>
        <w:tab/>
        <w:t xml:space="preserve">V případě třetího stupně podpůrného opatření, které vychází z Doporučení ŠPZ a spočívá v úpravě očekávaných výstupů </w:t>
      </w:r>
      <w:r w:rsidRPr="00AE093C">
        <w:rPr>
          <w:snapToGrid w:val="0"/>
          <w:sz w:val="24"/>
          <w:szCs w:val="24"/>
        </w:rPr>
        <w:t>uvedených v ŠVP</w:t>
      </w:r>
      <w:r w:rsidRPr="00AE093C">
        <w:rPr>
          <w:iCs/>
          <w:sz w:val="24"/>
          <w:szCs w:val="24"/>
          <w:shd w:val="clear" w:color="auto" w:fill="FFFFFF"/>
        </w:rPr>
        <w:t xml:space="preserve"> pro žáky s LMP, bude pro tvorbu IVP a </w:t>
      </w:r>
      <w:r w:rsidRPr="00AE093C">
        <w:rPr>
          <w:snapToGrid w:val="0"/>
          <w:sz w:val="24"/>
          <w:szCs w:val="24"/>
        </w:rPr>
        <w:t xml:space="preserve">úpravy výstupů </w:t>
      </w:r>
      <w:r w:rsidRPr="00AE093C">
        <w:rPr>
          <w:iCs/>
          <w:sz w:val="24"/>
          <w:szCs w:val="24"/>
          <w:shd w:val="clear" w:color="auto" w:fill="FFFFFF"/>
        </w:rPr>
        <w:t>využívána (v</w:t>
      </w:r>
      <w:r w:rsidRPr="00AE093C">
        <w:rPr>
          <w:snapToGrid w:val="0"/>
          <w:sz w:val="24"/>
          <w:szCs w:val="24"/>
        </w:rPr>
        <w:t xml:space="preserve"> souladu s vyhláškou č. 27/2016 Sb.) </w:t>
      </w:r>
      <w:r w:rsidRPr="00AE093C">
        <w:rPr>
          <w:iCs/>
          <w:sz w:val="24"/>
          <w:szCs w:val="24"/>
          <w:shd w:val="clear" w:color="auto" w:fill="FFFFFF"/>
        </w:rPr>
        <w:t>minimální doporučená úroveň pro úpravy očekávaných výstupů v rámci podpůrných opatření stanovená v RVP ZV.</w:t>
      </w:r>
      <w:r w:rsidRPr="00AE093C">
        <w:rPr>
          <w:rStyle w:val="Zvraznn"/>
          <w:sz w:val="24"/>
          <w:szCs w:val="24"/>
          <w:shd w:val="clear" w:color="auto" w:fill="FFFFFF"/>
        </w:rPr>
        <w:t xml:space="preserve"> </w:t>
      </w:r>
      <w:r w:rsidRPr="00AE093C">
        <w:rPr>
          <w:sz w:val="24"/>
          <w:szCs w:val="24"/>
        </w:rPr>
        <w:t>Postup tvorby, realizace a vyhodnocování IVP je stejný jako v případě IVP ostatních žáků. IVP může být během roku  upravován podle potřeb žáka. Při tvorbě IVP bude využíváno metodické podpory ŠPP(školní poradenské pracoviště).</w:t>
      </w:r>
    </w:p>
    <w:p w:rsidR="00395C5D" w:rsidRPr="004D26E0" w:rsidRDefault="00395C5D" w:rsidP="00A823F5">
      <w:pPr>
        <w:jc w:val="both"/>
        <w:rPr>
          <w:iCs/>
          <w:u w:val="single"/>
          <w:shd w:val="clear" w:color="auto" w:fill="FFFFFF"/>
        </w:rPr>
      </w:pPr>
    </w:p>
    <w:p w:rsidR="00395C5D" w:rsidRPr="00AE093C" w:rsidRDefault="00AE093C" w:rsidP="00395C5D">
      <w:pPr>
        <w:jc w:val="both"/>
        <w:rPr>
          <w:snapToGrid w:val="0"/>
          <w:sz w:val="24"/>
          <w:szCs w:val="24"/>
          <w:u w:val="single"/>
        </w:rPr>
      </w:pPr>
      <w:r w:rsidRPr="004D26E0">
        <w:rPr>
          <w:snapToGrid w:val="0"/>
          <w:sz w:val="24"/>
          <w:szCs w:val="24"/>
        </w:rPr>
        <w:t xml:space="preserve">C. </w:t>
      </w:r>
      <w:r w:rsidR="00395C5D" w:rsidRPr="00AE093C">
        <w:rPr>
          <w:snapToGrid w:val="0"/>
          <w:sz w:val="24"/>
          <w:szCs w:val="24"/>
          <w:u w:val="single"/>
        </w:rPr>
        <w:t>Informovaný souhlas</w:t>
      </w:r>
    </w:p>
    <w:p w:rsidR="00A823F5" w:rsidRPr="00AE093C" w:rsidRDefault="00395C5D" w:rsidP="00A823F5">
      <w:pPr>
        <w:jc w:val="both"/>
        <w:rPr>
          <w:snapToGrid w:val="0"/>
          <w:sz w:val="24"/>
          <w:szCs w:val="24"/>
        </w:rPr>
      </w:pPr>
      <w:r w:rsidRPr="00AE093C">
        <w:rPr>
          <w:snapToGrid w:val="0"/>
          <w:sz w:val="24"/>
          <w:szCs w:val="24"/>
        </w:rPr>
        <w:tab/>
      </w:r>
      <w:r w:rsidR="00A823F5" w:rsidRPr="00AE093C">
        <w:rPr>
          <w:snapToGrid w:val="0"/>
          <w:sz w:val="24"/>
          <w:szCs w:val="24"/>
        </w:rPr>
        <w:t>Výchovný poradce zajistí bezodkladně po obdržení Doporučení ŠPZ písemný informovaný souhlas zákonného zástupce žáka a žádost o vytvoření IVP (předložená řediteli školy), bez kterého nemůže být IVP prováděn. Výchovný poradce po získání písemného informovaného souhlasu zákonného zástupce žáka a podpisu IVP zákonným zástupcem žáka a předá informace o zahájení poskytování podpůrných opatření podle IVP zástupci ředitele školy, který je zaznamená do školní matriky. IVP je zpracován bez zbytečného odkladu, nejpozději však do 1 měsíce ode dne, kdy škola obdržela Doporučení ŠPZ a zákonného zástupce žáka.</w:t>
      </w:r>
    </w:p>
    <w:p w:rsidR="00A823F5" w:rsidRPr="00AE093C" w:rsidRDefault="00A823F5" w:rsidP="00AE093C">
      <w:pPr>
        <w:shd w:val="clear" w:color="auto" w:fill="FFFFFF"/>
        <w:rPr>
          <w:sz w:val="24"/>
          <w:szCs w:val="24"/>
        </w:rPr>
      </w:pPr>
      <w:r w:rsidRPr="00AE093C">
        <w:rPr>
          <w:b/>
          <w:bCs/>
          <w:iCs/>
          <w:sz w:val="24"/>
          <w:szCs w:val="24"/>
          <w:u w:val="single"/>
        </w:rPr>
        <w:t>Specifikace provádění podpůrných opatření</w:t>
      </w:r>
      <w:r w:rsidRPr="00AE093C">
        <w:rPr>
          <w:b/>
          <w:sz w:val="24"/>
          <w:szCs w:val="24"/>
          <w:u w:val="single"/>
        </w:rPr>
        <w:t> a úprav vzdělávacího procesu žáků se SVP</w:t>
      </w:r>
      <w:r w:rsidRPr="00AE093C">
        <w:rPr>
          <w:sz w:val="24"/>
          <w:szCs w:val="24"/>
          <w:u w:val="single"/>
        </w:rPr>
        <w:t xml:space="preserve"> </w:t>
      </w:r>
      <w:r w:rsidRPr="00AE093C">
        <w:rPr>
          <w:rStyle w:val="Zvraznn"/>
          <w:i w:val="0"/>
          <w:sz w:val="24"/>
          <w:szCs w:val="24"/>
        </w:rPr>
        <w:t>jsou v naší škole využívána podle doporučení školského poradenského zařízení a přiznaného stupně podpory zejména:</w:t>
      </w:r>
    </w:p>
    <w:p w:rsidR="00A823F5" w:rsidRPr="00AE093C" w:rsidRDefault="00AE093C" w:rsidP="00AE093C">
      <w:pPr>
        <w:pStyle w:val="Normlnweb"/>
        <w:shd w:val="clear" w:color="auto" w:fill="FFFFFF"/>
        <w:spacing w:before="0" w:beforeAutospacing="0" w:after="0" w:afterAutospacing="0"/>
        <w:jc w:val="both"/>
        <w:rPr>
          <w:rStyle w:val="Zvraznn"/>
          <w:i w:val="0"/>
        </w:rPr>
      </w:pPr>
      <w:r>
        <w:rPr>
          <w:rStyle w:val="Zvraznn"/>
          <w:i w:val="0"/>
        </w:rPr>
        <w:t xml:space="preserve">A. </w:t>
      </w:r>
      <w:r w:rsidR="00A823F5" w:rsidRPr="00AE093C">
        <w:rPr>
          <w:rStyle w:val="Zvraznn"/>
          <w:i w:val="0"/>
        </w:rPr>
        <w:t>v oblasti metod výuky:</w:t>
      </w:r>
    </w:p>
    <w:p w:rsidR="00A823F5" w:rsidRPr="00AE093C" w:rsidRDefault="00A823F5" w:rsidP="00AE093C">
      <w:pPr>
        <w:pStyle w:val="Bezmezer"/>
        <w:numPr>
          <w:ilvl w:val="1"/>
          <w:numId w:val="391"/>
        </w:numPr>
        <w:suppressAutoHyphens w:val="0"/>
        <w:autoSpaceDN/>
        <w:ind w:left="426"/>
        <w:textAlignment w:val="auto"/>
        <w:rPr>
          <w:rStyle w:val="Zvraznn"/>
          <w:rFonts w:ascii="Times New Roman" w:hAnsi="Times New Roman"/>
          <w:i w:val="0"/>
          <w:sz w:val="24"/>
          <w:szCs w:val="24"/>
        </w:rPr>
      </w:pPr>
      <w:r w:rsidRPr="00AE093C">
        <w:rPr>
          <w:rStyle w:val="Zvraznn"/>
          <w:rFonts w:ascii="Times New Roman" w:hAnsi="Times New Roman"/>
          <w:i w:val="0"/>
          <w:sz w:val="24"/>
          <w:szCs w:val="24"/>
        </w:rPr>
        <w:t xml:space="preserve">respektování odlišných stylů učení jednotlivých žáků- </w:t>
      </w:r>
    </w:p>
    <w:p w:rsidR="00A823F5" w:rsidRPr="00AE093C" w:rsidRDefault="00A823F5" w:rsidP="00AE093C">
      <w:pPr>
        <w:pStyle w:val="Bezmezer"/>
        <w:numPr>
          <w:ilvl w:val="1"/>
          <w:numId w:val="391"/>
        </w:numPr>
        <w:suppressAutoHyphens w:val="0"/>
        <w:autoSpaceDN/>
        <w:ind w:left="426" w:right="-187"/>
        <w:textAlignment w:val="auto"/>
        <w:rPr>
          <w:rStyle w:val="Zvraznn"/>
          <w:rFonts w:ascii="Times New Roman" w:hAnsi="Times New Roman"/>
          <w:i w:val="0"/>
          <w:sz w:val="24"/>
          <w:szCs w:val="24"/>
        </w:rPr>
      </w:pPr>
      <w:r w:rsidRPr="00AE093C">
        <w:rPr>
          <w:rStyle w:val="Zvraznn"/>
          <w:rFonts w:ascii="Times New Roman" w:hAnsi="Times New Roman"/>
          <w:i w:val="0"/>
          <w:sz w:val="24"/>
          <w:szCs w:val="24"/>
        </w:rPr>
        <w:t xml:space="preserve">metody a formy práce, které umožní častější kontrolu a poskytování zpětné vazby žákovi- </w:t>
      </w:r>
    </w:p>
    <w:p w:rsidR="00A823F5" w:rsidRPr="00AE093C" w:rsidRDefault="00A823F5" w:rsidP="00AE093C">
      <w:pPr>
        <w:pStyle w:val="Bezmezer"/>
        <w:numPr>
          <w:ilvl w:val="1"/>
          <w:numId w:val="391"/>
        </w:numPr>
        <w:suppressAutoHyphens w:val="0"/>
        <w:autoSpaceDN/>
        <w:ind w:left="426"/>
        <w:textAlignment w:val="auto"/>
        <w:rPr>
          <w:rStyle w:val="Zvraznn"/>
          <w:rFonts w:ascii="Times New Roman" w:hAnsi="Times New Roman"/>
          <w:i w:val="0"/>
          <w:sz w:val="24"/>
          <w:szCs w:val="24"/>
        </w:rPr>
      </w:pPr>
      <w:r w:rsidRPr="00AE093C">
        <w:rPr>
          <w:rStyle w:val="Zvraznn"/>
          <w:rFonts w:ascii="Times New Roman" w:hAnsi="Times New Roman"/>
          <w:i w:val="0"/>
          <w:sz w:val="24"/>
          <w:szCs w:val="24"/>
        </w:rPr>
        <w:t>důraz na logickou provázanost a smysluplnost vzdělávacího obsahu</w:t>
      </w:r>
    </w:p>
    <w:p w:rsidR="00A823F5" w:rsidRPr="00AE093C" w:rsidRDefault="00A823F5" w:rsidP="00AE093C">
      <w:pPr>
        <w:pStyle w:val="Bezmezer"/>
        <w:numPr>
          <w:ilvl w:val="1"/>
          <w:numId w:val="391"/>
        </w:numPr>
        <w:suppressAutoHyphens w:val="0"/>
        <w:autoSpaceDN/>
        <w:ind w:left="426"/>
        <w:textAlignment w:val="auto"/>
        <w:rPr>
          <w:rStyle w:val="Zvraznn"/>
          <w:rFonts w:ascii="Times New Roman" w:hAnsi="Times New Roman"/>
          <w:i w:val="0"/>
          <w:sz w:val="24"/>
          <w:szCs w:val="24"/>
        </w:rPr>
      </w:pPr>
      <w:r w:rsidRPr="00AE093C">
        <w:rPr>
          <w:rStyle w:val="Zvraznn"/>
          <w:rFonts w:ascii="Times New Roman" w:hAnsi="Times New Roman"/>
          <w:i w:val="0"/>
          <w:sz w:val="24"/>
          <w:szCs w:val="24"/>
        </w:rPr>
        <w:t>respektování pracovního tempa žáků a poskytování dostatečného času k zvládnutí úkolů</w:t>
      </w:r>
    </w:p>
    <w:p w:rsidR="00A823F5" w:rsidRPr="00AE093C" w:rsidRDefault="00AE093C" w:rsidP="00AE093C">
      <w:pPr>
        <w:pStyle w:val="Normlnweb"/>
        <w:shd w:val="clear" w:color="auto" w:fill="FFFFFF"/>
        <w:spacing w:before="0" w:beforeAutospacing="0" w:after="0" w:afterAutospacing="0"/>
        <w:jc w:val="both"/>
        <w:rPr>
          <w:rStyle w:val="Zvraznn"/>
          <w:i w:val="0"/>
        </w:rPr>
      </w:pPr>
      <w:r>
        <w:rPr>
          <w:rStyle w:val="Zvraznn"/>
          <w:i w:val="0"/>
        </w:rPr>
        <w:t xml:space="preserve">B. </w:t>
      </w:r>
      <w:r w:rsidR="00A823F5" w:rsidRPr="00AE093C">
        <w:rPr>
          <w:rStyle w:val="Zvraznn"/>
          <w:i w:val="0"/>
        </w:rPr>
        <w:t>v oblasti organizace výuky:</w:t>
      </w:r>
    </w:p>
    <w:p w:rsidR="00A823F5" w:rsidRPr="00AE093C" w:rsidRDefault="00A823F5" w:rsidP="00AE093C">
      <w:pPr>
        <w:pStyle w:val="Bezmezer"/>
        <w:numPr>
          <w:ilvl w:val="1"/>
          <w:numId w:val="392"/>
        </w:numPr>
        <w:suppressAutoHyphens w:val="0"/>
        <w:autoSpaceDN/>
        <w:ind w:left="426"/>
        <w:textAlignment w:val="auto"/>
        <w:rPr>
          <w:rStyle w:val="Zvraznn"/>
          <w:rFonts w:ascii="Times New Roman" w:hAnsi="Times New Roman"/>
          <w:i w:val="0"/>
          <w:iCs w:val="0"/>
          <w:sz w:val="24"/>
          <w:szCs w:val="24"/>
        </w:rPr>
      </w:pPr>
      <w:r w:rsidRPr="00AE093C">
        <w:rPr>
          <w:rStyle w:val="Zvraznn"/>
          <w:rFonts w:ascii="Times New Roman" w:hAnsi="Times New Roman"/>
          <w:i w:val="0"/>
          <w:sz w:val="24"/>
          <w:szCs w:val="24"/>
        </w:rPr>
        <w:t>střídání forem a činností během výuky</w:t>
      </w:r>
    </w:p>
    <w:p w:rsidR="00A823F5" w:rsidRPr="00AE093C" w:rsidRDefault="00A823F5" w:rsidP="00AE093C">
      <w:pPr>
        <w:pStyle w:val="Bezmezer"/>
        <w:numPr>
          <w:ilvl w:val="1"/>
          <w:numId w:val="392"/>
        </w:numPr>
        <w:suppressAutoHyphens w:val="0"/>
        <w:autoSpaceDN/>
        <w:ind w:left="426"/>
        <w:textAlignment w:val="auto"/>
        <w:rPr>
          <w:rStyle w:val="Zvraznn"/>
          <w:rFonts w:ascii="Times New Roman" w:hAnsi="Times New Roman"/>
          <w:i w:val="0"/>
          <w:iCs w:val="0"/>
          <w:sz w:val="24"/>
          <w:szCs w:val="24"/>
        </w:rPr>
      </w:pPr>
      <w:r w:rsidRPr="00AE093C">
        <w:rPr>
          <w:rStyle w:val="Zvraznn"/>
          <w:rFonts w:ascii="Times New Roman" w:hAnsi="Times New Roman"/>
          <w:i w:val="0"/>
          <w:sz w:val="24"/>
          <w:szCs w:val="24"/>
        </w:rPr>
        <w:t>u mladších žáků využívání skupinové výuky</w:t>
      </w:r>
    </w:p>
    <w:p w:rsidR="00A823F5" w:rsidRPr="00AE093C" w:rsidRDefault="00A823F5" w:rsidP="00AE093C">
      <w:pPr>
        <w:pStyle w:val="Bezmezer"/>
        <w:numPr>
          <w:ilvl w:val="1"/>
          <w:numId w:val="392"/>
        </w:numPr>
        <w:suppressAutoHyphens w:val="0"/>
        <w:autoSpaceDN/>
        <w:ind w:left="426"/>
        <w:textAlignment w:val="auto"/>
        <w:rPr>
          <w:rStyle w:val="Zvraznn"/>
          <w:rFonts w:ascii="Times New Roman" w:hAnsi="Times New Roman"/>
          <w:i w:val="0"/>
          <w:iCs w:val="0"/>
          <w:sz w:val="24"/>
          <w:szCs w:val="24"/>
        </w:rPr>
      </w:pPr>
      <w:r w:rsidRPr="00AE093C">
        <w:rPr>
          <w:rStyle w:val="Zvraznn"/>
          <w:rFonts w:ascii="Times New Roman" w:hAnsi="Times New Roman"/>
          <w:i w:val="0"/>
          <w:sz w:val="24"/>
          <w:szCs w:val="24"/>
        </w:rPr>
        <w:t>postupný přechod k systému kooperativní výuky</w:t>
      </w:r>
    </w:p>
    <w:p w:rsidR="00A823F5" w:rsidRPr="00AE093C" w:rsidRDefault="00A823F5" w:rsidP="00AE093C">
      <w:pPr>
        <w:pStyle w:val="Bezmezer"/>
        <w:numPr>
          <w:ilvl w:val="1"/>
          <w:numId w:val="392"/>
        </w:numPr>
        <w:suppressAutoHyphens w:val="0"/>
        <w:autoSpaceDN/>
        <w:ind w:left="426"/>
        <w:textAlignment w:val="auto"/>
        <w:rPr>
          <w:rStyle w:val="Zvraznn"/>
          <w:rFonts w:ascii="Times New Roman" w:hAnsi="Times New Roman"/>
          <w:i w:val="0"/>
          <w:iCs w:val="0"/>
          <w:sz w:val="24"/>
          <w:szCs w:val="24"/>
        </w:rPr>
      </w:pPr>
      <w:r w:rsidRPr="00AE093C">
        <w:rPr>
          <w:rStyle w:val="Zvraznn"/>
          <w:rFonts w:ascii="Times New Roman" w:hAnsi="Times New Roman"/>
          <w:i w:val="0"/>
          <w:sz w:val="24"/>
          <w:szCs w:val="24"/>
        </w:rPr>
        <w:t xml:space="preserve"> v případě doporučení může být pro žáka vložena do vyučovací hodiny krátká přestávka</w:t>
      </w:r>
    </w:p>
    <w:p w:rsidR="00A823F5" w:rsidRPr="00AE093C" w:rsidRDefault="00AE093C" w:rsidP="00AE093C">
      <w:pPr>
        <w:pStyle w:val="Normlnweb"/>
        <w:shd w:val="clear" w:color="auto" w:fill="FFFFFF"/>
        <w:spacing w:before="0" w:beforeAutospacing="0" w:after="0" w:afterAutospacing="0"/>
        <w:jc w:val="both"/>
        <w:rPr>
          <w:rStyle w:val="Zvraznn"/>
          <w:i w:val="0"/>
        </w:rPr>
      </w:pPr>
      <w:r>
        <w:rPr>
          <w:rStyle w:val="Zvraznn"/>
          <w:i w:val="0"/>
        </w:rPr>
        <w:t xml:space="preserve">C. </w:t>
      </w:r>
      <w:r w:rsidR="00A823F5" w:rsidRPr="00AE093C">
        <w:rPr>
          <w:rStyle w:val="Zvraznn"/>
          <w:i w:val="0"/>
        </w:rPr>
        <w:t>zařazení předmětů speciálně pedagogické péče.</w:t>
      </w:r>
    </w:p>
    <w:p w:rsidR="00A823F5" w:rsidRPr="00AE093C" w:rsidRDefault="00A823F5" w:rsidP="00AE093C">
      <w:pPr>
        <w:jc w:val="both"/>
        <w:rPr>
          <w:b/>
          <w:snapToGrid w:val="0"/>
          <w:sz w:val="24"/>
          <w:szCs w:val="24"/>
        </w:rPr>
      </w:pPr>
    </w:p>
    <w:p w:rsidR="00395C5D" w:rsidRPr="00AE093C" w:rsidRDefault="00395C5D" w:rsidP="00395C5D">
      <w:pPr>
        <w:pStyle w:val="Nadpis3"/>
        <w:rPr>
          <w:b/>
        </w:rPr>
      </w:pPr>
      <w:bookmarkStart w:id="25" w:name="_Toc503883597"/>
      <w:r w:rsidRPr="00AE093C">
        <w:rPr>
          <w:b/>
        </w:rPr>
        <w:t>3.5.2. Vzdělávání žáků nadaných a mimořádně nadaných</w:t>
      </w:r>
      <w:bookmarkEnd w:id="25"/>
      <w:r w:rsidRPr="00AE093C">
        <w:rPr>
          <w:b/>
        </w:rPr>
        <w:t xml:space="preserve"> </w:t>
      </w:r>
    </w:p>
    <w:p w:rsidR="00395C5D" w:rsidRPr="00AE093C" w:rsidRDefault="00395C5D" w:rsidP="00395C5D">
      <w:pPr>
        <w:jc w:val="both"/>
        <w:rPr>
          <w:snapToGrid w:val="0"/>
          <w:sz w:val="24"/>
          <w:szCs w:val="24"/>
        </w:rPr>
      </w:pPr>
    </w:p>
    <w:p w:rsidR="00A823F5" w:rsidRPr="00AE093C" w:rsidRDefault="00A823F5" w:rsidP="00A823F5">
      <w:pPr>
        <w:ind w:firstLine="709"/>
        <w:jc w:val="both"/>
        <w:rPr>
          <w:snapToGrid w:val="0"/>
          <w:sz w:val="24"/>
          <w:szCs w:val="24"/>
        </w:rPr>
      </w:pPr>
      <w:r w:rsidRPr="00AE093C">
        <w:rPr>
          <w:snapToGrid w:val="0"/>
          <w:sz w:val="24"/>
          <w:szCs w:val="24"/>
        </w:rPr>
        <w:t>Nadaným žákem se rozumí jedinec, který při adekvátní podpoře vykazuje ve srovnání</w:t>
      </w:r>
    </w:p>
    <w:p w:rsidR="00A823F5" w:rsidRPr="00AE093C" w:rsidRDefault="00A823F5" w:rsidP="00A823F5">
      <w:pPr>
        <w:jc w:val="both"/>
        <w:rPr>
          <w:snapToGrid w:val="0"/>
          <w:sz w:val="24"/>
          <w:szCs w:val="24"/>
        </w:rPr>
      </w:pPr>
      <w:r w:rsidRPr="00AE093C">
        <w:rPr>
          <w:snapToGrid w:val="0"/>
          <w:sz w:val="24"/>
          <w:szCs w:val="24"/>
        </w:rPr>
        <w:t>s vrstevníky vysokou úroveň v jedné či více oblastech rozumových schopností, v pohybových, manuálních, uměleckých nebo sociálních dovednostech. Za mimořádně nadaného žáka se v souladu s vyhláškou č. 27/2016 Sb. považuje žák, jehož rozložení schopností dosahuje mimořádné úrovně při vysoké tvořivosti v celém okruhu činností nebo v jednotlivých oblastech rozumových schopností, v pohybových, manuálních, uměleckých nebo sociálních dovednostech.</w:t>
      </w:r>
    </w:p>
    <w:p w:rsidR="00A823F5" w:rsidRPr="004D26E0" w:rsidRDefault="00A823F5" w:rsidP="00A823F5">
      <w:pPr>
        <w:jc w:val="both"/>
        <w:rPr>
          <w:snapToGrid w:val="0"/>
        </w:rPr>
      </w:pPr>
    </w:p>
    <w:p w:rsidR="00395C5D" w:rsidRPr="00AE093C" w:rsidRDefault="00395C5D" w:rsidP="00395C5D">
      <w:pPr>
        <w:jc w:val="both"/>
        <w:rPr>
          <w:snapToGrid w:val="0"/>
          <w:sz w:val="24"/>
          <w:szCs w:val="24"/>
          <w:u w:val="single"/>
        </w:rPr>
      </w:pPr>
      <w:r w:rsidRPr="00AE093C">
        <w:rPr>
          <w:snapToGrid w:val="0"/>
          <w:sz w:val="24"/>
          <w:szCs w:val="24"/>
          <w:u w:val="single"/>
        </w:rPr>
        <w:t>Pojetí péče o nadané a mimořádně nadané žáky ve škole</w:t>
      </w:r>
    </w:p>
    <w:p w:rsidR="00A823F5" w:rsidRPr="00AE093C" w:rsidRDefault="00A823F5" w:rsidP="00A823F5">
      <w:pPr>
        <w:ind w:firstLine="709"/>
        <w:jc w:val="both"/>
        <w:rPr>
          <w:snapToGrid w:val="0"/>
          <w:sz w:val="24"/>
          <w:szCs w:val="24"/>
        </w:rPr>
      </w:pPr>
      <w:r w:rsidRPr="00AE093C">
        <w:rPr>
          <w:snapToGrid w:val="0"/>
          <w:sz w:val="24"/>
          <w:szCs w:val="24"/>
        </w:rPr>
        <w:t>Škola je povinna vytvářet ve svém školním vzdělávacím programu a při jeho realizaci podmínky k co největšímu využití potenciálu každého žáka s ohledem na jeho individuální možnosti. To platí v plné míře i pro vzdělávání žáků nadaných a mimořádně nadaných. Výuka žáků by měla probíhat takovým způsobem, aby byl stimulován rozvoj jejich potenciálu včetně různých druhů nadání a aby se tato nadání mohla ve škole projevit a pokud možno i uplatnit a dále rozvíjet. Škola je povinna využít pro podporu nadání a mimořádného nadání podpůrných opatření podle individuálních vzdělávacích potřeb žáků v rozsahu prvního až čtvrtého stupně podpory. Při vyhledávání nadaných a mimořádně nadaných žáků je třeba věnovat pozornost i žákům se speciálními vzdělávacími potřebami.</w:t>
      </w:r>
    </w:p>
    <w:p w:rsidR="00A823F5" w:rsidRPr="004D26E0" w:rsidRDefault="00A823F5" w:rsidP="00A823F5">
      <w:pPr>
        <w:ind w:firstLine="709"/>
        <w:jc w:val="both"/>
        <w:rPr>
          <w:snapToGrid w:val="0"/>
        </w:rPr>
      </w:pPr>
    </w:p>
    <w:p w:rsidR="00395C5D" w:rsidRPr="00AE093C" w:rsidRDefault="00395C5D" w:rsidP="00395C5D">
      <w:pPr>
        <w:jc w:val="both"/>
        <w:rPr>
          <w:snapToGrid w:val="0"/>
          <w:sz w:val="24"/>
          <w:szCs w:val="24"/>
          <w:u w:val="single"/>
        </w:rPr>
      </w:pPr>
      <w:r w:rsidRPr="00AE093C">
        <w:rPr>
          <w:snapToGrid w:val="0"/>
          <w:sz w:val="24"/>
          <w:szCs w:val="24"/>
          <w:u w:val="single"/>
        </w:rPr>
        <w:t>Systém péče o nadané a mimořádně nadané žáky ve škole</w:t>
      </w:r>
    </w:p>
    <w:p w:rsidR="00A823F5" w:rsidRPr="00AE093C" w:rsidRDefault="00A823F5" w:rsidP="00A823F5">
      <w:pPr>
        <w:jc w:val="both"/>
        <w:rPr>
          <w:snapToGrid w:val="0"/>
          <w:sz w:val="24"/>
          <w:szCs w:val="24"/>
        </w:rPr>
      </w:pPr>
      <w:r w:rsidRPr="00AE093C">
        <w:rPr>
          <w:snapToGrid w:val="0"/>
          <w:sz w:val="24"/>
          <w:szCs w:val="24"/>
        </w:rPr>
        <w:t>Při vzdělávání nadaných a mimořádně nadaných žáků vychází způsob jejich vzdělávání důsledně z principu nejlepšího zájmu žáka. Pro pravidla a průběh tvorby, realizace a vyhodnocování PLPP či IVP nadaného a mimořádně nadaného žáka platí stejné postupy i zodpovědné osoby a jejich role v systému jako u žáků se specifickými vzdělávacími potřebami.</w:t>
      </w:r>
    </w:p>
    <w:p w:rsidR="00A823F5" w:rsidRPr="004D26E0" w:rsidRDefault="00A823F5" w:rsidP="00395C5D">
      <w:pPr>
        <w:jc w:val="both"/>
        <w:rPr>
          <w:snapToGrid w:val="0"/>
        </w:rPr>
      </w:pPr>
    </w:p>
    <w:p w:rsidR="00A823F5" w:rsidRPr="00AE093C" w:rsidRDefault="00AE093C" w:rsidP="00AE093C">
      <w:pPr>
        <w:pStyle w:val="Odstavecseseznamem"/>
        <w:autoSpaceDE/>
        <w:autoSpaceDN/>
        <w:ind w:left="0"/>
        <w:jc w:val="both"/>
        <w:rPr>
          <w:snapToGrid w:val="0"/>
          <w:sz w:val="24"/>
          <w:szCs w:val="24"/>
          <w:u w:val="single"/>
        </w:rPr>
      </w:pPr>
      <w:r>
        <w:rPr>
          <w:snapToGrid w:val="0"/>
          <w:sz w:val="24"/>
          <w:szCs w:val="24"/>
        </w:rPr>
        <w:t xml:space="preserve">A. </w:t>
      </w:r>
      <w:r w:rsidR="00A823F5" w:rsidRPr="00AE093C">
        <w:rPr>
          <w:snapToGrid w:val="0"/>
          <w:sz w:val="24"/>
          <w:szCs w:val="24"/>
          <w:u w:val="single"/>
        </w:rPr>
        <w:t xml:space="preserve">Pravidla a průběh tvorby, realizace a vyhodnocování PLPP </w:t>
      </w:r>
    </w:p>
    <w:p w:rsidR="00A823F5" w:rsidRPr="00AE093C" w:rsidRDefault="00A823F5" w:rsidP="00AE093C">
      <w:pPr>
        <w:pStyle w:val="Odstavecseseznamem"/>
        <w:ind w:left="0"/>
        <w:jc w:val="both"/>
        <w:rPr>
          <w:iCs/>
          <w:sz w:val="24"/>
          <w:szCs w:val="24"/>
          <w:shd w:val="clear" w:color="auto" w:fill="FFFFFF"/>
        </w:rPr>
      </w:pPr>
      <w:r w:rsidRPr="00AE093C">
        <w:rPr>
          <w:iCs/>
          <w:sz w:val="24"/>
          <w:szCs w:val="24"/>
          <w:shd w:val="clear" w:color="auto" w:fill="FFFFFF"/>
        </w:rPr>
        <w:t>PLPP sestavuje třídní učitel nebo učitel konkrétního vyučovacího předmětu za pomoci výchovného poradce. PLPP má písemnou podobu. Výchovný poradce stanoví termín přípravy PLPP a organizuje společné schůzky s rodiči, pedagogy, vedením školy i žákem samotným. Zpravidla po třech měsících realizace PLPP dojde na popud výchovného poradce k vyhodnocení opatření PLPP (společně s TU a dalšími vyučujícími) a stanoví se další postup, se  kterým je seznámen zákonný zástupce a žák. Jím může být i doporučení na vyšetření do ŠPZ.</w:t>
      </w:r>
    </w:p>
    <w:p w:rsidR="00A823F5" w:rsidRPr="00AE093C" w:rsidRDefault="004D26E0" w:rsidP="00A823F5">
      <w:pPr>
        <w:jc w:val="both"/>
        <w:rPr>
          <w:iCs/>
          <w:sz w:val="24"/>
          <w:szCs w:val="24"/>
          <w:u w:val="single"/>
          <w:shd w:val="clear" w:color="auto" w:fill="FFFFFF"/>
        </w:rPr>
      </w:pPr>
      <w:r w:rsidRPr="004D26E0">
        <w:rPr>
          <w:iCs/>
          <w:sz w:val="24"/>
          <w:szCs w:val="24"/>
          <w:shd w:val="clear" w:color="auto" w:fill="FFFFFF"/>
        </w:rPr>
        <w:t xml:space="preserve">B. </w:t>
      </w:r>
      <w:r w:rsidR="00A823F5" w:rsidRPr="00AE093C">
        <w:rPr>
          <w:iCs/>
          <w:sz w:val="24"/>
          <w:szCs w:val="24"/>
          <w:u w:val="single"/>
          <w:shd w:val="clear" w:color="auto" w:fill="FFFFFF"/>
        </w:rPr>
        <w:t xml:space="preserve">Pravidla a průběh tvorby, realizace a vyhodnocování IVP </w:t>
      </w:r>
    </w:p>
    <w:p w:rsidR="00A823F5" w:rsidRPr="00AE093C" w:rsidRDefault="00A823F5" w:rsidP="00A823F5">
      <w:pPr>
        <w:jc w:val="both"/>
        <w:rPr>
          <w:snapToGrid w:val="0"/>
          <w:sz w:val="24"/>
          <w:szCs w:val="24"/>
        </w:rPr>
      </w:pPr>
      <w:r w:rsidRPr="00AE093C">
        <w:rPr>
          <w:snapToGrid w:val="0"/>
          <w:sz w:val="24"/>
          <w:szCs w:val="24"/>
        </w:rPr>
        <w:tab/>
        <w:t>Individuální vzdělávací plán mimořádně nadaného žáka sestavuje třídní učitel ve spolupráci s učiteli vyučovacích předmětů, ve kterých se projevuje mimořádné nadání žáka, s výchovným poradcem a ŠPP. IVP mimořádně nadaného žáka má písemnou podobu a při jeho sestavování spolupracuje třídní učitel s rodiči mimořádně nadaného žáka. Při sestavování IVP vycházíme z obsahu IVP stanoveného v § 28 vyhlášky č. 27/2016 Sb. a Doporučení ŠPZ. Práce na sestavní IVP jsou zahájeny okamžitě po obdržení Doporučení ŠPZ. IVP je sestaven nejpozději do jednoho měsíce od obdržení tohoto Doporučení.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w:t>
      </w:r>
    </w:p>
    <w:p w:rsidR="00A823F5" w:rsidRPr="00AE093C" w:rsidRDefault="00A823F5" w:rsidP="00A823F5">
      <w:pPr>
        <w:jc w:val="both"/>
        <w:rPr>
          <w:snapToGrid w:val="0"/>
          <w:sz w:val="24"/>
          <w:szCs w:val="24"/>
        </w:rPr>
      </w:pPr>
    </w:p>
    <w:p w:rsidR="00A823F5" w:rsidRPr="00AE093C" w:rsidRDefault="004D26E0" w:rsidP="00A823F5">
      <w:pPr>
        <w:jc w:val="both"/>
        <w:rPr>
          <w:snapToGrid w:val="0"/>
          <w:sz w:val="24"/>
          <w:szCs w:val="24"/>
          <w:u w:val="single"/>
        </w:rPr>
      </w:pPr>
      <w:r w:rsidRPr="004D26E0">
        <w:rPr>
          <w:snapToGrid w:val="0"/>
          <w:sz w:val="24"/>
          <w:szCs w:val="24"/>
        </w:rPr>
        <w:t xml:space="preserve">C. </w:t>
      </w:r>
      <w:r w:rsidR="00A823F5" w:rsidRPr="00AE093C">
        <w:rPr>
          <w:snapToGrid w:val="0"/>
          <w:sz w:val="24"/>
          <w:szCs w:val="24"/>
          <w:u w:val="single"/>
        </w:rPr>
        <w:t>Informovaný souhlas</w:t>
      </w:r>
    </w:p>
    <w:p w:rsidR="00A823F5" w:rsidRPr="00AE093C" w:rsidRDefault="00A823F5" w:rsidP="00A823F5">
      <w:pPr>
        <w:jc w:val="both"/>
        <w:rPr>
          <w:snapToGrid w:val="0"/>
          <w:sz w:val="24"/>
          <w:szCs w:val="24"/>
        </w:rPr>
      </w:pPr>
      <w:r w:rsidRPr="00AE093C">
        <w:rPr>
          <w:snapToGrid w:val="0"/>
          <w:sz w:val="24"/>
          <w:szCs w:val="24"/>
        </w:rPr>
        <w:tab/>
        <w:t>Výchovný poradce zajistí bezodkladně po obdržení Doporučení ŠPZ písemný informovaný souhlas zákonného zástupce žáka a žádost o vytvoření IVP (předložená řediteli školy), bez kterého nemůže být IVP prováděn. Výchovný poradce po získání písemného informovaného souhlasu zákonného zástupce žáka a podpisu IVP zákonným zástupcem žáka a předá informace o zahájení poskytování podpůrných opatření podle IVP zástupci ředitele školy, který je zaznamená do školní matriky. IVP je zpracován bez zbytečného odkladu, nejpozději však do 1 měsíce ode dne, kdy škola obdržela Doporučení ŠPZ a zákonného zástupce žáka</w:t>
      </w:r>
    </w:p>
    <w:p w:rsidR="00A823F5" w:rsidRPr="00AE093C" w:rsidRDefault="00A823F5" w:rsidP="00A823F5">
      <w:pPr>
        <w:jc w:val="both"/>
        <w:rPr>
          <w:b/>
          <w:bCs/>
          <w:iCs/>
          <w:sz w:val="24"/>
          <w:szCs w:val="24"/>
        </w:rPr>
      </w:pPr>
    </w:p>
    <w:p w:rsidR="00395C5D" w:rsidRPr="00AE093C" w:rsidRDefault="00395C5D" w:rsidP="00A823F5">
      <w:pPr>
        <w:jc w:val="both"/>
        <w:rPr>
          <w:b/>
          <w:sz w:val="24"/>
          <w:szCs w:val="24"/>
        </w:rPr>
      </w:pPr>
      <w:r w:rsidRPr="00AE093C">
        <w:rPr>
          <w:b/>
          <w:bCs/>
          <w:iCs/>
          <w:sz w:val="24"/>
          <w:szCs w:val="24"/>
        </w:rPr>
        <w:t>Specifikace provádění podpůrných opatření</w:t>
      </w:r>
      <w:r w:rsidRPr="00AE093C">
        <w:rPr>
          <w:b/>
          <w:sz w:val="24"/>
          <w:szCs w:val="24"/>
        </w:rPr>
        <w:t xml:space="preserve"> a úprav vzdělávacího procesu nadaných a mimořádně nadaných žáků </w:t>
      </w:r>
      <w:r w:rsidR="00A823F5" w:rsidRPr="004D26E0">
        <w:rPr>
          <w:b/>
          <w:sz w:val="24"/>
          <w:szCs w:val="24"/>
        </w:rPr>
        <w:t>v naší škole:</w:t>
      </w:r>
    </w:p>
    <w:p w:rsidR="00A823F5" w:rsidRPr="00AE093C" w:rsidRDefault="00A823F5" w:rsidP="004D26E0">
      <w:pPr>
        <w:numPr>
          <w:ilvl w:val="0"/>
          <w:numId w:val="394"/>
        </w:numPr>
        <w:shd w:val="clear" w:color="auto" w:fill="FFFFFF"/>
        <w:tabs>
          <w:tab w:val="clear" w:pos="720"/>
        </w:tabs>
        <w:autoSpaceDE/>
        <w:autoSpaceDN/>
        <w:ind w:left="426" w:hanging="426"/>
        <w:jc w:val="both"/>
        <w:rPr>
          <w:sz w:val="24"/>
          <w:szCs w:val="24"/>
        </w:rPr>
      </w:pPr>
      <w:r w:rsidRPr="00AE093C">
        <w:rPr>
          <w:sz w:val="24"/>
          <w:szCs w:val="24"/>
        </w:rPr>
        <w:t>předčasný nástup dítěte ke školní docházce</w:t>
      </w:r>
    </w:p>
    <w:p w:rsidR="00A823F5" w:rsidRPr="00AE093C" w:rsidRDefault="00A823F5" w:rsidP="004D26E0">
      <w:pPr>
        <w:numPr>
          <w:ilvl w:val="0"/>
          <w:numId w:val="394"/>
        </w:numPr>
        <w:shd w:val="clear" w:color="auto" w:fill="FFFFFF"/>
        <w:tabs>
          <w:tab w:val="clear" w:pos="720"/>
        </w:tabs>
        <w:autoSpaceDE/>
        <w:autoSpaceDN/>
        <w:ind w:left="426" w:hanging="426"/>
        <w:jc w:val="both"/>
        <w:rPr>
          <w:sz w:val="24"/>
          <w:szCs w:val="24"/>
        </w:rPr>
      </w:pPr>
      <w:r w:rsidRPr="00AE093C">
        <w:rPr>
          <w:sz w:val="24"/>
          <w:szCs w:val="24"/>
        </w:rPr>
        <w:t xml:space="preserve">účast žáka na výuce jednoho nebo více vyučovacích předmětů ve vyšších ročnících školy </w:t>
      </w:r>
    </w:p>
    <w:p w:rsidR="00A823F5" w:rsidRPr="00AE093C" w:rsidRDefault="00A823F5" w:rsidP="004D26E0">
      <w:pPr>
        <w:numPr>
          <w:ilvl w:val="0"/>
          <w:numId w:val="394"/>
        </w:numPr>
        <w:shd w:val="clear" w:color="auto" w:fill="FFFFFF"/>
        <w:tabs>
          <w:tab w:val="clear" w:pos="720"/>
        </w:tabs>
        <w:autoSpaceDE/>
        <w:autoSpaceDN/>
        <w:ind w:left="426" w:hanging="426"/>
        <w:jc w:val="both"/>
        <w:rPr>
          <w:sz w:val="24"/>
          <w:szCs w:val="24"/>
        </w:rPr>
      </w:pPr>
      <w:r w:rsidRPr="00AE093C">
        <w:rPr>
          <w:sz w:val="24"/>
          <w:szCs w:val="24"/>
        </w:rPr>
        <w:t>občasné (dočasné) vytváření skupin pro vybrané předměty s otevřenou možností volby na straně žáka</w:t>
      </w:r>
    </w:p>
    <w:p w:rsidR="00A823F5" w:rsidRPr="00AE093C" w:rsidRDefault="00A823F5" w:rsidP="004D26E0">
      <w:pPr>
        <w:numPr>
          <w:ilvl w:val="0"/>
          <w:numId w:val="394"/>
        </w:numPr>
        <w:shd w:val="clear" w:color="auto" w:fill="FFFFFF"/>
        <w:tabs>
          <w:tab w:val="clear" w:pos="720"/>
        </w:tabs>
        <w:autoSpaceDE/>
        <w:autoSpaceDN/>
        <w:ind w:left="426" w:hanging="426"/>
        <w:jc w:val="both"/>
        <w:rPr>
          <w:sz w:val="24"/>
          <w:szCs w:val="24"/>
        </w:rPr>
      </w:pPr>
      <w:r w:rsidRPr="00AE093C">
        <w:rPr>
          <w:sz w:val="24"/>
          <w:szCs w:val="24"/>
        </w:rPr>
        <w:t>obohacování vzdělávacího obsah</w:t>
      </w:r>
    </w:p>
    <w:p w:rsidR="00A823F5" w:rsidRPr="00AE093C" w:rsidRDefault="00A823F5" w:rsidP="004D26E0">
      <w:pPr>
        <w:numPr>
          <w:ilvl w:val="0"/>
          <w:numId w:val="394"/>
        </w:numPr>
        <w:shd w:val="clear" w:color="auto" w:fill="FFFFFF"/>
        <w:tabs>
          <w:tab w:val="clear" w:pos="720"/>
        </w:tabs>
        <w:autoSpaceDE/>
        <w:autoSpaceDN/>
        <w:ind w:left="426" w:hanging="426"/>
        <w:jc w:val="both"/>
        <w:rPr>
          <w:sz w:val="24"/>
          <w:szCs w:val="24"/>
        </w:rPr>
      </w:pPr>
      <w:r w:rsidRPr="00AE093C">
        <w:rPr>
          <w:sz w:val="24"/>
          <w:szCs w:val="24"/>
        </w:rPr>
        <w:t>zadávání specifických úkolů, projektů</w:t>
      </w:r>
    </w:p>
    <w:p w:rsidR="00A823F5" w:rsidRPr="00AE093C" w:rsidRDefault="00A823F5" w:rsidP="004D26E0">
      <w:pPr>
        <w:numPr>
          <w:ilvl w:val="0"/>
          <w:numId w:val="394"/>
        </w:numPr>
        <w:shd w:val="clear" w:color="auto" w:fill="FFFFFF"/>
        <w:tabs>
          <w:tab w:val="clear" w:pos="720"/>
        </w:tabs>
        <w:autoSpaceDE/>
        <w:autoSpaceDN/>
        <w:ind w:left="426" w:hanging="426"/>
        <w:jc w:val="both"/>
        <w:rPr>
          <w:sz w:val="24"/>
          <w:szCs w:val="24"/>
        </w:rPr>
      </w:pPr>
      <w:r w:rsidRPr="00AE093C">
        <w:rPr>
          <w:sz w:val="24"/>
          <w:szCs w:val="24"/>
        </w:rPr>
        <w:t>příprava a účast na soutěžích včetně celostátních a mezinárodních kol</w:t>
      </w:r>
    </w:p>
    <w:p w:rsidR="00A823F5" w:rsidRPr="00AE093C" w:rsidRDefault="00A823F5" w:rsidP="004D26E0">
      <w:pPr>
        <w:numPr>
          <w:ilvl w:val="0"/>
          <w:numId w:val="394"/>
        </w:numPr>
        <w:shd w:val="clear" w:color="auto" w:fill="FFFFFF"/>
        <w:tabs>
          <w:tab w:val="clear" w:pos="720"/>
        </w:tabs>
        <w:autoSpaceDE/>
        <w:autoSpaceDN/>
        <w:ind w:left="426" w:hanging="426"/>
        <w:jc w:val="both"/>
        <w:rPr>
          <w:sz w:val="24"/>
          <w:szCs w:val="24"/>
        </w:rPr>
      </w:pPr>
      <w:r w:rsidRPr="00AE093C">
        <w:rPr>
          <w:sz w:val="24"/>
          <w:szCs w:val="24"/>
        </w:rPr>
        <w:t>nabídka volitelných vyučovacích předmětů, nepovinných předmětů a zájmových aktivit</w:t>
      </w:r>
    </w:p>
    <w:p w:rsidR="00DE2B8A" w:rsidRDefault="00DE2B8A" w:rsidP="00DE2B8A">
      <w:pPr>
        <w:pStyle w:val="Odstavec"/>
        <w:spacing w:before="0" w:after="0"/>
        <w:ind w:firstLine="567"/>
      </w:pPr>
    </w:p>
    <w:p w:rsidR="004D26E0" w:rsidRPr="00AE093C" w:rsidRDefault="004D26E0" w:rsidP="00DE2B8A">
      <w:pPr>
        <w:pStyle w:val="Odstavec"/>
        <w:spacing w:before="0" w:after="0"/>
        <w:ind w:firstLine="567"/>
      </w:pPr>
    </w:p>
    <w:p w:rsidR="00347178" w:rsidRPr="00012F64" w:rsidRDefault="00347178" w:rsidP="00B446D3">
      <w:pPr>
        <w:pStyle w:val="Nadpis3"/>
        <w:rPr>
          <w:b/>
          <w:bCs/>
          <w:snapToGrid w:val="0"/>
        </w:rPr>
      </w:pPr>
      <w:bookmarkStart w:id="26" w:name="_Toc503883598"/>
      <w:r w:rsidRPr="00012F64">
        <w:rPr>
          <w:b/>
          <w:bCs/>
          <w:snapToGrid w:val="0"/>
        </w:rPr>
        <w:t>3.6 Začlenění průřezových témat</w:t>
      </w:r>
      <w:bookmarkEnd w:id="26"/>
    </w:p>
    <w:p w:rsidR="00347178" w:rsidRPr="00012F64" w:rsidRDefault="00347178" w:rsidP="00B6643D">
      <w:pPr>
        <w:pStyle w:val="Odstavec"/>
        <w:ind w:firstLine="567"/>
      </w:pPr>
      <w:r w:rsidRPr="00012F64">
        <w:t>Průřezová témata reprezentují ve vzdělávacím programu okruhy aktuálních problémů současného světa a jsou nedílnou součástí základního vzdělávání.</w:t>
      </w:r>
    </w:p>
    <w:p w:rsidR="00347178" w:rsidRPr="00012F64" w:rsidRDefault="00812601" w:rsidP="00B6643D">
      <w:pPr>
        <w:pStyle w:val="Odstavec"/>
        <w:ind w:firstLine="567"/>
      </w:pPr>
      <w:r w:rsidRPr="00012F64">
        <w:t>Tematické</w:t>
      </w:r>
      <w:r w:rsidR="00347178" w:rsidRPr="00012F64">
        <w:t xml:space="preserve"> okruhy průřezových témat procházejí napříč vzdělávacími oblastmi a umožňují propojení vzdělávacích oborů. Abychom této možnosti využili co možná nejlépe, nevytváříme pro průřezová témata samostatné vyučovací předměty, ale integrujeme je do jiných vyučovacích předmětů a realizujeme jejich obsah rovněž formou projektů, ve kterých musí žáci používat znalosti a dovednosti z různých vzdělávacích oborů.</w:t>
      </w:r>
    </w:p>
    <w:p w:rsidR="00347178" w:rsidRPr="00012F64" w:rsidRDefault="00347178" w:rsidP="00B6643D">
      <w:pPr>
        <w:pStyle w:val="Odstavec"/>
        <w:ind w:firstLine="567"/>
      </w:pPr>
      <w:r w:rsidRPr="00012F64">
        <w:t xml:space="preserve">Zařazení jednotlivých </w:t>
      </w:r>
      <w:r w:rsidR="00812601" w:rsidRPr="00012F64">
        <w:t>tematických</w:t>
      </w:r>
      <w:r w:rsidRPr="00012F64">
        <w:t xml:space="preserve"> okruhů průřezových témat je vždy součástí charakteristiky vzdělávací oblasti a jednotlivá témata jsou uvedena v tabulkách vyučovacích předmětů. Pro lepší orientaci uvádíme ještě přehled všech průřezových témat a jejich tematických okruhů.</w:t>
      </w:r>
    </w:p>
    <w:p w:rsidR="00441579" w:rsidRDefault="00441579" w:rsidP="00A82BB0">
      <w:pPr>
        <w:pStyle w:val="Nadpis3"/>
        <w:rPr>
          <w:b/>
          <w:bCs/>
          <w:snapToGrid w:val="0"/>
        </w:rPr>
      </w:pPr>
    </w:p>
    <w:p w:rsidR="00A82BB0" w:rsidRPr="007B15AB" w:rsidRDefault="00A82BB0" w:rsidP="00A82BB0">
      <w:pPr>
        <w:pStyle w:val="Nadpis3"/>
        <w:rPr>
          <w:b/>
          <w:bCs/>
          <w:snapToGrid w:val="0"/>
        </w:rPr>
      </w:pPr>
      <w:bookmarkStart w:id="27" w:name="_Toc503883599"/>
      <w:r>
        <w:rPr>
          <w:b/>
          <w:bCs/>
          <w:snapToGrid w:val="0"/>
        </w:rPr>
        <w:t>3.6.1</w:t>
      </w:r>
      <w:r w:rsidRPr="007B15AB">
        <w:rPr>
          <w:b/>
          <w:bCs/>
          <w:snapToGrid w:val="0"/>
        </w:rPr>
        <w:t xml:space="preserve"> Zařazení jednotlivých </w:t>
      </w:r>
      <w:r w:rsidR="00812601" w:rsidRPr="007B15AB">
        <w:rPr>
          <w:b/>
          <w:bCs/>
          <w:snapToGrid w:val="0"/>
        </w:rPr>
        <w:t>tematických</w:t>
      </w:r>
      <w:r w:rsidRPr="007B15AB">
        <w:rPr>
          <w:b/>
          <w:bCs/>
          <w:snapToGrid w:val="0"/>
        </w:rPr>
        <w:t xml:space="preserve"> celků průřezových témat 1. st</w:t>
      </w:r>
      <w:r>
        <w:rPr>
          <w:b/>
          <w:bCs/>
          <w:snapToGrid w:val="0"/>
        </w:rPr>
        <w:t>upeň</w:t>
      </w:r>
      <w:bookmarkEnd w:id="27"/>
    </w:p>
    <w:p w:rsidR="00A82BB0" w:rsidRPr="00A73E33" w:rsidRDefault="00A82BB0" w:rsidP="00A82BB0">
      <w:pPr>
        <w:pStyle w:val="Nadpis2"/>
        <w:rPr>
          <w:b/>
          <w:bCs/>
          <w:snapToGrid w:val="0"/>
          <w:color w:val="00008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096"/>
        <w:gridCol w:w="824"/>
        <w:gridCol w:w="824"/>
        <w:gridCol w:w="824"/>
        <w:gridCol w:w="824"/>
        <w:gridCol w:w="839"/>
        <w:gridCol w:w="1417"/>
        <w:gridCol w:w="1843"/>
      </w:tblGrid>
      <w:tr w:rsidR="00A82BB0" w:rsidRPr="00D64444" w:rsidTr="00D64444">
        <w:trPr>
          <w:trHeight w:val="553"/>
        </w:trPr>
        <w:tc>
          <w:tcPr>
            <w:tcW w:w="540" w:type="dxa"/>
            <w:shd w:val="clear" w:color="auto" w:fill="auto"/>
          </w:tcPr>
          <w:p w:rsidR="00A82BB0" w:rsidRPr="00D64444" w:rsidRDefault="00A82BB0" w:rsidP="00A82BB0">
            <w:pPr>
              <w:rPr>
                <w:b/>
                <w:bCs/>
                <w:sz w:val="24"/>
                <w:szCs w:val="24"/>
              </w:rPr>
            </w:pPr>
          </w:p>
        </w:tc>
        <w:tc>
          <w:tcPr>
            <w:tcW w:w="2096" w:type="dxa"/>
            <w:shd w:val="clear" w:color="auto" w:fill="auto"/>
            <w:vAlign w:val="center"/>
          </w:tcPr>
          <w:p w:rsidR="00A82BB0" w:rsidRPr="00D64444" w:rsidRDefault="00A82BB0" w:rsidP="00A82BB0">
            <w:pPr>
              <w:rPr>
                <w:b/>
                <w:bCs/>
                <w:sz w:val="24"/>
                <w:szCs w:val="24"/>
              </w:rPr>
            </w:pPr>
            <w:r w:rsidRPr="00D64444">
              <w:rPr>
                <w:b/>
                <w:bCs/>
                <w:sz w:val="24"/>
                <w:szCs w:val="24"/>
              </w:rPr>
              <w:t>Průřezové téma</w:t>
            </w: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1.</w:t>
            </w: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2.</w:t>
            </w: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3.</w:t>
            </w: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4.</w:t>
            </w: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5.</w:t>
            </w:r>
          </w:p>
        </w:tc>
        <w:tc>
          <w:tcPr>
            <w:tcW w:w="1417" w:type="dxa"/>
            <w:shd w:val="clear" w:color="auto" w:fill="auto"/>
            <w:vAlign w:val="center"/>
          </w:tcPr>
          <w:p w:rsidR="00A82BB0" w:rsidRPr="00D64444" w:rsidRDefault="00A82BB0" w:rsidP="00D64444">
            <w:pPr>
              <w:ind w:left="33"/>
              <w:rPr>
                <w:b/>
                <w:bCs/>
                <w:sz w:val="24"/>
                <w:szCs w:val="24"/>
              </w:rPr>
            </w:pPr>
            <w:r w:rsidRPr="00D64444">
              <w:rPr>
                <w:b/>
                <w:bCs/>
                <w:sz w:val="24"/>
                <w:szCs w:val="24"/>
              </w:rPr>
              <w:t>Téma</w:t>
            </w:r>
          </w:p>
        </w:tc>
        <w:tc>
          <w:tcPr>
            <w:tcW w:w="1843" w:type="dxa"/>
            <w:shd w:val="clear" w:color="auto" w:fill="auto"/>
            <w:vAlign w:val="center"/>
          </w:tcPr>
          <w:p w:rsidR="00A82BB0" w:rsidRPr="00D64444" w:rsidRDefault="00A82BB0" w:rsidP="00A82BB0">
            <w:pPr>
              <w:rPr>
                <w:b/>
                <w:bCs/>
                <w:sz w:val="24"/>
                <w:szCs w:val="24"/>
              </w:rPr>
            </w:pPr>
            <w:r w:rsidRPr="00D64444">
              <w:rPr>
                <w:b/>
                <w:bCs/>
                <w:sz w:val="24"/>
                <w:szCs w:val="24"/>
              </w:rPr>
              <w:t>Jiná forma/metoda</w:t>
            </w:r>
          </w:p>
        </w:tc>
      </w:tr>
      <w:tr w:rsidR="00A82BB0" w:rsidRPr="00D64444" w:rsidTr="00D64444">
        <w:trPr>
          <w:trHeight w:val="565"/>
        </w:trPr>
        <w:tc>
          <w:tcPr>
            <w:tcW w:w="540" w:type="dxa"/>
            <w:shd w:val="clear" w:color="auto" w:fill="E6E6E6"/>
            <w:vAlign w:val="center"/>
          </w:tcPr>
          <w:p w:rsidR="00A82BB0" w:rsidRPr="00D64444" w:rsidRDefault="00A82BB0" w:rsidP="00D64444">
            <w:pPr>
              <w:jc w:val="center"/>
              <w:rPr>
                <w:b/>
                <w:bCs/>
                <w:sz w:val="24"/>
                <w:szCs w:val="24"/>
              </w:rPr>
            </w:pPr>
            <w:r w:rsidRPr="00D64444">
              <w:rPr>
                <w:b/>
                <w:bCs/>
                <w:sz w:val="24"/>
                <w:szCs w:val="24"/>
              </w:rPr>
              <w:t>1.</w:t>
            </w:r>
          </w:p>
        </w:tc>
        <w:tc>
          <w:tcPr>
            <w:tcW w:w="2096" w:type="dxa"/>
            <w:shd w:val="clear" w:color="auto" w:fill="E6E6E6"/>
            <w:vAlign w:val="center"/>
          </w:tcPr>
          <w:p w:rsidR="00A82BB0" w:rsidRPr="00D64444" w:rsidRDefault="00A82BB0" w:rsidP="00D64444">
            <w:pPr>
              <w:jc w:val="center"/>
              <w:rPr>
                <w:b/>
                <w:bCs/>
                <w:sz w:val="24"/>
                <w:szCs w:val="24"/>
              </w:rPr>
            </w:pPr>
            <w:r w:rsidRPr="00D64444">
              <w:rPr>
                <w:b/>
                <w:bCs/>
                <w:sz w:val="24"/>
                <w:szCs w:val="24"/>
              </w:rPr>
              <w:t>OSV</w:t>
            </w:r>
          </w:p>
        </w:tc>
        <w:tc>
          <w:tcPr>
            <w:tcW w:w="824" w:type="dxa"/>
            <w:shd w:val="clear" w:color="auto" w:fill="E6E6E6"/>
            <w:vAlign w:val="center"/>
          </w:tcPr>
          <w:p w:rsidR="00A82BB0" w:rsidRPr="00D64444" w:rsidRDefault="00A82BB0" w:rsidP="00D64444">
            <w:pPr>
              <w:jc w:val="center"/>
              <w:rPr>
                <w:b/>
                <w:bCs/>
                <w:sz w:val="24"/>
                <w:szCs w:val="24"/>
              </w:rPr>
            </w:pPr>
          </w:p>
        </w:tc>
        <w:tc>
          <w:tcPr>
            <w:tcW w:w="824" w:type="dxa"/>
            <w:shd w:val="clear" w:color="auto" w:fill="E6E6E6"/>
            <w:vAlign w:val="center"/>
          </w:tcPr>
          <w:p w:rsidR="00A82BB0" w:rsidRPr="00D64444" w:rsidRDefault="00A82BB0" w:rsidP="00D64444">
            <w:pPr>
              <w:jc w:val="center"/>
              <w:rPr>
                <w:b/>
                <w:bCs/>
                <w:sz w:val="24"/>
                <w:szCs w:val="24"/>
              </w:rPr>
            </w:pPr>
          </w:p>
        </w:tc>
        <w:tc>
          <w:tcPr>
            <w:tcW w:w="824" w:type="dxa"/>
            <w:shd w:val="clear" w:color="auto" w:fill="E6E6E6"/>
            <w:vAlign w:val="center"/>
          </w:tcPr>
          <w:p w:rsidR="00A82BB0" w:rsidRPr="00D64444" w:rsidRDefault="00A82BB0" w:rsidP="00D64444">
            <w:pPr>
              <w:jc w:val="center"/>
              <w:rPr>
                <w:b/>
                <w:bCs/>
                <w:sz w:val="24"/>
                <w:szCs w:val="24"/>
              </w:rPr>
            </w:pPr>
          </w:p>
        </w:tc>
        <w:tc>
          <w:tcPr>
            <w:tcW w:w="824" w:type="dxa"/>
            <w:shd w:val="clear" w:color="auto" w:fill="E6E6E6"/>
            <w:vAlign w:val="center"/>
          </w:tcPr>
          <w:p w:rsidR="00A82BB0" w:rsidRPr="00D64444" w:rsidRDefault="00A82BB0" w:rsidP="00D64444">
            <w:pPr>
              <w:jc w:val="center"/>
              <w:rPr>
                <w:b/>
                <w:bCs/>
                <w:sz w:val="24"/>
                <w:szCs w:val="24"/>
              </w:rPr>
            </w:pPr>
          </w:p>
        </w:tc>
        <w:tc>
          <w:tcPr>
            <w:tcW w:w="839" w:type="dxa"/>
            <w:shd w:val="clear" w:color="auto" w:fill="E6E6E6"/>
            <w:vAlign w:val="center"/>
          </w:tcPr>
          <w:p w:rsidR="00A82BB0" w:rsidRPr="00D64444" w:rsidRDefault="00A82BB0" w:rsidP="00D64444">
            <w:pPr>
              <w:jc w:val="center"/>
              <w:rPr>
                <w:b/>
                <w:bCs/>
                <w:sz w:val="24"/>
                <w:szCs w:val="24"/>
              </w:rPr>
            </w:pPr>
          </w:p>
        </w:tc>
        <w:tc>
          <w:tcPr>
            <w:tcW w:w="1417" w:type="dxa"/>
            <w:shd w:val="clear" w:color="auto" w:fill="E6E6E6"/>
            <w:vAlign w:val="center"/>
          </w:tcPr>
          <w:p w:rsidR="00A82BB0" w:rsidRPr="00D64444" w:rsidRDefault="00A82BB0" w:rsidP="00D64444">
            <w:pPr>
              <w:jc w:val="center"/>
              <w:rPr>
                <w:b/>
                <w:bCs/>
                <w:sz w:val="24"/>
                <w:szCs w:val="24"/>
              </w:rPr>
            </w:pPr>
          </w:p>
        </w:tc>
        <w:tc>
          <w:tcPr>
            <w:tcW w:w="1843" w:type="dxa"/>
            <w:shd w:val="clear" w:color="auto" w:fill="E6E6E6"/>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1</w:t>
            </w:r>
          </w:p>
        </w:tc>
        <w:tc>
          <w:tcPr>
            <w:tcW w:w="2096" w:type="dxa"/>
            <w:shd w:val="clear" w:color="auto" w:fill="auto"/>
            <w:vAlign w:val="center"/>
          </w:tcPr>
          <w:p w:rsidR="00A82BB0" w:rsidRPr="00D64444" w:rsidRDefault="00A82BB0" w:rsidP="00A82BB0">
            <w:pPr>
              <w:rPr>
                <w:sz w:val="24"/>
                <w:szCs w:val="24"/>
              </w:rPr>
            </w:pPr>
            <w:r w:rsidRPr="00D64444">
              <w:rPr>
                <w:sz w:val="24"/>
                <w:szCs w:val="24"/>
              </w:rPr>
              <w:t>Rozvoj schopnosti poznávání</w:t>
            </w:r>
          </w:p>
        </w:tc>
        <w:tc>
          <w:tcPr>
            <w:tcW w:w="824" w:type="dxa"/>
            <w:shd w:val="clear" w:color="auto" w:fill="auto"/>
            <w:vAlign w:val="center"/>
          </w:tcPr>
          <w:p w:rsidR="00A82BB0" w:rsidRPr="00D64444" w:rsidRDefault="00A82BB0" w:rsidP="00A82BB0">
            <w:pPr>
              <w:rPr>
                <w:b/>
                <w:bCs/>
                <w:sz w:val="24"/>
                <w:szCs w:val="24"/>
              </w:rPr>
            </w:pPr>
            <w:r w:rsidRPr="00D64444">
              <w:rPr>
                <w:b/>
                <w:bCs/>
                <w:sz w:val="24"/>
                <w:szCs w:val="24"/>
              </w:rPr>
              <w:t>ČJ</w:t>
            </w:r>
          </w:p>
          <w:p w:rsidR="00A82BB0" w:rsidRPr="00D64444" w:rsidRDefault="00A82BB0" w:rsidP="00A82BB0">
            <w:pPr>
              <w:rPr>
                <w:b/>
                <w:bCs/>
                <w:sz w:val="24"/>
                <w:szCs w:val="24"/>
              </w:rPr>
            </w:pPr>
            <w:r w:rsidRPr="00D64444">
              <w:rPr>
                <w:b/>
                <w:bCs/>
                <w:sz w:val="24"/>
                <w:szCs w:val="24"/>
              </w:rPr>
              <w:t>M</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A82BB0">
            <w:pPr>
              <w:rPr>
                <w:b/>
                <w:bCs/>
                <w:sz w:val="24"/>
                <w:szCs w:val="24"/>
              </w:rPr>
            </w:pPr>
            <w:r w:rsidRPr="00D64444">
              <w:rPr>
                <w:b/>
                <w:bCs/>
                <w:sz w:val="24"/>
                <w:szCs w:val="24"/>
              </w:rPr>
              <w:t>ČJ</w:t>
            </w:r>
          </w:p>
          <w:p w:rsidR="00A82BB0" w:rsidRPr="00D64444" w:rsidRDefault="00A82BB0" w:rsidP="00A82BB0">
            <w:pPr>
              <w:rPr>
                <w:b/>
                <w:bCs/>
                <w:sz w:val="24"/>
                <w:szCs w:val="24"/>
              </w:rPr>
            </w:pPr>
            <w:r w:rsidRPr="00D64444">
              <w:rPr>
                <w:b/>
                <w:bCs/>
                <w:sz w:val="24"/>
                <w:szCs w:val="24"/>
              </w:rPr>
              <w:t>M</w:t>
            </w:r>
          </w:p>
          <w:p w:rsidR="00A82BB0" w:rsidRPr="00D64444" w:rsidRDefault="00A82BB0" w:rsidP="00A82BB0">
            <w:pPr>
              <w:rPr>
                <w:b/>
                <w:bCs/>
                <w:sz w:val="24"/>
                <w:szCs w:val="24"/>
              </w:rPr>
            </w:pPr>
            <w:r w:rsidRPr="00D64444">
              <w:rPr>
                <w:b/>
                <w:bCs/>
                <w:sz w:val="24"/>
                <w:szCs w:val="24"/>
              </w:rPr>
              <w:t>Hv</w:t>
            </w: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M</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Inf</w:t>
            </w: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588"/>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2</w:t>
            </w:r>
          </w:p>
        </w:tc>
        <w:tc>
          <w:tcPr>
            <w:tcW w:w="2096" w:type="dxa"/>
            <w:shd w:val="clear" w:color="auto" w:fill="auto"/>
            <w:vAlign w:val="center"/>
          </w:tcPr>
          <w:p w:rsidR="00A82BB0" w:rsidRPr="00D64444" w:rsidRDefault="00A82BB0" w:rsidP="00A82BB0">
            <w:pPr>
              <w:rPr>
                <w:sz w:val="24"/>
                <w:szCs w:val="24"/>
              </w:rPr>
            </w:pPr>
            <w:r w:rsidRPr="00D64444">
              <w:rPr>
                <w:sz w:val="24"/>
                <w:szCs w:val="24"/>
              </w:rPr>
              <w:t>Sebepoznání a sebepojetí</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Tv</w:t>
            </w:r>
          </w:p>
        </w:tc>
        <w:tc>
          <w:tcPr>
            <w:tcW w:w="824" w:type="dxa"/>
            <w:shd w:val="clear" w:color="auto" w:fill="auto"/>
            <w:vAlign w:val="center"/>
          </w:tcPr>
          <w:p w:rsidR="00A82BB0" w:rsidRPr="00D64444" w:rsidRDefault="00A82BB0" w:rsidP="00D64444">
            <w:pPr>
              <w:jc w:val="center"/>
              <w:rPr>
                <w:b/>
                <w:bCs/>
                <w:sz w:val="24"/>
                <w:szCs w:val="24"/>
              </w:rPr>
            </w:pP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Tv</w:t>
            </w: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652"/>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3</w:t>
            </w:r>
          </w:p>
        </w:tc>
        <w:tc>
          <w:tcPr>
            <w:tcW w:w="2096" w:type="dxa"/>
            <w:shd w:val="clear" w:color="auto" w:fill="auto"/>
            <w:vAlign w:val="center"/>
          </w:tcPr>
          <w:p w:rsidR="00A82BB0" w:rsidRPr="00D64444" w:rsidRDefault="00A82BB0" w:rsidP="00A82BB0">
            <w:pPr>
              <w:rPr>
                <w:sz w:val="24"/>
                <w:szCs w:val="24"/>
              </w:rPr>
            </w:pPr>
            <w:r w:rsidRPr="00D64444">
              <w:rPr>
                <w:sz w:val="24"/>
                <w:szCs w:val="24"/>
              </w:rPr>
              <w:t>Seberegulace a sebeorganizace</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Tv</w:t>
            </w:r>
          </w:p>
        </w:tc>
        <w:tc>
          <w:tcPr>
            <w:tcW w:w="824" w:type="dxa"/>
            <w:shd w:val="clear" w:color="auto" w:fill="auto"/>
            <w:vAlign w:val="center"/>
          </w:tcPr>
          <w:p w:rsidR="00A82BB0" w:rsidRPr="00D64444" w:rsidRDefault="00A82BB0" w:rsidP="00D64444">
            <w:pPr>
              <w:jc w:val="center"/>
              <w:rPr>
                <w:b/>
                <w:bCs/>
                <w:sz w:val="24"/>
                <w:szCs w:val="24"/>
              </w:rPr>
            </w:pP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Tv</w:t>
            </w: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69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4</w:t>
            </w:r>
          </w:p>
        </w:tc>
        <w:tc>
          <w:tcPr>
            <w:tcW w:w="2096" w:type="dxa"/>
            <w:shd w:val="clear" w:color="auto" w:fill="auto"/>
            <w:vAlign w:val="center"/>
          </w:tcPr>
          <w:p w:rsidR="00A82BB0" w:rsidRPr="00D64444" w:rsidRDefault="00A82BB0" w:rsidP="00A82BB0">
            <w:pPr>
              <w:rPr>
                <w:sz w:val="24"/>
                <w:szCs w:val="24"/>
              </w:rPr>
            </w:pPr>
            <w:r w:rsidRPr="00D64444">
              <w:rPr>
                <w:sz w:val="24"/>
                <w:szCs w:val="24"/>
              </w:rPr>
              <w:t>Psychohygiena</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M</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Inf</w:t>
            </w: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70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5</w:t>
            </w:r>
          </w:p>
        </w:tc>
        <w:tc>
          <w:tcPr>
            <w:tcW w:w="2096" w:type="dxa"/>
            <w:shd w:val="clear" w:color="auto" w:fill="auto"/>
            <w:vAlign w:val="center"/>
          </w:tcPr>
          <w:p w:rsidR="00A82BB0" w:rsidRPr="00D64444" w:rsidRDefault="00A82BB0" w:rsidP="00A82BB0">
            <w:pPr>
              <w:rPr>
                <w:sz w:val="24"/>
                <w:szCs w:val="24"/>
              </w:rPr>
            </w:pPr>
            <w:r w:rsidRPr="00D64444">
              <w:rPr>
                <w:sz w:val="24"/>
                <w:szCs w:val="24"/>
              </w:rPr>
              <w:t>Kreativita</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M</w:t>
            </w: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Vv</w:t>
            </w: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710"/>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6</w:t>
            </w:r>
          </w:p>
        </w:tc>
        <w:tc>
          <w:tcPr>
            <w:tcW w:w="2096" w:type="dxa"/>
            <w:shd w:val="clear" w:color="auto" w:fill="auto"/>
            <w:vAlign w:val="center"/>
          </w:tcPr>
          <w:p w:rsidR="00A82BB0" w:rsidRPr="00D64444" w:rsidRDefault="00A82BB0" w:rsidP="00A82BB0">
            <w:pPr>
              <w:rPr>
                <w:sz w:val="24"/>
                <w:szCs w:val="24"/>
              </w:rPr>
            </w:pPr>
            <w:r w:rsidRPr="00D64444">
              <w:rPr>
                <w:sz w:val="24"/>
                <w:szCs w:val="24"/>
              </w:rPr>
              <w:t>Poznávání lidí</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Tv</w:t>
            </w: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AJ</w:t>
            </w: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7</w:t>
            </w:r>
          </w:p>
        </w:tc>
        <w:tc>
          <w:tcPr>
            <w:tcW w:w="2096" w:type="dxa"/>
            <w:shd w:val="clear" w:color="auto" w:fill="auto"/>
            <w:vAlign w:val="center"/>
          </w:tcPr>
          <w:p w:rsidR="00A82BB0" w:rsidRPr="00D64444" w:rsidRDefault="00A82BB0" w:rsidP="00A82BB0">
            <w:pPr>
              <w:rPr>
                <w:sz w:val="24"/>
                <w:szCs w:val="24"/>
              </w:rPr>
            </w:pPr>
            <w:r w:rsidRPr="00D64444">
              <w:rPr>
                <w:sz w:val="24"/>
                <w:szCs w:val="24"/>
              </w:rPr>
              <w:t>Mezilidské vztahy</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Inf</w:t>
            </w:r>
          </w:p>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ČJ</w:t>
            </w: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8</w:t>
            </w:r>
          </w:p>
        </w:tc>
        <w:tc>
          <w:tcPr>
            <w:tcW w:w="2096" w:type="dxa"/>
            <w:shd w:val="clear" w:color="auto" w:fill="auto"/>
            <w:vAlign w:val="center"/>
          </w:tcPr>
          <w:p w:rsidR="00A82BB0" w:rsidRPr="00D64444" w:rsidRDefault="00A82BB0" w:rsidP="00A82BB0">
            <w:pPr>
              <w:rPr>
                <w:sz w:val="24"/>
                <w:szCs w:val="24"/>
              </w:rPr>
            </w:pPr>
            <w:r w:rsidRPr="00D64444">
              <w:rPr>
                <w:sz w:val="24"/>
                <w:szCs w:val="24"/>
              </w:rPr>
              <w:t>Komunikace</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Hv</w:t>
            </w: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r w:rsidRPr="00D64444">
              <w:rPr>
                <w:b/>
                <w:bCs/>
                <w:sz w:val="24"/>
                <w:szCs w:val="24"/>
              </w:rPr>
              <w:br/>
              <w:t>AJ</w:t>
            </w: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r w:rsidRPr="00D64444">
              <w:rPr>
                <w:b/>
                <w:bCs/>
                <w:sz w:val="24"/>
                <w:szCs w:val="24"/>
              </w:rPr>
              <w:br/>
              <w:t>AJ</w:t>
            </w:r>
          </w:p>
          <w:p w:rsidR="00A82BB0" w:rsidRPr="00D64444" w:rsidRDefault="00A82BB0" w:rsidP="00D64444">
            <w:pPr>
              <w:jc w:val="center"/>
              <w:rPr>
                <w:b/>
                <w:bCs/>
                <w:sz w:val="24"/>
                <w:szCs w:val="24"/>
              </w:rPr>
            </w:pPr>
            <w:r w:rsidRPr="00D64444">
              <w:rPr>
                <w:b/>
                <w:bCs/>
                <w:sz w:val="24"/>
                <w:szCs w:val="24"/>
              </w:rPr>
              <w:t>Inf</w:t>
            </w: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9</w:t>
            </w:r>
          </w:p>
        </w:tc>
        <w:tc>
          <w:tcPr>
            <w:tcW w:w="2096" w:type="dxa"/>
            <w:shd w:val="clear" w:color="auto" w:fill="auto"/>
            <w:vAlign w:val="center"/>
          </w:tcPr>
          <w:p w:rsidR="00A82BB0" w:rsidRPr="00D64444" w:rsidRDefault="00A82BB0" w:rsidP="00A82BB0">
            <w:pPr>
              <w:rPr>
                <w:sz w:val="24"/>
                <w:szCs w:val="24"/>
              </w:rPr>
            </w:pPr>
            <w:r w:rsidRPr="00D64444">
              <w:rPr>
                <w:sz w:val="24"/>
                <w:szCs w:val="24"/>
              </w:rPr>
              <w:t>Kooperace a kompetice</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Tv</w:t>
            </w: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M</w:t>
            </w:r>
          </w:p>
          <w:p w:rsidR="00A82BB0" w:rsidRPr="00D64444" w:rsidRDefault="00A82BB0" w:rsidP="00D64444">
            <w:pPr>
              <w:jc w:val="center"/>
              <w:rPr>
                <w:b/>
                <w:bCs/>
                <w:sz w:val="24"/>
                <w:szCs w:val="24"/>
              </w:rPr>
            </w:pPr>
            <w:r w:rsidRPr="00D64444">
              <w:rPr>
                <w:b/>
                <w:bCs/>
                <w:sz w:val="24"/>
                <w:szCs w:val="24"/>
              </w:rPr>
              <w:t>Pč</w:t>
            </w: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M</w:t>
            </w:r>
          </w:p>
          <w:p w:rsidR="00A82BB0" w:rsidRPr="00D64444" w:rsidRDefault="00A82BB0"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Tv</w:t>
            </w: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10</w:t>
            </w:r>
          </w:p>
        </w:tc>
        <w:tc>
          <w:tcPr>
            <w:tcW w:w="2096" w:type="dxa"/>
            <w:shd w:val="clear" w:color="auto" w:fill="auto"/>
            <w:vAlign w:val="center"/>
          </w:tcPr>
          <w:p w:rsidR="00A82BB0" w:rsidRPr="00D64444" w:rsidRDefault="00A82BB0" w:rsidP="00A82BB0">
            <w:pPr>
              <w:rPr>
                <w:sz w:val="24"/>
                <w:szCs w:val="24"/>
              </w:rPr>
            </w:pPr>
            <w:r w:rsidRPr="00D64444">
              <w:rPr>
                <w:sz w:val="24"/>
                <w:szCs w:val="24"/>
              </w:rPr>
              <w:t>Řešení problémů a rozhodovací dovednosti</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M</w:t>
            </w:r>
          </w:p>
        </w:tc>
        <w:tc>
          <w:tcPr>
            <w:tcW w:w="839" w:type="dxa"/>
            <w:shd w:val="clear" w:color="auto" w:fill="auto"/>
            <w:vAlign w:val="center"/>
          </w:tcPr>
          <w:p w:rsidR="00A82BB0" w:rsidRPr="00D64444" w:rsidRDefault="00A82BB0" w:rsidP="00D64444">
            <w:pPr>
              <w:jc w:val="center"/>
              <w:rPr>
                <w:b/>
                <w:bCs/>
                <w:sz w:val="24"/>
                <w:szCs w:val="24"/>
              </w:rPr>
            </w:pPr>
            <w:r w:rsidRPr="00D64444">
              <w:rPr>
                <w:b/>
                <w:bCs/>
                <w:sz w:val="24"/>
                <w:szCs w:val="24"/>
              </w:rPr>
              <w:t>M</w:t>
            </w:r>
          </w:p>
          <w:p w:rsidR="00A82BB0" w:rsidRPr="00D64444" w:rsidRDefault="00A82BB0" w:rsidP="00D64444">
            <w:pPr>
              <w:jc w:val="center"/>
              <w:rPr>
                <w:b/>
                <w:bCs/>
                <w:sz w:val="24"/>
                <w:szCs w:val="24"/>
              </w:rPr>
            </w:pPr>
            <w:r w:rsidRPr="00D64444">
              <w:rPr>
                <w:b/>
                <w:bCs/>
                <w:sz w:val="24"/>
                <w:szCs w:val="24"/>
              </w:rPr>
              <w:t>Tv</w:t>
            </w: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626"/>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11</w:t>
            </w:r>
          </w:p>
        </w:tc>
        <w:tc>
          <w:tcPr>
            <w:tcW w:w="2096" w:type="dxa"/>
            <w:shd w:val="clear" w:color="auto" w:fill="auto"/>
            <w:vAlign w:val="center"/>
          </w:tcPr>
          <w:p w:rsidR="00A82BB0" w:rsidRPr="00D64444" w:rsidRDefault="00A82BB0" w:rsidP="00A82BB0">
            <w:pPr>
              <w:rPr>
                <w:sz w:val="24"/>
                <w:szCs w:val="24"/>
              </w:rPr>
            </w:pPr>
            <w:r w:rsidRPr="00D64444">
              <w:rPr>
                <w:sz w:val="24"/>
                <w:szCs w:val="24"/>
              </w:rPr>
              <w:t>Hodnoty, postoje, praktická etika</w:t>
            </w: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p>
        </w:tc>
        <w:tc>
          <w:tcPr>
            <w:tcW w:w="824" w:type="dxa"/>
            <w:shd w:val="clear" w:color="auto" w:fill="auto"/>
            <w:vAlign w:val="center"/>
          </w:tcPr>
          <w:p w:rsidR="00A82BB0" w:rsidRPr="00D64444" w:rsidRDefault="00A82BB0" w:rsidP="00D64444">
            <w:pPr>
              <w:jc w:val="center"/>
              <w:rPr>
                <w:b/>
                <w:bCs/>
                <w:sz w:val="24"/>
                <w:szCs w:val="24"/>
              </w:rPr>
            </w:pPr>
            <w:r w:rsidRPr="00D64444">
              <w:rPr>
                <w:b/>
                <w:bCs/>
                <w:sz w:val="24"/>
                <w:szCs w:val="24"/>
              </w:rPr>
              <w:t>Tv</w:t>
            </w:r>
          </w:p>
        </w:tc>
        <w:tc>
          <w:tcPr>
            <w:tcW w:w="824" w:type="dxa"/>
            <w:shd w:val="clear" w:color="auto" w:fill="auto"/>
            <w:vAlign w:val="center"/>
          </w:tcPr>
          <w:p w:rsidR="00A82BB0" w:rsidRPr="00D64444" w:rsidRDefault="00A82BB0" w:rsidP="00D64444">
            <w:pPr>
              <w:jc w:val="center"/>
              <w:rPr>
                <w:b/>
                <w:bCs/>
                <w:sz w:val="24"/>
                <w:szCs w:val="24"/>
              </w:rPr>
            </w:pPr>
          </w:p>
        </w:tc>
        <w:tc>
          <w:tcPr>
            <w:tcW w:w="839" w:type="dxa"/>
            <w:shd w:val="clear" w:color="auto" w:fill="auto"/>
            <w:vAlign w:val="center"/>
          </w:tcPr>
          <w:p w:rsidR="00A82BB0" w:rsidRPr="00D64444" w:rsidRDefault="00A82BB0" w:rsidP="00D64444">
            <w:pPr>
              <w:jc w:val="center"/>
              <w:rPr>
                <w:b/>
                <w:bCs/>
                <w:sz w:val="24"/>
                <w:szCs w:val="24"/>
              </w:rPr>
            </w:pPr>
          </w:p>
        </w:tc>
        <w:tc>
          <w:tcPr>
            <w:tcW w:w="1417" w:type="dxa"/>
            <w:shd w:val="clear" w:color="auto" w:fill="auto"/>
            <w:vAlign w:val="center"/>
          </w:tcPr>
          <w:p w:rsidR="00A82BB0" w:rsidRPr="00D64444" w:rsidRDefault="00A82BB0" w:rsidP="00D64444">
            <w:pPr>
              <w:jc w:val="center"/>
              <w:rPr>
                <w:b/>
                <w:bCs/>
                <w:sz w:val="24"/>
                <w:szCs w:val="24"/>
              </w:rPr>
            </w:pPr>
          </w:p>
        </w:tc>
        <w:tc>
          <w:tcPr>
            <w:tcW w:w="1843" w:type="dxa"/>
            <w:shd w:val="clear" w:color="auto" w:fill="auto"/>
            <w:vAlign w:val="center"/>
          </w:tcPr>
          <w:p w:rsidR="00A82BB0" w:rsidRPr="00D64444" w:rsidRDefault="00A82BB0" w:rsidP="00D64444">
            <w:pPr>
              <w:jc w:val="center"/>
              <w:rPr>
                <w:b/>
                <w:bCs/>
                <w:sz w:val="24"/>
                <w:szCs w:val="24"/>
              </w:rPr>
            </w:pPr>
          </w:p>
        </w:tc>
      </w:tr>
    </w:tbl>
    <w:p w:rsidR="00A82BB0" w:rsidRPr="00115EAD" w:rsidRDefault="00A82BB0" w:rsidP="00A82BB0">
      <w:pPr>
        <w:rPr>
          <w:sz w:val="24"/>
          <w:szCs w:val="24"/>
        </w:rPr>
      </w:pPr>
    </w:p>
    <w:p w:rsidR="00A82BB0" w:rsidRDefault="00A82BB0" w:rsidP="00A82BB0">
      <w:pPr>
        <w:rPr>
          <w:sz w:val="24"/>
          <w:szCs w:val="24"/>
        </w:rPr>
      </w:pPr>
    </w:p>
    <w:p w:rsidR="00B6643D" w:rsidRDefault="00B6643D" w:rsidP="00A82BB0">
      <w:pPr>
        <w:rPr>
          <w:sz w:val="24"/>
          <w:szCs w:val="24"/>
        </w:rPr>
      </w:pPr>
    </w:p>
    <w:p w:rsidR="00DE2B8A" w:rsidRDefault="00DE2B8A" w:rsidP="00A82BB0">
      <w:pPr>
        <w:rPr>
          <w:sz w:val="24"/>
          <w:szCs w:val="24"/>
        </w:rPr>
      </w:pPr>
    </w:p>
    <w:p w:rsidR="00DE2B8A" w:rsidRDefault="00DE2B8A" w:rsidP="00A82BB0">
      <w:pPr>
        <w:rPr>
          <w:sz w:val="24"/>
          <w:szCs w:val="24"/>
        </w:rPr>
      </w:pPr>
    </w:p>
    <w:p w:rsidR="00DE2B8A" w:rsidRDefault="00DE2B8A" w:rsidP="00A82BB0">
      <w:pPr>
        <w:rPr>
          <w:sz w:val="24"/>
          <w:szCs w:val="24"/>
        </w:rPr>
      </w:pPr>
    </w:p>
    <w:p w:rsidR="00DE2B8A" w:rsidRDefault="00DE2B8A" w:rsidP="00A82BB0">
      <w:pPr>
        <w:rPr>
          <w:sz w:val="24"/>
          <w:szCs w:val="24"/>
        </w:rPr>
      </w:pPr>
    </w:p>
    <w:p w:rsidR="00B6643D" w:rsidRPr="00115EAD" w:rsidRDefault="00B6643D" w:rsidP="00A82BB0">
      <w:pPr>
        <w:rPr>
          <w:sz w:val="24"/>
          <w:szCs w:val="24"/>
        </w:rPr>
      </w:pPr>
    </w:p>
    <w:p w:rsidR="00DE2B8A" w:rsidRDefault="00DE2B8A">
      <w:pPr>
        <w:autoSpaceDE/>
        <w:autoSpaceDN/>
        <w:rPr>
          <w:sz w:val="24"/>
          <w:szCs w:val="24"/>
        </w:rPr>
      </w:pPr>
      <w:r>
        <w:rPr>
          <w:sz w:val="24"/>
          <w:szCs w:val="24"/>
        </w:rPr>
        <w:br w:type="page"/>
      </w:r>
    </w:p>
    <w:p w:rsidR="00A82BB0" w:rsidRPr="00115EAD" w:rsidRDefault="00A82BB0" w:rsidP="00A82BB0">
      <w:pPr>
        <w:rPr>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096"/>
        <w:gridCol w:w="824"/>
        <w:gridCol w:w="824"/>
        <w:gridCol w:w="824"/>
        <w:gridCol w:w="824"/>
        <w:gridCol w:w="824"/>
        <w:gridCol w:w="1432"/>
        <w:gridCol w:w="1843"/>
      </w:tblGrid>
      <w:tr w:rsidR="00A82BB0" w:rsidRPr="00D64444" w:rsidTr="00D64444">
        <w:trPr>
          <w:trHeight w:val="591"/>
        </w:trPr>
        <w:tc>
          <w:tcPr>
            <w:tcW w:w="540" w:type="dxa"/>
            <w:shd w:val="clear" w:color="auto" w:fill="auto"/>
            <w:vAlign w:val="center"/>
          </w:tcPr>
          <w:p w:rsidR="00A82BB0" w:rsidRPr="00D64444" w:rsidRDefault="00A82BB0" w:rsidP="00A82BB0">
            <w:pPr>
              <w:rPr>
                <w:b/>
                <w:bCs/>
                <w:sz w:val="24"/>
                <w:szCs w:val="24"/>
              </w:rPr>
            </w:pPr>
          </w:p>
        </w:tc>
        <w:tc>
          <w:tcPr>
            <w:tcW w:w="2096" w:type="dxa"/>
            <w:shd w:val="clear" w:color="auto" w:fill="auto"/>
            <w:vAlign w:val="center"/>
          </w:tcPr>
          <w:p w:rsidR="00A82BB0" w:rsidRPr="00D64444" w:rsidRDefault="00A82BB0" w:rsidP="00A82BB0">
            <w:pPr>
              <w:rPr>
                <w:b/>
                <w:bCs/>
                <w:sz w:val="24"/>
                <w:szCs w:val="24"/>
              </w:rPr>
            </w:pPr>
            <w:r w:rsidRPr="00D64444">
              <w:rPr>
                <w:b/>
                <w:bCs/>
                <w:sz w:val="24"/>
                <w:szCs w:val="24"/>
              </w:rPr>
              <w:t>Průřezové téma</w:t>
            </w:r>
          </w:p>
        </w:tc>
        <w:tc>
          <w:tcPr>
            <w:tcW w:w="824" w:type="dxa"/>
            <w:shd w:val="clear" w:color="auto" w:fill="auto"/>
            <w:vAlign w:val="center"/>
          </w:tcPr>
          <w:p w:rsidR="00A82BB0" w:rsidRPr="00D64444" w:rsidRDefault="00A82BB0" w:rsidP="00A82BB0">
            <w:pPr>
              <w:rPr>
                <w:b/>
                <w:bCs/>
                <w:sz w:val="24"/>
                <w:szCs w:val="24"/>
              </w:rPr>
            </w:pPr>
            <w:r w:rsidRPr="00D64444">
              <w:rPr>
                <w:b/>
                <w:bCs/>
                <w:sz w:val="24"/>
                <w:szCs w:val="24"/>
              </w:rPr>
              <w:t>1.</w:t>
            </w:r>
          </w:p>
        </w:tc>
        <w:tc>
          <w:tcPr>
            <w:tcW w:w="824" w:type="dxa"/>
            <w:shd w:val="clear" w:color="auto" w:fill="auto"/>
            <w:vAlign w:val="center"/>
          </w:tcPr>
          <w:p w:rsidR="00A82BB0" w:rsidRPr="00D64444" w:rsidRDefault="00A82BB0" w:rsidP="00A82BB0">
            <w:pPr>
              <w:rPr>
                <w:b/>
                <w:bCs/>
                <w:sz w:val="24"/>
                <w:szCs w:val="24"/>
              </w:rPr>
            </w:pPr>
            <w:r w:rsidRPr="00D64444">
              <w:rPr>
                <w:b/>
                <w:bCs/>
                <w:sz w:val="24"/>
                <w:szCs w:val="24"/>
              </w:rPr>
              <w:t>2.</w:t>
            </w:r>
          </w:p>
        </w:tc>
        <w:tc>
          <w:tcPr>
            <w:tcW w:w="824" w:type="dxa"/>
            <w:shd w:val="clear" w:color="auto" w:fill="auto"/>
            <w:vAlign w:val="center"/>
          </w:tcPr>
          <w:p w:rsidR="00A82BB0" w:rsidRPr="00D64444" w:rsidRDefault="00A82BB0" w:rsidP="00A82BB0">
            <w:pPr>
              <w:rPr>
                <w:b/>
                <w:bCs/>
                <w:sz w:val="24"/>
                <w:szCs w:val="24"/>
              </w:rPr>
            </w:pPr>
            <w:r w:rsidRPr="00D64444">
              <w:rPr>
                <w:b/>
                <w:bCs/>
                <w:sz w:val="24"/>
                <w:szCs w:val="24"/>
              </w:rPr>
              <w:t>3.</w:t>
            </w:r>
          </w:p>
        </w:tc>
        <w:tc>
          <w:tcPr>
            <w:tcW w:w="824" w:type="dxa"/>
            <w:shd w:val="clear" w:color="auto" w:fill="auto"/>
            <w:vAlign w:val="center"/>
          </w:tcPr>
          <w:p w:rsidR="00A82BB0" w:rsidRPr="00D64444" w:rsidRDefault="00A82BB0" w:rsidP="00A82BB0">
            <w:pPr>
              <w:rPr>
                <w:b/>
                <w:bCs/>
                <w:sz w:val="24"/>
                <w:szCs w:val="24"/>
              </w:rPr>
            </w:pPr>
            <w:r w:rsidRPr="00D64444">
              <w:rPr>
                <w:b/>
                <w:bCs/>
                <w:sz w:val="24"/>
                <w:szCs w:val="24"/>
              </w:rPr>
              <w:t>4.</w:t>
            </w:r>
          </w:p>
        </w:tc>
        <w:tc>
          <w:tcPr>
            <w:tcW w:w="824" w:type="dxa"/>
            <w:shd w:val="clear" w:color="auto" w:fill="auto"/>
            <w:vAlign w:val="center"/>
          </w:tcPr>
          <w:p w:rsidR="00A82BB0" w:rsidRPr="00D64444" w:rsidRDefault="00A82BB0" w:rsidP="00A82BB0">
            <w:pPr>
              <w:rPr>
                <w:b/>
                <w:bCs/>
                <w:sz w:val="24"/>
                <w:szCs w:val="24"/>
              </w:rPr>
            </w:pPr>
            <w:r w:rsidRPr="00D64444">
              <w:rPr>
                <w:b/>
                <w:bCs/>
                <w:sz w:val="24"/>
                <w:szCs w:val="24"/>
              </w:rPr>
              <w:t>5.</w:t>
            </w:r>
          </w:p>
        </w:tc>
        <w:tc>
          <w:tcPr>
            <w:tcW w:w="1432" w:type="dxa"/>
            <w:shd w:val="clear" w:color="auto" w:fill="auto"/>
            <w:vAlign w:val="center"/>
          </w:tcPr>
          <w:p w:rsidR="00A82BB0" w:rsidRPr="00D64444" w:rsidRDefault="00A82BB0" w:rsidP="00A82BB0">
            <w:pPr>
              <w:rPr>
                <w:b/>
                <w:bCs/>
                <w:sz w:val="24"/>
                <w:szCs w:val="24"/>
              </w:rPr>
            </w:pPr>
            <w:r w:rsidRPr="00D64444">
              <w:rPr>
                <w:b/>
                <w:bCs/>
                <w:sz w:val="24"/>
                <w:szCs w:val="24"/>
              </w:rPr>
              <w:t>Téma</w:t>
            </w:r>
          </w:p>
        </w:tc>
        <w:tc>
          <w:tcPr>
            <w:tcW w:w="1843" w:type="dxa"/>
            <w:shd w:val="clear" w:color="auto" w:fill="auto"/>
            <w:vAlign w:val="center"/>
          </w:tcPr>
          <w:p w:rsidR="00A82BB0" w:rsidRPr="00D64444" w:rsidRDefault="00A82BB0" w:rsidP="00A82BB0">
            <w:pPr>
              <w:rPr>
                <w:b/>
                <w:bCs/>
                <w:sz w:val="24"/>
                <w:szCs w:val="24"/>
              </w:rPr>
            </w:pPr>
            <w:r w:rsidRPr="00D64444">
              <w:rPr>
                <w:b/>
                <w:bCs/>
                <w:sz w:val="24"/>
                <w:szCs w:val="24"/>
              </w:rPr>
              <w:t>Jiná forma/metoda</w:t>
            </w:r>
          </w:p>
        </w:tc>
      </w:tr>
      <w:tr w:rsidR="00A82BB0" w:rsidRPr="00D64444" w:rsidTr="00D64444">
        <w:trPr>
          <w:trHeight w:val="565"/>
        </w:trPr>
        <w:tc>
          <w:tcPr>
            <w:tcW w:w="540" w:type="dxa"/>
            <w:shd w:val="clear" w:color="auto" w:fill="E6E6E6"/>
          </w:tcPr>
          <w:p w:rsidR="00A82BB0" w:rsidRPr="00D64444" w:rsidRDefault="00A82BB0" w:rsidP="00A82BB0">
            <w:pPr>
              <w:rPr>
                <w:b/>
                <w:bCs/>
                <w:sz w:val="24"/>
                <w:szCs w:val="24"/>
              </w:rPr>
            </w:pPr>
            <w:r w:rsidRPr="00D64444">
              <w:rPr>
                <w:b/>
                <w:bCs/>
                <w:sz w:val="24"/>
                <w:szCs w:val="24"/>
              </w:rPr>
              <w:t>2.</w:t>
            </w:r>
          </w:p>
        </w:tc>
        <w:tc>
          <w:tcPr>
            <w:tcW w:w="2096" w:type="dxa"/>
            <w:shd w:val="clear" w:color="auto" w:fill="E6E6E6"/>
          </w:tcPr>
          <w:p w:rsidR="00A82BB0" w:rsidRPr="00D64444" w:rsidRDefault="00A82BB0" w:rsidP="00D64444">
            <w:pPr>
              <w:jc w:val="center"/>
              <w:rPr>
                <w:b/>
                <w:bCs/>
                <w:sz w:val="24"/>
                <w:szCs w:val="24"/>
              </w:rPr>
            </w:pPr>
            <w:r w:rsidRPr="00D64444">
              <w:rPr>
                <w:b/>
                <w:bCs/>
                <w:sz w:val="24"/>
                <w:szCs w:val="24"/>
              </w:rPr>
              <w:t>Výchova demokratického občana</w:t>
            </w:r>
          </w:p>
        </w:tc>
        <w:tc>
          <w:tcPr>
            <w:tcW w:w="824" w:type="dxa"/>
            <w:shd w:val="clear" w:color="auto" w:fill="E6E6E6"/>
            <w:vAlign w:val="center"/>
          </w:tcPr>
          <w:p w:rsidR="00A82BB0" w:rsidRPr="00D64444" w:rsidRDefault="00A82BB0" w:rsidP="00D64444">
            <w:pPr>
              <w:jc w:val="center"/>
              <w:rPr>
                <w:b/>
                <w:bCs/>
                <w:sz w:val="24"/>
                <w:szCs w:val="24"/>
              </w:rPr>
            </w:pPr>
          </w:p>
        </w:tc>
        <w:tc>
          <w:tcPr>
            <w:tcW w:w="824" w:type="dxa"/>
            <w:shd w:val="clear" w:color="auto" w:fill="E6E6E6"/>
            <w:vAlign w:val="center"/>
          </w:tcPr>
          <w:p w:rsidR="00A82BB0" w:rsidRPr="00D64444" w:rsidRDefault="00A82BB0" w:rsidP="00D64444">
            <w:pPr>
              <w:jc w:val="center"/>
              <w:rPr>
                <w:b/>
                <w:bCs/>
                <w:sz w:val="24"/>
                <w:szCs w:val="24"/>
              </w:rPr>
            </w:pPr>
          </w:p>
        </w:tc>
        <w:tc>
          <w:tcPr>
            <w:tcW w:w="824" w:type="dxa"/>
            <w:shd w:val="clear" w:color="auto" w:fill="E6E6E6"/>
            <w:vAlign w:val="center"/>
          </w:tcPr>
          <w:p w:rsidR="00A82BB0" w:rsidRPr="00D64444" w:rsidRDefault="00A82BB0" w:rsidP="00D64444">
            <w:pPr>
              <w:jc w:val="center"/>
              <w:rPr>
                <w:b/>
                <w:bCs/>
                <w:sz w:val="24"/>
                <w:szCs w:val="24"/>
              </w:rPr>
            </w:pPr>
          </w:p>
        </w:tc>
        <w:tc>
          <w:tcPr>
            <w:tcW w:w="824" w:type="dxa"/>
            <w:shd w:val="clear" w:color="auto" w:fill="E6E6E6"/>
            <w:vAlign w:val="center"/>
          </w:tcPr>
          <w:p w:rsidR="00A82BB0" w:rsidRPr="00D64444" w:rsidRDefault="00A82BB0" w:rsidP="00D64444">
            <w:pPr>
              <w:jc w:val="center"/>
              <w:rPr>
                <w:b/>
                <w:bCs/>
                <w:sz w:val="24"/>
                <w:szCs w:val="24"/>
              </w:rPr>
            </w:pPr>
          </w:p>
        </w:tc>
        <w:tc>
          <w:tcPr>
            <w:tcW w:w="824" w:type="dxa"/>
            <w:shd w:val="clear" w:color="auto" w:fill="E6E6E6"/>
            <w:vAlign w:val="center"/>
          </w:tcPr>
          <w:p w:rsidR="00A82BB0" w:rsidRPr="00D64444" w:rsidRDefault="00A82BB0" w:rsidP="00D64444">
            <w:pPr>
              <w:jc w:val="center"/>
              <w:rPr>
                <w:b/>
                <w:bCs/>
                <w:sz w:val="24"/>
                <w:szCs w:val="24"/>
              </w:rPr>
            </w:pPr>
          </w:p>
        </w:tc>
        <w:tc>
          <w:tcPr>
            <w:tcW w:w="1432" w:type="dxa"/>
            <w:shd w:val="clear" w:color="auto" w:fill="E6E6E6"/>
            <w:vAlign w:val="center"/>
          </w:tcPr>
          <w:p w:rsidR="00A82BB0" w:rsidRPr="00D64444" w:rsidRDefault="00A82BB0" w:rsidP="00D64444">
            <w:pPr>
              <w:jc w:val="center"/>
              <w:rPr>
                <w:b/>
                <w:bCs/>
                <w:sz w:val="24"/>
                <w:szCs w:val="24"/>
              </w:rPr>
            </w:pPr>
          </w:p>
        </w:tc>
        <w:tc>
          <w:tcPr>
            <w:tcW w:w="1843" w:type="dxa"/>
            <w:shd w:val="clear" w:color="auto" w:fill="E6E6E6"/>
            <w:vAlign w:val="center"/>
          </w:tcPr>
          <w:p w:rsidR="00A82BB0" w:rsidRPr="00D64444" w:rsidRDefault="00A82BB0" w:rsidP="00D64444">
            <w:pPr>
              <w:jc w:val="center"/>
              <w:rPr>
                <w:b/>
                <w:bCs/>
                <w:sz w:val="24"/>
                <w:szCs w:val="24"/>
              </w:rPr>
            </w:pPr>
          </w:p>
        </w:tc>
      </w:tr>
      <w:tr w:rsidR="00A82BB0" w:rsidRPr="00D64444" w:rsidTr="00D64444">
        <w:trPr>
          <w:trHeight w:val="642"/>
        </w:trPr>
        <w:tc>
          <w:tcPr>
            <w:tcW w:w="540" w:type="dxa"/>
            <w:shd w:val="clear" w:color="auto" w:fill="auto"/>
          </w:tcPr>
          <w:p w:rsidR="00A82BB0" w:rsidRPr="00D64444" w:rsidRDefault="00A82BB0" w:rsidP="00A82BB0">
            <w:pPr>
              <w:rPr>
                <w:b/>
                <w:bCs/>
                <w:sz w:val="24"/>
                <w:szCs w:val="24"/>
              </w:rPr>
            </w:pPr>
            <w:r w:rsidRPr="00D64444">
              <w:rPr>
                <w:b/>
                <w:bCs/>
                <w:sz w:val="24"/>
                <w:szCs w:val="24"/>
              </w:rPr>
              <w:t>1</w:t>
            </w:r>
          </w:p>
        </w:tc>
        <w:tc>
          <w:tcPr>
            <w:tcW w:w="2096" w:type="dxa"/>
            <w:shd w:val="clear" w:color="auto" w:fill="auto"/>
          </w:tcPr>
          <w:p w:rsidR="00A82BB0" w:rsidRPr="00D64444" w:rsidRDefault="00A82BB0" w:rsidP="00A82BB0">
            <w:pPr>
              <w:rPr>
                <w:sz w:val="24"/>
                <w:szCs w:val="24"/>
              </w:rPr>
            </w:pPr>
            <w:r w:rsidRPr="00D64444">
              <w:rPr>
                <w:sz w:val="24"/>
                <w:szCs w:val="24"/>
              </w:rPr>
              <w:t>Občanská společnost a škola</w:t>
            </w: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Prv</w:t>
            </w: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Prv</w:t>
            </w: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Prv</w:t>
            </w: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Vl</w:t>
            </w:r>
          </w:p>
        </w:tc>
        <w:tc>
          <w:tcPr>
            <w:tcW w:w="824" w:type="dxa"/>
            <w:shd w:val="clear" w:color="auto" w:fill="auto"/>
          </w:tcPr>
          <w:p w:rsidR="00A82BB0" w:rsidRPr="00D64444" w:rsidRDefault="00A82BB0" w:rsidP="00D64444">
            <w:pPr>
              <w:jc w:val="center"/>
              <w:rPr>
                <w:b/>
                <w:bCs/>
                <w:sz w:val="24"/>
                <w:szCs w:val="24"/>
              </w:rPr>
            </w:pP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513"/>
        </w:trPr>
        <w:tc>
          <w:tcPr>
            <w:tcW w:w="540" w:type="dxa"/>
            <w:shd w:val="clear" w:color="auto" w:fill="auto"/>
          </w:tcPr>
          <w:p w:rsidR="00A82BB0" w:rsidRPr="00D64444" w:rsidRDefault="00A82BB0" w:rsidP="00A82BB0">
            <w:pPr>
              <w:rPr>
                <w:b/>
                <w:bCs/>
                <w:sz w:val="24"/>
                <w:szCs w:val="24"/>
              </w:rPr>
            </w:pPr>
            <w:r w:rsidRPr="00D64444">
              <w:rPr>
                <w:b/>
                <w:bCs/>
                <w:sz w:val="24"/>
                <w:szCs w:val="24"/>
              </w:rPr>
              <w:t>2</w:t>
            </w:r>
          </w:p>
        </w:tc>
        <w:tc>
          <w:tcPr>
            <w:tcW w:w="2096" w:type="dxa"/>
            <w:shd w:val="clear" w:color="auto" w:fill="auto"/>
          </w:tcPr>
          <w:p w:rsidR="00A82BB0" w:rsidRPr="00D64444" w:rsidRDefault="00A82BB0" w:rsidP="00A82BB0">
            <w:pPr>
              <w:rPr>
                <w:sz w:val="24"/>
                <w:szCs w:val="24"/>
              </w:rPr>
            </w:pPr>
            <w:r w:rsidRPr="00D64444">
              <w:rPr>
                <w:sz w:val="24"/>
                <w:szCs w:val="24"/>
              </w:rPr>
              <w:t>Občan, občanská společnost a stát</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Prv</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Vl</w:t>
            </w: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Př</w:t>
            </w: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tcPr>
          <w:p w:rsidR="00A82BB0" w:rsidRPr="00D64444" w:rsidRDefault="00A82BB0" w:rsidP="00A82BB0">
            <w:pPr>
              <w:rPr>
                <w:b/>
                <w:bCs/>
                <w:sz w:val="24"/>
                <w:szCs w:val="24"/>
              </w:rPr>
            </w:pPr>
            <w:r w:rsidRPr="00D64444">
              <w:rPr>
                <w:b/>
                <w:bCs/>
                <w:sz w:val="24"/>
                <w:szCs w:val="24"/>
              </w:rPr>
              <w:t>3</w:t>
            </w:r>
          </w:p>
        </w:tc>
        <w:tc>
          <w:tcPr>
            <w:tcW w:w="2096" w:type="dxa"/>
            <w:shd w:val="clear" w:color="auto" w:fill="auto"/>
          </w:tcPr>
          <w:p w:rsidR="00A82BB0" w:rsidRPr="00D64444" w:rsidRDefault="00A82BB0" w:rsidP="00A82BB0">
            <w:pPr>
              <w:rPr>
                <w:sz w:val="24"/>
                <w:szCs w:val="24"/>
              </w:rPr>
            </w:pPr>
            <w:r w:rsidRPr="00D64444">
              <w:rPr>
                <w:sz w:val="24"/>
                <w:szCs w:val="24"/>
              </w:rPr>
              <w:t>Formy participace občanů v politickém životě</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tcPr>
          <w:p w:rsidR="00A82BB0" w:rsidRPr="00D64444" w:rsidRDefault="00A82BB0" w:rsidP="00A82BB0">
            <w:pPr>
              <w:rPr>
                <w:b/>
                <w:bCs/>
                <w:sz w:val="24"/>
                <w:szCs w:val="24"/>
              </w:rPr>
            </w:pPr>
            <w:r w:rsidRPr="00D64444">
              <w:rPr>
                <w:b/>
                <w:bCs/>
                <w:sz w:val="24"/>
                <w:szCs w:val="24"/>
              </w:rPr>
              <w:t>4</w:t>
            </w:r>
          </w:p>
        </w:tc>
        <w:tc>
          <w:tcPr>
            <w:tcW w:w="2096" w:type="dxa"/>
            <w:shd w:val="clear" w:color="auto" w:fill="auto"/>
          </w:tcPr>
          <w:p w:rsidR="00A82BB0" w:rsidRPr="00D64444" w:rsidRDefault="00A82BB0" w:rsidP="00A82BB0">
            <w:pPr>
              <w:rPr>
                <w:sz w:val="24"/>
                <w:szCs w:val="24"/>
              </w:rPr>
            </w:pPr>
            <w:r w:rsidRPr="00D64444">
              <w:rPr>
                <w:sz w:val="24"/>
                <w:szCs w:val="24"/>
              </w:rPr>
              <w:t>Principy demokracie jako formy vlády a způsobu rozhodování</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Vl</w:t>
            </w: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Př</w:t>
            </w: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E6E6E6"/>
          </w:tcPr>
          <w:p w:rsidR="00A82BB0" w:rsidRPr="00D64444" w:rsidRDefault="00A82BB0" w:rsidP="00A82BB0">
            <w:pPr>
              <w:rPr>
                <w:b/>
                <w:bCs/>
                <w:sz w:val="24"/>
                <w:szCs w:val="24"/>
              </w:rPr>
            </w:pPr>
            <w:r w:rsidRPr="00D64444">
              <w:rPr>
                <w:b/>
                <w:bCs/>
                <w:sz w:val="24"/>
                <w:szCs w:val="24"/>
              </w:rPr>
              <w:t>3.</w:t>
            </w:r>
          </w:p>
        </w:tc>
        <w:tc>
          <w:tcPr>
            <w:tcW w:w="2096" w:type="dxa"/>
            <w:shd w:val="clear" w:color="auto" w:fill="E6E6E6"/>
          </w:tcPr>
          <w:p w:rsidR="00A82BB0" w:rsidRPr="00D64444" w:rsidRDefault="00A82BB0" w:rsidP="00D64444">
            <w:pPr>
              <w:jc w:val="center"/>
              <w:rPr>
                <w:b/>
                <w:bCs/>
                <w:sz w:val="24"/>
                <w:szCs w:val="24"/>
              </w:rPr>
            </w:pPr>
            <w:r w:rsidRPr="00D64444">
              <w:rPr>
                <w:b/>
                <w:bCs/>
                <w:sz w:val="24"/>
                <w:szCs w:val="24"/>
              </w:rPr>
              <w:t>Výchova k myšlení v Evropských a globálních souvislostech</w:t>
            </w:r>
          </w:p>
        </w:tc>
        <w:tc>
          <w:tcPr>
            <w:tcW w:w="824" w:type="dxa"/>
            <w:shd w:val="clear" w:color="auto" w:fill="E6E6E6"/>
          </w:tcPr>
          <w:p w:rsidR="00A82BB0" w:rsidRPr="00D64444" w:rsidRDefault="00A82BB0" w:rsidP="00D64444">
            <w:pPr>
              <w:jc w:val="center"/>
              <w:rPr>
                <w:b/>
                <w:bCs/>
                <w:sz w:val="24"/>
                <w:szCs w:val="24"/>
              </w:rPr>
            </w:pPr>
          </w:p>
        </w:tc>
        <w:tc>
          <w:tcPr>
            <w:tcW w:w="824" w:type="dxa"/>
            <w:shd w:val="clear" w:color="auto" w:fill="E6E6E6"/>
          </w:tcPr>
          <w:p w:rsidR="00A82BB0" w:rsidRPr="00D64444" w:rsidRDefault="00A82BB0" w:rsidP="00D64444">
            <w:pPr>
              <w:jc w:val="center"/>
              <w:rPr>
                <w:b/>
                <w:bCs/>
                <w:sz w:val="24"/>
                <w:szCs w:val="24"/>
              </w:rPr>
            </w:pPr>
          </w:p>
        </w:tc>
        <w:tc>
          <w:tcPr>
            <w:tcW w:w="824" w:type="dxa"/>
            <w:shd w:val="clear" w:color="auto" w:fill="E6E6E6"/>
          </w:tcPr>
          <w:p w:rsidR="00A82BB0" w:rsidRPr="00D64444" w:rsidRDefault="00A82BB0" w:rsidP="00D64444">
            <w:pPr>
              <w:jc w:val="center"/>
              <w:rPr>
                <w:b/>
                <w:bCs/>
                <w:sz w:val="24"/>
                <w:szCs w:val="24"/>
              </w:rPr>
            </w:pPr>
          </w:p>
        </w:tc>
        <w:tc>
          <w:tcPr>
            <w:tcW w:w="824" w:type="dxa"/>
            <w:shd w:val="clear" w:color="auto" w:fill="E6E6E6"/>
          </w:tcPr>
          <w:p w:rsidR="00A82BB0" w:rsidRPr="00D64444" w:rsidRDefault="00A82BB0" w:rsidP="00D64444">
            <w:pPr>
              <w:jc w:val="center"/>
              <w:rPr>
                <w:b/>
                <w:bCs/>
                <w:sz w:val="24"/>
                <w:szCs w:val="24"/>
              </w:rPr>
            </w:pPr>
          </w:p>
        </w:tc>
        <w:tc>
          <w:tcPr>
            <w:tcW w:w="824" w:type="dxa"/>
            <w:shd w:val="clear" w:color="auto" w:fill="E6E6E6"/>
          </w:tcPr>
          <w:p w:rsidR="00A82BB0" w:rsidRPr="00D64444" w:rsidRDefault="00A82BB0" w:rsidP="00D64444">
            <w:pPr>
              <w:jc w:val="center"/>
              <w:rPr>
                <w:b/>
                <w:bCs/>
                <w:sz w:val="24"/>
                <w:szCs w:val="24"/>
              </w:rPr>
            </w:pPr>
          </w:p>
        </w:tc>
        <w:tc>
          <w:tcPr>
            <w:tcW w:w="1432" w:type="dxa"/>
            <w:shd w:val="clear" w:color="auto" w:fill="E6E6E6"/>
          </w:tcPr>
          <w:p w:rsidR="00A82BB0" w:rsidRPr="00D64444" w:rsidRDefault="00A82BB0" w:rsidP="00D64444">
            <w:pPr>
              <w:jc w:val="center"/>
              <w:rPr>
                <w:b/>
                <w:bCs/>
                <w:sz w:val="24"/>
                <w:szCs w:val="24"/>
              </w:rPr>
            </w:pPr>
          </w:p>
        </w:tc>
        <w:tc>
          <w:tcPr>
            <w:tcW w:w="1843" w:type="dxa"/>
            <w:shd w:val="clear" w:color="auto" w:fill="E6E6E6"/>
          </w:tcPr>
          <w:p w:rsidR="00A82BB0" w:rsidRPr="00D64444" w:rsidRDefault="00A82BB0" w:rsidP="00D64444">
            <w:pPr>
              <w:jc w:val="center"/>
              <w:rPr>
                <w:b/>
                <w:bCs/>
                <w:sz w:val="24"/>
                <w:szCs w:val="24"/>
              </w:rPr>
            </w:pPr>
          </w:p>
        </w:tc>
      </w:tr>
      <w:tr w:rsidR="00A82BB0" w:rsidRPr="00D64444" w:rsidTr="00D64444">
        <w:trPr>
          <w:trHeight w:val="605"/>
        </w:trPr>
        <w:tc>
          <w:tcPr>
            <w:tcW w:w="540" w:type="dxa"/>
            <w:shd w:val="clear" w:color="auto" w:fill="auto"/>
          </w:tcPr>
          <w:p w:rsidR="00A82BB0" w:rsidRPr="00D64444" w:rsidRDefault="00A82BB0" w:rsidP="00A82BB0">
            <w:pPr>
              <w:rPr>
                <w:b/>
                <w:bCs/>
                <w:sz w:val="24"/>
                <w:szCs w:val="24"/>
              </w:rPr>
            </w:pPr>
            <w:r w:rsidRPr="00D64444">
              <w:rPr>
                <w:b/>
                <w:bCs/>
                <w:sz w:val="24"/>
                <w:szCs w:val="24"/>
              </w:rPr>
              <w:t>1</w:t>
            </w:r>
          </w:p>
        </w:tc>
        <w:tc>
          <w:tcPr>
            <w:tcW w:w="2096" w:type="dxa"/>
            <w:shd w:val="clear" w:color="auto" w:fill="auto"/>
          </w:tcPr>
          <w:p w:rsidR="00A82BB0" w:rsidRPr="00D64444" w:rsidRDefault="00A82BB0" w:rsidP="00A82BB0">
            <w:pPr>
              <w:rPr>
                <w:sz w:val="24"/>
                <w:szCs w:val="24"/>
              </w:rPr>
            </w:pPr>
            <w:r w:rsidRPr="00D64444">
              <w:rPr>
                <w:sz w:val="24"/>
                <w:szCs w:val="24"/>
              </w:rPr>
              <w:t>Evropa a svět nás zajímá</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AJ</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Vl</w:t>
            </w: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557"/>
        </w:trPr>
        <w:tc>
          <w:tcPr>
            <w:tcW w:w="540" w:type="dxa"/>
            <w:shd w:val="clear" w:color="auto" w:fill="auto"/>
          </w:tcPr>
          <w:p w:rsidR="00A82BB0" w:rsidRPr="00D64444" w:rsidRDefault="00A82BB0" w:rsidP="00A82BB0">
            <w:pPr>
              <w:rPr>
                <w:b/>
                <w:bCs/>
                <w:sz w:val="24"/>
                <w:szCs w:val="24"/>
              </w:rPr>
            </w:pPr>
            <w:r w:rsidRPr="00D64444">
              <w:rPr>
                <w:b/>
                <w:bCs/>
                <w:sz w:val="24"/>
                <w:szCs w:val="24"/>
              </w:rPr>
              <w:t>2</w:t>
            </w:r>
          </w:p>
        </w:tc>
        <w:tc>
          <w:tcPr>
            <w:tcW w:w="2096" w:type="dxa"/>
            <w:shd w:val="clear" w:color="auto" w:fill="auto"/>
          </w:tcPr>
          <w:p w:rsidR="00A82BB0" w:rsidRPr="00D64444" w:rsidRDefault="00A82BB0" w:rsidP="00A82BB0">
            <w:pPr>
              <w:rPr>
                <w:sz w:val="24"/>
                <w:szCs w:val="24"/>
              </w:rPr>
            </w:pPr>
            <w:r w:rsidRPr="00D64444">
              <w:rPr>
                <w:sz w:val="24"/>
                <w:szCs w:val="24"/>
              </w:rPr>
              <w:t>Objevujeme Evropu a svět</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Vl</w:t>
            </w: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267"/>
        </w:trPr>
        <w:tc>
          <w:tcPr>
            <w:tcW w:w="540" w:type="dxa"/>
            <w:shd w:val="clear" w:color="auto" w:fill="auto"/>
          </w:tcPr>
          <w:p w:rsidR="00A82BB0" w:rsidRPr="00D64444" w:rsidRDefault="00A82BB0" w:rsidP="00A82BB0">
            <w:pPr>
              <w:rPr>
                <w:b/>
                <w:bCs/>
                <w:sz w:val="24"/>
                <w:szCs w:val="24"/>
              </w:rPr>
            </w:pPr>
            <w:r w:rsidRPr="00D64444">
              <w:rPr>
                <w:b/>
                <w:bCs/>
                <w:sz w:val="24"/>
                <w:szCs w:val="24"/>
              </w:rPr>
              <w:t>3</w:t>
            </w:r>
          </w:p>
        </w:tc>
        <w:tc>
          <w:tcPr>
            <w:tcW w:w="2096" w:type="dxa"/>
            <w:shd w:val="clear" w:color="auto" w:fill="auto"/>
          </w:tcPr>
          <w:p w:rsidR="00A82BB0" w:rsidRPr="00D64444" w:rsidRDefault="00A82BB0" w:rsidP="00A82BB0">
            <w:pPr>
              <w:rPr>
                <w:sz w:val="24"/>
                <w:szCs w:val="24"/>
              </w:rPr>
            </w:pPr>
            <w:r w:rsidRPr="00D64444">
              <w:rPr>
                <w:sz w:val="24"/>
                <w:szCs w:val="24"/>
              </w:rPr>
              <w:t>Jsme Evropané</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Vl</w:t>
            </w: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555"/>
        </w:trPr>
        <w:tc>
          <w:tcPr>
            <w:tcW w:w="540" w:type="dxa"/>
            <w:shd w:val="clear" w:color="auto" w:fill="E6E6E6"/>
          </w:tcPr>
          <w:p w:rsidR="00A82BB0" w:rsidRPr="00D64444" w:rsidRDefault="00A82BB0" w:rsidP="00A82BB0">
            <w:pPr>
              <w:rPr>
                <w:b/>
                <w:bCs/>
                <w:sz w:val="24"/>
                <w:szCs w:val="24"/>
              </w:rPr>
            </w:pPr>
            <w:r w:rsidRPr="00D64444">
              <w:rPr>
                <w:b/>
                <w:bCs/>
                <w:sz w:val="24"/>
                <w:szCs w:val="24"/>
              </w:rPr>
              <w:t>4.</w:t>
            </w:r>
          </w:p>
        </w:tc>
        <w:tc>
          <w:tcPr>
            <w:tcW w:w="2096" w:type="dxa"/>
            <w:shd w:val="clear" w:color="auto" w:fill="E6E6E6"/>
          </w:tcPr>
          <w:p w:rsidR="00A82BB0" w:rsidRPr="00D64444" w:rsidRDefault="00A82BB0" w:rsidP="00D64444">
            <w:pPr>
              <w:jc w:val="center"/>
              <w:rPr>
                <w:b/>
                <w:bCs/>
                <w:sz w:val="24"/>
                <w:szCs w:val="24"/>
              </w:rPr>
            </w:pPr>
            <w:r w:rsidRPr="00D64444">
              <w:rPr>
                <w:b/>
                <w:bCs/>
                <w:sz w:val="24"/>
                <w:szCs w:val="24"/>
              </w:rPr>
              <w:t>Multikulturní výchova</w:t>
            </w:r>
          </w:p>
        </w:tc>
        <w:tc>
          <w:tcPr>
            <w:tcW w:w="824" w:type="dxa"/>
            <w:shd w:val="clear" w:color="auto" w:fill="E6E6E6"/>
          </w:tcPr>
          <w:p w:rsidR="00A82BB0" w:rsidRPr="00D64444" w:rsidRDefault="00A82BB0" w:rsidP="00D64444">
            <w:pPr>
              <w:jc w:val="center"/>
              <w:rPr>
                <w:b/>
                <w:bCs/>
                <w:sz w:val="24"/>
                <w:szCs w:val="24"/>
              </w:rPr>
            </w:pPr>
          </w:p>
        </w:tc>
        <w:tc>
          <w:tcPr>
            <w:tcW w:w="824" w:type="dxa"/>
            <w:shd w:val="clear" w:color="auto" w:fill="E6E6E6"/>
          </w:tcPr>
          <w:p w:rsidR="00A82BB0" w:rsidRPr="00D64444" w:rsidRDefault="00A82BB0" w:rsidP="00D64444">
            <w:pPr>
              <w:jc w:val="center"/>
              <w:rPr>
                <w:b/>
                <w:bCs/>
                <w:sz w:val="24"/>
                <w:szCs w:val="24"/>
              </w:rPr>
            </w:pPr>
          </w:p>
        </w:tc>
        <w:tc>
          <w:tcPr>
            <w:tcW w:w="824" w:type="dxa"/>
            <w:shd w:val="clear" w:color="auto" w:fill="E6E6E6"/>
          </w:tcPr>
          <w:p w:rsidR="00A82BB0" w:rsidRPr="00D64444" w:rsidRDefault="00A82BB0" w:rsidP="00D64444">
            <w:pPr>
              <w:jc w:val="center"/>
              <w:rPr>
                <w:b/>
                <w:bCs/>
                <w:sz w:val="24"/>
                <w:szCs w:val="24"/>
              </w:rPr>
            </w:pPr>
          </w:p>
        </w:tc>
        <w:tc>
          <w:tcPr>
            <w:tcW w:w="824" w:type="dxa"/>
            <w:shd w:val="clear" w:color="auto" w:fill="E6E6E6"/>
          </w:tcPr>
          <w:p w:rsidR="00A82BB0" w:rsidRPr="00D64444" w:rsidRDefault="00A82BB0" w:rsidP="00D64444">
            <w:pPr>
              <w:jc w:val="center"/>
              <w:rPr>
                <w:b/>
                <w:bCs/>
                <w:sz w:val="24"/>
                <w:szCs w:val="24"/>
              </w:rPr>
            </w:pPr>
          </w:p>
        </w:tc>
        <w:tc>
          <w:tcPr>
            <w:tcW w:w="824" w:type="dxa"/>
            <w:shd w:val="clear" w:color="auto" w:fill="E6E6E6"/>
          </w:tcPr>
          <w:p w:rsidR="00A82BB0" w:rsidRPr="00D64444" w:rsidRDefault="00A82BB0" w:rsidP="00D64444">
            <w:pPr>
              <w:jc w:val="center"/>
              <w:rPr>
                <w:b/>
                <w:bCs/>
                <w:sz w:val="24"/>
                <w:szCs w:val="24"/>
              </w:rPr>
            </w:pPr>
          </w:p>
        </w:tc>
        <w:tc>
          <w:tcPr>
            <w:tcW w:w="1432" w:type="dxa"/>
            <w:shd w:val="clear" w:color="auto" w:fill="E6E6E6"/>
          </w:tcPr>
          <w:p w:rsidR="00A82BB0" w:rsidRPr="00D64444" w:rsidRDefault="00A82BB0" w:rsidP="00D64444">
            <w:pPr>
              <w:jc w:val="center"/>
              <w:rPr>
                <w:b/>
                <w:bCs/>
                <w:sz w:val="24"/>
                <w:szCs w:val="24"/>
              </w:rPr>
            </w:pPr>
          </w:p>
        </w:tc>
        <w:tc>
          <w:tcPr>
            <w:tcW w:w="1843" w:type="dxa"/>
            <w:shd w:val="clear" w:color="auto" w:fill="E6E6E6"/>
          </w:tcPr>
          <w:p w:rsidR="00A82BB0" w:rsidRPr="00D64444" w:rsidRDefault="00A82BB0" w:rsidP="00D64444">
            <w:pPr>
              <w:jc w:val="center"/>
              <w:rPr>
                <w:b/>
                <w:bCs/>
                <w:sz w:val="24"/>
                <w:szCs w:val="24"/>
              </w:rPr>
            </w:pPr>
          </w:p>
        </w:tc>
      </w:tr>
      <w:tr w:rsidR="00A82BB0" w:rsidRPr="00D64444" w:rsidTr="00D64444">
        <w:trPr>
          <w:trHeight w:val="278"/>
        </w:trPr>
        <w:tc>
          <w:tcPr>
            <w:tcW w:w="540" w:type="dxa"/>
            <w:shd w:val="clear" w:color="auto" w:fill="auto"/>
          </w:tcPr>
          <w:p w:rsidR="00A82BB0" w:rsidRPr="00D64444" w:rsidRDefault="00A82BB0" w:rsidP="00A82BB0">
            <w:pPr>
              <w:rPr>
                <w:b/>
                <w:bCs/>
                <w:sz w:val="24"/>
                <w:szCs w:val="24"/>
              </w:rPr>
            </w:pPr>
            <w:r w:rsidRPr="00D64444">
              <w:rPr>
                <w:b/>
                <w:bCs/>
                <w:sz w:val="24"/>
                <w:szCs w:val="24"/>
              </w:rPr>
              <w:t>1</w:t>
            </w:r>
          </w:p>
        </w:tc>
        <w:tc>
          <w:tcPr>
            <w:tcW w:w="2096" w:type="dxa"/>
            <w:shd w:val="clear" w:color="auto" w:fill="auto"/>
          </w:tcPr>
          <w:p w:rsidR="00A82BB0" w:rsidRPr="00D64444" w:rsidRDefault="00A82BB0" w:rsidP="00A82BB0">
            <w:pPr>
              <w:rPr>
                <w:sz w:val="24"/>
                <w:szCs w:val="24"/>
              </w:rPr>
            </w:pPr>
            <w:r w:rsidRPr="00D64444">
              <w:rPr>
                <w:sz w:val="24"/>
                <w:szCs w:val="24"/>
              </w:rPr>
              <w:t>Kulturní diference</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ČJ</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Vl</w:t>
            </w: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tcPr>
          <w:p w:rsidR="00A82BB0" w:rsidRPr="00D64444" w:rsidRDefault="00A82BB0" w:rsidP="00A82BB0">
            <w:pPr>
              <w:rPr>
                <w:b/>
                <w:bCs/>
                <w:sz w:val="24"/>
                <w:szCs w:val="24"/>
              </w:rPr>
            </w:pPr>
            <w:r w:rsidRPr="00D64444">
              <w:rPr>
                <w:b/>
                <w:bCs/>
                <w:sz w:val="24"/>
                <w:szCs w:val="24"/>
              </w:rPr>
              <w:t>2</w:t>
            </w:r>
          </w:p>
        </w:tc>
        <w:tc>
          <w:tcPr>
            <w:tcW w:w="2096" w:type="dxa"/>
            <w:shd w:val="clear" w:color="auto" w:fill="auto"/>
          </w:tcPr>
          <w:p w:rsidR="00A82BB0" w:rsidRPr="00D64444" w:rsidRDefault="00A82BB0" w:rsidP="00A82BB0">
            <w:pPr>
              <w:rPr>
                <w:sz w:val="24"/>
                <w:szCs w:val="24"/>
              </w:rPr>
            </w:pPr>
            <w:r w:rsidRPr="00D64444">
              <w:rPr>
                <w:sz w:val="24"/>
                <w:szCs w:val="24"/>
              </w:rPr>
              <w:t>Lidské vztahy</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Prv</w:t>
            </w: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AJ</w:t>
            </w: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Inf</w:t>
            </w:r>
          </w:p>
          <w:p w:rsidR="00A82BB0" w:rsidRPr="00D64444" w:rsidRDefault="00A82BB0" w:rsidP="00D64444">
            <w:pPr>
              <w:jc w:val="center"/>
              <w:rPr>
                <w:b/>
                <w:bCs/>
                <w:sz w:val="24"/>
                <w:szCs w:val="24"/>
              </w:rPr>
            </w:pPr>
            <w:r w:rsidRPr="00D64444">
              <w:rPr>
                <w:b/>
                <w:bCs/>
                <w:sz w:val="24"/>
                <w:szCs w:val="24"/>
              </w:rPr>
              <w:t>Vl</w:t>
            </w:r>
          </w:p>
          <w:p w:rsidR="00A82BB0" w:rsidRPr="00D64444" w:rsidRDefault="00A82BB0" w:rsidP="00D64444">
            <w:pPr>
              <w:jc w:val="center"/>
              <w:rPr>
                <w:b/>
                <w:bCs/>
                <w:sz w:val="24"/>
                <w:szCs w:val="24"/>
              </w:rPr>
            </w:pPr>
            <w:r w:rsidRPr="00D64444">
              <w:rPr>
                <w:b/>
                <w:bCs/>
                <w:sz w:val="24"/>
                <w:szCs w:val="24"/>
              </w:rPr>
              <w:t>Př</w:t>
            </w: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575"/>
        </w:trPr>
        <w:tc>
          <w:tcPr>
            <w:tcW w:w="540" w:type="dxa"/>
            <w:shd w:val="clear" w:color="auto" w:fill="auto"/>
          </w:tcPr>
          <w:p w:rsidR="00A82BB0" w:rsidRPr="00D64444" w:rsidRDefault="00A82BB0" w:rsidP="00A82BB0">
            <w:pPr>
              <w:rPr>
                <w:b/>
                <w:bCs/>
                <w:sz w:val="24"/>
                <w:szCs w:val="24"/>
              </w:rPr>
            </w:pPr>
            <w:r w:rsidRPr="00D64444">
              <w:rPr>
                <w:b/>
                <w:bCs/>
                <w:sz w:val="24"/>
                <w:szCs w:val="24"/>
              </w:rPr>
              <w:t>3</w:t>
            </w:r>
          </w:p>
        </w:tc>
        <w:tc>
          <w:tcPr>
            <w:tcW w:w="2096" w:type="dxa"/>
            <w:shd w:val="clear" w:color="auto" w:fill="auto"/>
          </w:tcPr>
          <w:p w:rsidR="00A82BB0" w:rsidRPr="00D64444" w:rsidRDefault="00A82BB0" w:rsidP="00A82BB0">
            <w:pPr>
              <w:rPr>
                <w:sz w:val="24"/>
                <w:szCs w:val="24"/>
              </w:rPr>
            </w:pPr>
            <w:r w:rsidRPr="00D64444">
              <w:rPr>
                <w:sz w:val="24"/>
                <w:szCs w:val="24"/>
              </w:rPr>
              <w:t>Etnický původ</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Vl</w:t>
            </w: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550"/>
        </w:trPr>
        <w:tc>
          <w:tcPr>
            <w:tcW w:w="540" w:type="dxa"/>
            <w:shd w:val="clear" w:color="auto" w:fill="auto"/>
          </w:tcPr>
          <w:p w:rsidR="00A82BB0" w:rsidRPr="00D64444" w:rsidRDefault="00A82BB0" w:rsidP="00A82BB0">
            <w:pPr>
              <w:rPr>
                <w:b/>
                <w:bCs/>
                <w:sz w:val="24"/>
                <w:szCs w:val="24"/>
              </w:rPr>
            </w:pPr>
            <w:r w:rsidRPr="00D64444">
              <w:rPr>
                <w:b/>
                <w:bCs/>
                <w:sz w:val="24"/>
                <w:szCs w:val="24"/>
              </w:rPr>
              <w:t>4</w:t>
            </w:r>
          </w:p>
        </w:tc>
        <w:tc>
          <w:tcPr>
            <w:tcW w:w="2096" w:type="dxa"/>
            <w:shd w:val="clear" w:color="auto" w:fill="auto"/>
          </w:tcPr>
          <w:p w:rsidR="00A82BB0" w:rsidRPr="00D64444" w:rsidRDefault="00A82BB0" w:rsidP="00A82BB0">
            <w:pPr>
              <w:rPr>
                <w:sz w:val="24"/>
                <w:szCs w:val="24"/>
              </w:rPr>
            </w:pPr>
            <w:r w:rsidRPr="00D64444">
              <w:rPr>
                <w:sz w:val="24"/>
                <w:szCs w:val="24"/>
              </w:rPr>
              <w:t>Multikulturalita</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ČJ AJ</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r w:rsidR="00A82BB0" w:rsidRPr="00D64444" w:rsidTr="00D64444">
        <w:trPr>
          <w:trHeight w:val="621"/>
        </w:trPr>
        <w:tc>
          <w:tcPr>
            <w:tcW w:w="540" w:type="dxa"/>
            <w:shd w:val="clear" w:color="auto" w:fill="auto"/>
          </w:tcPr>
          <w:p w:rsidR="00A82BB0" w:rsidRPr="00D64444" w:rsidRDefault="00A82BB0" w:rsidP="00A82BB0">
            <w:pPr>
              <w:rPr>
                <w:b/>
                <w:bCs/>
                <w:sz w:val="24"/>
                <w:szCs w:val="24"/>
              </w:rPr>
            </w:pPr>
            <w:r w:rsidRPr="00D64444">
              <w:rPr>
                <w:b/>
                <w:bCs/>
                <w:sz w:val="24"/>
                <w:szCs w:val="24"/>
              </w:rPr>
              <w:t>5</w:t>
            </w:r>
          </w:p>
        </w:tc>
        <w:tc>
          <w:tcPr>
            <w:tcW w:w="2096" w:type="dxa"/>
            <w:shd w:val="clear" w:color="auto" w:fill="auto"/>
          </w:tcPr>
          <w:p w:rsidR="00A82BB0" w:rsidRPr="00D64444" w:rsidRDefault="00A82BB0" w:rsidP="00A82BB0">
            <w:pPr>
              <w:rPr>
                <w:sz w:val="24"/>
                <w:szCs w:val="24"/>
              </w:rPr>
            </w:pPr>
            <w:r w:rsidRPr="00D64444">
              <w:rPr>
                <w:sz w:val="24"/>
                <w:szCs w:val="24"/>
              </w:rPr>
              <w:t>Princip sociálního smíru a solidarity</w:t>
            </w: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p>
        </w:tc>
        <w:tc>
          <w:tcPr>
            <w:tcW w:w="824" w:type="dxa"/>
            <w:shd w:val="clear" w:color="auto" w:fill="auto"/>
          </w:tcPr>
          <w:p w:rsidR="00A82BB0" w:rsidRPr="00D64444" w:rsidRDefault="00A82BB0"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Vl</w:t>
            </w:r>
          </w:p>
        </w:tc>
        <w:tc>
          <w:tcPr>
            <w:tcW w:w="1432" w:type="dxa"/>
            <w:shd w:val="clear" w:color="auto" w:fill="auto"/>
          </w:tcPr>
          <w:p w:rsidR="00A82BB0" w:rsidRPr="00D64444" w:rsidRDefault="00A82BB0" w:rsidP="00D64444">
            <w:pPr>
              <w:jc w:val="center"/>
              <w:rPr>
                <w:b/>
                <w:bCs/>
                <w:sz w:val="24"/>
                <w:szCs w:val="24"/>
              </w:rPr>
            </w:pPr>
          </w:p>
        </w:tc>
        <w:tc>
          <w:tcPr>
            <w:tcW w:w="1843" w:type="dxa"/>
            <w:shd w:val="clear" w:color="auto" w:fill="auto"/>
          </w:tcPr>
          <w:p w:rsidR="00A82BB0" w:rsidRPr="00D64444" w:rsidRDefault="00A82BB0" w:rsidP="00D64444">
            <w:pPr>
              <w:jc w:val="center"/>
              <w:rPr>
                <w:b/>
                <w:bCs/>
                <w:sz w:val="24"/>
                <w:szCs w:val="24"/>
              </w:rPr>
            </w:pPr>
          </w:p>
        </w:tc>
      </w:tr>
    </w:tbl>
    <w:p w:rsidR="00A82BB0" w:rsidRDefault="00A82BB0" w:rsidP="00A82BB0">
      <w:pPr>
        <w:rPr>
          <w:sz w:val="24"/>
          <w:szCs w:val="24"/>
        </w:rPr>
      </w:pPr>
    </w:p>
    <w:p w:rsidR="00DE2B8A" w:rsidRDefault="00DE2B8A" w:rsidP="00A82BB0">
      <w:pPr>
        <w:rPr>
          <w:sz w:val="24"/>
          <w:szCs w:val="24"/>
        </w:rPr>
      </w:pPr>
    </w:p>
    <w:p w:rsidR="00DE2B8A" w:rsidRDefault="00DE2B8A" w:rsidP="00A82BB0">
      <w:pPr>
        <w:rPr>
          <w:sz w:val="24"/>
          <w:szCs w:val="24"/>
        </w:rPr>
      </w:pPr>
    </w:p>
    <w:p w:rsidR="00DE2B8A" w:rsidRDefault="00DE2B8A" w:rsidP="00A82BB0">
      <w:pPr>
        <w:rPr>
          <w:sz w:val="24"/>
          <w:szCs w:val="24"/>
        </w:rPr>
      </w:pPr>
    </w:p>
    <w:p w:rsidR="00DE2B8A" w:rsidRDefault="00DE2B8A" w:rsidP="00A82BB0">
      <w:pPr>
        <w:rPr>
          <w:sz w:val="24"/>
          <w:szCs w:val="24"/>
        </w:rPr>
      </w:pPr>
    </w:p>
    <w:p w:rsidR="00DE2B8A" w:rsidRDefault="00DE2B8A">
      <w:pPr>
        <w:autoSpaceDE/>
        <w:autoSpaceDN/>
        <w:rPr>
          <w:sz w:val="24"/>
          <w:szCs w:val="24"/>
        </w:rPr>
      </w:pPr>
      <w:r>
        <w:rPr>
          <w:sz w:val="24"/>
          <w:szCs w:val="24"/>
        </w:rPr>
        <w:br w:type="page"/>
      </w:r>
    </w:p>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127"/>
        <w:gridCol w:w="834"/>
        <w:gridCol w:w="834"/>
        <w:gridCol w:w="834"/>
        <w:gridCol w:w="834"/>
        <w:gridCol w:w="834"/>
        <w:gridCol w:w="1538"/>
        <w:gridCol w:w="1701"/>
      </w:tblGrid>
      <w:tr w:rsidR="00A82BB0" w:rsidRPr="00D64444" w:rsidTr="00D64444">
        <w:trPr>
          <w:trHeight w:val="666"/>
        </w:trPr>
        <w:tc>
          <w:tcPr>
            <w:tcW w:w="540" w:type="dxa"/>
            <w:shd w:val="clear" w:color="auto" w:fill="auto"/>
            <w:vAlign w:val="center"/>
          </w:tcPr>
          <w:p w:rsidR="00A82BB0" w:rsidRPr="00D64444" w:rsidRDefault="00A82BB0" w:rsidP="00A82BB0">
            <w:pPr>
              <w:rPr>
                <w:b/>
                <w:bCs/>
                <w:sz w:val="24"/>
                <w:szCs w:val="24"/>
              </w:rPr>
            </w:pPr>
          </w:p>
        </w:tc>
        <w:tc>
          <w:tcPr>
            <w:tcW w:w="2127" w:type="dxa"/>
            <w:shd w:val="clear" w:color="auto" w:fill="auto"/>
            <w:vAlign w:val="center"/>
          </w:tcPr>
          <w:p w:rsidR="00A82BB0" w:rsidRPr="00D64444" w:rsidRDefault="00A82BB0" w:rsidP="00A82BB0">
            <w:pPr>
              <w:rPr>
                <w:b/>
                <w:bCs/>
                <w:sz w:val="24"/>
                <w:szCs w:val="24"/>
              </w:rPr>
            </w:pPr>
            <w:r w:rsidRPr="00D64444">
              <w:rPr>
                <w:b/>
                <w:bCs/>
                <w:sz w:val="24"/>
                <w:szCs w:val="24"/>
              </w:rPr>
              <w:t>Průřezové téma</w:t>
            </w:r>
          </w:p>
        </w:tc>
        <w:tc>
          <w:tcPr>
            <w:tcW w:w="834" w:type="dxa"/>
            <w:shd w:val="clear" w:color="auto" w:fill="auto"/>
            <w:vAlign w:val="center"/>
          </w:tcPr>
          <w:p w:rsidR="00A82BB0" w:rsidRPr="00D64444" w:rsidRDefault="00A82BB0" w:rsidP="00A82BB0">
            <w:pPr>
              <w:rPr>
                <w:b/>
                <w:bCs/>
                <w:sz w:val="24"/>
                <w:szCs w:val="24"/>
              </w:rPr>
            </w:pPr>
            <w:r w:rsidRPr="00D64444">
              <w:rPr>
                <w:b/>
                <w:bCs/>
                <w:sz w:val="24"/>
                <w:szCs w:val="24"/>
              </w:rPr>
              <w:t>1.</w:t>
            </w:r>
          </w:p>
        </w:tc>
        <w:tc>
          <w:tcPr>
            <w:tcW w:w="834" w:type="dxa"/>
            <w:shd w:val="clear" w:color="auto" w:fill="auto"/>
            <w:vAlign w:val="center"/>
          </w:tcPr>
          <w:p w:rsidR="00A82BB0" w:rsidRPr="00D64444" w:rsidRDefault="00A82BB0" w:rsidP="00A82BB0">
            <w:pPr>
              <w:rPr>
                <w:b/>
                <w:bCs/>
                <w:sz w:val="24"/>
                <w:szCs w:val="24"/>
              </w:rPr>
            </w:pPr>
            <w:r w:rsidRPr="00D64444">
              <w:rPr>
                <w:b/>
                <w:bCs/>
                <w:sz w:val="24"/>
                <w:szCs w:val="24"/>
              </w:rPr>
              <w:t>2.</w:t>
            </w:r>
          </w:p>
        </w:tc>
        <w:tc>
          <w:tcPr>
            <w:tcW w:w="834" w:type="dxa"/>
            <w:shd w:val="clear" w:color="auto" w:fill="auto"/>
            <w:vAlign w:val="center"/>
          </w:tcPr>
          <w:p w:rsidR="00A82BB0" w:rsidRPr="00D64444" w:rsidRDefault="00A82BB0" w:rsidP="00A82BB0">
            <w:pPr>
              <w:rPr>
                <w:b/>
                <w:bCs/>
                <w:sz w:val="24"/>
                <w:szCs w:val="24"/>
              </w:rPr>
            </w:pPr>
            <w:r w:rsidRPr="00D64444">
              <w:rPr>
                <w:b/>
                <w:bCs/>
                <w:sz w:val="24"/>
                <w:szCs w:val="24"/>
              </w:rPr>
              <w:t>3.</w:t>
            </w:r>
          </w:p>
        </w:tc>
        <w:tc>
          <w:tcPr>
            <w:tcW w:w="834" w:type="dxa"/>
            <w:shd w:val="clear" w:color="auto" w:fill="auto"/>
            <w:vAlign w:val="center"/>
          </w:tcPr>
          <w:p w:rsidR="00A82BB0" w:rsidRPr="00D64444" w:rsidRDefault="00A82BB0" w:rsidP="00A82BB0">
            <w:pPr>
              <w:rPr>
                <w:b/>
                <w:bCs/>
                <w:sz w:val="24"/>
                <w:szCs w:val="24"/>
              </w:rPr>
            </w:pPr>
            <w:r w:rsidRPr="00D64444">
              <w:rPr>
                <w:b/>
                <w:bCs/>
                <w:sz w:val="24"/>
                <w:szCs w:val="24"/>
              </w:rPr>
              <w:t>4.</w:t>
            </w:r>
          </w:p>
        </w:tc>
        <w:tc>
          <w:tcPr>
            <w:tcW w:w="834" w:type="dxa"/>
            <w:shd w:val="clear" w:color="auto" w:fill="auto"/>
            <w:vAlign w:val="center"/>
          </w:tcPr>
          <w:p w:rsidR="00A82BB0" w:rsidRPr="00D64444" w:rsidRDefault="00A82BB0" w:rsidP="00A82BB0">
            <w:pPr>
              <w:rPr>
                <w:b/>
                <w:bCs/>
                <w:sz w:val="24"/>
                <w:szCs w:val="24"/>
              </w:rPr>
            </w:pPr>
            <w:r w:rsidRPr="00D64444">
              <w:rPr>
                <w:b/>
                <w:bCs/>
                <w:sz w:val="24"/>
                <w:szCs w:val="24"/>
              </w:rPr>
              <w:t>5.</w:t>
            </w:r>
          </w:p>
        </w:tc>
        <w:tc>
          <w:tcPr>
            <w:tcW w:w="1538" w:type="dxa"/>
            <w:shd w:val="clear" w:color="auto" w:fill="auto"/>
            <w:vAlign w:val="center"/>
          </w:tcPr>
          <w:p w:rsidR="00A82BB0" w:rsidRPr="00D64444" w:rsidRDefault="00A82BB0" w:rsidP="00A82BB0">
            <w:pPr>
              <w:rPr>
                <w:b/>
                <w:bCs/>
                <w:sz w:val="24"/>
                <w:szCs w:val="24"/>
              </w:rPr>
            </w:pPr>
            <w:r w:rsidRPr="00D64444">
              <w:rPr>
                <w:b/>
                <w:bCs/>
                <w:sz w:val="24"/>
                <w:szCs w:val="24"/>
              </w:rPr>
              <w:t>Téma</w:t>
            </w:r>
          </w:p>
        </w:tc>
        <w:tc>
          <w:tcPr>
            <w:tcW w:w="1701" w:type="dxa"/>
            <w:shd w:val="clear" w:color="auto" w:fill="auto"/>
            <w:vAlign w:val="center"/>
          </w:tcPr>
          <w:p w:rsidR="00A82BB0" w:rsidRPr="00D64444" w:rsidRDefault="00A82BB0" w:rsidP="00A82BB0">
            <w:pPr>
              <w:rPr>
                <w:b/>
                <w:bCs/>
                <w:sz w:val="24"/>
                <w:szCs w:val="24"/>
              </w:rPr>
            </w:pPr>
            <w:r w:rsidRPr="00D64444">
              <w:rPr>
                <w:b/>
                <w:bCs/>
                <w:sz w:val="24"/>
                <w:szCs w:val="24"/>
              </w:rPr>
              <w:t>Jiná forma/metoda</w:t>
            </w:r>
          </w:p>
        </w:tc>
      </w:tr>
      <w:tr w:rsidR="00A82BB0" w:rsidRPr="00D64444" w:rsidTr="00D64444">
        <w:trPr>
          <w:trHeight w:val="565"/>
        </w:trPr>
        <w:tc>
          <w:tcPr>
            <w:tcW w:w="540" w:type="dxa"/>
            <w:shd w:val="clear" w:color="auto" w:fill="E6E6E6"/>
            <w:vAlign w:val="center"/>
          </w:tcPr>
          <w:p w:rsidR="00A82BB0" w:rsidRPr="00D64444" w:rsidRDefault="00A82BB0" w:rsidP="00D64444">
            <w:pPr>
              <w:jc w:val="center"/>
              <w:rPr>
                <w:b/>
                <w:bCs/>
                <w:sz w:val="24"/>
                <w:szCs w:val="24"/>
              </w:rPr>
            </w:pPr>
            <w:r w:rsidRPr="00D64444">
              <w:rPr>
                <w:b/>
                <w:bCs/>
                <w:sz w:val="24"/>
                <w:szCs w:val="24"/>
              </w:rPr>
              <w:t>5.</w:t>
            </w:r>
          </w:p>
        </w:tc>
        <w:tc>
          <w:tcPr>
            <w:tcW w:w="2127" w:type="dxa"/>
            <w:shd w:val="clear" w:color="auto" w:fill="E6E6E6"/>
            <w:vAlign w:val="center"/>
          </w:tcPr>
          <w:p w:rsidR="00A82BB0" w:rsidRPr="00D64444" w:rsidRDefault="00A82BB0" w:rsidP="00D64444">
            <w:pPr>
              <w:jc w:val="center"/>
              <w:rPr>
                <w:b/>
                <w:bCs/>
                <w:sz w:val="24"/>
                <w:szCs w:val="24"/>
              </w:rPr>
            </w:pPr>
            <w:r w:rsidRPr="00D64444">
              <w:rPr>
                <w:b/>
                <w:bCs/>
                <w:sz w:val="24"/>
                <w:szCs w:val="24"/>
              </w:rPr>
              <w:t>Environmentální výchova</w:t>
            </w:r>
          </w:p>
        </w:tc>
        <w:tc>
          <w:tcPr>
            <w:tcW w:w="834" w:type="dxa"/>
            <w:shd w:val="clear" w:color="auto" w:fill="E6E6E6"/>
            <w:vAlign w:val="center"/>
          </w:tcPr>
          <w:p w:rsidR="00A82BB0" w:rsidRPr="00D64444" w:rsidRDefault="00A82BB0" w:rsidP="00D64444">
            <w:pPr>
              <w:jc w:val="center"/>
              <w:rPr>
                <w:b/>
                <w:bCs/>
                <w:sz w:val="24"/>
                <w:szCs w:val="24"/>
              </w:rPr>
            </w:pPr>
          </w:p>
        </w:tc>
        <w:tc>
          <w:tcPr>
            <w:tcW w:w="834" w:type="dxa"/>
            <w:shd w:val="clear" w:color="auto" w:fill="E6E6E6"/>
            <w:vAlign w:val="center"/>
          </w:tcPr>
          <w:p w:rsidR="00A82BB0" w:rsidRPr="00D64444" w:rsidRDefault="00A82BB0" w:rsidP="00D64444">
            <w:pPr>
              <w:jc w:val="center"/>
              <w:rPr>
                <w:b/>
                <w:bCs/>
                <w:sz w:val="24"/>
                <w:szCs w:val="24"/>
              </w:rPr>
            </w:pPr>
          </w:p>
        </w:tc>
        <w:tc>
          <w:tcPr>
            <w:tcW w:w="834" w:type="dxa"/>
            <w:shd w:val="clear" w:color="auto" w:fill="E6E6E6"/>
            <w:vAlign w:val="center"/>
          </w:tcPr>
          <w:p w:rsidR="00A82BB0" w:rsidRPr="00D64444" w:rsidRDefault="00A82BB0" w:rsidP="00D64444">
            <w:pPr>
              <w:jc w:val="center"/>
              <w:rPr>
                <w:b/>
                <w:bCs/>
                <w:sz w:val="24"/>
                <w:szCs w:val="24"/>
              </w:rPr>
            </w:pPr>
          </w:p>
        </w:tc>
        <w:tc>
          <w:tcPr>
            <w:tcW w:w="834" w:type="dxa"/>
            <w:shd w:val="clear" w:color="auto" w:fill="E6E6E6"/>
            <w:vAlign w:val="center"/>
          </w:tcPr>
          <w:p w:rsidR="00A82BB0" w:rsidRPr="00D64444" w:rsidRDefault="00A82BB0" w:rsidP="00D64444">
            <w:pPr>
              <w:jc w:val="center"/>
              <w:rPr>
                <w:b/>
                <w:bCs/>
                <w:sz w:val="24"/>
                <w:szCs w:val="24"/>
              </w:rPr>
            </w:pPr>
          </w:p>
        </w:tc>
        <w:tc>
          <w:tcPr>
            <w:tcW w:w="834" w:type="dxa"/>
            <w:shd w:val="clear" w:color="auto" w:fill="E6E6E6"/>
            <w:vAlign w:val="center"/>
          </w:tcPr>
          <w:p w:rsidR="00A82BB0" w:rsidRPr="00D64444" w:rsidRDefault="00A82BB0" w:rsidP="00D64444">
            <w:pPr>
              <w:jc w:val="center"/>
              <w:rPr>
                <w:b/>
                <w:bCs/>
                <w:sz w:val="24"/>
                <w:szCs w:val="24"/>
              </w:rPr>
            </w:pPr>
          </w:p>
        </w:tc>
        <w:tc>
          <w:tcPr>
            <w:tcW w:w="1538" w:type="dxa"/>
            <w:shd w:val="clear" w:color="auto" w:fill="E6E6E6"/>
            <w:vAlign w:val="center"/>
          </w:tcPr>
          <w:p w:rsidR="00A82BB0" w:rsidRPr="00D64444" w:rsidRDefault="00A82BB0" w:rsidP="00D64444">
            <w:pPr>
              <w:jc w:val="center"/>
              <w:rPr>
                <w:b/>
                <w:bCs/>
                <w:sz w:val="24"/>
                <w:szCs w:val="24"/>
              </w:rPr>
            </w:pPr>
          </w:p>
        </w:tc>
        <w:tc>
          <w:tcPr>
            <w:tcW w:w="1701" w:type="dxa"/>
            <w:shd w:val="clear" w:color="auto" w:fill="E6E6E6"/>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1</w:t>
            </w:r>
          </w:p>
        </w:tc>
        <w:tc>
          <w:tcPr>
            <w:tcW w:w="2127" w:type="dxa"/>
            <w:shd w:val="clear" w:color="auto" w:fill="auto"/>
            <w:vAlign w:val="center"/>
          </w:tcPr>
          <w:p w:rsidR="00A82BB0" w:rsidRPr="00D64444" w:rsidRDefault="00A82BB0" w:rsidP="00A82BB0">
            <w:pPr>
              <w:rPr>
                <w:sz w:val="24"/>
                <w:szCs w:val="24"/>
              </w:rPr>
            </w:pPr>
            <w:r w:rsidRPr="00D64444">
              <w:rPr>
                <w:sz w:val="24"/>
                <w:szCs w:val="24"/>
              </w:rPr>
              <w:t>Ekosystémy</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Prv</w:t>
            </w: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Prv</w:t>
            </w: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Př</w:t>
            </w: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Aj</w:t>
            </w: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53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2</w:t>
            </w:r>
          </w:p>
        </w:tc>
        <w:tc>
          <w:tcPr>
            <w:tcW w:w="2127" w:type="dxa"/>
            <w:shd w:val="clear" w:color="auto" w:fill="auto"/>
            <w:vAlign w:val="center"/>
          </w:tcPr>
          <w:p w:rsidR="00A82BB0" w:rsidRPr="00D64444" w:rsidRDefault="00A82BB0" w:rsidP="00A82BB0">
            <w:pPr>
              <w:rPr>
                <w:sz w:val="24"/>
                <w:szCs w:val="24"/>
              </w:rPr>
            </w:pPr>
            <w:r w:rsidRPr="00D64444">
              <w:rPr>
                <w:sz w:val="24"/>
                <w:szCs w:val="24"/>
              </w:rPr>
              <w:t>Základní podmínky života</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Prv</w:t>
            </w: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Př</w:t>
            </w: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Př</w:t>
            </w: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3</w:t>
            </w:r>
          </w:p>
        </w:tc>
        <w:tc>
          <w:tcPr>
            <w:tcW w:w="2127" w:type="dxa"/>
            <w:shd w:val="clear" w:color="auto" w:fill="auto"/>
            <w:vAlign w:val="center"/>
          </w:tcPr>
          <w:p w:rsidR="00A82BB0" w:rsidRPr="00D64444" w:rsidRDefault="00A82BB0" w:rsidP="00A82BB0">
            <w:pPr>
              <w:rPr>
                <w:sz w:val="24"/>
                <w:szCs w:val="24"/>
              </w:rPr>
            </w:pPr>
            <w:r w:rsidRPr="00D64444">
              <w:rPr>
                <w:sz w:val="24"/>
                <w:szCs w:val="24"/>
              </w:rPr>
              <w:t>Lidské aktivity a problémy životního prostředí</w:t>
            </w: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Prv</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Př</w:t>
            </w: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Př</w:t>
            </w: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4</w:t>
            </w:r>
          </w:p>
        </w:tc>
        <w:tc>
          <w:tcPr>
            <w:tcW w:w="2127" w:type="dxa"/>
            <w:shd w:val="clear" w:color="auto" w:fill="auto"/>
            <w:vAlign w:val="center"/>
          </w:tcPr>
          <w:p w:rsidR="00A82BB0" w:rsidRPr="00D64444" w:rsidRDefault="00A82BB0" w:rsidP="00A82BB0">
            <w:pPr>
              <w:rPr>
                <w:sz w:val="24"/>
                <w:szCs w:val="24"/>
              </w:rPr>
            </w:pPr>
            <w:r w:rsidRPr="00D64444">
              <w:rPr>
                <w:sz w:val="24"/>
                <w:szCs w:val="24"/>
              </w:rPr>
              <w:t>Vztah člověka k prostředí</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Prv</w:t>
            </w: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Tv</w:t>
            </w: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Pč</w:t>
            </w: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Tv</w:t>
            </w: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708"/>
        </w:trPr>
        <w:tc>
          <w:tcPr>
            <w:tcW w:w="540" w:type="dxa"/>
            <w:shd w:val="clear" w:color="auto" w:fill="E6E6E6"/>
            <w:vAlign w:val="center"/>
          </w:tcPr>
          <w:p w:rsidR="00A82BB0" w:rsidRPr="00D64444" w:rsidRDefault="00A82BB0" w:rsidP="00D64444">
            <w:pPr>
              <w:jc w:val="center"/>
              <w:rPr>
                <w:b/>
                <w:bCs/>
                <w:sz w:val="24"/>
                <w:szCs w:val="24"/>
              </w:rPr>
            </w:pPr>
            <w:r w:rsidRPr="00D64444">
              <w:rPr>
                <w:b/>
                <w:bCs/>
                <w:sz w:val="24"/>
                <w:szCs w:val="24"/>
              </w:rPr>
              <w:t>6.</w:t>
            </w:r>
          </w:p>
        </w:tc>
        <w:tc>
          <w:tcPr>
            <w:tcW w:w="2127" w:type="dxa"/>
            <w:shd w:val="clear" w:color="auto" w:fill="E6E6E6"/>
            <w:vAlign w:val="center"/>
          </w:tcPr>
          <w:p w:rsidR="00A82BB0" w:rsidRPr="00D64444" w:rsidRDefault="00A82BB0" w:rsidP="00A82BB0">
            <w:pPr>
              <w:rPr>
                <w:b/>
                <w:bCs/>
                <w:sz w:val="24"/>
                <w:szCs w:val="24"/>
              </w:rPr>
            </w:pPr>
            <w:r w:rsidRPr="00D64444">
              <w:rPr>
                <w:b/>
                <w:bCs/>
                <w:sz w:val="24"/>
                <w:szCs w:val="24"/>
              </w:rPr>
              <w:t>Mediální výchova</w:t>
            </w:r>
          </w:p>
        </w:tc>
        <w:tc>
          <w:tcPr>
            <w:tcW w:w="834" w:type="dxa"/>
            <w:shd w:val="clear" w:color="auto" w:fill="E6E6E6"/>
            <w:vAlign w:val="center"/>
          </w:tcPr>
          <w:p w:rsidR="00A82BB0" w:rsidRPr="00D64444" w:rsidRDefault="00A82BB0" w:rsidP="00D64444">
            <w:pPr>
              <w:jc w:val="center"/>
              <w:rPr>
                <w:b/>
                <w:bCs/>
                <w:sz w:val="24"/>
                <w:szCs w:val="24"/>
              </w:rPr>
            </w:pPr>
          </w:p>
        </w:tc>
        <w:tc>
          <w:tcPr>
            <w:tcW w:w="834" w:type="dxa"/>
            <w:shd w:val="clear" w:color="auto" w:fill="E6E6E6"/>
            <w:vAlign w:val="center"/>
          </w:tcPr>
          <w:p w:rsidR="00A82BB0" w:rsidRPr="00D64444" w:rsidRDefault="00A82BB0" w:rsidP="00D64444">
            <w:pPr>
              <w:jc w:val="center"/>
              <w:rPr>
                <w:b/>
                <w:bCs/>
                <w:sz w:val="24"/>
                <w:szCs w:val="24"/>
              </w:rPr>
            </w:pPr>
          </w:p>
        </w:tc>
        <w:tc>
          <w:tcPr>
            <w:tcW w:w="834" w:type="dxa"/>
            <w:shd w:val="clear" w:color="auto" w:fill="E6E6E6"/>
            <w:vAlign w:val="center"/>
          </w:tcPr>
          <w:p w:rsidR="00A82BB0" w:rsidRPr="00D64444" w:rsidRDefault="00A82BB0" w:rsidP="00D64444">
            <w:pPr>
              <w:jc w:val="center"/>
              <w:rPr>
                <w:b/>
                <w:bCs/>
                <w:sz w:val="24"/>
                <w:szCs w:val="24"/>
              </w:rPr>
            </w:pPr>
          </w:p>
        </w:tc>
        <w:tc>
          <w:tcPr>
            <w:tcW w:w="834" w:type="dxa"/>
            <w:shd w:val="clear" w:color="auto" w:fill="E6E6E6"/>
            <w:vAlign w:val="center"/>
          </w:tcPr>
          <w:p w:rsidR="00A82BB0" w:rsidRPr="00D64444" w:rsidRDefault="00A82BB0" w:rsidP="00D64444">
            <w:pPr>
              <w:jc w:val="center"/>
              <w:rPr>
                <w:b/>
                <w:bCs/>
                <w:sz w:val="24"/>
                <w:szCs w:val="24"/>
              </w:rPr>
            </w:pPr>
          </w:p>
        </w:tc>
        <w:tc>
          <w:tcPr>
            <w:tcW w:w="834" w:type="dxa"/>
            <w:shd w:val="clear" w:color="auto" w:fill="E6E6E6"/>
            <w:vAlign w:val="center"/>
          </w:tcPr>
          <w:p w:rsidR="00A82BB0" w:rsidRPr="00D64444" w:rsidRDefault="00A82BB0" w:rsidP="00D64444">
            <w:pPr>
              <w:jc w:val="center"/>
              <w:rPr>
                <w:b/>
                <w:bCs/>
                <w:sz w:val="24"/>
                <w:szCs w:val="24"/>
              </w:rPr>
            </w:pPr>
          </w:p>
        </w:tc>
        <w:tc>
          <w:tcPr>
            <w:tcW w:w="1538" w:type="dxa"/>
            <w:shd w:val="clear" w:color="auto" w:fill="E6E6E6"/>
            <w:vAlign w:val="center"/>
          </w:tcPr>
          <w:p w:rsidR="00A82BB0" w:rsidRPr="00D64444" w:rsidRDefault="00A82BB0" w:rsidP="00D64444">
            <w:pPr>
              <w:jc w:val="center"/>
              <w:rPr>
                <w:b/>
                <w:bCs/>
                <w:sz w:val="24"/>
                <w:szCs w:val="24"/>
              </w:rPr>
            </w:pPr>
          </w:p>
        </w:tc>
        <w:tc>
          <w:tcPr>
            <w:tcW w:w="1701" w:type="dxa"/>
            <w:shd w:val="clear" w:color="auto" w:fill="E6E6E6"/>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1</w:t>
            </w:r>
          </w:p>
        </w:tc>
        <w:tc>
          <w:tcPr>
            <w:tcW w:w="2127" w:type="dxa"/>
            <w:shd w:val="clear" w:color="auto" w:fill="auto"/>
            <w:vAlign w:val="center"/>
          </w:tcPr>
          <w:p w:rsidR="00A82BB0" w:rsidRPr="00D64444" w:rsidRDefault="00A82BB0" w:rsidP="00A82BB0">
            <w:pPr>
              <w:rPr>
                <w:sz w:val="24"/>
                <w:szCs w:val="24"/>
              </w:rPr>
            </w:pPr>
            <w:r w:rsidRPr="00D64444">
              <w:rPr>
                <w:sz w:val="24"/>
                <w:szCs w:val="24"/>
              </w:rPr>
              <w:t>Kritické čtení a vnímání mediálních sdělení</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In</w:t>
            </w: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2</w:t>
            </w:r>
          </w:p>
        </w:tc>
        <w:tc>
          <w:tcPr>
            <w:tcW w:w="2127" w:type="dxa"/>
            <w:shd w:val="clear" w:color="auto" w:fill="auto"/>
            <w:vAlign w:val="center"/>
          </w:tcPr>
          <w:p w:rsidR="00A82BB0" w:rsidRPr="00D64444" w:rsidRDefault="00A82BB0" w:rsidP="00A82BB0">
            <w:pPr>
              <w:rPr>
                <w:sz w:val="24"/>
                <w:szCs w:val="24"/>
              </w:rPr>
            </w:pPr>
            <w:r w:rsidRPr="00D64444">
              <w:rPr>
                <w:sz w:val="24"/>
                <w:szCs w:val="24"/>
              </w:rPr>
              <w:t>Interpretace vztahu mediálních sdělení a reality</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728"/>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3</w:t>
            </w:r>
          </w:p>
        </w:tc>
        <w:tc>
          <w:tcPr>
            <w:tcW w:w="2127" w:type="dxa"/>
            <w:shd w:val="clear" w:color="auto" w:fill="auto"/>
            <w:vAlign w:val="center"/>
          </w:tcPr>
          <w:p w:rsidR="00A82BB0" w:rsidRPr="00D64444" w:rsidRDefault="00A82BB0" w:rsidP="00A82BB0">
            <w:pPr>
              <w:rPr>
                <w:sz w:val="24"/>
                <w:szCs w:val="24"/>
              </w:rPr>
            </w:pPr>
            <w:r w:rsidRPr="00D64444">
              <w:rPr>
                <w:sz w:val="24"/>
                <w:szCs w:val="24"/>
              </w:rPr>
              <w:t>Stavba mediálních sdělení</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710"/>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4</w:t>
            </w:r>
          </w:p>
        </w:tc>
        <w:tc>
          <w:tcPr>
            <w:tcW w:w="2127" w:type="dxa"/>
            <w:shd w:val="clear" w:color="auto" w:fill="auto"/>
            <w:vAlign w:val="center"/>
          </w:tcPr>
          <w:p w:rsidR="00A82BB0" w:rsidRPr="00D64444" w:rsidRDefault="00A82BB0" w:rsidP="00A82BB0">
            <w:pPr>
              <w:rPr>
                <w:sz w:val="24"/>
                <w:szCs w:val="24"/>
              </w:rPr>
            </w:pPr>
            <w:r w:rsidRPr="00D64444">
              <w:rPr>
                <w:sz w:val="24"/>
                <w:szCs w:val="24"/>
              </w:rPr>
              <w:t>Vnímání autora mediálních sdělení</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5</w:t>
            </w:r>
          </w:p>
        </w:tc>
        <w:tc>
          <w:tcPr>
            <w:tcW w:w="2127" w:type="dxa"/>
            <w:shd w:val="clear" w:color="auto" w:fill="auto"/>
            <w:vAlign w:val="center"/>
          </w:tcPr>
          <w:p w:rsidR="00A82BB0" w:rsidRPr="00D64444" w:rsidRDefault="00A82BB0" w:rsidP="00A82BB0">
            <w:pPr>
              <w:rPr>
                <w:sz w:val="24"/>
                <w:szCs w:val="24"/>
              </w:rPr>
            </w:pPr>
            <w:r w:rsidRPr="00D64444">
              <w:rPr>
                <w:sz w:val="24"/>
                <w:szCs w:val="24"/>
              </w:rPr>
              <w:t>Fungování a vliv médií ve společnosti</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704"/>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6</w:t>
            </w:r>
          </w:p>
        </w:tc>
        <w:tc>
          <w:tcPr>
            <w:tcW w:w="2127" w:type="dxa"/>
            <w:shd w:val="clear" w:color="auto" w:fill="auto"/>
            <w:vAlign w:val="center"/>
          </w:tcPr>
          <w:p w:rsidR="00A82BB0" w:rsidRPr="00D64444" w:rsidRDefault="00A82BB0" w:rsidP="00A82BB0">
            <w:pPr>
              <w:rPr>
                <w:sz w:val="24"/>
                <w:szCs w:val="24"/>
              </w:rPr>
            </w:pPr>
            <w:r w:rsidRPr="00D64444">
              <w:rPr>
                <w:sz w:val="24"/>
                <w:szCs w:val="24"/>
              </w:rPr>
              <w:t>Tvorba mediálního sdělení</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70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7</w:t>
            </w:r>
          </w:p>
        </w:tc>
        <w:tc>
          <w:tcPr>
            <w:tcW w:w="2127" w:type="dxa"/>
            <w:shd w:val="clear" w:color="auto" w:fill="auto"/>
            <w:vAlign w:val="center"/>
          </w:tcPr>
          <w:p w:rsidR="00A82BB0" w:rsidRPr="00D64444" w:rsidRDefault="00A82BB0" w:rsidP="00A82BB0">
            <w:pPr>
              <w:rPr>
                <w:sz w:val="24"/>
                <w:szCs w:val="24"/>
              </w:rPr>
            </w:pPr>
            <w:r w:rsidRPr="00D64444">
              <w:rPr>
                <w:sz w:val="24"/>
                <w:szCs w:val="24"/>
              </w:rPr>
              <w:t>Práce v realizačním týmu</w:t>
            </w: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jc w:val="center"/>
              <w:rPr>
                <w:b/>
                <w:bCs/>
                <w:sz w:val="24"/>
                <w:szCs w:val="24"/>
              </w:rPr>
            </w:pPr>
          </w:p>
        </w:tc>
        <w:tc>
          <w:tcPr>
            <w:tcW w:w="834" w:type="dxa"/>
            <w:shd w:val="clear" w:color="auto" w:fill="auto"/>
            <w:vAlign w:val="center"/>
          </w:tcPr>
          <w:p w:rsidR="00A82BB0" w:rsidRPr="00D64444" w:rsidRDefault="00A82BB0" w:rsidP="00D64444">
            <w:pPr>
              <w:ind w:right="-112"/>
              <w:jc w:val="center"/>
              <w:rPr>
                <w:b/>
                <w:bCs/>
                <w:sz w:val="24"/>
                <w:szCs w:val="24"/>
              </w:rPr>
            </w:pPr>
          </w:p>
        </w:tc>
        <w:tc>
          <w:tcPr>
            <w:tcW w:w="1538" w:type="dxa"/>
            <w:shd w:val="clear" w:color="auto" w:fill="auto"/>
            <w:vAlign w:val="center"/>
          </w:tcPr>
          <w:p w:rsidR="00A82BB0" w:rsidRPr="00D64444" w:rsidRDefault="00A82BB0" w:rsidP="00D64444">
            <w:pPr>
              <w:jc w:val="center"/>
              <w:rPr>
                <w:b/>
                <w:bCs/>
                <w:sz w:val="24"/>
                <w:szCs w:val="24"/>
              </w:rPr>
            </w:pPr>
          </w:p>
        </w:tc>
        <w:tc>
          <w:tcPr>
            <w:tcW w:w="1701" w:type="dxa"/>
            <w:shd w:val="clear" w:color="auto" w:fill="auto"/>
            <w:vAlign w:val="center"/>
          </w:tcPr>
          <w:p w:rsidR="00A82BB0" w:rsidRPr="00D64444" w:rsidRDefault="00A82BB0" w:rsidP="00D64444">
            <w:pPr>
              <w:jc w:val="center"/>
              <w:rPr>
                <w:b/>
                <w:bCs/>
                <w:sz w:val="24"/>
                <w:szCs w:val="24"/>
              </w:rPr>
            </w:pPr>
          </w:p>
        </w:tc>
      </w:tr>
    </w:tbl>
    <w:p w:rsidR="00A82BB0" w:rsidRPr="00115EAD" w:rsidRDefault="00A82BB0" w:rsidP="00A82BB0">
      <w:pPr>
        <w:rPr>
          <w:sz w:val="24"/>
          <w:szCs w:val="24"/>
        </w:rPr>
      </w:pPr>
    </w:p>
    <w:p w:rsidR="00A82BB0" w:rsidRPr="00115EAD" w:rsidRDefault="00A82BB0" w:rsidP="00A82BB0">
      <w:pPr>
        <w:rPr>
          <w:sz w:val="24"/>
          <w:szCs w:val="24"/>
        </w:rPr>
      </w:pPr>
    </w:p>
    <w:p w:rsidR="00DE2B8A" w:rsidRDefault="00DE2B8A">
      <w:pPr>
        <w:autoSpaceDE/>
        <w:autoSpaceDN/>
        <w:rPr>
          <w:sz w:val="24"/>
          <w:szCs w:val="24"/>
        </w:rPr>
      </w:pPr>
      <w:r>
        <w:rPr>
          <w:sz w:val="24"/>
          <w:szCs w:val="24"/>
        </w:rPr>
        <w:br w:type="page"/>
      </w:r>
    </w:p>
    <w:p w:rsidR="00A82BB0" w:rsidRPr="00115EAD" w:rsidRDefault="00DD45E8" w:rsidP="00A82BB0">
      <w:pPr>
        <w:pStyle w:val="Nadpis3"/>
        <w:rPr>
          <w:b/>
          <w:bCs/>
          <w:snapToGrid w:val="0"/>
        </w:rPr>
      </w:pPr>
      <w:bookmarkStart w:id="28" w:name="_Toc503883600"/>
      <w:r>
        <w:rPr>
          <w:b/>
          <w:bCs/>
          <w:snapToGrid w:val="0"/>
        </w:rPr>
        <w:t>3.6</w:t>
      </w:r>
      <w:r w:rsidR="0002595A">
        <w:rPr>
          <w:b/>
          <w:bCs/>
          <w:snapToGrid w:val="0"/>
        </w:rPr>
        <w:t>.</w:t>
      </w:r>
      <w:r>
        <w:rPr>
          <w:b/>
          <w:bCs/>
          <w:snapToGrid w:val="0"/>
        </w:rPr>
        <w:t>2</w:t>
      </w:r>
      <w:r w:rsidR="00A82BB0" w:rsidRPr="00115EAD">
        <w:rPr>
          <w:b/>
          <w:bCs/>
          <w:snapToGrid w:val="0"/>
        </w:rPr>
        <w:t xml:space="preserve"> Zařazení jednotlivých </w:t>
      </w:r>
      <w:r w:rsidR="003843ED" w:rsidRPr="00115EAD">
        <w:rPr>
          <w:b/>
          <w:bCs/>
          <w:snapToGrid w:val="0"/>
        </w:rPr>
        <w:t>tematických</w:t>
      </w:r>
      <w:r w:rsidR="00A82BB0" w:rsidRPr="00115EAD">
        <w:rPr>
          <w:b/>
          <w:bCs/>
          <w:snapToGrid w:val="0"/>
        </w:rPr>
        <w:t xml:space="preserve"> celků průřezových témat 2. st</w:t>
      </w:r>
      <w:r w:rsidR="00A82BB0">
        <w:rPr>
          <w:b/>
          <w:bCs/>
          <w:snapToGrid w:val="0"/>
        </w:rPr>
        <w:t>upeň</w:t>
      </w:r>
      <w:bookmarkEnd w:id="28"/>
    </w:p>
    <w:p w:rsidR="00A82BB0" w:rsidRPr="00115EAD" w:rsidRDefault="00A82BB0" w:rsidP="00A82BB0">
      <w:pPr>
        <w:pStyle w:val="Nadpis2"/>
        <w:rPr>
          <w:b/>
          <w:bCs/>
          <w:snapToGrid w:val="0"/>
          <w:color w:val="00008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62"/>
        <w:gridCol w:w="850"/>
        <w:gridCol w:w="851"/>
        <w:gridCol w:w="850"/>
        <w:gridCol w:w="851"/>
        <w:gridCol w:w="1696"/>
        <w:gridCol w:w="1847"/>
      </w:tblGrid>
      <w:tr w:rsidR="00A82BB0" w:rsidRPr="00D64444" w:rsidTr="00D64444">
        <w:trPr>
          <w:trHeight w:val="492"/>
        </w:trPr>
        <w:tc>
          <w:tcPr>
            <w:tcW w:w="540" w:type="dxa"/>
            <w:shd w:val="clear" w:color="auto" w:fill="auto"/>
            <w:vAlign w:val="center"/>
          </w:tcPr>
          <w:p w:rsidR="00A82BB0" w:rsidRPr="00D64444" w:rsidRDefault="00A82BB0" w:rsidP="00D64444">
            <w:pPr>
              <w:jc w:val="center"/>
              <w:rPr>
                <w:b/>
                <w:bCs/>
                <w:sz w:val="24"/>
                <w:szCs w:val="24"/>
              </w:rPr>
            </w:pPr>
          </w:p>
        </w:tc>
        <w:tc>
          <w:tcPr>
            <w:tcW w:w="2262" w:type="dxa"/>
            <w:shd w:val="clear" w:color="auto" w:fill="auto"/>
            <w:vAlign w:val="center"/>
          </w:tcPr>
          <w:p w:rsidR="00A82BB0" w:rsidRPr="00D64444" w:rsidRDefault="00A82BB0" w:rsidP="00D64444">
            <w:pPr>
              <w:jc w:val="center"/>
              <w:rPr>
                <w:b/>
                <w:bCs/>
                <w:sz w:val="24"/>
                <w:szCs w:val="24"/>
              </w:rPr>
            </w:pPr>
            <w:r w:rsidRPr="00D64444">
              <w:rPr>
                <w:b/>
                <w:bCs/>
                <w:sz w:val="24"/>
                <w:szCs w:val="24"/>
              </w:rPr>
              <w:t>Průřezové téma</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6.</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7.</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8.</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9.</w:t>
            </w:r>
          </w:p>
        </w:tc>
        <w:tc>
          <w:tcPr>
            <w:tcW w:w="1696" w:type="dxa"/>
            <w:shd w:val="clear" w:color="auto" w:fill="auto"/>
            <w:vAlign w:val="center"/>
          </w:tcPr>
          <w:p w:rsidR="00A82BB0" w:rsidRPr="00D64444" w:rsidRDefault="00A82BB0" w:rsidP="00D64444">
            <w:pPr>
              <w:jc w:val="center"/>
              <w:rPr>
                <w:b/>
                <w:bCs/>
                <w:sz w:val="24"/>
                <w:szCs w:val="24"/>
              </w:rPr>
            </w:pPr>
            <w:r w:rsidRPr="00D64444">
              <w:rPr>
                <w:b/>
                <w:bCs/>
                <w:sz w:val="24"/>
                <w:szCs w:val="24"/>
              </w:rPr>
              <w:t>Téma</w:t>
            </w:r>
          </w:p>
        </w:tc>
        <w:tc>
          <w:tcPr>
            <w:tcW w:w="1847" w:type="dxa"/>
            <w:shd w:val="clear" w:color="auto" w:fill="auto"/>
            <w:vAlign w:val="center"/>
          </w:tcPr>
          <w:p w:rsidR="00A82BB0" w:rsidRPr="00D64444" w:rsidRDefault="00A82BB0" w:rsidP="00D64444">
            <w:pPr>
              <w:jc w:val="center"/>
              <w:rPr>
                <w:b/>
                <w:bCs/>
                <w:sz w:val="24"/>
                <w:szCs w:val="24"/>
              </w:rPr>
            </w:pPr>
            <w:r w:rsidRPr="00D64444">
              <w:rPr>
                <w:b/>
                <w:bCs/>
                <w:sz w:val="24"/>
                <w:szCs w:val="24"/>
              </w:rPr>
              <w:t>Jiná forma/metoda</w:t>
            </w:r>
          </w:p>
        </w:tc>
      </w:tr>
      <w:tr w:rsidR="00A82BB0" w:rsidRPr="00D64444" w:rsidTr="00D64444">
        <w:trPr>
          <w:trHeight w:val="565"/>
        </w:trPr>
        <w:tc>
          <w:tcPr>
            <w:tcW w:w="540" w:type="dxa"/>
            <w:shd w:val="clear" w:color="auto" w:fill="E6E6E6"/>
            <w:vAlign w:val="center"/>
          </w:tcPr>
          <w:p w:rsidR="00A82BB0" w:rsidRPr="00D64444" w:rsidRDefault="00A82BB0" w:rsidP="00D64444">
            <w:pPr>
              <w:jc w:val="center"/>
              <w:rPr>
                <w:b/>
                <w:bCs/>
                <w:sz w:val="24"/>
                <w:szCs w:val="24"/>
              </w:rPr>
            </w:pPr>
            <w:r w:rsidRPr="00D64444">
              <w:rPr>
                <w:b/>
                <w:bCs/>
                <w:sz w:val="24"/>
                <w:szCs w:val="24"/>
              </w:rPr>
              <w:t>1.</w:t>
            </w:r>
          </w:p>
        </w:tc>
        <w:tc>
          <w:tcPr>
            <w:tcW w:w="2262" w:type="dxa"/>
            <w:shd w:val="clear" w:color="auto" w:fill="E6E6E6"/>
            <w:vAlign w:val="center"/>
          </w:tcPr>
          <w:p w:rsidR="00A82BB0" w:rsidRPr="00D64444" w:rsidRDefault="00A82BB0" w:rsidP="00D64444">
            <w:pPr>
              <w:jc w:val="center"/>
              <w:rPr>
                <w:b/>
                <w:bCs/>
                <w:sz w:val="24"/>
                <w:szCs w:val="24"/>
              </w:rPr>
            </w:pPr>
            <w:r w:rsidRPr="00D64444">
              <w:rPr>
                <w:b/>
                <w:bCs/>
                <w:sz w:val="24"/>
                <w:szCs w:val="24"/>
              </w:rPr>
              <w:t>OSV</w:t>
            </w:r>
          </w:p>
        </w:tc>
        <w:tc>
          <w:tcPr>
            <w:tcW w:w="850" w:type="dxa"/>
            <w:shd w:val="clear" w:color="auto" w:fill="E6E6E6"/>
            <w:vAlign w:val="center"/>
          </w:tcPr>
          <w:p w:rsidR="00A82BB0" w:rsidRPr="00D64444" w:rsidRDefault="00A82BB0" w:rsidP="00D64444">
            <w:pPr>
              <w:jc w:val="center"/>
              <w:rPr>
                <w:b/>
                <w:bCs/>
                <w:sz w:val="24"/>
                <w:szCs w:val="24"/>
              </w:rPr>
            </w:pPr>
          </w:p>
        </w:tc>
        <w:tc>
          <w:tcPr>
            <w:tcW w:w="851" w:type="dxa"/>
            <w:shd w:val="clear" w:color="auto" w:fill="E6E6E6"/>
            <w:vAlign w:val="center"/>
          </w:tcPr>
          <w:p w:rsidR="00A82BB0" w:rsidRPr="00D64444" w:rsidRDefault="00A82BB0" w:rsidP="00A82BB0">
            <w:pPr>
              <w:rPr>
                <w:b/>
                <w:bCs/>
                <w:sz w:val="24"/>
                <w:szCs w:val="24"/>
              </w:rPr>
            </w:pPr>
          </w:p>
        </w:tc>
        <w:tc>
          <w:tcPr>
            <w:tcW w:w="850" w:type="dxa"/>
            <w:shd w:val="clear" w:color="auto" w:fill="E6E6E6"/>
            <w:vAlign w:val="center"/>
          </w:tcPr>
          <w:p w:rsidR="00A82BB0" w:rsidRPr="00D64444" w:rsidRDefault="00A82BB0" w:rsidP="00D64444">
            <w:pPr>
              <w:jc w:val="center"/>
              <w:rPr>
                <w:b/>
                <w:bCs/>
                <w:sz w:val="24"/>
                <w:szCs w:val="24"/>
              </w:rPr>
            </w:pPr>
          </w:p>
        </w:tc>
        <w:tc>
          <w:tcPr>
            <w:tcW w:w="851" w:type="dxa"/>
            <w:shd w:val="clear" w:color="auto" w:fill="E6E6E6"/>
            <w:vAlign w:val="center"/>
          </w:tcPr>
          <w:p w:rsidR="00A82BB0" w:rsidRPr="00D64444" w:rsidRDefault="00A82BB0" w:rsidP="00D64444">
            <w:pPr>
              <w:jc w:val="center"/>
              <w:rPr>
                <w:b/>
                <w:bCs/>
                <w:sz w:val="24"/>
                <w:szCs w:val="24"/>
              </w:rPr>
            </w:pPr>
          </w:p>
        </w:tc>
        <w:tc>
          <w:tcPr>
            <w:tcW w:w="1696" w:type="dxa"/>
            <w:shd w:val="clear" w:color="auto" w:fill="E6E6E6"/>
            <w:vAlign w:val="center"/>
          </w:tcPr>
          <w:p w:rsidR="00A82BB0" w:rsidRPr="00D64444" w:rsidRDefault="00A82BB0" w:rsidP="00D64444">
            <w:pPr>
              <w:jc w:val="center"/>
              <w:rPr>
                <w:b/>
                <w:bCs/>
                <w:sz w:val="24"/>
                <w:szCs w:val="24"/>
              </w:rPr>
            </w:pPr>
          </w:p>
        </w:tc>
        <w:tc>
          <w:tcPr>
            <w:tcW w:w="1847" w:type="dxa"/>
            <w:shd w:val="clear" w:color="auto" w:fill="E6E6E6"/>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1</w:t>
            </w:r>
          </w:p>
        </w:tc>
        <w:tc>
          <w:tcPr>
            <w:tcW w:w="2262" w:type="dxa"/>
            <w:shd w:val="clear" w:color="auto" w:fill="auto"/>
            <w:vAlign w:val="center"/>
          </w:tcPr>
          <w:p w:rsidR="00A82BB0" w:rsidRPr="00D64444" w:rsidRDefault="00A82BB0" w:rsidP="00A82BB0">
            <w:pPr>
              <w:rPr>
                <w:sz w:val="24"/>
                <w:szCs w:val="24"/>
              </w:rPr>
            </w:pPr>
            <w:r w:rsidRPr="00D64444">
              <w:rPr>
                <w:sz w:val="24"/>
                <w:szCs w:val="24"/>
              </w:rPr>
              <w:t>Rozvoj schopnosti poznávání</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Inf</w:t>
            </w:r>
          </w:p>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M</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NJ</w:t>
            </w:r>
          </w:p>
          <w:p w:rsidR="00A82BB0" w:rsidRPr="00D64444" w:rsidRDefault="00C3184C"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M</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M</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Př</w:t>
            </w:r>
          </w:p>
          <w:p w:rsidR="00A82BB0" w:rsidRPr="00D64444" w:rsidRDefault="00C3184C"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M</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2</w:t>
            </w:r>
          </w:p>
        </w:tc>
        <w:tc>
          <w:tcPr>
            <w:tcW w:w="2262" w:type="dxa"/>
            <w:shd w:val="clear" w:color="auto" w:fill="auto"/>
            <w:vAlign w:val="center"/>
          </w:tcPr>
          <w:p w:rsidR="00A82BB0" w:rsidRPr="00D64444" w:rsidRDefault="00A82BB0" w:rsidP="00A82BB0">
            <w:pPr>
              <w:rPr>
                <w:sz w:val="24"/>
                <w:szCs w:val="24"/>
              </w:rPr>
            </w:pPr>
            <w:r w:rsidRPr="00D64444">
              <w:rPr>
                <w:sz w:val="24"/>
                <w:szCs w:val="24"/>
              </w:rPr>
              <w:t>Sebepoznání a sebepojetí</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Tv</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CH</w:t>
            </w:r>
          </w:p>
          <w:p w:rsidR="00A82BB0" w:rsidRPr="00D64444" w:rsidRDefault="00C3184C"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Ov</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CH</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3</w:t>
            </w:r>
          </w:p>
        </w:tc>
        <w:tc>
          <w:tcPr>
            <w:tcW w:w="2262" w:type="dxa"/>
            <w:shd w:val="clear" w:color="auto" w:fill="auto"/>
            <w:vAlign w:val="center"/>
          </w:tcPr>
          <w:p w:rsidR="00A82BB0" w:rsidRPr="00D64444" w:rsidRDefault="00A82BB0" w:rsidP="00A82BB0">
            <w:pPr>
              <w:rPr>
                <w:sz w:val="24"/>
                <w:szCs w:val="24"/>
              </w:rPr>
            </w:pPr>
            <w:r w:rsidRPr="00D64444">
              <w:rPr>
                <w:sz w:val="24"/>
                <w:szCs w:val="24"/>
              </w:rPr>
              <w:t>Seberegulace a sebeorganizace</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Př</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VkZ</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CH</w:t>
            </w:r>
          </w:p>
          <w:p w:rsidR="00A82BB0" w:rsidRPr="00D64444" w:rsidRDefault="00C3184C" w:rsidP="00D64444">
            <w:pPr>
              <w:jc w:val="center"/>
              <w:rPr>
                <w:b/>
                <w:bCs/>
                <w:sz w:val="24"/>
                <w:szCs w:val="24"/>
              </w:rPr>
            </w:pPr>
            <w:r w:rsidRPr="00D64444">
              <w:rPr>
                <w:b/>
                <w:bCs/>
                <w:sz w:val="24"/>
                <w:szCs w:val="24"/>
              </w:rPr>
              <w:t>Př</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CH</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M</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4</w:t>
            </w:r>
          </w:p>
        </w:tc>
        <w:tc>
          <w:tcPr>
            <w:tcW w:w="2262" w:type="dxa"/>
            <w:shd w:val="clear" w:color="auto" w:fill="auto"/>
            <w:vAlign w:val="center"/>
          </w:tcPr>
          <w:p w:rsidR="00A82BB0" w:rsidRPr="00D64444" w:rsidRDefault="00A82BB0" w:rsidP="00A82BB0">
            <w:pPr>
              <w:rPr>
                <w:sz w:val="24"/>
                <w:szCs w:val="24"/>
              </w:rPr>
            </w:pPr>
            <w:r w:rsidRPr="00D64444">
              <w:rPr>
                <w:sz w:val="24"/>
                <w:szCs w:val="24"/>
              </w:rPr>
              <w:t>Psychohygiena</w:t>
            </w:r>
          </w:p>
        </w:tc>
        <w:tc>
          <w:tcPr>
            <w:tcW w:w="850" w:type="dxa"/>
            <w:shd w:val="clear" w:color="auto" w:fill="auto"/>
            <w:vAlign w:val="center"/>
          </w:tcPr>
          <w:p w:rsidR="00A82BB0" w:rsidRPr="00D64444" w:rsidRDefault="00C3184C" w:rsidP="00D64444">
            <w:pPr>
              <w:jc w:val="center"/>
              <w:rPr>
                <w:b/>
                <w:bCs/>
                <w:sz w:val="24"/>
                <w:szCs w:val="24"/>
              </w:rPr>
            </w:pPr>
            <w:r w:rsidRPr="00D64444">
              <w:rPr>
                <w:b/>
                <w:bCs/>
                <w:sz w:val="24"/>
                <w:szCs w:val="24"/>
              </w:rPr>
              <w:t>Pč</w:t>
            </w:r>
          </w:p>
        </w:tc>
        <w:tc>
          <w:tcPr>
            <w:tcW w:w="851" w:type="dxa"/>
            <w:shd w:val="clear" w:color="auto" w:fill="auto"/>
            <w:vAlign w:val="center"/>
          </w:tcPr>
          <w:p w:rsidR="00C3184C" w:rsidRPr="00D64444" w:rsidRDefault="00C3184C" w:rsidP="00D64444">
            <w:pPr>
              <w:jc w:val="center"/>
              <w:rPr>
                <w:b/>
                <w:bCs/>
                <w:sz w:val="24"/>
                <w:szCs w:val="24"/>
              </w:rPr>
            </w:pPr>
            <w:r w:rsidRPr="00D64444">
              <w:rPr>
                <w:b/>
                <w:bCs/>
                <w:sz w:val="24"/>
                <w:szCs w:val="24"/>
              </w:rPr>
              <w:t>Pč</w:t>
            </w:r>
            <w:r w:rsidR="00A82BB0" w:rsidRPr="00D64444">
              <w:rPr>
                <w:b/>
                <w:bCs/>
                <w:sz w:val="24"/>
                <w:szCs w:val="24"/>
              </w:rPr>
              <w:t xml:space="preserve"> </w:t>
            </w:r>
          </w:p>
          <w:p w:rsidR="00A82BB0" w:rsidRPr="00D64444" w:rsidRDefault="00A82BB0" w:rsidP="00D64444">
            <w:pPr>
              <w:jc w:val="center"/>
              <w:rPr>
                <w:b/>
                <w:bCs/>
                <w:sz w:val="24"/>
                <w:szCs w:val="24"/>
              </w:rPr>
            </w:pPr>
            <w:r w:rsidRPr="00D64444">
              <w:rPr>
                <w:b/>
                <w:bCs/>
                <w:sz w:val="24"/>
                <w:szCs w:val="24"/>
              </w:rPr>
              <w:t>AJ</w:t>
            </w:r>
          </w:p>
        </w:tc>
        <w:tc>
          <w:tcPr>
            <w:tcW w:w="850" w:type="dxa"/>
            <w:shd w:val="clear" w:color="auto" w:fill="auto"/>
            <w:vAlign w:val="center"/>
          </w:tcPr>
          <w:p w:rsidR="00A82BB0" w:rsidRPr="00D64444" w:rsidRDefault="00C3184C" w:rsidP="00D64444">
            <w:pPr>
              <w:jc w:val="center"/>
              <w:rPr>
                <w:b/>
                <w:bCs/>
                <w:sz w:val="24"/>
                <w:szCs w:val="24"/>
              </w:rPr>
            </w:pPr>
            <w:r w:rsidRPr="00D64444">
              <w:rPr>
                <w:b/>
                <w:bCs/>
                <w:sz w:val="24"/>
                <w:szCs w:val="24"/>
              </w:rPr>
              <w:t>Př</w:t>
            </w:r>
          </w:p>
          <w:p w:rsidR="00A82BB0" w:rsidRPr="00D64444" w:rsidRDefault="00C3184C"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Tv</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M</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5</w:t>
            </w:r>
          </w:p>
        </w:tc>
        <w:tc>
          <w:tcPr>
            <w:tcW w:w="2262" w:type="dxa"/>
            <w:shd w:val="clear" w:color="auto" w:fill="auto"/>
            <w:vAlign w:val="center"/>
          </w:tcPr>
          <w:p w:rsidR="00A82BB0" w:rsidRPr="00D64444" w:rsidRDefault="00A82BB0" w:rsidP="00A82BB0">
            <w:pPr>
              <w:rPr>
                <w:sz w:val="24"/>
                <w:szCs w:val="24"/>
              </w:rPr>
            </w:pPr>
            <w:r w:rsidRPr="00D64444">
              <w:rPr>
                <w:sz w:val="24"/>
                <w:szCs w:val="24"/>
              </w:rPr>
              <w:t>Kreativita</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M</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M</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ČJ</w:t>
            </w:r>
          </w:p>
          <w:p w:rsidR="00A82BB0" w:rsidRPr="00D64444" w:rsidRDefault="00C3184C"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M</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M</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6</w:t>
            </w:r>
          </w:p>
        </w:tc>
        <w:tc>
          <w:tcPr>
            <w:tcW w:w="2262" w:type="dxa"/>
            <w:shd w:val="clear" w:color="auto" w:fill="auto"/>
            <w:vAlign w:val="center"/>
          </w:tcPr>
          <w:p w:rsidR="00A82BB0" w:rsidRPr="00D64444" w:rsidRDefault="00A82BB0" w:rsidP="00A82BB0">
            <w:pPr>
              <w:rPr>
                <w:sz w:val="24"/>
                <w:szCs w:val="24"/>
              </w:rPr>
            </w:pPr>
            <w:r w:rsidRPr="00D64444">
              <w:rPr>
                <w:sz w:val="24"/>
                <w:szCs w:val="24"/>
              </w:rPr>
              <w:t>Poznávání lidí</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Tv</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7</w:t>
            </w:r>
          </w:p>
        </w:tc>
        <w:tc>
          <w:tcPr>
            <w:tcW w:w="2262" w:type="dxa"/>
            <w:shd w:val="clear" w:color="auto" w:fill="auto"/>
            <w:vAlign w:val="center"/>
          </w:tcPr>
          <w:p w:rsidR="00A82BB0" w:rsidRPr="00D64444" w:rsidRDefault="00A82BB0" w:rsidP="00A82BB0">
            <w:pPr>
              <w:rPr>
                <w:sz w:val="24"/>
                <w:szCs w:val="24"/>
              </w:rPr>
            </w:pPr>
            <w:r w:rsidRPr="00D64444">
              <w:rPr>
                <w:sz w:val="24"/>
                <w:szCs w:val="24"/>
              </w:rPr>
              <w:t>Mezilidské vztahy</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Inf</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VkZ</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8</w:t>
            </w:r>
          </w:p>
        </w:tc>
        <w:tc>
          <w:tcPr>
            <w:tcW w:w="2262" w:type="dxa"/>
            <w:shd w:val="clear" w:color="auto" w:fill="auto"/>
            <w:vAlign w:val="center"/>
          </w:tcPr>
          <w:p w:rsidR="00A82BB0" w:rsidRPr="00D64444" w:rsidRDefault="00A82BB0" w:rsidP="00A82BB0">
            <w:pPr>
              <w:rPr>
                <w:sz w:val="24"/>
                <w:szCs w:val="24"/>
              </w:rPr>
            </w:pPr>
            <w:r w:rsidRPr="00D64444">
              <w:rPr>
                <w:sz w:val="24"/>
                <w:szCs w:val="24"/>
              </w:rPr>
              <w:t>Komunikace</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C3184C" w:rsidP="00D64444">
            <w:pPr>
              <w:jc w:val="center"/>
              <w:rPr>
                <w:b/>
                <w:bCs/>
                <w:sz w:val="24"/>
                <w:szCs w:val="24"/>
              </w:rPr>
            </w:pPr>
            <w:r w:rsidRPr="00D64444">
              <w:rPr>
                <w:b/>
                <w:bCs/>
                <w:sz w:val="24"/>
                <w:szCs w:val="24"/>
              </w:rPr>
              <w:t>Pč</w:t>
            </w:r>
            <w:r w:rsidR="00A82BB0" w:rsidRPr="00D64444">
              <w:rPr>
                <w:b/>
                <w:bCs/>
                <w:sz w:val="24"/>
                <w:szCs w:val="24"/>
              </w:rPr>
              <w:t xml:space="preserve"> Hv</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Inf</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Tv</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9</w:t>
            </w:r>
          </w:p>
        </w:tc>
        <w:tc>
          <w:tcPr>
            <w:tcW w:w="2262" w:type="dxa"/>
            <w:shd w:val="clear" w:color="auto" w:fill="auto"/>
            <w:vAlign w:val="center"/>
          </w:tcPr>
          <w:p w:rsidR="00A82BB0" w:rsidRPr="00D64444" w:rsidRDefault="00A82BB0" w:rsidP="00A82BB0">
            <w:pPr>
              <w:rPr>
                <w:sz w:val="24"/>
                <w:szCs w:val="24"/>
              </w:rPr>
            </w:pPr>
            <w:r w:rsidRPr="00D64444">
              <w:rPr>
                <w:sz w:val="24"/>
                <w:szCs w:val="24"/>
              </w:rPr>
              <w:t>Kooperace a kompetice</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C3184C" w:rsidP="00D64444">
            <w:pPr>
              <w:jc w:val="center"/>
              <w:rPr>
                <w:b/>
                <w:bCs/>
                <w:sz w:val="24"/>
                <w:szCs w:val="24"/>
              </w:rPr>
            </w:pPr>
            <w:r w:rsidRPr="00D64444">
              <w:rPr>
                <w:b/>
                <w:bCs/>
                <w:sz w:val="24"/>
                <w:szCs w:val="24"/>
              </w:rPr>
              <w:t>Pč</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M</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M</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10</w:t>
            </w:r>
          </w:p>
        </w:tc>
        <w:tc>
          <w:tcPr>
            <w:tcW w:w="2262" w:type="dxa"/>
            <w:shd w:val="clear" w:color="auto" w:fill="auto"/>
            <w:vAlign w:val="center"/>
          </w:tcPr>
          <w:p w:rsidR="00A82BB0" w:rsidRPr="00D64444" w:rsidRDefault="00A82BB0" w:rsidP="00A82BB0">
            <w:pPr>
              <w:rPr>
                <w:sz w:val="24"/>
                <w:szCs w:val="24"/>
              </w:rPr>
            </w:pPr>
            <w:r w:rsidRPr="00D64444">
              <w:rPr>
                <w:sz w:val="24"/>
                <w:szCs w:val="24"/>
              </w:rPr>
              <w:t>Řešení problémů a rozhodovací dovednosti</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C3184C" w:rsidP="00D64444">
            <w:pPr>
              <w:jc w:val="center"/>
              <w:rPr>
                <w:b/>
                <w:bCs/>
                <w:sz w:val="24"/>
                <w:szCs w:val="24"/>
              </w:rPr>
            </w:pPr>
            <w:r w:rsidRPr="00D64444">
              <w:rPr>
                <w:b/>
                <w:bCs/>
                <w:sz w:val="24"/>
                <w:szCs w:val="24"/>
              </w:rPr>
              <w:t>Pč</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F</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Vv</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11</w:t>
            </w:r>
          </w:p>
        </w:tc>
        <w:tc>
          <w:tcPr>
            <w:tcW w:w="2262" w:type="dxa"/>
            <w:shd w:val="clear" w:color="auto" w:fill="auto"/>
            <w:vAlign w:val="center"/>
          </w:tcPr>
          <w:p w:rsidR="00A82BB0" w:rsidRPr="00D64444" w:rsidRDefault="00A82BB0" w:rsidP="00A82BB0">
            <w:pPr>
              <w:rPr>
                <w:sz w:val="24"/>
                <w:szCs w:val="24"/>
              </w:rPr>
            </w:pPr>
            <w:r w:rsidRPr="00D64444">
              <w:rPr>
                <w:sz w:val="24"/>
                <w:szCs w:val="24"/>
              </w:rPr>
              <w:t>Hodnoty, postoje, praktická etika</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F</w:t>
            </w:r>
          </w:p>
        </w:tc>
        <w:tc>
          <w:tcPr>
            <w:tcW w:w="850"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C3184C" w:rsidP="00D64444">
            <w:pPr>
              <w:jc w:val="center"/>
              <w:rPr>
                <w:b/>
                <w:bCs/>
                <w:sz w:val="24"/>
                <w:szCs w:val="24"/>
              </w:rPr>
            </w:pPr>
            <w:r w:rsidRPr="00D64444">
              <w:rPr>
                <w:b/>
                <w:bCs/>
                <w:sz w:val="24"/>
                <w:szCs w:val="24"/>
              </w:rPr>
              <w:t>Př</w:t>
            </w:r>
          </w:p>
        </w:tc>
        <w:tc>
          <w:tcPr>
            <w:tcW w:w="851"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Tv</w:t>
            </w:r>
          </w:p>
          <w:p w:rsidR="00A82BB0" w:rsidRPr="00D64444" w:rsidRDefault="00A82BB0" w:rsidP="00D64444">
            <w:pPr>
              <w:jc w:val="center"/>
              <w:rPr>
                <w:b/>
                <w:bCs/>
                <w:sz w:val="24"/>
                <w:szCs w:val="24"/>
              </w:rPr>
            </w:pPr>
            <w:r w:rsidRPr="00D64444">
              <w:rPr>
                <w:b/>
                <w:bCs/>
                <w:sz w:val="24"/>
                <w:szCs w:val="24"/>
              </w:rPr>
              <w:t>VkZ</w:t>
            </w:r>
          </w:p>
        </w:tc>
        <w:tc>
          <w:tcPr>
            <w:tcW w:w="1696" w:type="dxa"/>
            <w:shd w:val="clear" w:color="auto" w:fill="auto"/>
            <w:vAlign w:val="center"/>
          </w:tcPr>
          <w:p w:rsidR="00A82BB0" w:rsidRPr="00D64444" w:rsidRDefault="00A82BB0" w:rsidP="00D64444">
            <w:pPr>
              <w:jc w:val="center"/>
              <w:rPr>
                <w:b/>
                <w:bCs/>
                <w:sz w:val="24"/>
                <w:szCs w:val="24"/>
              </w:rPr>
            </w:pPr>
          </w:p>
        </w:tc>
        <w:tc>
          <w:tcPr>
            <w:tcW w:w="1847" w:type="dxa"/>
            <w:shd w:val="clear" w:color="auto" w:fill="auto"/>
            <w:vAlign w:val="center"/>
          </w:tcPr>
          <w:p w:rsidR="00A82BB0" w:rsidRPr="00D64444" w:rsidRDefault="00A82BB0" w:rsidP="00D64444">
            <w:pPr>
              <w:jc w:val="center"/>
              <w:rPr>
                <w:b/>
                <w:bCs/>
                <w:sz w:val="24"/>
                <w:szCs w:val="24"/>
              </w:rPr>
            </w:pPr>
          </w:p>
        </w:tc>
      </w:tr>
    </w:tbl>
    <w:p w:rsidR="00A82BB0" w:rsidRDefault="00A82BB0" w:rsidP="00A82BB0">
      <w:pPr>
        <w:rPr>
          <w:sz w:val="24"/>
          <w:szCs w:val="24"/>
        </w:rPr>
      </w:pPr>
    </w:p>
    <w:p w:rsidR="00A82BB0" w:rsidRDefault="00A82BB0" w:rsidP="00A82BB0">
      <w:pPr>
        <w:rPr>
          <w:sz w:val="24"/>
          <w:szCs w:val="24"/>
        </w:rPr>
      </w:pPr>
    </w:p>
    <w:p w:rsidR="00A82BB0" w:rsidRDefault="00A82BB0" w:rsidP="00A82BB0">
      <w:pPr>
        <w:rPr>
          <w:sz w:val="24"/>
          <w:szCs w:val="24"/>
        </w:rPr>
      </w:pPr>
    </w:p>
    <w:p w:rsidR="00DE2B8A" w:rsidRDefault="00DE2B8A">
      <w:pPr>
        <w:autoSpaceDE/>
        <w:autoSpaceDN/>
        <w:rPr>
          <w:sz w:val="24"/>
          <w:szCs w:val="24"/>
        </w:rPr>
      </w:pPr>
      <w:r>
        <w:rPr>
          <w:sz w:val="24"/>
          <w:szCs w:val="24"/>
        </w:rPr>
        <w:br w:type="page"/>
      </w:r>
    </w:p>
    <w:p w:rsidR="00DE2B8A" w:rsidRDefault="00DE2B8A">
      <w:pPr>
        <w:autoSpaceDE/>
        <w:autoSpaceDN/>
        <w:rPr>
          <w:sz w:val="24"/>
          <w:szCs w:val="24"/>
        </w:rPr>
      </w:pPr>
    </w:p>
    <w:p w:rsidR="00441579" w:rsidRDefault="00441579">
      <w:pPr>
        <w:autoSpaceDE/>
        <w:autoSpaceDN/>
        <w:rPr>
          <w:sz w:val="24"/>
          <w:szCs w:val="24"/>
        </w:rPr>
      </w:pPr>
    </w:p>
    <w:p w:rsidR="00441579" w:rsidRDefault="00441579">
      <w:pPr>
        <w:autoSpaceDE/>
        <w:autoSpaceDN/>
        <w:rPr>
          <w:sz w:val="24"/>
          <w:szCs w:val="24"/>
        </w:rPr>
      </w:pPr>
    </w:p>
    <w:p w:rsidR="00441579" w:rsidRDefault="00441579">
      <w:pPr>
        <w:autoSpaceDE/>
        <w:autoSpaceDN/>
        <w:rPr>
          <w:sz w:val="24"/>
          <w:szCs w:val="24"/>
        </w:rPr>
      </w:pPr>
    </w:p>
    <w:p w:rsidR="00441579" w:rsidRDefault="00441579">
      <w:pPr>
        <w:autoSpaceDE/>
        <w:autoSpaceDN/>
        <w:rPr>
          <w:sz w:val="24"/>
          <w:szCs w:val="24"/>
        </w:rPr>
      </w:pPr>
    </w:p>
    <w:p w:rsidR="00DE2B8A" w:rsidRDefault="00DE2B8A">
      <w:pPr>
        <w:autoSpaceDE/>
        <w:autoSpaceDN/>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62"/>
        <w:gridCol w:w="846"/>
        <w:gridCol w:w="846"/>
        <w:gridCol w:w="846"/>
        <w:gridCol w:w="846"/>
        <w:gridCol w:w="1674"/>
        <w:gridCol w:w="1887"/>
      </w:tblGrid>
      <w:tr w:rsidR="00A82BB0" w:rsidRPr="00D64444" w:rsidTr="00D64444">
        <w:trPr>
          <w:trHeight w:val="591"/>
        </w:trPr>
        <w:tc>
          <w:tcPr>
            <w:tcW w:w="540" w:type="dxa"/>
            <w:shd w:val="clear" w:color="auto" w:fill="auto"/>
            <w:vAlign w:val="center"/>
          </w:tcPr>
          <w:p w:rsidR="00A82BB0" w:rsidRPr="00D64444" w:rsidRDefault="00A82BB0" w:rsidP="00A82BB0">
            <w:pPr>
              <w:rPr>
                <w:b/>
                <w:bCs/>
                <w:sz w:val="24"/>
                <w:szCs w:val="24"/>
              </w:rPr>
            </w:pPr>
          </w:p>
        </w:tc>
        <w:tc>
          <w:tcPr>
            <w:tcW w:w="2262" w:type="dxa"/>
            <w:shd w:val="clear" w:color="auto" w:fill="auto"/>
            <w:vAlign w:val="center"/>
          </w:tcPr>
          <w:p w:rsidR="00A82BB0" w:rsidRPr="00D64444" w:rsidRDefault="00A82BB0" w:rsidP="00D64444">
            <w:pPr>
              <w:jc w:val="center"/>
              <w:rPr>
                <w:b/>
                <w:bCs/>
                <w:sz w:val="24"/>
                <w:szCs w:val="24"/>
              </w:rPr>
            </w:pPr>
            <w:r w:rsidRPr="00D64444">
              <w:rPr>
                <w:b/>
                <w:bCs/>
                <w:sz w:val="24"/>
                <w:szCs w:val="24"/>
              </w:rPr>
              <w:t>Průřezové téma</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6.</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7.</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8.</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9.</w:t>
            </w:r>
          </w:p>
        </w:tc>
        <w:tc>
          <w:tcPr>
            <w:tcW w:w="1674" w:type="dxa"/>
            <w:shd w:val="clear" w:color="auto" w:fill="auto"/>
            <w:vAlign w:val="center"/>
          </w:tcPr>
          <w:p w:rsidR="00A82BB0" w:rsidRPr="00D64444" w:rsidRDefault="00A82BB0" w:rsidP="00D64444">
            <w:pPr>
              <w:jc w:val="center"/>
              <w:rPr>
                <w:b/>
                <w:bCs/>
                <w:sz w:val="24"/>
                <w:szCs w:val="24"/>
              </w:rPr>
            </w:pPr>
            <w:r w:rsidRPr="00D64444">
              <w:rPr>
                <w:b/>
                <w:bCs/>
                <w:sz w:val="24"/>
                <w:szCs w:val="24"/>
              </w:rPr>
              <w:t>Téma</w:t>
            </w:r>
          </w:p>
        </w:tc>
        <w:tc>
          <w:tcPr>
            <w:tcW w:w="1887" w:type="dxa"/>
            <w:shd w:val="clear" w:color="auto" w:fill="auto"/>
            <w:vAlign w:val="center"/>
          </w:tcPr>
          <w:p w:rsidR="00A82BB0" w:rsidRPr="00D64444" w:rsidRDefault="00A82BB0" w:rsidP="00D64444">
            <w:pPr>
              <w:jc w:val="center"/>
              <w:rPr>
                <w:b/>
                <w:bCs/>
                <w:sz w:val="24"/>
                <w:szCs w:val="24"/>
              </w:rPr>
            </w:pPr>
            <w:r w:rsidRPr="00D64444">
              <w:rPr>
                <w:b/>
                <w:bCs/>
                <w:sz w:val="24"/>
                <w:szCs w:val="24"/>
              </w:rPr>
              <w:t>Jiná forma/metoda</w:t>
            </w:r>
          </w:p>
        </w:tc>
      </w:tr>
      <w:tr w:rsidR="00A82BB0" w:rsidRPr="00D64444" w:rsidTr="00D64444">
        <w:trPr>
          <w:trHeight w:val="565"/>
        </w:trPr>
        <w:tc>
          <w:tcPr>
            <w:tcW w:w="540" w:type="dxa"/>
            <w:shd w:val="clear" w:color="auto" w:fill="E6E6E6"/>
            <w:vAlign w:val="center"/>
          </w:tcPr>
          <w:p w:rsidR="00A82BB0" w:rsidRPr="00D64444" w:rsidRDefault="00A82BB0" w:rsidP="00A82BB0">
            <w:pPr>
              <w:rPr>
                <w:b/>
                <w:bCs/>
                <w:sz w:val="24"/>
                <w:szCs w:val="24"/>
              </w:rPr>
            </w:pPr>
            <w:r w:rsidRPr="00D64444">
              <w:rPr>
                <w:b/>
                <w:bCs/>
                <w:sz w:val="24"/>
                <w:szCs w:val="24"/>
              </w:rPr>
              <w:t>2.</w:t>
            </w:r>
          </w:p>
        </w:tc>
        <w:tc>
          <w:tcPr>
            <w:tcW w:w="2262" w:type="dxa"/>
            <w:shd w:val="clear" w:color="auto" w:fill="E6E6E6"/>
            <w:vAlign w:val="center"/>
          </w:tcPr>
          <w:p w:rsidR="00A82BB0" w:rsidRPr="00D64444" w:rsidRDefault="00A82BB0" w:rsidP="00D64444">
            <w:pPr>
              <w:jc w:val="center"/>
              <w:rPr>
                <w:b/>
                <w:bCs/>
                <w:sz w:val="24"/>
                <w:szCs w:val="24"/>
              </w:rPr>
            </w:pPr>
            <w:r w:rsidRPr="00D64444">
              <w:rPr>
                <w:b/>
                <w:bCs/>
                <w:sz w:val="24"/>
                <w:szCs w:val="24"/>
              </w:rPr>
              <w:t>Výchova demokratického občana</w:t>
            </w: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1674" w:type="dxa"/>
            <w:shd w:val="clear" w:color="auto" w:fill="E6E6E6"/>
            <w:vAlign w:val="center"/>
          </w:tcPr>
          <w:p w:rsidR="00A82BB0" w:rsidRPr="00D64444" w:rsidRDefault="00A82BB0" w:rsidP="00D64444">
            <w:pPr>
              <w:jc w:val="center"/>
              <w:rPr>
                <w:b/>
                <w:bCs/>
                <w:sz w:val="24"/>
                <w:szCs w:val="24"/>
              </w:rPr>
            </w:pPr>
          </w:p>
        </w:tc>
        <w:tc>
          <w:tcPr>
            <w:tcW w:w="1887" w:type="dxa"/>
            <w:shd w:val="clear" w:color="auto" w:fill="E6E6E6"/>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1</w:t>
            </w:r>
          </w:p>
        </w:tc>
        <w:tc>
          <w:tcPr>
            <w:tcW w:w="2262" w:type="dxa"/>
            <w:shd w:val="clear" w:color="auto" w:fill="auto"/>
            <w:vAlign w:val="center"/>
          </w:tcPr>
          <w:p w:rsidR="00A82BB0" w:rsidRPr="00D64444" w:rsidRDefault="00A82BB0" w:rsidP="00A82BB0">
            <w:pPr>
              <w:rPr>
                <w:sz w:val="24"/>
                <w:szCs w:val="24"/>
              </w:rPr>
            </w:pPr>
            <w:r w:rsidRPr="00D64444">
              <w:rPr>
                <w:sz w:val="24"/>
                <w:szCs w:val="24"/>
              </w:rPr>
              <w:t>Občanská společnost a škola</w:t>
            </w:r>
          </w:p>
        </w:tc>
        <w:tc>
          <w:tcPr>
            <w:tcW w:w="846"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Ov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2</w:t>
            </w:r>
          </w:p>
        </w:tc>
        <w:tc>
          <w:tcPr>
            <w:tcW w:w="2262" w:type="dxa"/>
            <w:shd w:val="clear" w:color="auto" w:fill="auto"/>
            <w:vAlign w:val="center"/>
          </w:tcPr>
          <w:p w:rsidR="00A82BB0" w:rsidRPr="00D64444" w:rsidRDefault="00A82BB0" w:rsidP="00A82BB0">
            <w:pPr>
              <w:rPr>
                <w:sz w:val="24"/>
                <w:szCs w:val="24"/>
              </w:rPr>
            </w:pPr>
            <w:r w:rsidRPr="00D64444">
              <w:rPr>
                <w:sz w:val="24"/>
                <w:szCs w:val="24"/>
              </w:rPr>
              <w:t>Občan, občanská společnost a stát</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D</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p w:rsidR="00A82BB0" w:rsidRPr="00D64444" w:rsidRDefault="00C3184C" w:rsidP="00D64444">
            <w:pPr>
              <w:jc w:val="center"/>
              <w:rPr>
                <w:b/>
                <w:bCs/>
                <w:sz w:val="24"/>
                <w:szCs w:val="24"/>
              </w:rPr>
            </w:pPr>
            <w:r w:rsidRPr="00D64444">
              <w:rPr>
                <w:b/>
                <w:bCs/>
                <w:sz w:val="24"/>
                <w:szCs w:val="24"/>
              </w:rPr>
              <w:t>Př</w:t>
            </w:r>
          </w:p>
          <w:p w:rsidR="00A82BB0" w:rsidRPr="00D64444" w:rsidRDefault="00C3184C" w:rsidP="00D64444">
            <w:pPr>
              <w:jc w:val="center"/>
              <w:rPr>
                <w:b/>
                <w:bCs/>
                <w:sz w:val="24"/>
                <w:szCs w:val="24"/>
              </w:rPr>
            </w:pPr>
            <w:r w:rsidRPr="00D64444">
              <w:rPr>
                <w:b/>
                <w:bCs/>
                <w:sz w:val="24"/>
                <w:szCs w:val="24"/>
              </w:rPr>
              <w:t>Pč</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p w:rsidR="00A82BB0" w:rsidRPr="00D64444" w:rsidRDefault="00C3184C" w:rsidP="00D64444">
            <w:pPr>
              <w:jc w:val="center"/>
              <w:rPr>
                <w:b/>
                <w:bCs/>
                <w:sz w:val="24"/>
                <w:szCs w:val="24"/>
              </w:rPr>
            </w:pPr>
            <w:r w:rsidRPr="00D64444">
              <w:rPr>
                <w:b/>
                <w:bCs/>
                <w:sz w:val="24"/>
                <w:szCs w:val="24"/>
              </w:rPr>
              <w:t>Pč</w:t>
            </w:r>
            <w:r w:rsidR="00A82BB0" w:rsidRPr="00D64444">
              <w:rPr>
                <w:b/>
                <w:bCs/>
                <w:sz w:val="24"/>
                <w:szCs w:val="24"/>
              </w:rPr>
              <w:t xml:space="preserve"> Z</w:t>
            </w:r>
          </w:p>
          <w:p w:rsidR="00A82BB0" w:rsidRPr="00D64444" w:rsidRDefault="00A82BB0" w:rsidP="00D64444">
            <w:pPr>
              <w:jc w:val="center"/>
              <w:rPr>
                <w:b/>
                <w:bCs/>
                <w:sz w:val="24"/>
                <w:szCs w:val="24"/>
              </w:rPr>
            </w:pPr>
            <w:r w:rsidRPr="00D64444">
              <w:rPr>
                <w:b/>
                <w:bCs/>
                <w:sz w:val="24"/>
                <w:szCs w:val="24"/>
              </w:rPr>
              <w:t>VkZ</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3</w:t>
            </w:r>
          </w:p>
        </w:tc>
        <w:tc>
          <w:tcPr>
            <w:tcW w:w="2262" w:type="dxa"/>
            <w:shd w:val="clear" w:color="auto" w:fill="auto"/>
            <w:vAlign w:val="center"/>
          </w:tcPr>
          <w:p w:rsidR="00A82BB0" w:rsidRPr="00D64444" w:rsidRDefault="00A82BB0" w:rsidP="00A82BB0">
            <w:pPr>
              <w:rPr>
                <w:sz w:val="24"/>
                <w:szCs w:val="24"/>
              </w:rPr>
            </w:pPr>
            <w:r w:rsidRPr="00D64444">
              <w:rPr>
                <w:sz w:val="24"/>
                <w:szCs w:val="24"/>
              </w:rPr>
              <w:t>Formy participace občanů v politickém životě</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D</w:t>
            </w:r>
          </w:p>
        </w:tc>
        <w:tc>
          <w:tcPr>
            <w:tcW w:w="846"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4</w:t>
            </w:r>
          </w:p>
        </w:tc>
        <w:tc>
          <w:tcPr>
            <w:tcW w:w="2262" w:type="dxa"/>
            <w:shd w:val="clear" w:color="auto" w:fill="auto"/>
            <w:vAlign w:val="center"/>
          </w:tcPr>
          <w:p w:rsidR="00A82BB0" w:rsidRPr="00D64444" w:rsidRDefault="00A82BB0" w:rsidP="00A82BB0">
            <w:pPr>
              <w:rPr>
                <w:sz w:val="24"/>
                <w:szCs w:val="24"/>
              </w:rPr>
            </w:pPr>
            <w:r w:rsidRPr="00D64444">
              <w:rPr>
                <w:sz w:val="24"/>
                <w:szCs w:val="24"/>
              </w:rPr>
              <w:t>Principy demokracie jako formy vlády a způsobu rozhodování</w:t>
            </w:r>
          </w:p>
        </w:tc>
        <w:tc>
          <w:tcPr>
            <w:tcW w:w="846" w:type="dxa"/>
            <w:shd w:val="clear" w:color="auto" w:fill="auto"/>
            <w:vAlign w:val="center"/>
          </w:tcPr>
          <w:p w:rsidR="00A82BB0" w:rsidRPr="00D64444" w:rsidRDefault="00A82BB0" w:rsidP="00A82BB0">
            <w:pPr>
              <w:rPr>
                <w:b/>
                <w:bCs/>
                <w:sz w:val="24"/>
                <w:szCs w:val="24"/>
              </w:rPr>
            </w:pPr>
            <w:r w:rsidRPr="00D64444">
              <w:rPr>
                <w:b/>
                <w:bCs/>
                <w:sz w:val="24"/>
                <w:szCs w:val="24"/>
              </w:rPr>
              <w:t>D</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D</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Z</w:t>
            </w:r>
          </w:p>
          <w:p w:rsidR="00A82BB0" w:rsidRPr="00D64444" w:rsidRDefault="00A82BB0" w:rsidP="00D64444">
            <w:pPr>
              <w:jc w:val="center"/>
              <w:rPr>
                <w:b/>
                <w:bCs/>
                <w:sz w:val="24"/>
                <w:szCs w:val="24"/>
              </w:rPr>
            </w:pPr>
            <w:r w:rsidRPr="00D64444">
              <w:rPr>
                <w:b/>
                <w:bCs/>
                <w:sz w:val="24"/>
                <w:szCs w:val="24"/>
              </w:rPr>
              <w:t>CH</w:t>
            </w:r>
          </w:p>
          <w:p w:rsidR="00A82BB0" w:rsidRPr="00D64444" w:rsidRDefault="00A82BB0" w:rsidP="00D64444">
            <w:pPr>
              <w:jc w:val="center"/>
              <w:rPr>
                <w:b/>
                <w:bCs/>
                <w:sz w:val="24"/>
                <w:szCs w:val="24"/>
              </w:rPr>
            </w:pPr>
            <w:r w:rsidRPr="00D64444">
              <w:rPr>
                <w:b/>
                <w:bCs/>
                <w:sz w:val="24"/>
                <w:szCs w:val="24"/>
              </w:rPr>
              <w:t>VkZ</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E6E6E6"/>
            <w:vAlign w:val="center"/>
          </w:tcPr>
          <w:p w:rsidR="00A82BB0" w:rsidRPr="00D64444" w:rsidRDefault="00A82BB0" w:rsidP="00A82BB0">
            <w:pPr>
              <w:rPr>
                <w:b/>
                <w:bCs/>
                <w:sz w:val="24"/>
                <w:szCs w:val="24"/>
              </w:rPr>
            </w:pPr>
            <w:r w:rsidRPr="00D64444">
              <w:rPr>
                <w:b/>
                <w:bCs/>
                <w:sz w:val="24"/>
                <w:szCs w:val="24"/>
              </w:rPr>
              <w:t>3.</w:t>
            </w:r>
          </w:p>
        </w:tc>
        <w:tc>
          <w:tcPr>
            <w:tcW w:w="2262" w:type="dxa"/>
            <w:shd w:val="clear" w:color="auto" w:fill="E6E6E6"/>
            <w:vAlign w:val="center"/>
          </w:tcPr>
          <w:p w:rsidR="00A82BB0" w:rsidRPr="00D64444" w:rsidRDefault="00A82BB0" w:rsidP="00D64444">
            <w:pPr>
              <w:jc w:val="center"/>
              <w:rPr>
                <w:b/>
                <w:bCs/>
                <w:sz w:val="24"/>
                <w:szCs w:val="24"/>
              </w:rPr>
            </w:pPr>
            <w:r w:rsidRPr="00D64444">
              <w:rPr>
                <w:b/>
                <w:bCs/>
                <w:sz w:val="24"/>
                <w:szCs w:val="24"/>
              </w:rPr>
              <w:t>Výchova k myšlení v Evropských a globálních souvislostech</w:t>
            </w: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1674" w:type="dxa"/>
            <w:shd w:val="clear" w:color="auto" w:fill="E6E6E6"/>
            <w:vAlign w:val="center"/>
          </w:tcPr>
          <w:p w:rsidR="00A82BB0" w:rsidRPr="00D64444" w:rsidRDefault="00A82BB0" w:rsidP="00D64444">
            <w:pPr>
              <w:jc w:val="center"/>
              <w:rPr>
                <w:b/>
                <w:bCs/>
                <w:sz w:val="24"/>
                <w:szCs w:val="24"/>
              </w:rPr>
            </w:pPr>
          </w:p>
        </w:tc>
        <w:tc>
          <w:tcPr>
            <w:tcW w:w="1887" w:type="dxa"/>
            <w:shd w:val="clear" w:color="auto" w:fill="E6E6E6"/>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1</w:t>
            </w:r>
          </w:p>
        </w:tc>
        <w:tc>
          <w:tcPr>
            <w:tcW w:w="2262" w:type="dxa"/>
            <w:shd w:val="clear" w:color="auto" w:fill="auto"/>
            <w:vAlign w:val="center"/>
          </w:tcPr>
          <w:p w:rsidR="00A82BB0" w:rsidRPr="00D64444" w:rsidRDefault="00A82BB0" w:rsidP="00A82BB0">
            <w:pPr>
              <w:rPr>
                <w:sz w:val="24"/>
                <w:szCs w:val="24"/>
              </w:rPr>
            </w:pPr>
            <w:r w:rsidRPr="00D64444">
              <w:rPr>
                <w:sz w:val="24"/>
                <w:szCs w:val="24"/>
              </w:rPr>
              <w:t>Evropa a svět nás zajímá</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Př</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Z</w:t>
            </w:r>
          </w:p>
          <w:p w:rsidR="00A82BB0" w:rsidRPr="00D64444" w:rsidRDefault="00A82BB0" w:rsidP="00D64444">
            <w:pPr>
              <w:jc w:val="center"/>
              <w:rPr>
                <w:b/>
                <w:bCs/>
                <w:sz w:val="24"/>
                <w:szCs w:val="24"/>
              </w:rPr>
            </w:pPr>
            <w:r w:rsidRPr="00D64444">
              <w:rPr>
                <w:b/>
                <w:bCs/>
                <w:sz w:val="24"/>
                <w:szCs w:val="24"/>
              </w:rPr>
              <w:t>Vv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 AJ</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CH</w:t>
            </w:r>
          </w:p>
          <w:p w:rsidR="00A82BB0" w:rsidRPr="00D64444" w:rsidRDefault="00A82BB0" w:rsidP="00D64444">
            <w:pPr>
              <w:jc w:val="center"/>
              <w:rPr>
                <w:b/>
                <w:bCs/>
                <w:sz w:val="24"/>
                <w:szCs w:val="24"/>
              </w:rPr>
            </w:pPr>
            <w:r w:rsidRPr="00D64444">
              <w:rPr>
                <w:b/>
                <w:bCs/>
                <w:sz w:val="24"/>
                <w:szCs w:val="24"/>
              </w:rPr>
              <w:t>Vv</w:t>
            </w:r>
          </w:p>
          <w:p w:rsidR="00A82BB0" w:rsidRPr="00D64444" w:rsidRDefault="00C3184C" w:rsidP="00D64444">
            <w:pPr>
              <w:jc w:val="center"/>
              <w:rPr>
                <w:b/>
                <w:bCs/>
                <w:sz w:val="24"/>
                <w:szCs w:val="24"/>
              </w:rPr>
            </w:pPr>
            <w:r w:rsidRPr="00D64444">
              <w:rPr>
                <w:b/>
                <w:bCs/>
                <w:sz w:val="24"/>
                <w:szCs w:val="24"/>
              </w:rPr>
              <w:t>Př</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Inf</w:t>
            </w:r>
          </w:p>
          <w:p w:rsidR="00A82BB0" w:rsidRPr="00D64444" w:rsidRDefault="00A82BB0" w:rsidP="00D64444">
            <w:pPr>
              <w:jc w:val="center"/>
              <w:rPr>
                <w:b/>
                <w:bCs/>
                <w:sz w:val="24"/>
                <w:szCs w:val="24"/>
              </w:rPr>
            </w:pPr>
            <w:r w:rsidRPr="00D64444">
              <w:rPr>
                <w:b/>
                <w:bCs/>
                <w:sz w:val="24"/>
                <w:szCs w:val="24"/>
              </w:rPr>
              <w:t>CH</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2</w:t>
            </w:r>
          </w:p>
        </w:tc>
        <w:tc>
          <w:tcPr>
            <w:tcW w:w="2262" w:type="dxa"/>
            <w:shd w:val="clear" w:color="auto" w:fill="auto"/>
            <w:vAlign w:val="center"/>
          </w:tcPr>
          <w:p w:rsidR="00A82BB0" w:rsidRPr="00D64444" w:rsidRDefault="00A82BB0" w:rsidP="00A82BB0">
            <w:pPr>
              <w:rPr>
                <w:sz w:val="24"/>
                <w:szCs w:val="24"/>
              </w:rPr>
            </w:pPr>
            <w:r w:rsidRPr="00D64444">
              <w:rPr>
                <w:sz w:val="24"/>
                <w:szCs w:val="24"/>
              </w:rPr>
              <w:t>Objevujeme Evropu a svět</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Hv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Z</w:t>
            </w:r>
          </w:p>
          <w:p w:rsidR="00A82BB0" w:rsidRPr="00D64444" w:rsidRDefault="00A82BB0" w:rsidP="00D64444">
            <w:pPr>
              <w:jc w:val="center"/>
              <w:rPr>
                <w:b/>
                <w:bCs/>
                <w:sz w:val="24"/>
                <w:szCs w:val="24"/>
              </w:rPr>
            </w:pPr>
            <w:r w:rsidRPr="00D64444">
              <w:rPr>
                <w:b/>
                <w:bCs/>
                <w:sz w:val="24"/>
                <w:szCs w:val="24"/>
              </w:rPr>
              <w:t>Př</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Z</w:t>
            </w:r>
          </w:p>
          <w:p w:rsidR="00A82BB0" w:rsidRPr="00D64444" w:rsidRDefault="00A82BB0" w:rsidP="00D64444">
            <w:pPr>
              <w:jc w:val="center"/>
              <w:rPr>
                <w:b/>
                <w:bCs/>
                <w:sz w:val="24"/>
                <w:szCs w:val="24"/>
              </w:rPr>
            </w:pPr>
            <w:r w:rsidRPr="00D64444">
              <w:rPr>
                <w:b/>
                <w:bCs/>
                <w:sz w:val="24"/>
                <w:szCs w:val="24"/>
              </w:rPr>
              <w:t>Hv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Hv</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667"/>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3</w:t>
            </w:r>
          </w:p>
        </w:tc>
        <w:tc>
          <w:tcPr>
            <w:tcW w:w="2262" w:type="dxa"/>
            <w:shd w:val="clear" w:color="auto" w:fill="auto"/>
            <w:vAlign w:val="center"/>
          </w:tcPr>
          <w:p w:rsidR="00A82BB0" w:rsidRPr="00D64444" w:rsidRDefault="00A82BB0" w:rsidP="00A82BB0">
            <w:pPr>
              <w:rPr>
                <w:sz w:val="24"/>
                <w:szCs w:val="24"/>
              </w:rPr>
            </w:pPr>
            <w:r w:rsidRPr="00D64444">
              <w:rPr>
                <w:sz w:val="24"/>
                <w:szCs w:val="24"/>
              </w:rPr>
              <w:t>Jsme Evropané</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Hv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Hv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Z</w:t>
            </w:r>
          </w:p>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Vv</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E6E6E6"/>
            <w:vAlign w:val="center"/>
          </w:tcPr>
          <w:p w:rsidR="00A82BB0" w:rsidRPr="00D64444" w:rsidRDefault="00A82BB0" w:rsidP="00A82BB0">
            <w:pPr>
              <w:rPr>
                <w:b/>
                <w:bCs/>
                <w:sz w:val="24"/>
                <w:szCs w:val="24"/>
              </w:rPr>
            </w:pPr>
            <w:r w:rsidRPr="00D64444">
              <w:rPr>
                <w:b/>
                <w:bCs/>
                <w:sz w:val="24"/>
                <w:szCs w:val="24"/>
              </w:rPr>
              <w:t>4.</w:t>
            </w:r>
          </w:p>
        </w:tc>
        <w:tc>
          <w:tcPr>
            <w:tcW w:w="2262" w:type="dxa"/>
            <w:shd w:val="clear" w:color="auto" w:fill="E6E6E6"/>
            <w:vAlign w:val="center"/>
          </w:tcPr>
          <w:p w:rsidR="00A82BB0" w:rsidRPr="00D64444" w:rsidRDefault="00A82BB0" w:rsidP="00D64444">
            <w:pPr>
              <w:jc w:val="center"/>
              <w:rPr>
                <w:b/>
                <w:bCs/>
                <w:sz w:val="24"/>
                <w:szCs w:val="24"/>
              </w:rPr>
            </w:pPr>
            <w:r w:rsidRPr="00D64444">
              <w:rPr>
                <w:b/>
                <w:bCs/>
                <w:sz w:val="24"/>
                <w:szCs w:val="24"/>
              </w:rPr>
              <w:t>Multikulturní výchova</w:t>
            </w: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1674" w:type="dxa"/>
            <w:shd w:val="clear" w:color="auto" w:fill="E6E6E6"/>
            <w:vAlign w:val="center"/>
          </w:tcPr>
          <w:p w:rsidR="00A82BB0" w:rsidRPr="00D64444" w:rsidRDefault="00A82BB0" w:rsidP="00D64444">
            <w:pPr>
              <w:jc w:val="center"/>
              <w:rPr>
                <w:b/>
                <w:bCs/>
                <w:sz w:val="24"/>
                <w:szCs w:val="24"/>
              </w:rPr>
            </w:pPr>
          </w:p>
        </w:tc>
        <w:tc>
          <w:tcPr>
            <w:tcW w:w="1887" w:type="dxa"/>
            <w:shd w:val="clear" w:color="auto" w:fill="E6E6E6"/>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1</w:t>
            </w:r>
          </w:p>
        </w:tc>
        <w:tc>
          <w:tcPr>
            <w:tcW w:w="2262" w:type="dxa"/>
            <w:shd w:val="clear" w:color="auto" w:fill="auto"/>
            <w:vAlign w:val="center"/>
          </w:tcPr>
          <w:p w:rsidR="00A82BB0" w:rsidRPr="00D64444" w:rsidRDefault="00A82BB0" w:rsidP="00A82BB0">
            <w:pPr>
              <w:rPr>
                <w:sz w:val="24"/>
                <w:szCs w:val="24"/>
              </w:rPr>
            </w:pPr>
            <w:r w:rsidRPr="00D64444">
              <w:rPr>
                <w:sz w:val="24"/>
                <w:szCs w:val="24"/>
              </w:rPr>
              <w:t>Kulturní diference</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ČJ</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NJ</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Z</w:t>
            </w:r>
          </w:p>
          <w:p w:rsidR="00A82BB0" w:rsidRPr="00D64444" w:rsidRDefault="00A82BB0" w:rsidP="00D64444">
            <w:pPr>
              <w:jc w:val="center"/>
              <w:rPr>
                <w:b/>
                <w:bCs/>
                <w:sz w:val="24"/>
                <w:szCs w:val="24"/>
              </w:rPr>
            </w:pPr>
            <w:r w:rsidRPr="00D64444">
              <w:rPr>
                <w:b/>
                <w:bCs/>
                <w:sz w:val="24"/>
                <w:szCs w:val="24"/>
              </w:rPr>
              <w:t>Hv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VkZ</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2</w:t>
            </w:r>
          </w:p>
        </w:tc>
        <w:tc>
          <w:tcPr>
            <w:tcW w:w="2262" w:type="dxa"/>
            <w:shd w:val="clear" w:color="auto" w:fill="auto"/>
            <w:vAlign w:val="center"/>
          </w:tcPr>
          <w:p w:rsidR="00A82BB0" w:rsidRPr="00D64444" w:rsidRDefault="00A82BB0" w:rsidP="00A82BB0">
            <w:pPr>
              <w:rPr>
                <w:sz w:val="24"/>
                <w:szCs w:val="24"/>
              </w:rPr>
            </w:pPr>
            <w:r w:rsidRPr="00D64444">
              <w:rPr>
                <w:sz w:val="24"/>
                <w:szCs w:val="24"/>
              </w:rPr>
              <w:t>Lidské vztahy</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Ov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D</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VkZ</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3</w:t>
            </w:r>
          </w:p>
        </w:tc>
        <w:tc>
          <w:tcPr>
            <w:tcW w:w="2262" w:type="dxa"/>
            <w:shd w:val="clear" w:color="auto" w:fill="auto"/>
            <w:vAlign w:val="center"/>
          </w:tcPr>
          <w:p w:rsidR="00A82BB0" w:rsidRPr="00D64444" w:rsidRDefault="00A82BB0" w:rsidP="00A82BB0">
            <w:pPr>
              <w:rPr>
                <w:sz w:val="24"/>
                <w:szCs w:val="24"/>
              </w:rPr>
            </w:pPr>
            <w:r w:rsidRPr="00D64444">
              <w:rPr>
                <w:sz w:val="24"/>
                <w:szCs w:val="24"/>
              </w:rPr>
              <w:t>Etnický původ</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D</w:t>
            </w:r>
          </w:p>
        </w:tc>
        <w:tc>
          <w:tcPr>
            <w:tcW w:w="846"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Z</w:t>
            </w:r>
          </w:p>
          <w:p w:rsidR="00A82BB0" w:rsidRPr="00D64444" w:rsidRDefault="00C3184C" w:rsidP="00D64444">
            <w:pPr>
              <w:jc w:val="center"/>
              <w:rPr>
                <w:b/>
                <w:bCs/>
                <w:sz w:val="24"/>
                <w:szCs w:val="24"/>
              </w:rPr>
            </w:pPr>
            <w:r w:rsidRPr="00D64444">
              <w:rPr>
                <w:b/>
                <w:bCs/>
                <w:sz w:val="24"/>
                <w:szCs w:val="24"/>
              </w:rPr>
              <w:t>Př</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Z</w:t>
            </w:r>
          </w:p>
          <w:p w:rsidR="00A82BB0" w:rsidRPr="00D64444" w:rsidRDefault="00A82BB0" w:rsidP="00D64444">
            <w:pPr>
              <w:jc w:val="center"/>
              <w:rPr>
                <w:b/>
                <w:bCs/>
                <w:sz w:val="24"/>
                <w:szCs w:val="24"/>
              </w:rPr>
            </w:pPr>
            <w:r w:rsidRPr="00D64444">
              <w:rPr>
                <w:b/>
                <w:bCs/>
                <w:sz w:val="24"/>
                <w:szCs w:val="24"/>
              </w:rPr>
              <w:t>VkZ</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623"/>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4</w:t>
            </w:r>
          </w:p>
        </w:tc>
        <w:tc>
          <w:tcPr>
            <w:tcW w:w="2262" w:type="dxa"/>
            <w:shd w:val="clear" w:color="auto" w:fill="auto"/>
            <w:vAlign w:val="center"/>
          </w:tcPr>
          <w:p w:rsidR="00A82BB0" w:rsidRPr="00D64444" w:rsidRDefault="00A82BB0" w:rsidP="00A82BB0">
            <w:pPr>
              <w:rPr>
                <w:sz w:val="24"/>
                <w:szCs w:val="24"/>
              </w:rPr>
            </w:pPr>
            <w:r w:rsidRPr="00D64444">
              <w:rPr>
                <w:sz w:val="24"/>
                <w:szCs w:val="24"/>
              </w:rPr>
              <w:t>Multikulturalita</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 AJ</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Hv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A82BB0">
            <w:pPr>
              <w:rPr>
                <w:b/>
                <w:bCs/>
                <w:sz w:val="24"/>
                <w:szCs w:val="24"/>
              </w:rPr>
            </w:pPr>
            <w:r w:rsidRPr="00D64444">
              <w:rPr>
                <w:b/>
                <w:bCs/>
                <w:sz w:val="24"/>
                <w:szCs w:val="24"/>
              </w:rPr>
              <w:t>5</w:t>
            </w:r>
          </w:p>
        </w:tc>
        <w:tc>
          <w:tcPr>
            <w:tcW w:w="2262" w:type="dxa"/>
            <w:shd w:val="clear" w:color="auto" w:fill="auto"/>
            <w:vAlign w:val="center"/>
          </w:tcPr>
          <w:p w:rsidR="00A82BB0" w:rsidRPr="00D64444" w:rsidRDefault="00A82BB0" w:rsidP="00A82BB0">
            <w:pPr>
              <w:rPr>
                <w:sz w:val="24"/>
                <w:szCs w:val="24"/>
              </w:rPr>
            </w:pPr>
            <w:r w:rsidRPr="00D64444">
              <w:rPr>
                <w:sz w:val="24"/>
                <w:szCs w:val="24"/>
              </w:rPr>
              <w:t>Princip sociálního smíru a solidarity</w:t>
            </w:r>
          </w:p>
        </w:tc>
        <w:tc>
          <w:tcPr>
            <w:tcW w:w="846"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tc>
        <w:tc>
          <w:tcPr>
            <w:tcW w:w="1674" w:type="dxa"/>
            <w:shd w:val="clear" w:color="auto" w:fill="auto"/>
            <w:vAlign w:val="center"/>
          </w:tcPr>
          <w:p w:rsidR="00A82BB0" w:rsidRPr="00D64444" w:rsidRDefault="00A82BB0" w:rsidP="00D64444">
            <w:pPr>
              <w:jc w:val="center"/>
              <w:rPr>
                <w:b/>
                <w:bCs/>
                <w:sz w:val="24"/>
                <w:szCs w:val="24"/>
              </w:rPr>
            </w:pPr>
          </w:p>
        </w:tc>
        <w:tc>
          <w:tcPr>
            <w:tcW w:w="1887" w:type="dxa"/>
            <w:shd w:val="clear" w:color="auto" w:fill="auto"/>
            <w:vAlign w:val="center"/>
          </w:tcPr>
          <w:p w:rsidR="00A82BB0" w:rsidRPr="00D64444" w:rsidRDefault="00A82BB0" w:rsidP="00D64444">
            <w:pPr>
              <w:jc w:val="center"/>
              <w:rPr>
                <w:b/>
                <w:bCs/>
                <w:sz w:val="24"/>
                <w:szCs w:val="24"/>
              </w:rPr>
            </w:pPr>
          </w:p>
        </w:tc>
      </w:tr>
    </w:tbl>
    <w:p w:rsidR="00A82BB0" w:rsidRDefault="00A82BB0" w:rsidP="00A82BB0">
      <w:pPr>
        <w:rPr>
          <w:sz w:val="24"/>
          <w:szCs w:val="24"/>
        </w:rPr>
      </w:pPr>
    </w:p>
    <w:p w:rsidR="00B41A6F" w:rsidRDefault="00B41A6F" w:rsidP="00A82BB0">
      <w:pPr>
        <w:rPr>
          <w:sz w:val="24"/>
          <w:szCs w:val="24"/>
        </w:rPr>
      </w:pPr>
    </w:p>
    <w:p w:rsidR="00B41A6F" w:rsidRDefault="00B41A6F">
      <w:pPr>
        <w:autoSpaceDE/>
        <w:autoSpaceDN/>
        <w:rPr>
          <w:sz w:val="24"/>
          <w:szCs w:val="24"/>
        </w:rPr>
      </w:pPr>
      <w:r>
        <w:rPr>
          <w:sz w:val="24"/>
          <w:szCs w:val="24"/>
        </w:rPr>
        <w:br w:type="page"/>
      </w:r>
    </w:p>
    <w:p w:rsidR="00B41A6F" w:rsidRDefault="00B41A6F" w:rsidP="00A82BB0">
      <w:pPr>
        <w:rPr>
          <w:sz w:val="24"/>
          <w:szCs w:val="24"/>
        </w:rPr>
      </w:pPr>
    </w:p>
    <w:p w:rsidR="00B41A6F" w:rsidRDefault="00B41A6F" w:rsidP="00A82BB0">
      <w:pPr>
        <w:rPr>
          <w:sz w:val="24"/>
          <w:szCs w:val="24"/>
        </w:rPr>
      </w:pPr>
    </w:p>
    <w:p w:rsidR="00B41A6F" w:rsidRDefault="00B41A6F" w:rsidP="00A82BB0">
      <w:pPr>
        <w:rPr>
          <w:sz w:val="24"/>
          <w:szCs w:val="24"/>
        </w:rPr>
      </w:pPr>
    </w:p>
    <w:p w:rsidR="00B41A6F" w:rsidRPr="00115EAD" w:rsidRDefault="00B41A6F" w:rsidP="00A82BB0">
      <w:pP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62"/>
        <w:gridCol w:w="845"/>
        <w:gridCol w:w="846"/>
        <w:gridCol w:w="846"/>
        <w:gridCol w:w="846"/>
        <w:gridCol w:w="1720"/>
        <w:gridCol w:w="1842"/>
      </w:tblGrid>
      <w:tr w:rsidR="00A82BB0" w:rsidRPr="00D64444" w:rsidTr="00D64444">
        <w:trPr>
          <w:trHeight w:val="625"/>
        </w:trPr>
        <w:tc>
          <w:tcPr>
            <w:tcW w:w="540" w:type="dxa"/>
            <w:shd w:val="clear" w:color="auto" w:fill="auto"/>
            <w:vAlign w:val="center"/>
          </w:tcPr>
          <w:p w:rsidR="00A82BB0" w:rsidRPr="00D64444" w:rsidRDefault="00A82BB0" w:rsidP="00A82BB0">
            <w:pPr>
              <w:rPr>
                <w:b/>
                <w:bCs/>
                <w:sz w:val="24"/>
                <w:szCs w:val="24"/>
              </w:rPr>
            </w:pPr>
          </w:p>
        </w:tc>
        <w:tc>
          <w:tcPr>
            <w:tcW w:w="2262" w:type="dxa"/>
            <w:shd w:val="clear" w:color="auto" w:fill="auto"/>
            <w:vAlign w:val="center"/>
          </w:tcPr>
          <w:p w:rsidR="00A82BB0" w:rsidRPr="00D64444" w:rsidRDefault="00A82BB0" w:rsidP="00A82BB0">
            <w:pPr>
              <w:rPr>
                <w:b/>
                <w:bCs/>
                <w:sz w:val="24"/>
                <w:szCs w:val="24"/>
              </w:rPr>
            </w:pPr>
            <w:r w:rsidRPr="00D64444">
              <w:rPr>
                <w:b/>
                <w:bCs/>
                <w:sz w:val="24"/>
                <w:szCs w:val="24"/>
              </w:rPr>
              <w:t>Průřezové téma</w:t>
            </w:r>
          </w:p>
        </w:tc>
        <w:tc>
          <w:tcPr>
            <w:tcW w:w="845" w:type="dxa"/>
            <w:shd w:val="clear" w:color="auto" w:fill="auto"/>
            <w:vAlign w:val="center"/>
          </w:tcPr>
          <w:p w:rsidR="00A82BB0" w:rsidRPr="00D64444" w:rsidRDefault="00A82BB0" w:rsidP="00A82BB0">
            <w:pPr>
              <w:rPr>
                <w:b/>
                <w:bCs/>
                <w:sz w:val="24"/>
                <w:szCs w:val="24"/>
              </w:rPr>
            </w:pPr>
            <w:r w:rsidRPr="00D64444">
              <w:rPr>
                <w:b/>
                <w:bCs/>
                <w:sz w:val="24"/>
                <w:szCs w:val="24"/>
              </w:rPr>
              <w:t>6.</w:t>
            </w:r>
          </w:p>
        </w:tc>
        <w:tc>
          <w:tcPr>
            <w:tcW w:w="846" w:type="dxa"/>
            <w:shd w:val="clear" w:color="auto" w:fill="auto"/>
            <w:vAlign w:val="center"/>
          </w:tcPr>
          <w:p w:rsidR="00A82BB0" w:rsidRPr="00D64444" w:rsidRDefault="00A82BB0" w:rsidP="00A82BB0">
            <w:pPr>
              <w:rPr>
                <w:b/>
                <w:bCs/>
                <w:sz w:val="24"/>
                <w:szCs w:val="24"/>
              </w:rPr>
            </w:pPr>
            <w:r w:rsidRPr="00D64444">
              <w:rPr>
                <w:b/>
                <w:bCs/>
                <w:sz w:val="24"/>
                <w:szCs w:val="24"/>
              </w:rPr>
              <w:t>7.</w:t>
            </w:r>
          </w:p>
        </w:tc>
        <w:tc>
          <w:tcPr>
            <w:tcW w:w="846" w:type="dxa"/>
            <w:shd w:val="clear" w:color="auto" w:fill="auto"/>
            <w:vAlign w:val="center"/>
          </w:tcPr>
          <w:p w:rsidR="00A82BB0" w:rsidRPr="00D64444" w:rsidRDefault="00A82BB0" w:rsidP="00A82BB0">
            <w:pPr>
              <w:rPr>
                <w:b/>
                <w:bCs/>
                <w:sz w:val="24"/>
                <w:szCs w:val="24"/>
              </w:rPr>
            </w:pPr>
            <w:r w:rsidRPr="00D64444">
              <w:rPr>
                <w:b/>
                <w:bCs/>
                <w:sz w:val="24"/>
                <w:szCs w:val="24"/>
              </w:rPr>
              <w:t>8.</w:t>
            </w:r>
          </w:p>
        </w:tc>
        <w:tc>
          <w:tcPr>
            <w:tcW w:w="846" w:type="dxa"/>
            <w:shd w:val="clear" w:color="auto" w:fill="auto"/>
            <w:vAlign w:val="center"/>
          </w:tcPr>
          <w:p w:rsidR="00A82BB0" w:rsidRPr="00D64444" w:rsidRDefault="00A82BB0" w:rsidP="00A82BB0">
            <w:pPr>
              <w:rPr>
                <w:b/>
                <w:bCs/>
                <w:sz w:val="24"/>
                <w:szCs w:val="24"/>
              </w:rPr>
            </w:pPr>
            <w:r w:rsidRPr="00D64444">
              <w:rPr>
                <w:b/>
                <w:bCs/>
                <w:sz w:val="24"/>
                <w:szCs w:val="24"/>
              </w:rPr>
              <w:t>9.</w:t>
            </w:r>
          </w:p>
        </w:tc>
        <w:tc>
          <w:tcPr>
            <w:tcW w:w="1720" w:type="dxa"/>
            <w:shd w:val="clear" w:color="auto" w:fill="auto"/>
            <w:vAlign w:val="center"/>
          </w:tcPr>
          <w:p w:rsidR="00A82BB0" w:rsidRPr="00D64444" w:rsidRDefault="00A82BB0" w:rsidP="00A82BB0">
            <w:pPr>
              <w:rPr>
                <w:b/>
                <w:bCs/>
                <w:sz w:val="24"/>
                <w:szCs w:val="24"/>
              </w:rPr>
            </w:pPr>
            <w:r w:rsidRPr="00D64444">
              <w:rPr>
                <w:b/>
                <w:bCs/>
                <w:sz w:val="24"/>
                <w:szCs w:val="24"/>
              </w:rPr>
              <w:t>Téma</w:t>
            </w:r>
          </w:p>
        </w:tc>
        <w:tc>
          <w:tcPr>
            <w:tcW w:w="1842" w:type="dxa"/>
            <w:shd w:val="clear" w:color="auto" w:fill="auto"/>
            <w:vAlign w:val="center"/>
          </w:tcPr>
          <w:p w:rsidR="00A82BB0" w:rsidRPr="00D64444" w:rsidRDefault="00A82BB0" w:rsidP="00A82BB0">
            <w:pPr>
              <w:rPr>
                <w:b/>
                <w:bCs/>
                <w:sz w:val="24"/>
                <w:szCs w:val="24"/>
              </w:rPr>
            </w:pPr>
            <w:r w:rsidRPr="00D64444">
              <w:rPr>
                <w:b/>
                <w:bCs/>
                <w:sz w:val="24"/>
                <w:szCs w:val="24"/>
              </w:rPr>
              <w:t>Jiná forma/metoda</w:t>
            </w:r>
          </w:p>
        </w:tc>
      </w:tr>
      <w:tr w:rsidR="00A82BB0" w:rsidRPr="00D64444" w:rsidTr="00D64444">
        <w:trPr>
          <w:trHeight w:val="565"/>
        </w:trPr>
        <w:tc>
          <w:tcPr>
            <w:tcW w:w="540" w:type="dxa"/>
            <w:shd w:val="clear" w:color="auto" w:fill="E6E6E6"/>
            <w:vAlign w:val="center"/>
          </w:tcPr>
          <w:p w:rsidR="00A82BB0" w:rsidRPr="00D64444" w:rsidRDefault="00A82BB0" w:rsidP="00D64444">
            <w:pPr>
              <w:jc w:val="center"/>
              <w:rPr>
                <w:b/>
                <w:bCs/>
                <w:sz w:val="24"/>
                <w:szCs w:val="24"/>
              </w:rPr>
            </w:pPr>
            <w:r w:rsidRPr="00D64444">
              <w:rPr>
                <w:b/>
                <w:bCs/>
                <w:sz w:val="24"/>
                <w:szCs w:val="24"/>
              </w:rPr>
              <w:t>5.</w:t>
            </w:r>
          </w:p>
        </w:tc>
        <w:tc>
          <w:tcPr>
            <w:tcW w:w="2262" w:type="dxa"/>
            <w:shd w:val="clear" w:color="auto" w:fill="E6E6E6"/>
            <w:vAlign w:val="center"/>
          </w:tcPr>
          <w:p w:rsidR="00A82BB0" w:rsidRPr="00D64444" w:rsidRDefault="00A82BB0" w:rsidP="00D64444">
            <w:pPr>
              <w:jc w:val="center"/>
              <w:rPr>
                <w:b/>
                <w:bCs/>
                <w:sz w:val="24"/>
                <w:szCs w:val="24"/>
              </w:rPr>
            </w:pPr>
            <w:r w:rsidRPr="00D64444">
              <w:rPr>
                <w:b/>
                <w:bCs/>
                <w:sz w:val="24"/>
                <w:szCs w:val="24"/>
              </w:rPr>
              <w:t>Environmentální výchova</w:t>
            </w:r>
          </w:p>
        </w:tc>
        <w:tc>
          <w:tcPr>
            <w:tcW w:w="845"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1720" w:type="dxa"/>
            <w:shd w:val="clear" w:color="auto" w:fill="E6E6E6"/>
            <w:vAlign w:val="center"/>
          </w:tcPr>
          <w:p w:rsidR="00A82BB0" w:rsidRPr="00D64444" w:rsidRDefault="00A82BB0" w:rsidP="00D64444">
            <w:pPr>
              <w:jc w:val="center"/>
              <w:rPr>
                <w:b/>
                <w:bCs/>
                <w:sz w:val="24"/>
                <w:szCs w:val="24"/>
              </w:rPr>
            </w:pPr>
          </w:p>
        </w:tc>
        <w:tc>
          <w:tcPr>
            <w:tcW w:w="1842" w:type="dxa"/>
            <w:shd w:val="clear" w:color="auto" w:fill="E6E6E6"/>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1</w:t>
            </w:r>
          </w:p>
        </w:tc>
        <w:tc>
          <w:tcPr>
            <w:tcW w:w="2262" w:type="dxa"/>
            <w:shd w:val="clear" w:color="auto" w:fill="auto"/>
            <w:vAlign w:val="center"/>
          </w:tcPr>
          <w:p w:rsidR="00A82BB0" w:rsidRPr="00D64444" w:rsidRDefault="00A82BB0" w:rsidP="00A82BB0">
            <w:pPr>
              <w:rPr>
                <w:sz w:val="24"/>
                <w:szCs w:val="24"/>
              </w:rPr>
            </w:pPr>
            <w:r w:rsidRPr="00D64444">
              <w:rPr>
                <w:sz w:val="24"/>
                <w:szCs w:val="24"/>
              </w:rPr>
              <w:t>Ekosystémy</w:t>
            </w:r>
          </w:p>
        </w:tc>
        <w:tc>
          <w:tcPr>
            <w:tcW w:w="845"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Z</w:t>
            </w:r>
          </w:p>
          <w:p w:rsidR="00A82BB0" w:rsidRPr="00D64444" w:rsidRDefault="00A82BB0" w:rsidP="00D64444">
            <w:pPr>
              <w:jc w:val="center"/>
              <w:rPr>
                <w:b/>
                <w:bCs/>
                <w:sz w:val="24"/>
                <w:szCs w:val="24"/>
              </w:rPr>
            </w:pPr>
            <w:r w:rsidRPr="00D64444">
              <w:rPr>
                <w:b/>
                <w:bCs/>
                <w:sz w:val="24"/>
                <w:szCs w:val="24"/>
              </w:rPr>
              <w:t>Př</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Př</w:t>
            </w:r>
          </w:p>
        </w:tc>
        <w:tc>
          <w:tcPr>
            <w:tcW w:w="846"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2</w:t>
            </w:r>
          </w:p>
        </w:tc>
        <w:tc>
          <w:tcPr>
            <w:tcW w:w="2262" w:type="dxa"/>
            <w:shd w:val="clear" w:color="auto" w:fill="auto"/>
            <w:vAlign w:val="center"/>
          </w:tcPr>
          <w:p w:rsidR="00A82BB0" w:rsidRPr="00D64444" w:rsidRDefault="00A82BB0" w:rsidP="00A82BB0">
            <w:pPr>
              <w:rPr>
                <w:sz w:val="24"/>
                <w:szCs w:val="24"/>
              </w:rPr>
            </w:pPr>
            <w:r w:rsidRPr="00D64444">
              <w:rPr>
                <w:sz w:val="24"/>
                <w:szCs w:val="24"/>
              </w:rPr>
              <w:t>Základní podmínky života</w:t>
            </w:r>
          </w:p>
        </w:tc>
        <w:tc>
          <w:tcPr>
            <w:tcW w:w="845" w:type="dxa"/>
            <w:shd w:val="clear" w:color="auto" w:fill="auto"/>
            <w:vAlign w:val="center"/>
          </w:tcPr>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Z</w:t>
            </w:r>
          </w:p>
          <w:p w:rsidR="00A82BB0" w:rsidRPr="00D64444" w:rsidRDefault="00A82BB0"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F</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Př</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Z</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Př</w:t>
            </w: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3</w:t>
            </w:r>
          </w:p>
        </w:tc>
        <w:tc>
          <w:tcPr>
            <w:tcW w:w="2262" w:type="dxa"/>
            <w:shd w:val="clear" w:color="auto" w:fill="auto"/>
            <w:vAlign w:val="center"/>
          </w:tcPr>
          <w:p w:rsidR="00A82BB0" w:rsidRPr="00D64444" w:rsidRDefault="00A82BB0" w:rsidP="00A82BB0">
            <w:pPr>
              <w:rPr>
                <w:sz w:val="24"/>
                <w:szCs w:val="24"/>
              </w:rPr>
            </w:pPr>
            <w:r w:rsidRPr="00D64444">
              <w:rPr>
                <w:sz w:val="24"/>
                <w:szCs w:val="24"/>
              </w:rPr>
              <w:t>Lidské aktivity a problémy životního prostředí</w:t>
            </w:r>
          </w:p>
        </w:tc>
        <w:tc>
          <w:tcPr>
            <w:tcW w:w="845"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Př</w:t>
            </w:r>
          </w:p>
          <w:p w:rsidR="00A82BB0" w:rsidRPr="00D64444" w:rsidRDefault="00C3184C" w:rsidP="00D64444">
            <w:pPr>
              <w:jc w:val="center"/>
              <w:rPr>
                <w:b/>
                <w:bCs/>
                <w:sz w:val="24"/>
                <w:szCs w:val="24"/>
              </w:rPr>
            </w:pPr>
            <w:r w:rsidRPr="00D64444">
              <w:rPr>
                <w:b/>
                <w:bCs/>
                <w:sz w:val="24"/>
                <w:szCs w:val="24"/>
              </w:rPr>
              <w:t>Pč</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CH</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Z</w:t>
            </w:r>
          </w:p>
          <w:p w:rsidR="00A82BB0" w:rsidRPr="00D64444" w:rsidRDefault="00C3184C"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F</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CH</w:t>
            </w:r>
          </w:p>
          <w:p w:rsidR="00A82BB0" w:rsidRPr="00D64444" w:rsidRDefault="00A82BB0" w:rsidP="00D64444">
            <w:pPr>
              <w:jc w:val="center"/>
              <w:rPr>
                <w:b/>
                <w:bCs/>
                <w:sz w:val="24"/>
                <w:szCs w:val="24"/>
              </w:rPr>
            </w:pPr>
            <w:r w:rsidRPr="00D64444">
              <w:rPr>
                <w:b/>
                <w:bCs/>
                <w:sz w:val="24"/>
                <w:szCs w:val="24"/>
              </w:rPr>
              <w:t>Z</w:t>
            </w:r>
          </w:p>
          <w:p w:rsidR="00A82BB0" w:rsidRPr="00D64444" w:rsidRDefault="00A82BB0" w:rsidP="00D64444">
            <w:pPr>
              <w:jc w:val="center"/>
              <w:rPr>
                <w:b/>
                <w:bCs/>
                <w:sz w:val="24"/>
                <w:szCs w:val="24"/>
              </w:rPr>
            </w:pPr>
            <w:r w:rsidRPr="00D64444">
              <w:rPr>
                <w:b/>
                <w:bCs/>
                <w:sz w:val="24"/>
                <w:szCs w:val="24"/>
              </w:rPr>
              <w:t>Př</w:t>
            </w: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0"/>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4</w:t>
            </w:r>
          </w:p>
        </w:tc>
        <w:tc>
          <w:tcPr>
            <w:tcW w:w="2262" w:type="dxa"/>
            <w:shd w:val="clear" w:color="auto" w:fill="auto"/>
            <w:vAlign w:val="center"/>
          </w:tcPr>
          <w:p w:rsidR="00A82BB0" w:rsidRPr="00D64444" w:rsidRDefault="00A82BB0" w:rsidP="00A82BB0">
            <w:pPr>
              <w:rPr>
                <w:sz w:val="24"/>
                <w:szCs w:val="24"/>
              </w:rPr>
            </w:pPr>
            <w:r w:rsidRPr="00D64444">
              <w:rPr>
                <w:sz w:val="24"/>
                <w:szCs w:val="24"/>
              </w:rPr>
              <w:t>Vztah člověka k prostředí</w:t>
            </w:r>
          </w:p>
        </w:tc>
        <w:tc>
          <w:tcPr>
            <w:tcW w:w="845" w:type="dxa"/>
            <w:shd w:val="clear" w:color="auto" w:fill="auto"/>
            <w:vAlign w:val="center"/>
          </w:tcPr>
          <w:p w:rsidR="00A82BB0" w:rsidRPr="00D64444" w:rsidRDefault="00C3184C"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Z</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Př</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CH</w:t>
            </w:r>
          </w:p>
          <w:p w:rsidR="00A82BB0" w:rsidRPr="00D64444" w:rsidRDefault="00A82BB0" w:rsidP="00D64444">
            <w:pPr>
              <w:jc w:val="center"/>
              <w:rPr>
                <w:b/>
                <w:bCs/>
                <w:sz w:val="24"/>
                <w:szCs w:val="24"/>
              </w:rPr>
            </w:pPr>
            <w:r w:rsidRPr="00D64444">
              <w:rPr>
                <w:b/>
                <w:bCs/>
                <w:sz w:val="24"/>
                <w:szCs w:val="24"/>
              </w:rPr>
              <w:t>Z</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CH</w:t>
            </w:r>
          </w:p>
          <w:p w:rsidR="00A82BB0" w:rsidRPr="00D64444" w:rsidRDefault="00A82BB0"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F</w:t>
            </w: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E6E6E6"/>
            <w:vAlign w:val="center"/>
          </w:tcPr>
          <w:p w:rsidR="00A82BB0" w:rsidRPr="00D64444" w:rsidRDefault="00A82BB0" w:rsidP="00D64444">
            <w:pPr>
              <w:jc w:val="center"/>
              <w:rPr>
                <w:b/>
                <w:bCs/>
                <w:sz w:val="24"/>
                <w:szCs w:val="24"/>
              </w:rPr>
            </w:pPr>
            <w:r w:rsidRPr="00D64444">
              <w:rPr>
                <w:b/>
                <w:bCs/>
                <w:sz w:val="24"/>
                <w:szCs w:val="24"/>
              </w:rPr>
              <w:t>6.</w:t>
            </w:r>
          </w:p>
        </w:tc>
        <w:tc>
          <w:tcPr>
            <w:tcW w:w="2262" w:type="dxa"/>
            <w:shd w:val="clear" w:color="auto" w:fill="E6E6E6"/>
            <w:vAlign w:val="center"/>
          </w:tcPr>
          <w:p w:rsidR="00A82BB0" w:rsidRPr="00D64444" w:rsidRDefault="00A82BB0" w:rsidP="00A82BB0">
            <w:pPr>
              <w:rPr>
                <w:b/>
                <w:bCs/>
                <w:sz w:val="24"/>
                <w:szCs w:val="24"/>
              </w:rPr>
            </w:pPr>
            <w:r w:rsidRPr="00D64444">
              <w:rPr>
                <w:b/>
                <w:bCs/>
                <w:sz w:val="24"/>
                <w:szCs w:val="24"/>
              </w:rPr>
              <w:t>Mediální výchova</w:t>
            </w:r>
          </w:p>
        </w:tc>
        <w:tc>
          <w:tcPr>
            <w:tcW w:w="845"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846" w:type="dxa"/>
            <w:shd w:val="clear" w:color="auto" w:fill="E6E6E6"/>
            <w:vAlign w:val="center"/>
          </w:tcPr>
          <w:p w:rsidR="00A82BB0" w:rsidRPr="00D64444" w:rsidRDefault="00A82BB0" w:rsidP="00D64444">
            <w:pPr>
              <w:jc w:val="center"/>
              <w:rPr>
                <w:b/>
                <w:bCs/>
                <w:sz w:val="24"/>
                <w:szCs w:val="24"/>
              </w:rPr>
            </w:pPr>
          </w:p>
        </w:tc>
        <w:tc>
          <w:tcPr>
            <w:tcW w:w="1720" w:type="dxa"/>
            <w:shd w:val="clear" w:color="auto" w:fill="E6E6E6"/>
            <w:vAlign w:val="center"/>
          </w:tcPr>
          <w:p w:rsidR="00A82BB0" w:rsidRPr="00D64444" w:rsidRDefault="00A82BB0" w:rsidP="00D64444">
            <w:pPr>
              <w:jc w:val="center"/>
              <w:rPr>
                <w:b/>
                <w:bCs/>
                <w:sz w:val="24"/>
                <w:szCs w:val="24"/>
              </w:rPr>
            </w:pPr>
          </w:p>
        </w:tc>
        <w:tc>
          <w:tcPr>
            <w:tcW w:w="1842" w:type="dxa"/>
            <w:shd w:val="clear" w:color="auto" w:fill="E6E6E6"/>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1</w:t>
            </w:r>
          </w:p>
        </w:tc>
        <w:tc>
          <w:tcPr>
            <w:tcW w:w="2262" w:type="dxa"/>
            <w:shd w:val="clear" w:color="auto" w:fill="auto"/>
            <w:vAlign w:val="center"/>
          </w:tcPr>
          <w:p w:rsidR="00A82BB0" w:rsidRPr="00D64444" w:rsidRDefault="00A82BB0" w:rsidP="00A82BB0">
            <w:pPr>
              <w:rPr>
                <w:sz w:val="24"/>
                <w:szCs w:val="24"/>
              </w:rPr>
            </w:pPr>
            <w:r w:rsidRPr="00D64444">
              <w:rPr>
                <w:sz w:val="24"/>
                <w:szCs w:val="24"/>
              </w:rPr>
              <w:t>Kritické čtení a vnímání mediálních sdělení</w:t>
            </w:r>
          </w:p>
        </w:tc>
        <w:tc>
          <w:tcPr>
            <w:tcW w:w="845"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Ov</w:t>
            </w:r>
          </w:p>
          <w:p w:rsidR="00A82BB0" w:rsidRPr="00D64444" w:rsidRDefault="00C3184C" w:rsidP="00D64444">
            <w:pPr>
              <w:jc w:val="center"/>
              <w:rPr>
                <w:b/>
                <w:bCs/>
                <w:sz w:val="24"/>
                <w:szCs w:val="24"/>
              </w:rPr>
            </w:pPr>
            <w:r w:rsidRPr="00D64444">
              <w:rPr>
                <w:b/>
                <w:bCs/>
                <w:sz w:val="24"/>
                <w:szCs w:val="24"/>
              </w:rPr>
              <w:t>Pč</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CH</w:t>
            </w:r>
          </w:p>
          <w:p w:rsidR="00A82BB0" w:rsidRPr="00D64444" w:rsidRDefault="00A82BB0" w:rsidP="00D64444">
            <w:pPr>
              <w:jc w:val="center"/>
              <w:rPr>
                <w:b/>
                <w:bCs/>
                <w:sz w:val="24"/>
                <w:szCs w:val="24"/>
              </w:rPr>
            </w:pPr>
            <w:r w:rsidRPr="00D64444">
              <w:rPr>
                <w:b/>
                <w:bCs/>
                <w:sz w:val="24"/>
                <w:szCs w:val="24"/>
              </w:rPr>
              <w:t>Př</w:t>
            </w:r>
          </w:p>
          <w:p w:rsidR="00A82BB0" w:rsidRPr="00D64444" w:rsidRDefault="00A82BB0" w:rsidP="00D64444">
            <w:pPr>
              <w:jc w:val="center"/>
              <w:rPr>
                <w:b/>
                <w:bCs/>
                <w:sz w:val="24"/>
                <w:szCs w:val="24"/>
              </w:rPr>
            </w:pPr>
            <w:r w:rsidRPr="00D64444">
              <w:rPr>
                <w:b/>
                <w:bCs/>
                <w:sz w:val="24"/>
                <w:szCs w:val="24"/>
              </w:rPr>
              <w:t>VkZ</w:t>
            </w: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2</w:t>
            </w:r>
          </w:p>
        </w:tc>
        <w:tc>
          <w:tcPr>
            <w:tcW w:w="2262" w:type="dxa"/>
            <w:shd w:val="clear" w:color="auto" w:fill="auto"/>
            <w:vAlign w:val="center"/>
          </w:tcPr>
          <w:p w:rsidR="00A82BB0" w:rsidRPr="00D64444" w:rsidRDefault="00A82BB0" w:rsidP="00A82BB0">
            <w:pPr>
              <w:rPr>
                <w:sz w:val="24"/>
                <w:szCs w:val="24"/>
              </w:rPr>
            </w:pPr>
            <w:r w:rsidRPr="00D64444">
              <w:rPr>
                <w:sz w:val="24"/>
                <w:szCs w:val="24"/>
              </w:rPr>
              <w:t>Interpretace vztahu mediálních sdělení a reality</w:t>
            </w:r>
          </w:p>
        </w:tc>
        <w:tc>
          <w:tcPr>
            <w:tcW w:w="845"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CH</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VkZ</w:t>
            </w: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3</w:t>
            </w:r>
          </w:p>
        </w:tc>
        <w:tc>
          <w:tcPr>
            <w:tcW w:w="2262" w:type="dxa"/>
            <w:shd w:val="clear" w:color="auto" w:fill="auto"/>
            <w:vAlign w:val="center"/>
          </w:tcPr>
          <w:p w:rsidR="00A82BB0" w:rsidRPr="00D64444" w:rsidRDefault="00A82BB0" w:rsidP="00A82BB0">
            <w:pPr>
              <w:rPr>
                <w:sz w:val="24"/>
                <w:szCs w:val="24"/>
              </w:rPr>
            </w:pPr>
            <w:r w:rsidRPr="00D64444">
              <w:rPr>
                <w:sz w:val="24"/>
                <w:szCs w:val="24"/>
              </w:rPr>
              <w:t>Stavba mediálních sdělení</w:t>
            </w:r>
          </w:p>
        </w:tc>
        <w:tc>
          <w:tcPr>
            <w:tcW w:w="845"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VkZ</w:t>
            </w: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4</w:t>
            </w:r>
          </w:p>
        </w:tc>
        <w:tc>
          <w:tcPr>
            <w:tcW w:w="2262" w:type="dxa"/>
            <w:shd w:val="clear" w:color="auto" w:fill="auto"/>
            <w:vAlign w:val="center"/>
          </w:tcPr>
          <w:p w:rsidR="00A82BB0" w:rsidRPr="00D64444" w:rsidRDefault="00A82BB0" w:rsidP="00A82BB0">
            <w:pPr>
              <w:rPr>
                <w:sz w:val="24"/>
                <w:szCs w:val="24"/>
              </w:rPr>
            </w:pPr>
            <w:r w:rsidRPr="00D64444">
              <w:rPr>
                <w:sz w:val="24"/>
                <w:szCs w:val="24"/>
              </w:rPr>
              <w:t>Vnímání autora mediálních sdělení</w:t>
            </w:r>
          </w:p>
        </w:tc>
        <w:tc>
          <w:tcPr>
            <w:tcW w:w="845"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D</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5</w:t>
            </w:r>
          </w:p>
        </w:tc>
        <w:tc>
          <w:tcPr>
            <w:tcW w:w="2262" w:type="dxa"/>
            <w:shd w:val="clear" w:color="auto" w:fill="auto"/>
            <w:vAlign w:val="center"/>
          </w:tcPr>
          <w:p w:rsidR="00A82BB0" w:rsidRPr="00D64444" w:rsidRDefault="00A82BB0" w:rsidP="00A82BB0">
            <w:pPr>
              <w:rPr>
                <w:sz w:val="24"/>
                <w:szCs w:val="24"/>
              </w:rPr>
            </w:pPr>
            <w:r w:rsidRPr="00D64444">
              <w:rPr>
                <w:sz w:val="24"/>
                <w:szCs w:val="24"/>
              </w:rPr>
              <w:t>Fungování a vliv médií ve společnosti</w:t>
            </w:r>
          </w:p>
        </w:tc>
        <w:tc>
          <w:tcPr>
            <w:tcW w:w="845"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C3184C" w:rsidP="00D64444">
            <w:pPr>
              <w:jc w:val="center"/>
              <w:rPr>
                <w:b/>
                <w:bCs/>
                <w:sz w:val="24"/>
                <w:szCs w:val="24"/>
              </w:rPr>
            </w:pPr>
            <w:r w:rsidRPr="00D64444">
              <w:rPr>
                <w:b/>
                <w:bCs/>
                <w:sz w:val="24"/>
                <w:szCs w:val="24"/>
              </w:rPr>
              <w:t>Př</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Hv</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p w:rsidR="00A82BB0" w:rsidRPr="00D64444" w:rsidRDefault="00A82BB0" w:rsidP="00D64444">
            <w:pPr>
              <w:jc w:val="center"/>
              <w:rPr>
                <w:b/>
                <w:bCs/>
                <w:sz w:val="24"/>
                <w:szCs w:val="24"/>
              </w:rPr>
            </w:pPr>
            <w:r w:rsidRPr="00D64444">
              <w:rPr>
                <w:b/>
                <w:bCs/>
                <w:sz w:val="24"/>
                <w:szCs w:val="24"/>
              </w:rPr>
              <w:t>D</w:t>
            </w:r>
          </w:p>
          <w:p w:rsidR="00A82BB0" w:rsidRPr="00D64444" w:rsidRDefault="00C3184C" w:rsidP="00D64444">
            <w:pPr>
              <w:jc w:val="center"/>
              <w:rPr>
                <w:b/>
                <w:bCs/>
                <w:sz w:val="24"/>
                <w:szCs w:val="24"/>
              </w:rPr>
            </w:pPr>
            <w:r w:rsidRPr="00D64444">
              <w:rPr>
                <w:b/>
                <w:bCs/>
                <w:sz w:val="24"/>
                <w:szCs w:val="24"/>
              </w:rPr>
              <w:t>Pč</w:t>
            </w:r>
          </w:p>
          <w:p w:rsidR="00A82BB0" w:rsidRPr="00D64444" w:rsidRDefault="00A82BB0" w:rsidP="00D64444">
            <w:pPr>
              <w:jc w:val="center"/>
              <w:rPr>
                <w:b/>
                <w:bCs/>
                <w:sz w:val="24"/>
                <w:szCs w:val="24"/>
              </w:rPr>
            </w:pPr>
            <w:r w:rsidRPr="00D64444">
              <w:rPr>
                <w:b/>
                <w:bCs/>
                <w:sz w:val="24"/>
                <w:szCs w:val="24"/>
              </w:rPr>
              <w:t>Hv</w:t>
            </w: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6</w:t>
            </w:r>
          </w:p>
        </w:tc>
        <w:tc>
          <w:tcPr>
            <w:tcW w:w="2262" w:type="dxa"/>
            <w:shd w:val="clear" w:color="auto" w:fill="auto"/>
            <w:vAlign w:val="center"/>
          </w:tcPr>
          <w:p w:rsidR="00A82BB0" w:rsidRPr="00D64444" w:rsidRDefault="00A82BB0" w:rsidP="00A82BB0">
            <w:pPr>
              <w:rPr>
                <w:sz w:val="24"/>
                <w:szCs w:val="24"/>
              </w:rPr>
            </w:pPr>
            <w:r w:rsidRPr="00D64444">
              <w:rPr>
                <w:sz w:val="24"/>
                <w:szCs w:val="24"/>
              </w:rPr>
              <w:t>Tvorba mediálního sdělení</w:t>
            </w:r>
          </w:p>
        </w:tc>
        <w:tc>
          <w:tcPr>
            <w:tcW w:w="845"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NJ</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Vv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D</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ČJ</w:t>
            </w:r>
          </w:p>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NJ</w:t>
            </w:r>
          </w:p>
          <w:p w:rsidR="00A82BB0" w:rsidRPr="00D64444" w:rsidRDefault="00A82BB0" w:rsidP="00D64444">
            <w:pPr>
              <w:jc w:val="center"/>
              <w:rPr>
                <w:b/>
                <w:bCs/>
                <w:sz w:val="24"/>
                <w:szCs w:val="24"/>
              </w:rPr>
            </w:pPr>
            <w:r w:rsidRPr="00D64444">
              <w:rPr>
                <w:b/>
                <w:bCs/>
                <w:sz w:val="24"/>
                <w:szCs w:val="24"/>
              </w:rPr>
              <w:t>Vv</w:t>
            </w:r>
          </w:p>
          <w:p w:rsidR="00A82BB0" w:rsidRPr="00D64444" w:rsidRDefault="00A82BB0" w:rsidP="00D64444">
            <w:pPr>
              <w:jc w:val="center"/>
              <w:rPr>
                <w:b/>
                <w:bCs/>
                <w:sz w:val="24"/>
                <w:szCs w:val="24"/>
              </w:rPr>
            </w:pPr>
            <w:r w:rsidRPr="00D64444">
              <w:rPr>
                <w:b/>
                <w:bCs/>
                <w:sz w:val="24"/>
                <w:szCs w:val="24"/>
              </w:rPr>
              <w:t>VkZ</w:t>
            </w: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r w:rsidR="00A82BB0" w:rsidRPr="00D64444" w:rsidTr="00D64444">
        <w:trPr>
          <w:trHeight w:val="821"/>
        </w:trPr>
        <w:tc>
          <w:tcPr>
            <w:tcW w:w="540" w:type="dxa"/>
            <w:shd w:val="clear" w:color="auto" w:fill="auto"/>
            <w:vAlign w:val="center"/>
          </w:tcPr>
          <w:p w:rsidR="00A82BB0" w:rsidRPr="00D64444" w:rsidRDefault="00A82BB0" w:rsidP="00D64444">
            <w:pPr>
              <w:jc w:val="center"/>
              <w:rPr>
                <w:b/>
                <w:bCs/>
                <w:sz w:val="24"/>
                <w:szCs w:val="24"/>
              </w:rPr>
            </w:pPr>
            <w:r w:rsidRPr="00D64444">
              <w:rPr>
                <w:b/>
                <w:bCs/>
                <w:sz w:val="24"/>
                <w:szCs w:val="24"/>
              </w:rPr>
              <w:t>7</w:t>
            </w:r>
          </w:p>
        </w:tc>
        <w:tc>
          <w:tcPr>
            <w:tcW w:w="2262" w:type="dxa"/>
            <w:shd w:val="clear" w:color="auto" w:fill="auto"/>
            <w:vAlign w:val="center"/>
          </w:tcPr>
          <w:p w:rsidR="00A82BB0" w:rsidRPr="00D64444" w:rsidRDefault="00A82BB0" w:rsidP="00A82BB0">
            <w:pPr>
              <w:rPr>
                <w:sz w:val="24"/>
                <w:szCs w:val="24"/>
              </w:rPr>
            </w:pPr>
            <w:r w:rsidRPr="00D64444">
              <w:rPr>
                <w:sz w:val="24"/>
                <w:szCs w:val="24"/>
              </w:rPr>
              <w:t>Práce v realizačním týmu</w:t>
            </w:r>
          </w:p>
        </w:tc>
        <w:tc>
          <w:tcPr>
            <w:tcW w:w="845"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Ov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AJ</w:t>
            </w:r>
          </w:p>
          <w:p w:rsidR="00A82BB0" w:rsidRPr="00D64444" w:rsidRDefault="00A82BB0" w:rsidP="00D64444">
            <w:pPr>
              <w:jc w:val="center"/>
              <w:rPr>
                <w:b/>
                <w:bCs/>
                <w:sz w:val="24"/>
                <w:szCs w:val="24"/>
              </w:rPr>
            </w:pPr>
            <w:r w:rsidRPr="00D64444">
              <w:rPr>
                <w:b/>
                <w:bCs/>
                <w:sz w:val="24"/>
                <w:szCs w:val="24"/>
              </w:rPr>
              <w:t>Ov</w:t>
            </w:r>
          </w:p>
        </w:tc>
        <w:tc>
          <w:tcPr>
            <w:tcW w:w="846" w:type="dxa"/>
            <w:shd w:val="clear" w:color="auto" w:fill="auto"/>
            <w:vAlign w:val="center"/>
          </w:tcPr>
          <w:p w:rsidR="00A82BB0" w:rsidRPr="00D64444" w:rsidRDefault="00A82BB0" w:rsidP="00D64444">
            <w:pPr>
              <w:jc w:val="center"/>
              <w:rPr>
                <w:b/>
                <w:bCs/>
                <w:sz w:val="24"/>
                <w:szCs w:val="24"/>
              </w:rPr>
            </w:pPr>
            <w:r w:rsidRPr="00D64444">
              <w:rPr>
                <w:b/>
                <w:bCs/>
                <w:sz w:val="24"/>
                <w:szCs w:val="24"/>
              </w:rPr>
              <w:t>D</w:t>
            </w:r>
          </w:p>
          <w:p w:rsidR="00A82BB0" w:rsidRPr="00D64444" w:rsidRDefault="00A82BB0" w:rsidP="00D64444">
            <w:pPr>
              <w:jc w:val="center"/>
              <w:rPr>
                <w:b/>
                <w:bCs/>
                <w:sz w:val="24"/>
                <w:szCs w:val="24"/>
              </w:rPr>
            </w:pPr>
            <w:r w:rsidRPr="00D64444">
              <w:rPr>
                <w:b/>
                <w:bCs/>
                <w:sz w:val="24"/>
                <w:szCs w:val="24"/>
              </w:rPr>
              <w:t>Ov</w:t>
            </w:r>
          </w:p>
          <w:p w:rsidR="00A82BB0" w:rsidRPr="00D64444" w:rsidRDefault="00A82BB0" w:rsidP="00D64444">
            <w:pPr>
              <w:jc w:val="center"/>
              <w:rPr>
                <w:b/>
                <w:bCs/>
                <w:sz w:val="24"/>
                <w:szCs w:val="24"/>
              </w:rPr>
            </w:pPr>
            <w:r w:rsidRPr="00D64444">
              <w:rPr>
                <w:b/>
                <w:bCs/>
                <w:sz w:val="24"/>
                <w:szCs w:val="24"/>
              </w:rPr>
              <w:t>VkZ</w:t>
            </w:r>
          </w:p>
        </w:tc>
        <w:tc>
          <w:tcPr>
            <w:tcW w:w="1720" w:type="dxa"/>
            <w:shd w:val="clear" w:color="auto" w:fill="auto"/>
            <w:vAlign w:val="center"/>
          </w:tcPr>
          <w:p w:rsidR="00A82BB0" w:rsidRPr="00D64444" w:rsidRDefault="00A82BB0" w:rsidP="00D64444">
            <w:pPr>
              <w:jc w:val="center"/>
              <w:rPr>
                <w:b/>
                <w:bCs/>
                <w:sz w:val="24"/>
                <w:szCs w:val="24"/>
              </w:rPr>
            </w:pPr>
          </w:p>
        </w:tc>
        <w:tc>
          <w:tcPr>
            <w:tcW w:w="1842" w:type="dxa"/>
            <w:shd w:val="clear" w:color="auto" w:fill="auto"/>
            <w:vAlign w:val="center"/>
          </w:tcPr>
          <w:p w:rsidR="00A82BB0" w:rsidRPr="00D64444" w:rsidRDefault="00A82BB0" w:rsidP="00D64444">
            <w:pPr>
              <w:jc w:val="center"/>
              <w:rPr>
                <w:b/>
                <w:bCs/>
                <w:sz w:val="24"/>
                <w:szCs w:val="24"/>
              </w:rPr>
            </w:pPr>
          </w:p>
        </w:tc>
      </w:tr>
    </w:tbl>
    <w:p w:rsidR="00012F64" w:rsidRDefault="00012F64" w:rsidP="00A82BB0">
      <w:pPr>
        <w:pStyle w:val="Odstavec"/>
        <w:ind w:firstLine="0"/>
      </w:pPr>
    </w:p>
    <w:p w:rsidR="00012F64" w:rsidRPr="00012F64" w:rsidRDefault="00012F64" w:rsidP="00FF1F57">
      <w:pPr>
        <w:pStyle w:val="Odstavec"/>
      </w:pPr>
    </w:p>
    <w:p w:rsidR="00347178" w:rsidRPr="00012F64" w:rsidRDefault="00347178" w:rsidP="00FF1F57">
      <w:pPr>
        <w:pStyle w:val="Odstavec"/>
      </w:pPr>
    </w:p>
    <w:p w:rsidR="00347178" w:rsidRDefault="00347178" w:rsidP="00FF1F57">
      <w:pPr>
        <w:pStyle w:val="Odstavec"/>
      </w:pPr>
    </w:p>
    <w:p w:rsidR="00B6643D" w:rsidRDefault="00B6643D" w:rsidP="00FF1F57">
      <w:pPr>
        <w:pStyle w:val="Odstavec"/>
      </w:pPr>
    </w:p>
    <w:p w:rsidR="00B6643D" w:rsidRDefault="00B6643D" w:rsidP="00FF1F57">
      <w:pPr>
        <w:pStyle w:val="Odstavec"/>
      </w:pPr>
    </w:p>
    <w:p w:rsidR="00B6643D" w:rsidRDefault="00B6643D" w:rsidP="00FF1F57">
      <w:pPr>
        <w:pStyle w:val="Odstavec"/>
      </w:pPr>
    </w:p>
    <w:p w:rsidR="00B41A6F" w:rsidRDefault="00B41A6F">
      <w:pPr>
        <w:autoSpaceDE/>
        <w:autoSpaceDN/>
        <w:rPr>
          <w:sz w:val="24"/>
          <w:szCs w:val="24"/>
        </w:rPr>
      </w:pPr>
      <w:r>
        <w:br w:type="page"/>
      </w:r>
    </w:p>
    <w:p w:rsidR="00FF1F57" w:rsidRDefault="00FF1F57" w:rsidP="00B446D3">
      <w:pPr>
        <w:pStyle w:val="Nadpis2"/>
        <w:rPr>
          <w:b/>
          <w:bCs/>
          <w:snapToGrid w:val="0"/>
          <w:color w:val="000080"/>
          <w:sz w:val="32"/>
          <w:szCs w:val="32"/>
        </w:rPr>
      </w:pPr>
      <w:bookmarkStart w:id="29" w:name="_Toc503883601"/>
      <w:r w:rsidRPr="00012F64">
        <w:rPr>
          <w:b/>
          <w:bCs/>
          <w:snapToGrid w:val="0"/>
          <w:color w:val="000080"/>
          <w:sz w:val="32"/>
          <w:szCs w:val="32"/>
        </w:rPr>
        <w:t>4. Učební plán</w:t>
      </w:r>
      <w:r w:rsidR="006A40DB" w:rsidRPr="00012F64">
        <w:rPr>
          <w:b/>
          <w:bCs/>
          <w:snapToGrid w:val="0"/>
          <w:color w:val="000080"/>
          <w:sz w:val="32"/>
          <w:szCs w:val="32"/>
        </w:rPr>
        <w:t>y</w:t>
      </w:r>
      <w:bookmarkEnd w:id="29"/>
    </w:p>
    <w:p w:rsidR="00C65B54" w:rsidRPr="00C65B54" w:rsidRDefault="00C65B54" w:rsidP="00C65B54"/>
    <w:p w:rsidR="003230F8" w:rsidRDefault="003230F8" w:rsidP="00B446D3">
      <w:pPr>
        <w:pStyle w:val="Nadpis3"/>
        <w:rPr>
          <w:b/>
          <w:bCs/>
          <w:snapToGrid w:val="0"/>
        </w:rPr>
      </w:pPr>
    </w:p>
    <w:p w:rsidR="003230F8" w:rsidRDefault="003230F8" w:rsidP="00B446D3">
      <w:pPr>
        <w:pStyle w:val="Nadpis3"/>
        <w:rPr>
          <w:b/>
          <w:bCs/>
          <w:snapToGrid w:val="0"/>
        </w:rPr>
      </w:pPr>
    </w:p>
    <w:p w:rsidR="00C3184C" w:rsidRPr="00012F64" w:rsidRDefault="00C3184C" w:rsidP="00C3184C">
      <w:pPr>
        <w:pStyle w:val="Nadpis3"/>
        <w:rPr>
          <w:b/>
          <w:bCs/>
          <w:snapToGrid w:val="0"/>
        </w:rPr>
      </w:pPr>
      <w:bookmarkStart w:id="30" w:name="_Toc503883602"/>
      <w:r w:rsidRPr="00012F64">
        <w:rPr>
          <w:b/>
          <w:bCs/>
          <w:snapToGrid w:val="0"/>
        </w:rPr>
        <w:t>4.1 Učební plán prvního stupně</w:t>
      </w:r>
      <w:bookmarkEnd w:id="30"/>
    </w:p>
    <w:p w:rsidR="00C3184C" w:rsidRDefault="00C3184C" w:rsidP="00C3184C"/>
    <w:p w:rsidR="00C3184C" w:rsidRDefault="00C3184C" w:rsidP="00C3184C"/>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6"/>
        <w:gridCol w:w="1418"/>
        <w:gridCol w:w="709"/>
        <w:gridCol w:w="708"/>
        <w:gridCol w:w="709"/>
        <w:gridCol w:w="851"/>
        <w:gridCol w:w="831"/>
        <w:gridCol w:w="1208"/>
        <w:gridCol w:w="1038"/>
      </w:tblGrid>
      <w:tr w:rsidR="00C3184C" w:rsidRPr="00012F64">
        <w:trPr>
          <w:trHeight w:val="315"/>
        </w:trPr>
        <w:tc>
          <w:tcPr>
            <w:tcW w:w="9188" w:type="dxa"/>
            <w:gridSpan w:val="9"/>
            <w:noWrap/>
            <w:vAlign w:val="bottom"/>
          </w:tcPr>
          <w:p w:rsidR="00C3184C" w:rsidRPr="00E91E58" w:rsidRDefault="00C3184C" w:rsidP="00C3184C">
            <w:pPr>
              <w:autoSpaceDE/>
              <w:autoSpaceDN/>
              <w:jc w:val="center"/>
              <w:rPr>
                <w:b/>
                <w:bCs/>
                <w:sz w:val="28"/>
                <w:szCs w:val="28"/>
              </w:rPr>
            </w:pPr>
            <w:r w:rsidRPr="00E91E58">
              <w:rPr>
                <w:b/>
                <w:bCs/>
                <w:sz w:val="28"/>
                <w:szCs w:val="28"/>
              </w:rPr>
              <w:t>Učební plán pro 1. stupeň</w:t>
            </w:r>
          </w:p>
        </w:tc>
      </w:tr>
      <w:tr w:rsidR="00C3184C" w:rsidRPr="00012F64">
        <w:trPr>
          <w:trHeight w:val="315"/>
        </w:trPr>
        <w:tc>
          <w:tcPr>
            <w:tcW w:w="1716" w:type="dxa"/>
            <w:vMerge w:val="restart"/>
            <w:noWrap/>
            <w:vAlign w:val="bottom"/>
          </w:tcPr>
          <w:p w:rsidR="00C3184C" w:rsidRPr="00012F64" w:rsidRDefault="00C3184C" w:rsidP="00C3184C">
            <w:pPr>
              <w:autoSpaceDE/>
              <w:autoSpaceDN/>
              <w:jc w:val="center"/>
              <w:rPr>
                <w:b/>
                <w:bCs/>
                <w:sz w:val="24"/>
                <w:szCs w:val="24"/>
              </w:rPr>
            </w:pPr>
            <w:r>
              <w:rPr>
                <w:b/>
                <w:bCs/>
                <w:sz w:val="24"/>
                <w:szCs w:val="24"/>
              </w:rPr>
              <w:t>Vzdělávací oblast</w:t>
            </w:r>
          </w:p>
        </w:tc>
        <w:tc>
          <w:tcPr>
            <w:tcW w:w="1418" w:type="dxa"/>
            <w:vMerge w:val="restart"/>
            <w:vAlign w:val="bottom"/>
          </w:tcPr>
          <w:p w:rsidR="00C3184C" w:rsidRPr="00012F64" w:rsidRDefault="00C3184C" w:rsidP="00C3184C">
            <w:pPr>
              <w:autoSpaceDE/>
              <w:autoSpaceDN/>
              <w:jc w:val="center"/>
              <w:rPr>
                <w:b/>
                <w:bCs/>
                <w:sz w:val="24"/>
                <w:szCs w:val="24"/>
              </w:rPr>
            </w:pPr>
            <w:r>
              <w:rPr>
                <w:b/>
                <w:bCs/>
                <w:sz w:val="24"/>
                <w:szCs w:val="24"/>
              </w:rPr>
              <w:t>Vyučovací předmět</w:t>
            </w:r>
          </w:p>
        </w:tc>
        <w:tc>
          <w:tcPr>
            <w:tcW w:w="3808" w:type="dxa"/>
            <w:gridSpan w:val="5"/>
            <w:noWrap/>
            <w:vAlign w:val="bottom"/>
          </w:tcPr>
          <w:p w:rsidR="00C3184C" w:rsidRPr="00012F64" w:rsidRDefault="00C3184C" w:rsidP="00C3184C">
            <w:pPr>
              <w:autoSpaceDE/>
              <w:autoSpaceDN/>
              <w:jc w:val="center"/>
              <w:rPr>
                <w:b/>
                <w:bCs/>
                <w:sz w:val="24"/>
                <w:szCs w:val="24"/>
              </w:rPr>
            </w:pPr>
            <w:r>
              <w:rPr>
                <w:b/>
                <w:bCs/>
                <w:sz w:val="24"/>
                <w:szCs w:val="24"/>
              </w:rPr>
              <w:t>Ročník</w:t>
            </w:r>
          </w:p>
        </w:tc>
        <w:tc>
          <w:tcPr>
            <w:tcW w:w="1208" w:type="dxa"/>
          </w:tcPr>
          <w:p w:rsidR="00C3184C" w:rsidRPr="00012F64" w:rsidRDefault="00C3184C" w:rsidP="00C3184C">
            <w:pPr>
              <w:autoSpaceDE/>
              <w:autoSpaceDN/>
              <w:jc w:val="center"/>
              <w:rPr>
                <w:b/>
                <w:bCs/>
                <w:sz w:val="24"/>
                <w:szCs w:val="24"/>
              </w:rPr>
            </w:pPr>
            <w:r>
              <w:rPr>
                <w:b/>
                <w:bCs/>
                <w:sz w:val="24"/>
                <w:szCs w:val="24"/>
              </w:rPr>
              <w:t>Celkem předměty</w:t>
            </w:r>
          </w:p>
        </w:tc>
        <w:tc>
          <w:tcPr>
            <w:tcW w:w="1038" w:type="dxa"/>
          </w:tcPr>
          <w:p w:rsidR="00C3184C" w:rsidRPr="00012F64" w:rsidRDefault="00C3184C" w:rsidP="00C3184C">
            <w:pPr>
              <w:autoSpaceDE/>
              <w:autoSpaceDN/>
              <w:jc w:val="center"/>
              <w:rPr>
                <w:b/>
                <w:bCs/>
                <w:sz w:val="24"/>
                <w:szCs w:val="24"/>
              </w:rPr>
            </w:pPr>
            <w:r>
              <w:rPr>
                <w:b/>
                <w:bCs/>
                <w:sz w:val="24"/>
                <w:szCs w:val="24"/>
              </w:rPr>
              <w:t>Z toho DČD</w:t>
            </w:r>
          </w:p>
        </w:tc>
      </w:tr>
      <w:tr w:rsidR="00C3184C" w:rsidRPr="00012F64">
        <w:trPr>
          <w:trHeight w:val="315"/>
        </w:trPr>
        <w:tc>
          <w:tcPr>
            <w:tcW w:w="1716" w:type="dxa"/>
            <w:vMerge/>
            <w:noWrap/>
            <w:vAlign w:val="bottom"/>
          </w:tcPr>
          <w:p w:rsidR="00C3184C" w:rsidRPr="00012F64" w:rsidRDefault="00C3184C" w:rsidP="00C3184C">
            <w:pPr>
              <w:autoSpaceDE/>
              <w:autoSpaceDN/>
              <w:jc w:val="center"/>
              <w:rPr>
                <w:b/>
                <w:bCs/>
                <w:sz w:val="24"/>
                <w:szCs w:val="24"/>
              </w:rPr>
            </w:pPr>
          </w:p>
        </w:tc>
        <w:tc>
          <w:tcPr>
            <w:tcW w:w="1418" w:type="dxa"/>
            <w:vMerge/>
            <w:vAlign w:val="bottom"/>
          </w:tcPr>
          <w:p w:rsidR="00C3184C" w:rsidRPr="00012F64" w:rsidRDefault="00C3184C" w:rsidP="00C3184C">
            <w:pPr>
              <w:autoSpaceDE/>
              <w:autoSpaceDN/>
              <w:jc w:val="center"/>
              <w:rPr>
                <w:b/>
                <w:bCs/>
                <w:sz w:val="24"/>
                <w:szCs w:val="24"/>
              </w:rPr>
            </w:pPr>
          </w:p>
        </w:tc>
        <w:tc>
          <w:tcPr>
            <w:tcW w:w="709" w:type="dxa"/>
            <w:noWrap/>
            <w:vAlign w:val="bottom"/>
          </w:tcPr>
          <w:p w:rsidR="00C3184C" w:rsidRPr="00012F64" w:rsidRDefault="00C3184C" w:rsidP="00C3184C">
            <w:pPr>
              <w:autoSpaceDE/>
              <w:autoSpaceDN/>
              <w:jc w:val="center"/>
              <w:rPr>
                <w:b/>
                <w:bCs/>
                <w:sz w:val="24"/>
                <w:szCs w:val="24"/>
              </w:rPr>
            </w:pPr>
            <w:r w:rsidRPr="00012F64">
              <w:rPr>
                <w:b/>
                <w:bCs/>
                <w:sz w:val="24"/>
                <w:szCs w:val="24"/>
              </w:rPr>
              <w:t>1.</w:t>
            </w:r>
          </w:p>
        </w:tc>
        <w:tc>
          <w:tcPr>
            <w:tcW w:w="708" w:type="dxa"/>
            <w:noWrap/>
            <w:vAlign w:val="bottom"/>
          </w:tcPr>
          <w:p w:rsidR="00C3184C" w:rsidRPr="00012F64" w:rsidRDefault="00C3184C" w:rsidP="00C3184C">
            <w:pPr>
              <w:autoSpaceDE/>
              <w:autoSpaceDN/>
              <w:jc w:val="center"/>
              <w:rPr>
                <w:b/>
                <w:bCs/>
                <w:sz w:val="24"/>
                <w:szCs w:val="24"/>
              </w:rPr>
            </w:pPr>
            <w:r w:rsidRPr="00012F64">
              <w:rPr>
                <w:b/>
                <w:bCs/>
                <w:sz w:val="24"/>
                <w:szCs w:val="24"/>
              </w:rPr>
              <w:t>2.</w:t>
            </w:r>
          </w:p>
        </w:tc>
        <w:tc>
          <w:tcPr>
            <w:tcW w:w="709" w:type="dxa"/>
            <w:noWrap/>
            <w:vAlign w:val="bottom"/>
          </w:tcPr>
          <w:p w:rsidR="00C3184C" w:rsidRPr="00012F64" w:rsidRDefault="00C3184C" w:rsidP="00C3184C">
            <w:pPr>
              <w:autoSpaceDE/>
              <w:autoSpaceDN/>
              <w:jc w:val="center"/>
              <w:rPr>
                <w:b/>
                <w:bCs/>
                <w:sz w:val="24"/>
                <w:szCs w:val="24"/>
              </w:rPr>
            </w:pPr>
            <w:r w:rsidRPr="00012F64">
              <w:rPr>
                <w:b/>
                <w:bCs/>
                <w:sz w:val="24"/>
                <w:szCs w:val="24"/>
              </w:rPr>
              <w:t>3.</w:t>
            </w:r>
          </w:p>
        </w:tc>
        <w:tc>
          <w:tcPr>
            <w:tcW w:w="851" w:type="dxa"/>
            <w:noWrap/>
            <w:vAlign w:val="bottom"/>
          </w:tcPr>
          <w:p w:rsidR="00C3184C" w:rsidRPr="00012F64" w:rsidRDefault="00C3184C" w:rsidP="00C3184C">
            <w:pPr>
              <w:autoSpaceDE/>
              <w:autoSpaceDN/>
              <w:jc w:val="center"/>
              <w:rPr>
                <w:b/>
                <w:bCs/>
                <w:sz w:val="24"/>
                <w:szCs w:val="24"/>
              </w:rPr>
            </w:pPr>
            <w:r w:rsidRPr="00012F64">
              <w:rPr>
                <w:b/>
                <w:bCs/>
                <w:sz w:val="24"/>
                <w:szCs w:val="24"/>
              </w:rPr>
              <w:t>4.</w:t>
            </w:r>
          </w:p>
        </w:tc>
        <w:tc>
          <w:tcPr>
            <w:tcW w:w="831" w:type="dxa"/>
            <w:vAlign w:val="bottom"/>
          </w:tcPr>
          <w:p w:rsidR="00C3184C" w:rsidRPr="00012F64" w:rsidRDefault="00C3184C" w:rsidP="00C3184C">
            <w:pPr>
              <w:autoSpaceDE/>
              <w:autoSpaceDN/>
              <w:jc w:val="center"/>
              <w:rPr>
                <w:b/>
                <w:bCs/>
                <w:sz w:val="24"/>
                <w:szCs w:val="24"/>
              </w:rPr>
            </w:pPr>
            <w:r w:rsidRPr="00012F64">
              <w:rPr>
                <w:b/>
                <w:bCs/>
                <w:sz w:val="24"/>
                <w:szCs w:val="24"/>
              </w:rPr>
              <w:t>5.</w:t>
            </w:r>
          </w:p>
        </w:tc>
        <w:tc>
          <w:tcPr>
            <w:tcW w:w="1208" w:type="dxa"/>
          </w:tcPr>
          <w:p w:rsidR="00C3184C" w:rsidRPr="00012F64" w:rsidRDefault="00C3184C" w:rsidP="00C3184C">
            <w:pPr>
              <w:autoSpaceDE/>
              <w:autoSpaceDN/>
              <w:jc w:val="center"/>
              <w:rPr>
                <w:b/>
                <w:bCs/>
                <w:sz w:val="24"/>
                <w:szCs w:val="24"/>
              </w:rPr>
            </w:pPr>
          </w:p>
        </w:tc>
        <w:tc>
          <w:tcPr>
            <w:tcW w:w="1038" w:type="dxa"/>
            <w:noWrap/>
            <w:vAlign w:val="bottom"/>
          </w:tcPr>
          <w:p w:rsidR="00C3184C" w:rsidRPr="00012F64" w:rsidRDefault="00C3184C" w:rsidP="00C3184C">
            <w:pPr>
              <w:autoSpaceDE/>
              <w:autoSpaceDN/>
              <w:jc w:val="center"/>
              <w:rPr>
                <w:b/>
                <w:bCs/>
                <w:sz w:val="24"/>
                <w:szCs w:val="24"/>
              </w:rPr>
            </w:pPr>
          </w:p>
        </w:tc>
      </w:tr>
      <w:tr w:rsidR="00C3184C" w:rsidRPr="00012F64">
        <w:trPr>
          <w:trHeight w:val="315"/>
        </w:trPr>
        <w:tc>
          <w:tcPr>
            <w:tcW w:w="1716" w:type="dxa"/>
            <w:vMerge w:val="restart"/>
            <w:noWrap/>
            <w:vAlign w:val="center"/>
          </w:tcPr>
          <w:p w:rsidR="00C3184C" w:rsidRPr="002777C1" w:rsidRDefault="00C3184C" w:rsidP="00C3184C">
            <w:pPr>
              <w:rPr>
                <w:sz w:val="24"/>
                <w:szCs w:val="24"/>
              </w:rPr>
            </w:pPr>
            <w:r w:rsidRPr="002777C1">
              <w:rPr>
                <w:sz w:val="24"/>
                <w:szCs w:val="24"/>
              </w:rPr>
              <w:t>Jazyk a jazyková komunikace</w:t>
            </w:r>
          </w:p>
        </w:tc>
        <w:tc>
          <w:tcPr>
            <w:tcW w:w="1418" w:type="dxa"/>
            <w:vAlign w:val="center"/>
          </w:tcPr>
          <w:p w:rsidR="00C3184C" w:rsidRPr="00012F64" w:rsidRDefault="00C3184C" w:rsidP="00C3184C">
            <w:pPr>
              <w:autoSpaceDE/>
              <w:autoSpaceDN/>
              <w:rPr>
                <w:sz w:val="24"/>
                <w:szCs w:val="24"/>
              </w:rPr>
            </w:pPr>
            <w:r w:rsidRPr="00012F64">
              <w:rPr>
                <w:sz w:val="24"/>
                <w:szCs w:val="24"/>
              </w:rPr>
              <w:t>Český jazyk</w:t>
            </w:r>
          </w:p>
        </w:tc>
        <w:tc>
          <w:tcPr>
            <w:tcW w:w="709" w:type="dxa"/>
            <w:noWrap/>
            <w:vAlign w:val="center"/>
          </w:tcPr>
          <w:p w:rsidR="00C3184C" w:rsidRPr="00751216" w:rsidRDefault="00976203" w:rsidP="00C3184C">
            <w:pPr>
              <w:autoSpaceDE/>
              <w:autoSpaceDN/>
              <w:jc w:val="center"/>
              <w:rPr>
                <w:sz w:val="24"/>
                <w:szCs w:val="24"/>
              </w:rPr>
            </w:pPr>
            <w:r>
              <w:rPr>
                <w:sz w:val="24"/>
                <w:szCs w:val="24"/>
              </w:rPr>
              <w:t>8+1</w:t>
            </w:r>
          </w:p>
        </w:tc>
        <w:tc>
          <w:tcPr>
            <w:tcW w:w="708" w:type="dxa"/>
            <w:noWrap/>
            <w:vAlign w:val="center"/>
          </w:tcPr>
          <w:p w:rsidR="00C3184C" w:rsidRPr="00751216" w:rsidRDefault="00976203" w:rsidP="00C3184C">
            <w:pPr>
              <w:autoSpaceDE/>
              <w:autoSpaceDN/>
              <w:jc w:val="center"/>
              <w:rPr>
                <w:sz w:val="24"/>
                <w:szCs w:val="24"/>
              </w:rPr>
            </w:pPr>
            <w:r>
              <w:rPr>
                <w:sz w:val="24"/>
                <w:szCs w:val="24"/>
              </w:rPr>
              <w:t>7+1</w:t>
            </w:r>
          </w:p>
        </w:tc>
        <w:tc>
          <w:tcPr>
            <w:tcW w:w="709" w:type="dxa"/>
            <w:noWrap/>
            <w:vAlign w:val="center"/>
          </w:tcPr>
          <w:p w:rsidR="00C3184C" w:rsidRPr="00751216" w:rsidRDefault="00C3184C" w:rsidP="00C3184C">
            <w:pPr>
              <w:autoSpaceDE/>
              <w:autoSpaceDN/>
              <w:jc w:val="center"/>
              <w:rPr>
                <w:sz w:val="24"/>
                <w:szCs w:val="24"/>
              </w:rPr>
            </w:pPr>
            <w:r w:rsidRPr="00751216">
              <w:rPr>
                <w:sz w:val="24"/>
                <w:szCs w:val="24"/>
              </w:rPr>
              <w:t>6+2</w:t>
            </w:r>
          </w:p>
        </w:tc>
        <w:tc>
          <w:tcPr>
            <w:tcW w:w="851" w:type="dxa"/>
            <w:noWrap/>
            <w:vAlign w:val="center"/>
          </w:tcPr>
          <w:p w:rsidR="00C3184C" w:rsidRPr="00751216" w:rsidRDefault="00C3184C" w:rsidP="00C3184C">
            <w:pPr>
              <w:autoSpaceDE/>
              <w:autoSpaceDN/>
              <w:jc w:val="center"/>
              <w:rPr>
                <w:sz w:val="24"/>
                <w:szCs w:val="24"/>
              </w:rPr>
            </w:pPr>
            <w:r w:rsidRPr="00751216">
              <w:rPr>
                <w:sz w:val="24"/>
                <w:szCs w:val="24"/>
              </w:rPr>
              <w:t>6+2</w:t>
            </w:r>
          </w:p>
        </w:tc>
        <w:tc>
          <w:tcPr>
            <w:tcW w:w="831" w:type="dxa"/>
            <w:vAlign w:val="center"/>
          </w:tcPr>
          <w:p w:rsidR="00C3184C" w:rsidRPr="00751216" w:rsidRDefault="00C3184C" w:rsidP="00C3184C">
            <w:pPr>
              <w:autoSpaceDE/>
              <w:autoSpaceDN/>
              <w:jc w:val="center"/>
              <w:rPr>
                <w:sz w:val="24"/>
                <w:szCs w:val="24"/>
              </w:rPr>
            </w:pPr>
            <w:r>
              <w:rPr>
                <w:sz w:val="24"/>
                <w:szCs w:val="24"/>
              </w:rPr>
              <w:t>6</w:t>
            </w:r>
            <w:r w:rsidRPr="00751216">
              <w:rPr>
                <w:sz w:val="24"/>
                <w:szCs w:val="24"/>
              </w:rPr>
              <w:t>+1</w:t>
            </w:r>
          </w:p>
        </w:tc>
        <w:tc>
          <w:tcPr>
            <w:tcW w:w="1208" w:type="dxa"/>
            <w:vAlign w:val="center"/>
          </w:tcPr>
          <w:p w:rsidR="00C3184C" w:rsidRPr="00751216" w:rsidRDefault="00C3184C" w:rsidP="00C3184C">
            <w:pPr>
              <w:autoSpaceDE/>
              <w:autoSpaceDN/>
              <w:jc w:val="center"/>
              <w:rPr>
                <w:sz w:val="24"/>
                <w:szCs w:val="24"/>
              </w:rPr>
            </w:pPr>
            <w:r w:rsidRPr="00751216">
              <w:rPr>
                <w:sz w:val="24"/>
                <w:szCs w:val="24"/>
              </w:rPr>
              <w:t>40</w:t>
            </w:r>
          </w:p>
        </w:tc>
        <w:tc>
          <w:tcPr>
            <w:tcW w:w="1038" w:type="dxa"/>
            <w:noWrap/>
            <w:vAlign w:val="center"/>
          </w:tcPr>
          <w:p w:rsidR="00C3184C" w:rsidRPr="00751216" w:rsidRDefault="00976203" w:rsidP="00C3184C">
            <w:pPr>
              <w:autoSpaceDE/>
              <w:autoSpaceDN/>
              <w:jc w:val="center"/>
              <w:rPr>
                <w:sz w:val="24"/>
                <w:szCs w:val="24"/>
              </w:rPr>
            </w:pPr>
            <w:r>
              <w:rPr>
                <w:sz w:val="24"/>
                <w:szCs w:val="24"/>
              </w:rPr>
              <w:t>7</w:t>
            </w:r>
          </w:p>
        </w:tc>
      </w:tr>
      <w:tr w:rsidR="00C3184C" w:rsidRPr="00012F64">
        <w:trPr>
          <w:trHeight w:val="315"/>
        </w:trPr>
        <w:tc>
          <w:tcPr>
            <w:tcW w:w="1716" w:type="dxa"/>
            <w:vMerge/>
            <w:noWrap/>
            <w:vAlign w:val="center"/>
          </w:tcPr>
          <w:p w:rsidR="00C3184C" w:rsidRPr="00012F64" w:rsidRDefault="00C3184C" w:rsidP="00C3184C">
            <w:pPr>
              <w:autoSpaceDE/>
              <w:autoSpaceDN/>
              <w:rPr>
                <w:sz w:val="24"/>
                <w:szCs w:val="24"/>
              </w:rPr>
            </w:pPr>
          </w:p>
        </w:tc>
        <w:tc>
          <w:tcPr>
            <w:tcW w:w="1418" w:type="dxa"/>
            <w:vAlign w:val="center"/>
          </w:tcPr>
          <w:p w:rsidR="00C3184C" w:rsidRPr="00012F64" w:rsidRDefault="00C3184C" w:rsidP="00C3184C">
            <w:pPr>
              <w:autoSpaceDE/>
              <w:autoSpaceDN/>
              <w:rPr>
                <w:sz w:val="24"/>
                <w:szCs w:val="24"/>
              </w:rPr>
            </w:pPr>
            <w:r>
              <w:rPr>
                <w:sz w:val="24"/>
                <w:szCs w:val="24"/>
              </w:rPr>
              <w:t>Anglický jazyk</w:t>
            </w:r>
          </w:p>
        </w:tc>
        <w:tc>
          <w:tcPr>
            <w:tcW w:w="709" w:type="dxa"/>
            <w:noWrap/>
            <w:vAlign w:val="center"/>
          </w:tcPr>
          <w:p w:rsidR="00C3184C" w:rsidRPr="00751216" w:rsidRDefault="00C3184C" w:rsidP="00C3184C">
            <w:pPr>
              <w:autoSpaceDE/>
              <w:autoSpaceDN/>
              <w:jc w:val="center"/>
              <w:rPr>
                <w:sz w:val="24"/>
                <w:szCs w:val="24"/>
              </w:rPr>
            </w:pPr>
          </w:p>
        </w:tc>
        <w:tc>
          <w:tcPr>
            <w:tcW w:w="708" w:type="dxa"/>
            <w:noWrap/>
            <w:vAlign w:val="center"/>
          </w:tcPr>
          <w:p w:rsidR="00C3184C" w:rsidRPr="00751216" w:rsidRDefault="00C3184C" w:rsidP="00C3184C">
            <w:pPr>
              <w:autoSpaceDE/>
              <w:autoSpaceDN/>
              <w:jc w:val="center"/>
              <w:rPr>
                <w:sz w:val="24"/>
                <w:szCs w:val="24"/>
              </w:rPr>
            </w:pPr>
            <w:r>
              <w:rPr>
                <w:sz w:val="24"/>
                <w:szCs w:val="24"/>
              </w:rPr>
              <w:t>0+</w:t>
            </w:r>
            <w:r w:rsidRPr="00751216">
              <w:rPr>
                <w:sz w:val="24"/>
                <w:szCs w:val="24"/>
              </w:rPr>
              <w:t>1</w:t>
            </w:r>
          </w:p>
        </w:tc>
        <w:tc>
          <w:tcPr>
            <w:tcW w:w="709" w:type="dxa"/>
            <w:noWrap/>
            <w:vAlign w:val="center"/>
          </w:tcPr>
          <w:p w:rsidR="00C3184C" w:rsidRPr="00751216" w:rsidRDefault="00C3184C" w:rsidP="00C3184C">
            <w:pPr>
              <w:autoSpaceDE/>
              <w:autoSpaceDN/>
              <w:jc w:val="center"/>
              <w:rPr>
                <w:sz w:val="24"/>
                <w:szCs w:val="24"/>
              </w:rPr>
            </w:pPr>
            <w:r w:rsidRPr="00751216">
              <w:rPr>
                <w:sz w:val="24"/>
                <w:szCs w:val="24"/>
              </w:rPr>
              <w:t>3</w:t>
            </w:r>
          </w:p>
        </w:tc>
        <w:tc>
          <w:tcPr>
            <w:tcW w:w="851" w:type="dxa"/>
            <w:noWrap/>
            <w:vAlign w:val="center"/>
          </w:tcPr>
          <w:p w:rsidR="00C3184C" w:rsidRPr="00751216" w:rsidRDefault="00C3184C" w:rsidP="00C3184C">
            <w:pPr>
              <w:autoSpaceDE/>
              <w:autoSpaceDN/>
              <w:jc w:val="center"/>
              <w:rPr>
                <w:sz w:val="24"/>
                <w:szCs w:val="24"/>
              </w:rPr>
            </w:pPr>
            <w:r w:rsidRPr="00751216">
              <w:rPr>
                <w:sz w:val="24"/>
                <w:szCs w:val="24"/>
              </w:rPr>
              <w:t>3</w:t>
            </w:r>
          </w:p>
        </w:tc>
        <w:tc>
          <w:tcPr>
            <w:tcW w:w="831" w:type="dxa"/>
            <w:vAlign w:val="center"/>
          </w:tcPr>
          <w:p w:rsidR="00C3184C" w:rsidRPr="00751216" w:rsidRDefault="00C3184C" w:rsidP="00C3184C">
            <w:pPr>
              <w:autoSpaceDE/>
              <w:autoSpaceDN/>
              <w:jc w:val="center"/>
              <w:rPr>
                <w:sz w:val="24"/>
                <w:szCs w:val="24"/>
              </w:rPr>
            </w:pPr>
            <w:r w:rsidRPr="00751216">
              <w:rPr>
                <w:sz w:val="24"/>
                <w:szCs w:val="24"/>
              </w:rPr>
              <w:t>3</w:t>
            </w:r>
          </w:p>
        </w:tc>
        <w:tc>
          <w:tcPr>
            <w:tcW w:w="1208" w:type="dxa"/>
            <w:vAlign w:val="center"/>
          </w:tcPr>
          <w:p w:rsidR="00C3184C" w:rsidRPr="00751216" w:rsidRDefault="00C3184C" w:rsidP="00C3184C">
            <w:pPr>
              <w:autoSpaceDE/>
              <w:autoSpaceDN/>
              <w:jc w:val="center"/>
              <w:rPr>
                <w:sz w:val="24"/>
                <w:szCs w:val="24"/>
              </w:rPr>
            </w:pPr>
            <w:r>
              <w:rPr>
                <w:sz w:val="24"/>
                <w:szCs w:val="24"/>
              </w:rPr>
              <w:t>10</w:t>
            </w:r>
          </w:p>
        </w:tc>
        <w:tc>
          <w:tcPr>
            <w:tcW w:w="1038" w:type="dxa"/>
            <w:noWrap/>
            <w:vAlign w:val="center"/>
          </w:tcPr>
          <w:p w:rsidR="00C3184C" w:rsidRPr="00751216" w:rsidRDefault="00C3184C" w:rsidP="00C3184C">
            <w:pPr>
              <w:autoSpaceDE/>
              <w:autoSpaceDN/>
              <w:jc w:val="center"/>
              <w:rPr>
                <w:sz w:val="24"/>
                <w:szCs w:val="24"/>
              </w:rPr>
            </w:pPr>
            <w:r>
              <w:rPr>
                <w:sz w:val="24"/>
                <w:szCs w:val="24"/>
              </w:rPr>
              <w:t>1</w:t>
            </w:r>
          </w:p>
        </w:tc>
      </w:tr>
      <w:tr w:rsidR="00C3184C" w:rsidRPr="00012F64">
        <w:trPr>
          <w:trHeight w:val="315"/>
        </w:trPr>
        <w:tc>
          <w:tcPr>
            <w:tcW w:w="1716" w:type="dxa"/>
            <w:noWrap/>
            <w:vAlign w:val="center"/>
          </w:tcPr>
          <w:p w:rsidR="00C3184C" w:rsidRPr="00012F64" w:rsidRDefault="00C3184C" w:rsidP="00C3184C">
            <w:pPr>
              <w:autoSpaceDE/>
              <w:autoSpaceDN/>
              <w:rPr>
                <w:sz w:val="24"/>
                <w:szCs w:val="24"/>
              </w:rPr>
            </w:pPr>
            <w:r>
              <w:rPr>
                <w:sz w:val="24"/>
                <w:szCs w:val="24"/>
              </w:rPr>
              <w:t>Matematika a její aplikace</w:t>
            </w:r>
          </w:p>
        </w:tc>
        <w:tc>
          <w:tcPr>
            <w:tcW w:w="1418" w:type="dxa"/>
            <w:vAlign w:val="center"/>
          </w:tcPr>
          <w:p w:rsidR="00C3184C" w:rsidRPr="00012F64" w:rsidRDefault="00C3184C" w:rsidP="00C3184C">
            <w:pPr>
              <w:autoSpaceDE/>
              <w:autoSpaceDN/>
              <w:rPr>
                <w:sz w:val="24"/>
                <w:szCs w:val="24"/>
              </w:rPr>
            </w:pPr>
            <w:r w:rsidRPr="00012F64">
              <w:rPr>
                <w:sz w:val="24"/>
                <w:szCs w:val="24"/>
              </w:rPr>
              <w:t>Matematika</w:t>
            </w:r>
          </w:p>
        </w:tc>
        <w:tc>
          <w:tcPr>
            <w:tcW w:w="709" w:type="dxa"/>
            <w:noWrap/>
            <w:vAlign w:val="center"/>
          </w:tcPr>
          <w:p w:rsidR="00C3184C" w:rsidRPr="00751216" w:rsidRDefault="00C3184C" w:rsidP="00C3184C">
            <w:pPr>
              <w:autoSpaceDE/>
              <w:autoSpaceDN/>
              <w:jc w:val="center"/>
              <w:rPr>
                <w:sz w:val="24"/>
                <w:szCs w:val="24"/>
              </w:rPr>
            </w:pPr>
            <w:r w:rsidRPr="00751216">
              <w:rPr>
                <w:sz w:val="24"/>
                <w:szCs w:val="24"/>
              </w:rPr>
              <w:t>4</w:t>
            </w:r>
          </w:p>
        </w:tc>
        <w:tc>
          <w:tcPr>
            <w:tcW w:w="708" w:type="dxa"/>
            <w:noWrap/>
            <w:vAlign w:val="center"/>
          </w:tcPr>
          <w:p w:rsidR="00C3184C" w:rsidRPr="00751216" w:rsidRDefault="00C3184C" w:rsidP="00C3184C">
            <w:pPr>
              <w:autoSpaceDE/>
              <w:autoSpaceDN/>
              <w:jc w:val="center"/>
              <w:rPr>
                <w:sz w:val="24"/>
                <w:szCs w:val="24"/>
              </w:rPr>
            </w:pPr>
            <w:r>
              <w:rPr>
                <w:sz w:val="24"/>
                <w:szCs w:val="24"/>
              </w:rPr>
              <w:t>4+1</w:t>
            </w:r>
          </w:p>
        </w:tc>
        <w:tc>
          <w:tcPr>
            <w:tcW w:w="709" w:type="dxa"/>
            <w:noWrap/>
            <w:vAlign w:val="center"/>
          </w:tcPr>
          <w:p w:rsidR="00C3184C" w:rsidRPr="00751216" w:rsidRDefault="00C3184C" w:rsidP="00C3184C">
            <w:pPr>
              <w:autoSpaceDE/>
              <w:autoSpaceDN/>
              <w:jc w:val="center"/>
              <w:rPr>
                <w:sz w:val="24"/>
                <w:szCs w:val="24"/>
              </w:rPr>
            </w:pPr>
            <w:r>
              <w:rPr>
                <w:sz w:val="24"/>
                <w:szCs w:val="24"/>
              </w:rPr>
              <w:t>4+1</w:t>
            </w:r>
          </w:p>
        </w:tc>
        <w:tc>
          <w:tcPr>
            <w:tcW w:w="851" w:type="dxa"/>
            <w:noWrap/>
            <w:vAlign w:val="center"/>
          </w:tcPr>
          <w:p w:rsidR="00C3184C" w:rsidRPr="00751216" w:rsidRDefault="00C3184C" w:rsidP="00C3184C">
            <w:pPr>
              <w:autoSpaceDE/>
              <w:autoSpaceDN/>
              <w:jc w:val="center"/>
              <w:rPr>
                <w:sz w:val="24"/>
                <w:szCs w:val="24"/>
              </w:rPr>
            </w:pPr>
            <w:r>
              <w:rPr>
                <w:sz w:val="24"/>
                <w:szCs w:val="24"/>
              </w:rPr>
              <w:t>4+1</w:t>
            </w:r>
          </w:p>
        </w:tc>
        <w:tc>
          <w:tcPr>
            <w:tcW w:w="831" w:type="dxa"/>
            <w:vAlign w:val="center"/>
          </w:tcPr>
          <w:p w:rsidR="00C3184C" w:rsidRPr="00751216" w:rsidRDefault="00C3184C" w:rsidP="00C3184C">
            <w:pPr>
              <w:autoSpaceDE/>
              <w:autoSpaceDN/>
              <w:jc w:val="center"/>
              <w:rPr>
                <w:sz w:val="24"/>
                <w:szCs w:val="24"/>
              </w:rPr>
            </w:pPr>
            <w:r>
              <w:rPr>
                <w:sz w:val="24"/>
                <w:szCs w:val="24"/>
              </w:rPr>
              <w:t>4+1</w:t>
            </w:r>
          </w:p>
        </w:tc>
        <w:tc>
          <w:tcPr>
            <w:tcW w:w="1208" w:type="dxa"/>
            <w:vAlign w:val="center"/>
          </w:tcPr>
          <w:p w:rsidR="00C3184C" w:rsidRPr="00751216" w:rsidRDefault="00C3184C" w:rsidP="00C3184C">
            <w:pPr>
              <w:autoSpaceDE/>
              <w:autoSpaceDN/>
              <w:jc w:val="center"/>
              <w:rPr>
                <w:sz w:val="24"/>
                <w:szCs w:val="24"/>
              </w:rPr>
            </w:pPr>
            <w:r>
              <w:rPr>
                <w:sz w:val="24"/>
                <w:szCs w:val="24"/>
              </w:rPr>
              <w:t>24</w:t>
            </w:r>
          </w:p>
        </w:tc>
        <w:tc>
          <w:tcPr>
            <w:tcW w:w="1038" w:type="dxa"/>
            <w:noWrap/>
            <w:vAlign w:val="center"/>
          </w:tcPr>
          <w:p w:rsidR="00C3184C" w:rsidRPr="00751216" w:rsidRDefault="00C3184C" w:rsidP="00C3184C">
            <w:pPr>
              <w:autoSpaceDE/>
              <w:autoSpaceDN/>
              <w:jc w:val="center"/>
              <w:rPr>
                <w:sz w:val="24"/>
                <w:szCs w:val="24"/>
              </w:rPr>
            </w:pPr>
            <w:r>
              <w:rPr>
                <w:sz w:val="24"/>
                <w:szCs w:val="24"/>
              </w:rPr>
              <w:t>4</w:t>
            </w:r>
          </w:p>
        </w:tc>
      </w:tr>
      <w:tr w:rsidR="00C3184C" w:rsidRPr="00012F64">
        <w:trPr>
          <w:trHeight w:val="315"/>
        </w:trPr>
        <w:tc>
          <w:tcPr>
            <w:tcW w:w="1716" w:type="dxa"/>
            <w:noWrap/>
            <w:vAlign w:val="center"/>
          </w:tcPr>
          <w:p w:rsidR="00C3184C" w:rsidRPr="00012F64" w:rsidRDefault="00C3184C" w:rsidP="00C3184C">
            <w:pPr>
              <w:autoSpaceDE/>
              <w:autoSpaceDN/>
              <w:rPr>
                <w:sz w:val="24"/>
                <w:szCs w:val="24"/>
              </w:rPr>
            </w:pPr>
            <w:r>
              <w:rPr>
                <w:sz w:val="24"/>
                <w:szCs w:val="24"/>
              </w:rPr>
              <w:t>Informační a komunikační technologie</w:t>
            </w:r>
          </w:p>
        </w:tc>
        <w:tc>
          <w:tcPr>
            <w:tcW w:w="1418" w:type="dxa"/>
            <w:vAlign w:val="center"/>
          </w:tcPr>
          <w:p w:rsidR="00C3184C" w:rsidRPr="00012F64" w:rsidRDefault="00C3184C" w:rsidP="00C3184C">
            <w:pPr>
              <w:autoSpaceDE/>
              <w:autoSpaceDN/>
              <w:rPr>
                <w:sz w:val="24"/>
                <w:szCs w:val="24"/>
              </w:rPr>
            </w:pPr>
            <w:r>
              <w:rPr>
                <w:sz w:val="24"/>
                <w:szCs w:val="24"/>
              </w:rPr>
              <w:t>Informatika</w:t>
            </w:r>
          </w:p>
        </w:tc>
        <w:tc>
          <w:tcPr>
            <w:tcW w:w="709" w:type="dxa"/>
            <w:noWrap/>
            <w:vAlign w:val="center"/>
          </w:tcPr>
          <w:p w:rsidR="00C3184C" w:rsidRPr="00751216" w:rsidRDefault="00C3184C" w:rsidP="00C3184C">
            <w:pPr>
              <w:autoSpaceDE/>
              <w:autoSpaceDN/>
              <w:jc w:val="center"/>
              <w:rPr>
                <w:sz w:val="24"/>
                <w:szCs w:val="24"/>
              </w:rPr>
            </w:pPr>
          </w:p>
        </w:tc>
        <w:tc>
          <w:tcPr>
            <w:tcW w:w="708" w:type="dxa"/>
            <w:noWrap/>
            <w:vAlign w:val="center"/>
          </w:tcPr>
          <w:p w:rsidR="00C3184C" w:rsidRPr="00751216" w:rsidRDefault="00C3184C" w:rsidP="00C3184C">
            <w:pPr>
              <w:autoSpaceDE/>
              <w:autoSpaceDN/>
              <w:jc w:val="center"/>
              <w:rPr>
                <w:sz w:val="24"/>
                <w:szCs w:val="24"/>
              </w:rPr>
            </w:pPr>
          </w:p>
        </w:tc>
        <w:tc>
          <w:tcPr>
            <w:tcW w:w="709" w:type="dxa"/>
            <w:noWrap/>
            <w:vAlign w:val="center"/>
          </w:tcPr>
          <w:p w:rsidR="00C3184C" w:rsidRPr="00751216" w:rsidRDefault="00C3184C" w:rsidP="00C3184C">
            <w:pPr>
              <w:autoSpaceDE/>
              <w:autoSpaceDN/>
              <w:jc w:val="center"/>
              <w:rPr>
                <w:sz w:val="24"/>
                <w:szCs w:val="24"/>
              </w:rPr>
            </w:pPr>
          </w:p>
        </w:tc>
        <w:tc>
          <w:tcPr>
            <w:tcW w:w="851" w:type="dxa"/>
            <w:noWrap/>
            <w:vAlign w:val="center"/>
          </w:tcPr>
          <w:p w:rsidR="00C3184C" w:rsidRPr="00751216" w:rsidRDefault="00C3184C" w:rsidP="00C3184C">
            <w:pPr>
              <w:autoSpaceDE/>
              <w:autoSpaceDN/>
              <w:jc w:val="center"/>
              <w:rPr>
                <w:sz w:val="24"/>
                <w:szCs w:val="24"/>
              </w:rPr>
            </w:pPr>
          </w:p>
        </w:tc>
        <w:tc>
          <w:tcPr>
            <w:tcW w:w="831" w:type="dxa"/>
            <w:vAlign w:val="center"/>
          </w:tcPr>
          <w:p w:rsidR="00C3184C" w:rsidRPr="00751216" w:rsidRDefault="00C3184C" w:rsidP="00C3184C">
            <w:pPr>
              <w:autoSpaceDE/>
              <w:autoSpaceDN/>
              <w:jc w:val="center"/>
              <w:rPr>
                <w:sz w:val="24"/>
                <w:szCs w:val="24"/>
              </w:rPr>
            </w:pPr>
            <w:r w:rsidRPr="00751216">
              <w:rPr>
                <w:sz w:val="24"/>
                <w:szCs w:val="24"/>
              </w:rPr>
              <w:t>1</w:t>
            </w:r>
          </w:p>
        </w:tc>
        <w:tc>
          <w:tcPr>
            <w:tcW w:w="1208" w:type="dxa"/>
            <w:vAlign w:val="center"/>
          </w:tcPr>
          <w:p w:rsidR="00C3184C" w:rsidRPr="00751216" w:rsidRDefault="00C3184C" w:rsidP="00C3184C">
            <w:pPr>
              <w:autoSpaceDE/>
              <w:autoSpaceDN/>
              <w:jc w:val="center"/>
              <w:rPr>
                <w:sz w:val="24"/>
                <w:szCs w:val="24"/>
              </w:rPr>
            </w:pPr>
            <w:r>
              <w:rPr>
                <w:sz w:val="24"/>
                <w:szCs w:val="24"/>
              </w:rPr>
              <w:t>1</w:t>
            </w:r>
          </w:p>
        </w:tc>
        <w:tc>
          <w:tcPr>
            <w:tcW w:w="1038" w:type="dxa"/>
            <w:noWrap/>
            <w:vAlign w:val="center"/>
          </w:tcPr>
          <w:p w:rsidR="00C3184C" w:rsidRPr="00751216" w:rsidRDefault="00C3184C" w:rsidP="00C3184C">
            <w:pPr>
              <w:autoSpaceDE/>
              <w:autoSpaceDN/>
              <w:jc w:val="center"/>
              <w:rPr>
                <w:sz w:val="24"/>
                <w:szCs w:val="24"/>
              </w:rPr>
            </w:pPr>
            <w:r>
              <w:rPr>
                <w:sz w:val="24"/>
                <w:szCs w:val="24"/>
              </w:rPr>
              <w:t>-</w:t>
            </w:r>
          </w:p>
        </w:tc>
      </w:tr>
      <w:tr w:rsidR="00C3184C" w:rsidRPr="00012F64">
        <w:trPr>
          <w:trHeight w:val="315"/>
        </w:trPr>
        <w:tc>
          <w:tcPr>
            <w:tcW w:w="1716" w:type="dxa"/>
            <w:vMerge w:val="restart"/>
            <w:noWrap/>
            <w:vAlign w:val="center"/>
          </w:tcPr>
          <w:p w:rsidR="00C3184C" w:rsidRPr="00012F64" w:rsidRDefault="00C3184C" w:rsidP="00C3184C">
            <w:pPr>
              <w:rPr>
                <w:sz w:val="24"/>
                <w:szCs w:val="24"/>
              </w:rPr>
            </w:pPr>
            <w:r w:rsidRPr="00012F64">
              <w:rPr>
                <w:sz w:val="24"/>
                <w:szCs w:val="24"/>
              </w:rPr>
              <w:t>Člověk a jeho svět</w:t>
            </w:r>
          </w:p>
        </w:tc>
        <w:tc>
          <w:tcPr>
            <w:tcW w:w="1418" w:type="dxa"/>
            <w:vAlign w:val="center"/>
          </w:tcPr>
          <w:p w:rsidR="00C3184C" w:rsidRPr="00012F64" w:rsidRDefault="00C3184C" w:rsidP="00C3184C">
            <w:pPr>
              <w:autoSpaceDE/>
              <w:autoSpaceDN/>
              <w:rPr>
                <w:sz w:val="24"/>
                <w:szCs w:val="24"/>
              </w:rPr>
            </w:pPr>
            <w:r>
              <w:rPr>
                <w:sz w:val="24"/>
                <w:szCs w:val="24"/>
              </w:rPr>
              <w:t>Prvouka</w:t>
            </w:r>
          </w:p>
        </w:tc>
        <w:tc>
          <w:tcPr>
            <w:tcW w:w="709" w:type="dxa"/>
            <w:noWrap/>
            <w:vAlign w:val="center"/>
          </w:tcPr>
          <w:p w:rsidR="00C3184C" w:rsidRPr="00751216" w:rsidRDefault="00C3184C" w:rsidP="00C3184C">
            <w:pPr>
              <w:autoSpaceDE/>
              <w:autoSpaceDN/>
              <w:jc w:val="center"/>
              <w:rPr>
                <w:sz w:val="24"/>
                <w:szCs w:val="24"/>
              </w:rPr>
            </w:pPr>
            <w:r w:rsidRPr="00751216">
              <w:rPr>
                <w:sz w:val="24"/>
                <w:szCs w:val="24"/>
              </w:rPr>
              <w:t>1</w:t>
            </w:r>
          </w:p>
        </w:tc>
        <w:tc>
          <w:tcPr>
            <w:tcW w:w="708" w:type="dxa"/>
            <w:noWrap/>
            <w:vAlign w:val="center"/>
          </w:tcPr>
          <w:p w:rsidR="00C3184C" w:rsidRPr="00751216" w:rsidRDefault="00C3184C" w:rsidP="00C3184C">
            <w:pPr>
              <w:autoSpaceDE/>
              <w:autoSpaceDN/>
              <w:jc w:val="center"/>
              <w:rPr>
                <w:sz w:val="24"/>
                <w:szCs w:val="24"/>
              </w:rPr>
            </w:pPr>
            <w:r>
              <w:rPr>
                <w:sz w:val="24"/>
                <w:szCs w:val="24"/>
              </w:rPr>
              <w:t>2</w:t>
            </w:r>
          </w:p>
        </w:tc>
        <w:tc>
          <w:tcPr>
            <w:tcW w:w="709" w:type="dxa"/>
            <w:noWrap/>
            <w:vAlign w:val="center"/>
          </w:tcPr>
          <w:p w:rsidR="00C3184C" w:rsidRPr="00751216" w:rsidRDefault="00C3184C" w:rsidP="00C3184C">
            <w:pPr>
              <w:autoSpaceDE/>
              <w:autoSpaceDN/>
              <w:jc w:val="center"/>
              <w:rPr>
                <w:sz w:val="24"/>
                <w:szCs w:val="24"/>
              </w:rPr>
            </w:pPr>
            <w:r>
              <w:rPr>
                <w:sz w:val="24"/>
                <w:szCs w:val="24"/>
              </w:rPr>
              <w:t>2</w:t>
            </w:r>
          </w:p>
        </w:tc>
        <w:tc>
          <w:tcPr>
            <w:tcW w:w="851" w:type="dxa"/>
            <w:noWrap/>
            <w:vAlign w:val="center"/>
          </w:tcPr>
          <w:p w:rsidR="00C3184C" w:rsidRPr="00751216" w:rsidRDefault="00C3184C" w:rsidP="00C3184C">
            <w:pPr>
              <w:autoSpaceDE/>
              <w:autoSpaceDN/>
              <w:jc w:val="center"/>
              <w:rPr>
                <w:sz w:val="24"/>
                <w:szCs w:val="24"/>
              </w:rPr>
            </w:pPr>
          </w:p>
        </w:tc>
        <w:tc>
          <w:tcPr>
            <w:tcW w:w="831" w:type="dxa"/>
            <w:vAlign w:val="center"/>
          </w:tcPr>
          <w:p w:rsidR="00C3184C" w:rsidRPr="00751216" w:rsidRDefault="00C3184C" w:rsidP="00C3184C">
            <w:pPr>
              <w:autoSpaceDE/>
              <w:autoSpaceDN/>
              <w:jc w:val="center"/>
              <w:rPr>
                <w:sz w:val="24"/>
                <w:szCs w:val="24"/>
              </w:rPr>
            </w:pPr>
          </w:p>
        </w:tc>
        <w:tc>
          <w:tcPr>
            <w:tcW w:w="1208" w:type="dxa"/>
            <w:vAlign w:val="center"/>
          </w:tcPr>
          <w:p w:rsidR="00C3184C" w:rsidRPr="00751216" w:rsidRDefault="00C3184C" w:rsidP="00C3184C">
            <w:pPr>
              <w:autoSpaceDE/>
              <w:autoSpaceDN/>
              <w:jc w:val="center"/>
              <w:rPr>
                <w:sz w:val="24"/>
                <w:szCs w:val="24"/>
              </w:rPr>
            </w:pPr>
            <w:r>
              <w:rPr>
                <w:sz w:val="24"/>
                <w:szCs w:val="24"/>
              </w:rPr>
              <w:t>5</w:t>
            </w:r>
          </w:p>
        </w:tc>
        <w:tc>
          <w:tcPr>
            <w:tcW w:w="1038" w:type="dxa"/>
            <w:noWrap/>
            <w:vAlign w:val="center"/>
          </w:tcPr>
          <w:p w:rsidR="00C3184C" w:rsidRPr="00751216" w:rsidRDefault="00C3184C" w:rsidP="00C3184C">
            <w:pPr>
              <w:autoSpaceDE/>
              <w:autoSpaceDN/>
              <w:jc w:val="center"/>
              <w:rPr>
                <w:sz w:val="24"/>
                <w:szCs w:val="24"/>
              </w:rPr>
            </w:pPr>
            <w:r>
              <w:rPr>
                <w:sz w:val="24"/>
                <w:szCs w:val="24"/>
              </w:rPr>
              <w:t>-</w:t>
            </w:r>
          </w:p>
        </w:tc>
      </w:tr>
      <w:tr w:rsidR="00C3184C" w:rsidRPr="00012F64">
        <w:trPr>
          <w:trHeight w:val="315"/>
        </w:trPr>
        <w:tc>
          <w:tcPr>
            <w:tcW w:w="1716" w:type="dxa"/>
            <w:vMerge/>
            <w:noWrap/>
            <w:vAlign w:val="center"/>
          </w:tcPr>
          <w:p w:rsidR="00C3184C" w:rsidRPr="00012F64" w:rsidRDefault="00C3184C" w:rsidP="00C3184C">
            <w:pPr>
              <w:rPr>
                <w:sz w:val="24"/>
                <w:szCs w:val="24"/>
              </w:rPr>
            </w:pPr>
          </w:p>
        </w:tc>
        <w:tc>
          <w:tcPr>
            <w:tcW w:w="1418" w:type="dxa"/>
            <w:vAlign w:val="center"/>
          </w:tcPr>
          <w:p w:rsidR="00C3184C" w:rsidRPr="00012F64" w:rsidRDefault="00C3184C" w:rsidP="00C3184C">
            <w:pPr>
              <w:autoSpaceDE/>
              <w:autoSpaceDN/>
              <w:rPr>
                <w:sz w:val="24"/>
                <w:szCs w:val="24"/>
              </w:rPr>
            </w:pPr>
            <w:r>
              <w:rPr>
                <w:sz w:val="24"/>
                <w:szCs w:val="24"/>
              </w:rPr>
              <w:t>Přírodověda</w:t>
            </w:r>
          </w:p>
        </w:tc>
        <w:tc>
          <w:tcPr>
            <w:tcW w:w="709" w:type="dxa"/>
            <w:noWrap/>
            <w:vAlign w:val="center"/>
          </w:tcPr>
          <w:p w:rsidR="00C3184C" w:rsidRPr="00751216" w:rsidRDefault="00C3184C" w:rsidP="00C3184C">
            <w:pPr>
              <w:autoSpaceDE/>
              <w:autoSpaceDN/>
              <w:jc w:val="center"/>
              <w:rPr>
                <w:sz w:val="24"/>
                <w:szCs w:val="24"/>
              </w:rPr>
            </w:pPr>
          </w:p>
        </w:tc>
        <w:tc>
          <w:tcPr>
            <w:tcW w:w="708" w:type="dxa"/>
            <w:noWrap/>
            <w:vAlign w:val="center"/>
          </w:tcPr>
          <w:p w:rsidR="00C3184C" w:rsidRPr="00751216" w:rsidRDefault="00C3184C" w:rsidP="00C3184C">
            <w:pPr>
              <w:autoSpaceDE/>
              <w:autoSpaceDN/>
              <w:jc w:val="center"/>
              <w:rPr>
                <w:sz w:val="24"/>
                <w:szCs w:val="24"/>
              </w:rPr>
            </w:pPr>
          </w:p>
        </w:tc>
        <w:tc>
          <w:tcPr>
            <w:tcW w:w="709" w:type="dxa"/>
            <w:noWrap/>
            <w:vAlign w:val="center"/>
          </w:tcPr>
          <w:p w:rsidR="00C3184C" w:rsidRPr="00751216" w:rsidRDefault="00C3184C" w:rsidP="00C3184C">
            <w:pPr>
              <w:autoSpaceDE/>
              <w:autoSpaceDN/>
              <w:jc w:val="center"/>
              <w:rPr>
                <w:sz w:val="24"/>
                <w:szCs w:val="24"/>
              </w:rPr>
            </w:pPr>
          </w:p>
        </w:tc>
        <w:tc>
          <w:tcPr>
            <w:tcW w:w="851" w:type="dxa"/>
            <w:noWrap/>
            <w:vAlign w:val="center"/>
          </w:tcPr>
          <w:p w:rsidR="00C3184C" w:rsidRPr="00751216" w:rsidRDefault="00C3184C" w:rsidP="00C3184C">
            <w:pPr>
              <w:autoSpaceDE/>
              <w:autoSpaceDN/>
              <w:jc w:val="center"/>
              <w:rPr>
                <w:sz w:val="24"/>
                <w:szCs w:val="24"/>
              </w:rPr>
            </w:pPr>
            <w:r>
              <w:rPr>
                <w:sz w:val="24"/>
                <w:szCs w:val="24"/>
              </w:rPr>
              <w:t>1+1</w:t>
            </w:r>
          </w:p>
        </w:tc>
        <w:tc>
          <w:tcPr>
            <w:tcW w:w="831" w:type="dxa"/>
            <w:vAlign w:val="center"/>
          </w:tcPr>
          <w:p w:rsidR="00C3184C" w:rsidRPr="00751216" w:rsidRDefault="00C3184C" w:rsidP="00C3184C">
            <w:pPr>
              <w:autoSpaceDE/>
              <w:autoSpaceDN/>
              <w:jc w:val="center"/>
              <w:rPr>
                <w:sz w:val="24"/>
                <w:szCs w:val="24"/>
              </w:rPr>
            </w:pPr>
            <w:r>
              <w:rPr>
                <w:sz w:val="24"/>
                <w:szCs w:val="24"/>
              </w:rPr>
              <w:t>2</w:t>
            </w:r>
          </w:p>
        </w:tc>
        <w:tc>
          <w:tcPr>
            <w:tcW w:w="1208" w:type="dxa"/>
            <w:vAlign w:val="center"/>
          </w:tcPr>
          <w:p w:rsidR="00C3184C" w:rsidRPr="00751216" w:rsidRDefault="00C3184C" w:rsidP="00C3184C">
            <w:pPr>
              <w:autoSpaceDE/>
              <w:autoSpaceDN/>
              <w:jc w:val="center"/>
              <w:rPr>
                <w:sz w:val="24"/>
                <w:szCs w:val="24"/>
              </w:rPr>
            </w:pPr>
            <w:r>
              <w:rPr>
                <w:sz w:val="24"/>
                <w:szCs w:val="24"/>
              </w:rPr>
              <w:t>4</w:t>
            </w:r>
          </w:p>
        </w:tc>
        <w:tc>
          <w:tcPr>
            <w:tcW w:w="1038" w:type="dxa"/>
            <w:noWrap/>
            <w:vAlign w:val="center"/>
          </w:tcPr>
          <w:p w:rsidR="00C3184C" w:rsidRPr="00751216" w:rsidRDefault="00C3184C" w:rsidP="00C3184C">
            <w:pPr>
              <w:autoSpaceDE/>
              <w:autoSpaceDN/>
              <w:jc w:val="center"/>
              <w:rPr>
                <w:sz w:val="24"/>
                <w:szCs w:val="24"/>
              </w:rPr>
            </w:pPr>
            <w:r>
              <w:rPr>
                <w:sz w:val="24"/>
                <w:szCs w:val="24"/>
              </w:rPr>
              <w:t>1</w:t>
            </w:r>
          </w:p>
        </w:tc>
      </w:tr>
      <w:tr w:rsidR="00C3184C" w:rsidRPr="00012F64">
        <w:trPr>
          <w:trHeight w:val="315"/>
        </w:trPr>
        <w:tc>
          <w:tcPr>
            <w:tcW w:w="1716" w:type="dxa"/>
            <w:vMerge/>
            <w:noWrap/>
            <w:vAlign w:val="center"/>
          </w:tcPr>
          <w:p w:rsidR="00C3184C" w:rsidRPr="00012F64" w:rsidRDefault="00C3184C" w:rsidP="00C3184C">
            <w:pPr>
              <w:autoSpaceDE/>
              <w:autoSpaceDN/>
              <w:rPr>
                <w:sz w:val="24"/>
                <w:szCs w:val="24"/>
              </w:rPr>
            </w:pPr>
          </w:p>
        </w:tc>
        <w:tc>
          <w:tcPr>
            <w:tcW w:w="1418" w:type="dxa"/>
            <w:vAlign w:val="center"/>
          </w:tcPr>
          <w:p w:rsidR="00C3184C" w:rsidRPr="00012F64" w:rsidRDefault="00C3184C" w:rsidP="00C3184C">
            <w:pPr>
              <w:autoSpaceDE/>
              <w:autoSpaceDN/>
              <w:rPr>
                <w:sz w:val="24"/>
                <w:szCs w:val="24"/>
              </w:rPr>
            </w:pPr>
            <w:r>
              <w:rPr>
                <w:sz w:val="24"/>
                <w:szCs w:val="24"/>
              </w:rPr>
              <w:t>Vlastivěda</w:t>
            </w:r>
          </w:p>
        </w:tc>
        <w:tc>
          <w:tcPr>
            <w:tcW w:w="709" w:type="dxa"/>
            <w:noWrap/>
            <w:vAlign w:val="center"/>
          </w:tcPr>
          <w:p w:rsidR="00C3184C" w:rsidRPr="00751216" w:rsidRDefault="00C3184C" w:rsidP="00C3184C">
            <w:pPr>
              <w:autoSpaceDE/>
              <w:autoSpaceDN/>
              <w:jc w:val="center"/>
              <w:rPr>
                <w:sz w:val="24"/>
                <w:szCs w:val="24"/>
              </w:rPr>
            </w:pPr>
          </w:p>
        </w:tc>
        <w:tc>
          <w:tcPr>
            <w:tcW w:w="708" w:type="dxa"/>
            <w:noWrap/>
            <w:vAlign w:val="center"/>
          </w:tcPr>
          <w:p w:rsidR="00C3184C" w:rsidRPr="00751216" w:rsidRDefault="00C3184C" w:rsidP="00C3184C">
            <w:pPr>
              <w:autoSpaceDE/>
              <w:autoSpaceDN/>
              <w:jc w:val="center"/>
              <w:rPr>
                <w:sz w:val="24"/>
                <w:szCs w:val="24"/>
              </w:rPr>
            </w:pPr>
          </w:p>
        </w:tc>
        <w:tc>
          <w:tcPr>
            <w:tcW w:w="709" w:type="dxa"/>
            <w:noWrap/>
            <w:vAlign w:val="center"/>
          </w:tcPr>
          <w:p w:rsidR="00C3184C" w:rsidRPr="00751216" w:rsidRDefault="00C3184C" w:rsidP="00C3184C">
            <w:pPr>
              <w:autoSpaceDE/>
              <w:autoSpaceDN/>
              <w:jc w:val="center"/>
              <w:rPr>
                <w:sz w:val="24"/>
                <w:szCs w:val="24"/>
              </w:rPr>
            </w:pPr>
          </w:p>
        </w:tc>
        <w:tc>
          <w:tcPr>
            <w:tcW w:w="851" w:type="dxa"/>
            <w:noWrap/>
            <w:vAlign w:val="center"/>
          </w:tcPr>
          <w:p w:rsidR="00C3184C" w:rsidRPr="00751216" w:rsidRDefault="00C3184C" w:rsidP="00C3184C">
            <w:pPr>
              <w:autoSpaceDE/>
              <w:autoSpaceDN/>
              <w:jc w:val="center"/>
              <w:rPr>
                <w:sz w:val="24"/>
                <w:szCs w:val="24"/>
              </w:rPr>
            </w:pPr>
            <w:r>
              <w:rPr>
                <w:sz w:val="24"/>
                <w:szCs w:val="24"/>
              </w:rPr>
              <w:t>2</w:t>
            </w:r>
          </w:p>
        </w:tc>
        <w:tc>
          <w:tcPr>
            <w:tcW w:w="831" w:type="dxa"/>
            <w:vAlign w:val="center"/>
          </w:tcPr>
          <w:p w:rsidR="00C3184C" w:rsidRPr="00751216" w:rsidRDefault="00C3184C" w:rsidP="00C3184C">
            <w:pPr>
              <w:autoSpaceDE/>
              <w:autoSpaceDN/>
              <w:jc w:val="center"/>
              <w:rPr>
                <w:sz w:val="24"/>
                <w:szCs w:val="24"/>
              </w:rPr>
            </w:pPr>
            <w:r>
              <w:rPr>
                <w:sz w:val="24"/>
                <w:szCs w:val="24"/>
              </w:rPr>
              <w:t>2</w:t>
            </w:r>
          </w:p>
        </w:tc>
        <w:tc>
          <w:tcPr>
            <w:tcW w:w="1208" w:type="dxa"/>
            <w:vAlign w:val="center"/>
          </w:tcPr>
          <w:p w:rsidR="00C3184C" w:rsidRPr="00751216" w:rsidRDefault="00C3184C" w:rsidP="00C3184C">
            <w:pPr>
              <w:autoSpaceDE/>
              <w:autoSpaceDN/>
              <w:jc w:val="center"/>
              <w:rPr>
                <w:sz w:val="24"/>
                <w:szCs w:val="24"/>
              </w:rPr>
            </w:pPr>
            <w:r>
              <w:rPr>
                <w:sz w:val="24"/>
                <w:szCs w:val="24"/>
              </w:rPr>
              <w:t>4</w:t>
            </w:r>
          </w:p>
        </w:tc>
        <w:tc>
          <w:tcPr>
            <w:tcW w:w="1038" w:type="dxa"/>
            <w:noWrap/>
            <w:vAlign w:val="center"/>
          </w:tcPr>
          <w:p w:rsidR="00C3184C" w:rsidRPr="00751216" w:rsidRDefault="00C3184C" w:rsidP="00C3184C">
            <w:pPr>
              <w:autoSpaceDE/>
              <w:autoSpaceDN/>
              <w:jc w:val="center"/>
              <w:rPr>
                <w:sz w:val="24"/>
                <w:szCs w:val="24"/>
              </w:rPr>
            </w:pPr>
            <w:r>
              <w:rPr>
                <w:sz w:val="24"/>
                <w:szCs w:val="24"/>
              </w:rPr>
              <w:t>-</w:t>
            </w:r>
          </w:p>
        </w:tc>
      </w:tr>
      <w:tr w:rsidR="00C3184C" w:rsidRPr="00012F64">
        <w:trPr>
          <w:trHeight w:val="315"/>
        </w:trPr>
        <w:tc>
          <w:tcPr>
            <w:tcW w:w="1716" w:type="dxa"/>
            <w:vMerge w:val="restart"/>
            <w:noWrap/>
            <w:vAlign w:val="center"/>
          </w:tcPr>
          <w:p w:rsidR="00C3184C" w:rsidRPr="00012F64" w:rsidRDefault="00C3184C" w:rsidP="00C3184C">
            <w:pPr>
              <w:rPr>
                <w:sz w:val="24"/>
                <w:szCs w:val="24"/>
              </w:rPr>
            </w:pPr>
            <w:r w:rsidRPr="00012F64">
              <w:rPr>
                <w:sz w:val="24"/>
                <w:szCs w:val="24"/>
              </w:rPr>
              <w:t>Umění a kultura </w:t>
            </w:r>
          </w:p>
        </w:tc>
        <w:tc>
          <w:tcPr>
            <w:tcW w:w="1418" w:type="dxa"/>
            <w:vAlign w:val="center"/>
          </w:tcPr>
          <w:p w:rsidR="00C3184C" w:rsidRPr="00012F64" w:rsidRDefault="00C3184C" w:rsidP="00C3184C">
            <w:pPr>
              <w:autoSpaceDE/>
              <w:autoSpaceDN/>
              <w:rPr>
                <w:sz w:val="24"/>
                <w:szCs w:val="24"/>
              </w:rPr>
            </w:pPr>
            <w:r>
              <w:rPr>
                <w:sz w:val="24"/>
                <w:szCs w:val="24"/>
              </w:rPr>
              <w:t>Hudební výchova</w:t>
            </w:r>
          </w:p>
        </w:tc>
        <w:tc>
          <w:tcPr>
            <w:tcW w:w="709" w:type="dxa"/>
            <w:noWrap/>
            <w:vAlign w:val="center"/>
          </w:tcPr>
          <w:p w:rsidR="00C3184C" w:rsidRPr="00751216" w:rsidRDefault="00C3184C" w:rsidP="00C3184C">
            <w:pPr>
              <w:autoSpaceDE/>
              <w:autoSpaceDN/>
              <w:jc w:val="center"/>
              <w:rPr>
                <w:sz w:val="24"/>
                <w:szCs w:val="24"/>
              </w:rPr>
            </w:pPr>
            <w:r>
              <w:rPr>
                <w:sz w:val="24"/>
                <w:szCs w:val="24"/>
              </w:rPr>
              <w:t>1</w:t>
            </w:r>
          </w:p>
        </w:tc>
        <w:tc>
          <w:tcPr>
            <w:tcW w:w="708" w:type="dxa"/>
            <w:noWrap/>
            <w:vAlign w:val="center"/>
          </w:tcPr>
          <w:p w:rsidR="00C3184C" w:rsidRPr="00751216" w:rsidRDefault="00C3184C" w:rsidP="00C3184C">
            <w:pPr>
              <w:autoSpaceDE/>
              <w:autoSpaceDN/>
              <w:jc w:val="center"/>
              <w:rPr>
                <w:sz w:val="24"/>
                <w:szCs w:val="24"/>
              </w:rPr>
            </w:pPr>
            <w:r>
              <w:rPr>
                <w:sz w:val="24"/>
                <w:szCs w:val="24"/>
              </w:rPr>
              <w:t>1</w:t>
            </w:r>
          </w:p>
        </w:tc>
        <w:tc>
          <w:tcPr>
            <w:tcW w:w="709" w:type="dxa"/>
            <w:noWrap/>
            <w:vAlign w:val="center"/>
          </w:tcPr>
          <w:p w:rsidR="00C3184C" w:rsidRPr="00751216" w:rsidRDefault="00C3184C" w:rsidP="00C3184C">
            <w:pPr>
              <w:autoSpaceDE/>
              <w:autoSpaceDN/>
              <w:jc w:val="center"/>
              <w:rPr>
                <w:sz w:val="24"/>
                <w:szCs w:val="24"/>
              </w:rPr>
            </w:pPr>
            <w:r>
              <w:rPr>
                <w:sz w:val="24"/>
                <w:szCs w:val="24"/>
              </w:rPr>
              <w:t>1</w:t>
            </w:r>
          </w:p>
        </w:tc>
        <w:tc>
          <w:tcPr>
            <w:tcW w:w="851" w:type="dxa"/>
            <w:noWrap/>
            <w:vAlign w:val="center"/>
          </w:tcPr>
          <w:p w:rsidR="00C3184C" w:rsidRPr="00751216" w:rsidRDefault="00C3184C" w:rsidP="00C3184C">
            <w:pPr>
              <w:autoSpaceDE/>
              <w:autoSpaceDN/>
              <w:jc w:val="center"/>
              <w:rPr>
                <w:sz w:val="24"/>
                <w:szCs w:val="24"/>
              </w:rPr>
            </w:pPr>
            <w:r>
              <w:rPr>
                <w:sz w:val="24"/>
                <w:szCs w:val="24"/>
              </w:rPr>
              <w:t>1</w:t>
            </w:r>
          </w:p>
        </w:tc>
        <w:tc>
          <w:tcPr>
            <w:tcW w:w="831" w:type="dxa"/>
            <w:vAlign w:val="center"/>
          </w:tcPr>
          <w:p w:rsidR="00C3184C" w:rsidRPr="00751216" w:rsidRDefault="00C3184C" w:rsidP="00C3184C">
            <w:pPr>
              <w:autoSpaceDE/>
              <w:autoSpaceDN/>
              <w:jc w:val="center"/>
              <w:rPr>
                <w:sz w:val="24"/>
                <w:szCs w:val="24"/>
              </w:rPr>
            </w:pPr>
            <w:r>
              <w:rPr>
                <w:sz w:val="24"/>
                <w:szCs w:val="24"/>
              </w:rPr>
              <w:t>1</w:t>
            </w:r>
          </w:p>
        </w:tc>
        <w:tc>
          <w:tcPr>
            <w:tcW w:w="1208" w:type="dxa"/>
            <w:vAlign w:val="center"/>
          </w:tcPr>
          <w:p w:rsidR="00C3184C" w:rsidRPr="00751216" w:rsidRDefault="00C3184C" w:rsidP="00C3184C">
            <w:pPr>
              <w:autoSpaceDE/>
              <w:autoSpaceDN/>
              <w:jc w:val="center"/>
              <w:rPr>
                <w:sz w:val="24"/>
                <w:szCs w:val="24"/>
              </w:rPr>
            </w:pPr>
            <w:r>
              <w:rPr>
                <w:sz w:val="24"/>
                <w:szCs w:val="24"/>
              </w:rPr>
              <w:t>5</w:t>
            </w:r>
          </w:p>
        </w:tc>
        <w:tc>
          <w:tcPr>
            <w:tcW w:w="1038" w:type="dxa"/>
            <w:noWrap/>
            <w:vAlign w:val="center"/>
          </w:tcPr>
          <w:p w:rsidR="00C3184C" w:rsidRPr="00751216" w:rsidRDefault="00C3184C" w:rsidP="00C3184C">
            <w:pPr>
              <w:autoSpaceDE/>
              <w:autoSpaceDN/>
              <w:jc w:val="center"/>
              <w:rPr>
                <w:sz w:val="24"/>
                <w:szCs w:val="24"/>
              </w:rPr>
            </w:pPr>
            <w:r>
              <w:rPr>
                <w:sz w:val="24"/>
                <w:szCs w:val="24"/>
              </w:rPr>
              <w:t>-</w:t>
            </w:r>
          </w:p>
        </w:tc>
      </w:tr>
      <w:tr w:rsidR="00C3184C" w:rsidRPr="00012F64">
        <w:trPr>
          <w:trHeight w:val="315"/>
        </w:trPr>
        <w:tc>
          <w:tcPr>
            <w:tcW w:w="1716" w:type="dxa"/>
            <w:vMerge/>
            <w:noWrap/>
            <w:vAlign w:val="center"/>
          </w:tcPr>
          <w:p w:rsidR="00C3184C" w:rsidRPr="00012F64" w:rsidRDefault="00C3184C" w:rsidP="00C3184C">
            <w:pPr>
              <w:autoSpaceDE/>
              <w:autoSpaceDN/>
              <w:rPr>
                <w:sz w:val="24"/>
                <w:szCs w:val="24"/>
              </w:rPr>
            </w:pPr>
          </w:p>
        </w:tc>
        <w:tc>
          <w:tcPr>
            <w:tcW w:w="1418" w:type="dxa"/>
            <w:vAlign w:val="center"/>
          </w:tcPr>
          <w:p w:rsidR="00C3184C" w:rsidRPr="00012F64" w:rsidRDefault="00C3184C" w:rsidP="00C3184C">
            <w:pPr>
              <w:autoSpaceDE/>
              <w:autoSpaceDN/>
              <w:rPr>
                <w:sz w:val="24"/>
                <w:szCs w:val="24"/>
              </w:rPr>
            </w:pPr>
            <w:r>
              <w:rPr>
                <w:sz w:val="24"/>
                <w:szCs w:val="24"/>
              </w:rPr>
              <w:t>Výtvarná výchova</w:t>
            </w:r>
          </w:p>
        </w:tc>
        <w:tc>
          <w:tcPr>
            <w:tcW w:w="709" w:type="dxa"/>
            <w:noWrap/>
            <w:vAlign w:val="center"/>
          </w:tcPr>
          <w:p w:rsidR="00C3184C" w:rsidRPr="00751216" w:rsidRDefault="00C3184C" w:rsidP="00C3184C">
            <w:pPr>
              <w:autoSpaceDE/>
              <w:autoSpaceDN/>
              <w:jc w:val="center"/>
              <w:rPr>
                <w:sz w:val="24"/>
                <w:szCs w:val="24"/>
              </w:rPr>
            </w:pPr>
            <w:r>
              <w:rPr>
                <w:sz w:val="24"/>
                <w:szCs w:val="24"/>
              </w:rPr>
              <w:t>1</w:t>
            </w:r>
          </w:p>
        </w:tc>
        <w:tc>
          <w:tcPr>
            <w:tcW w:w="708" w:type="dxa"/>
            <w:noWrap/>
            <w:vAlign w:val="center"/>
          </w:tcPr>
          <w:p w:rsidR="00C3184C" w:rsidRPr="00751216" w:rsidRDefault="00C3184C" w:rsidP="00C3184C">
            <w:pPr>
              <w:autoSpaceDE/>
              <w:autoSpaceDN/>
              <w:jc w:val="center"/>
              <w:rPr>
                <w:sz w:val="24"/>
                <w:szCs w:val="24"/>
              </w:rPr>
            </w:pPr>
            <w:r>
              <w:rPr>
                <w:sz w:val="24"/>
                <w:szCs w:val="24"/>
              </w:rPr>
              <w:t>1</w:t>
            </w:r>
          </w:p>
        </w:tc>
        <w:tc>
          <w:tcPr>
            <w:tcW w:w="709" w:type="dxa"/>
            <w:noWrap/>
            <w:vAlign w:val="center"/>
          </w:tcPr>
          <w:p w:rsidR="00C3184C" w:rsidRPr="00751216" w:rsidRDefault="00C3184C" w:rsidP="00C3184C">
            <w:pPr>
              <w:autoSpaceDE/>
              <w:autoSpaceDN/>
              <w:jc w:val="center"/>
              <w:rPr>
                <w:sz w:val="24"/>
                <w:szCs w:val="24"/>
              </w:rPr>
            </w:pPr>
            <w:r>
              <w:rPr>
                <w:sz w:val="24"/>
                <w:szCs w:val="24"/>
              </w:rPr>
              <w:t>1</w:t>
            </w:r>
          </w:p>
        </w:tc>
        <w:tc>
          <w:tcPr>
            <w:tcW w:w="851" w:type="dxa"/>
            <w:noWrap/>
            <w:vAlign w:val="center"/>
          </w:tcPr>
          <w:p w:rsidR="00C3184C" w:rsidRPr="00751216" w:rsidRDefault="00C3184C" w:rsidP="00C3184C">
            <w:pPr>
              <w:autoSpaceDE/>
              <w:autoSpaceDN/>
              <w:jc w:val="center"/>
              <w:rPr>
                <w:sz w:val="24"/>
                <w:szCs w:val="24"/>
              </w:rPr>
            </w:pPr>
            <w:r w:rsidRPr="00751216">
              <w:rPr>
                <w:sz w:val="24"/>
                <w:szCs w:val="24"/>
              </w:rPr>
              <w:t>2</w:t>
            </w:r>
          </w:p>
        </w:tc>
        <w:tc>
          <w:tcPr>
            <w:tcW w:w="831" w:type="dxa"/>
            <w:vAlign w:val="center"/>
          </w:tcPr>
          <w:p w:rsidR="00C3184C" w:rsidRPr="00751216" w:rsidRDefault="00C3184C" w:rsidP="00C3184C">
            <w:pPr>
              <w:autoSpaceDE/>
              <w:autoSpaceDN/>
              <w:jc w:val="center"/>
              <w:rPr>
                <w:sz w:val="24"/>
                <w:szCs w:val="24"/>
              </w:rPr>
            </w:pPr>
            <w:r w:rsidRPr="00751216">
              <w:rPr>
                <w:sz w:val="24"/>
                <w:szCs w:val="24"/>
              </w:rPr>
              <w:t>2</w:t>
            </w:r>
          </w:p>
        </w:tc>
        <w:tc>
          <w:tcPr>
            <w:tcW w:w="1208" w:type="dxa"/>
            <w:vAlign w:val="center"/>
          </w:tcPr>
          <w:p w:rsidR="00C3184C" w:rsidRPr="00751216" w:rsidRDefault="00C3184C" w:rsidP="00C3184C">
            <w:pPr>
              <w:autoSpaceDE/>
              <w:autoSpaceDN/>
              <w:jc w:val="center"/>
              <w:rPr>
                <w:sz w:val="24"/>
                <w:szCs w:val="24"/>
              </w:rPr>
            </w:pPr>
            <w:r>
              <w:rPr>
                <w:sz w:val="24"/>
                <w:szCs w:val="24"/>
              </w:rPr>
              <w:t>7</w:t>
            </w:r>
          </w:p>
        </w:tc>
        <w:tc>
          <w:tcPr>
            <w:tcW w:w="1038" w:type="dxa"/>
            <w:noWrap/>
            <w:vAlign w:val="center"/>
          </w:tcPr>
          <w:p w:rsidR="00C3184C" w:rsidRPr="00751216" w:rsidRDefault="00C3184C" w:rsidP="00C3184C">
            <w:pPr>
              <w:autoSpaceDE/>
              <w:autoSpaceDN/>
              <w:jc w:val="center"/>
              <w:rPr>
                <w:sz w:val="24"/>
                <w:szCs w:val="24"/>
              </w:rPr>
            </w:pPr>
            <w:r>
              <w:rPr>
                <w:sz w:val="24"/>
                <w:szCs w:val="24"/>
              </w:rPr>
              <w:t>-</w:t>
            </w:r>
          </w:p>
        </w:tc>
      </w:tr>
      <w:tr w:rsidR="00C3184C" w:rsidRPr="00012F64">
        <w:trPr>
          <w:trHeight w:val="315"/>
        </w:trPr>
        <w:tc>
          <w:tcPr>
            <w:tcW w:w="1716" w:type="dxa"/>
            <w:noWrap/>
            <w:vAlign w:val="center"/>
          </w:tcPr>
          <w:p w:rsidR="00C3184C" w:rsidRPr="00012F64" w:rsidRDefault="00C3184C" w:rsidP="00C3184C">
            <w:pPr>
              <w:autoSpaceDE/>
              <w:autoSpaceDN/>
              <w:rPr>
                <w:sz w:val="24"/>
                <w:szCs w:val="24"/>
              </w:rPr>
            </w:pPr>
            <w:r w:rsidRPr="00012F64">
              <w:rPr>
                <w:sz w:val="24"/>
                <w:szCs w:val="24"/>
              </w:rPr>
              <w:t>Člověk a zdraví</w:t>
            </w:r>
          </w:p>
        </w:tc>
        <w:tc>
          <w:tcPr>
            <w:tcW w:w="1418" w:type="dxa"/>
            <w:vAlign w:val="center"/>
          </w:tcPr>
          <w:p w:rsidR="00C3184C" w:rsidRPr="00012F64" w:rsidRDefault="00C3184C" w:rsidP="00C3184C">
            <w:pPr>
              <w:autoSpaceDE/>
              <w:autoSpaceDN/>
              <w:rPr>
                <w:sz w:val="24"/>
                <w:szCs w:val="24"/>
              </w:rPr>
            </w:pPr>
            <w:r>
              <w:rPr>
                <w:sz w:val="24"/>
                <w:szCs w:val="24"/>
              </w:rPr>
              <w:t>Tělesná výchova</w:t>
            </w:r>
          </w:p>
        </w:tc>
        <w:tc>
          <w:tcPr>
            <w:tcW w:w="709" w:type="dxa"/>
            <w:noWrap/>
            <w:vAlign w:val="center"/>
          </w:tcPr>
          <w:p w:rsidR="00C3184C" w:rsidRPr="00751216" w:rsidRDefault="00C3184C" w:rsidP="00C3184C">
            <w:pPr>
              <w:autoSpaceDE/>
              <w:autoSpaceDN/>
              <w:jc w:val="center"/>
              <w:rPr>
                <w:sz w:val="24"/>
                <w:szCs w:val="24"/>
              </w:rPr>
            </w:pPr>
            <w:r>
              <w:rPr>
                <w:sz w:val="24"/>
                <w:szCs w:val="24"/>
              </w:rPr>
              <w:t>2+1</w:t>
            </w:r>
          </w:p>
        </w:tc>
        <w:tc>
          <w:tcPr>
            <w:tcW w:w="708" w:type="dxa"/>
            <w:noWrap/>
            <w:vAlign w:val="center"/>
          </w:tcPr>
          <w:p w:rsidR="00C3184C" w:rsidRPr="00751216" w:rsidRDefault="00C3184C" w:rsidP="00C3184C">
            <w:pPr>
              <w:autoSpaceDE/>
              <w:autoSpaceDN/>
              <w:jc w:val="center"/>
              <w:rPr>
                <w:sz w:val="24"/>
                <w:szCs w:val="24"/>
              </w:rPr>
            </w:pPr>
            <w:r>
              <w:rPr>
                <w:sz w:val="24"/>
                <w:szCs w:val="24"/>
              </w:rPr>
              <w:t>2+1</w:t>
            </w:r>
          </w:p>
        </w:tc>
        <w:tc>
          <w:tcPr>
            <w:tcW w:w="709" w:type="dxa"/>
            <w:noWrap/>
            <w:vAlign w:val="center"/>
          </w:tcPr>
          <w:p w:rsidR="00C3184C" w:rsidRPr="00751216" w:rsidRDefault="00C3184C" w:rsidP="00C3184C">
            <w:pPr>
              <w:autoSpaceDE/>
              <w:autoSpaceDN/>
              <w:jc w:val="center"/>
              <w:rPr>
                <w:sz w:val="24"/>
                <w:szCs w:val="24"/>
              </w:rPr>
            </w:pPr>
            <w:r>
              <w:rPr>
                <w:sz w:val="24"/>
                <w:szCs w:val="24"/>
              </w:rPr>
              <w:t>2+1</w:t>
            </w:r>
          </w:p>
        </w:tc>
        <w:tc>
          <w:tcPr>
            <w:tcW w:w="851" w:type="dxa"/>
            <w:noWrap/>
            <w:vAlign w:val="center"/>
          </w:tcPr>
          <w:p w:rsidR="00C3184C" w:rsidRPr="00751216" w:rsidRDefault="00C3184C" w:rsidP="00C3184C">
            <w:pPr>
              <w:autoSpaceDE/>
              <w:autoSpaceDN/>
              <w:jc w:val="center"/>
              <w:rPr>
                <w:sz w:val="24"/>
                <w:szCs w:val="24"/>
              </w:rPr>
            </w:pPr>
            <w:r>
              <w:rPr>
                <w:sz w:val="24"/>
                <w:szCs w:val="24"/>
              </w:rPr>
              <w:t>2</w:t>
            </w:r>
          </w:p>
        </w:tc>
        <w:tc>
          <w:tcPr>
            <w:tcW w:w="831" w:type="dxa"/>
            <w:vAlign w:val="center"/>
          </w:tcPr>
          <w:p w:rsidR="00C3184C" w:rsidRPr="00751216" w:rsidRDefault="00C3184C" w:rsidP="00C3184C">
            <w:pPr>
              <w:autoSpaceDE/>
              <w:autoSpaceDN/>
              <w:jc w:val="center"/>
              <w:rPr>
                <w:sz w:val="24"/>
                <w:szCs w:val="24"/>
              </w:rPr>
            </w:pPr>
            <w:r>
              <w:rPr>
                <w:sz w:val="24"/>
                <w:szCs w:val="24"/>
              </w:rPr>
              <w:t>2</w:t>
            </w:r>
          </w:p>
        </w:tc>
        <w:tc>
          <w:tcPr>
            <w:tcW w:w="1208" w:type="dxa"/>
            <w:vAlign w:val="center"/>
          </w:tcPr>
          <w:p w:rsidR="00C3184C" w:rsidRPr="00751216" w:rsidRDefault="00C3184C" w:rsidP="00C3184C">
            <w:pPr>
              <w:autoSpaceDE/>
              <w:autoSpaceDN/>
              <w:jc w:val="center"/>
              <w:rPr>
                <w:sz w:val="24"/>
                <w:szCs w:val="24"/>
              </w:rPr>
            </w:pPr>
            <w:r>
              <w:rPr>
                <w:sz w:val="24"/>
                <w:szCs w:val="24"/>
              </w:rPr>
              <w:t>13</w:t>
            </w:r>
          </w:p>
        </w:tc>
        <w:tc>
          <w:tcPr>
            <w:tcW w:w="1038" w:type="dxa"/>
            <w:noWrap/>
            <w:vAlign w:val="center"/>
          </w:tcPr>
          <w:p w:rsidR="00C3184C" w:rsidRPr="00751216" w:rsidRDefault="00C3184C" w:rsidP="00C3184C">
            <w:pPr>
              <w:autoSpaceDE/>
              <w:autoSpaceDN/>
              <w:jc w:val="center"/>
              <w:rPr>
                <w:sz w:val="24"/>
                <w:szCs w:val="24"/>
              </w:rPr>
            </w:pPr>
            <w:r>
              <w:rPr>
                <w:sz w:val="24"/>
                <w:szCs w:val="24"/>
              </w:rPr>
              <w:t>3</w:t>
            </w:r>
          </w:p>
        </w:tc>
      </w:tr>
      <w:tr w:rsidR="00C3184C" w:rsidRPr="00012F64">
        <w:trPr>
          <w:trHeight w:val="315"/>
        </w:trPr>
        <w:tc>
          <w:tcPr>
            <w:tcW w:w="1716" w:type="dxa"/>
            <w:noWrap/>
            <w:vAlign w:val="center"/>
          </w:tcPr>
          <w:p w:rsidR="00C3184C" w:rsidRPr="00012F64" w:rsidRDefault="00C3184C" w:rsidP="00C3184C">
            <w:pPr>
              <w:autoSpaceDE/>
              <w:autoSpaceDN/>
              <w:rPr>
                <w:sz w:val="24"/>
                <w:szCs w:val="24"/>
              </w:rPr>
            </w:pPr>
            <w:r w:rsidRPr="00012F64">
              <w:rPr>
                <w:sz w:val="24"/>
                <w:szCs w:val="24"/>
              </w:rPr>
              <w:t> Člověk a svět práce</w:t>
            </w:r>
          </w:p>
        </w:tc>
        <w:tc>
          <w:tcPr>
            <w:tcW w:w="1418" w:type="dxa"/>
            <w:vAlign w:val="center"/>
          </w:tcPr>
          <w:p w:rsidR="00C3184C" w:rsidRPr="00012F64" w:rsidRDefault="00C3184C" w:rsidP="00C3184C">
            <w:pPr>
              <w:autoSpaceDE/>
              <w:autoSpaceDN/>
              <w:rPr>
                <w:sz w:val="24"/>
                <w:szCs w:val="24"/>
              </w:rPr>
            </w:pPr>
            <w:r w:rsidRPr="00012F64">
              <w:rPr>
                <w:sz w:val="24"/>
                <w:szCs w:val="24"/>
              </w:rPr>
              <w:t> </w:t>
            </w:r>
            <w:r>
              <w:rPr>
                <w:sz w:val="24"/>
                <w:szCs w:val="24"/>
              </w:rPr>
              <w:t>Pracovní činnosti</w:t>
            </w:r>
          </w:p>
        </w:tc>
        <w:tc>
          <w:tcPr>
            <w:tcW w:w="709" w:type="dxa"/>
            <w:noWrap/>
            <w:vAlign w:val="center"/>
          </w:tcPr>
          <w:p w:rsidR="00C3184C" w:rsidRPr="00751216" w:rsidRDefault="00C3184C" w:rsidP="00C3184C">
            <w:pPr>
              <w:autoSpaceDE/>
              <w:autoSpaceDN/>
              <w:jc w:val="center"/>
              <w:rPr>
                <w:sz w:val="24"/>
                <w:szCs w:val="24"/>
              </w:rPr>
            </w:pPr>
            <w:r w:rsidRPr="00751216">
              <w:rPr>
                <w:sz w:val="24"/>
                <w:szCs w:val="24"/>
              </w:rPr>
              <w:t>1</w:t>
            </w:r>
          </w:p>
        </w:tc>
        <w:tc>
          <w:tcPr>
            <w:tcW w:w="708" w:type="dxa"/>
            <w:noWrap/>
            <w:vAlign w:val="center"/>
          </w:tcPr>
          <w:p w:rsidR="00C3184C" w:rsidRPr="00751216" w:rsidRDefault="00C3184C" w:rsidP="00C3184C">
            <w:pPr>
              <w:autoSpaceDE/>
              <w:autoSpaceDN/>
              <w:jc w:val="center"/>
              <w:rPr>
                <w:sz w:val="24"/>
                <w:szCs w:val="24"/>
              </w:rPr>
            </w:pPr>
            <w:r w:rsidRPr="00751216">
              <w:rPr>
                <w:sz w:val="24"/>
                <w:szCs w:val="24"/>
              </w:rPr>
              <w:t>1</w:t>
            </w:r>
          </w:p>
        </w:tc>
        <w:tc>
          <w:tcPr>
            <w:tcW w:w="709" w:type="dxa"/>
            <w:noWrap/>
            <w:vAlign w:val="center"/>
          </w:tcPr>
          <w:p w:rsidR="00C3184C" w:rsidRPr="00751216" w:rsidRDefault="00C3184C" w:rsidP="00C3184C">
            <w:pPr>
              <w:autoSpaceDE/>
              <w:autoSpaceDN/>
              <w:jc w:val="center"/>
              <w:rPr>
                <w:sz w:val="24"/>
                <w:szCs w:val="24"/>
              </w:rPr>
            </w:pPr>
            <w:r w:rsidRPr="00751216">
              <w:rPr>
                <w:sz w:val="24"/>
                <w:szCs w:val="24"/>
              </w:rPr>
              <w:t>1</w:t>
            </w:r>
          </w:p>
        </w:tc>
        <w:tc>
          <w:tcPr>
            <w:tcW w:w="851" w:type="dxa"/>
            <w:noWrap/>
            <w:vAlign w:val="center"/>
          </w:tcPr>
          <w:p w:rsidR="00C3184C" w:rsidRPr="00751216" w:rsidRDefault="00C3184C" w:rsidP="00C3184C">
            <w:pPr>
              <w:autoSpaceDE/>
              <w:autoSpaceDN/>
              <w:jc w:val="center"/>
              <w:rPr>
                <w:sz w:val="24"/>
                <w:szCs w:val="24"/>
              </w:rPr>
            </w:pPr>
            <w:r>
              <w:rPr>
                <w:sz w:val="24"/>
                <w:szCs w:val="24"/>
              </w:rPr>
              <w:t>1</w:t>
            </w:r>
          </w:p>
        </w:tc>
        <w:tc>
          <w:tcPr>
            <w:tcW w:w="831" w:type="dxa"/>
            <w:vAlign w:val="center"/>
          </w:tcPr>
          <w:p w:rsidR="00C3184C" w:rsidRPr="00751216" w:rsidRDefault="00C3184C" w:rsidP="00C3184C">
            <w:pPr>
              <w:autoSpaceDE/>
              <w:autoSpaceDN/>
              <w:jc w:val="center"/>
              <w:rPr>
                <w:sz w:val="24"/>
                <w:szCs w:val="24"/>
              </w:rPr>
            </w:pPr>
            <w:r>
              <w:rPr>
                <w:sz w:val="24"/>
                <w:szCs w:val="24"/>
              </w:rPr>
              <w:t>1</w:t>
            </w:r>
          </w:p>
        </w:tc>
        <w:tc>
          <w:tcPr>
            <w:tcW w:w="1208" w:type="dxa"/>
            <w:vAlign w:val="center"/>
          </w:tcPr>
          <w:p w:rsidR="00C3184C" w:rsidRPr="00751216" w:rsidRDefault="00C3184C" w:rsidP="00C3184C">
            <w:pPr>
              <w:autoSpaceDE/>
              <w:autoSpaceDN/>
              <w:jc w:val="center"/>
              <w:rPr>
                <w:sz w:val="24"/>
                <w:szCs w:val="24"/>
              </w:rPr>
            </w:pPr>
            <w:r>
              <w:rPr>
                <w:sz w:val="24"/>
                <w:szCs w:val="24"/>
              </w:rPr>
              <w:t>5</w:t>
            </w:r>
          </w:p>
        </w:tc>
        <w:tc>
          <w:tcPr>
            <w:tcW w:w="1038" w:type="dxa"/>
            <w:noWrap/>
            <w:vAlign w:val="center"/>
          </w:tcPr>
          <w:p w:rsidR="00C3184C" w:rsidRPr="00751216" w:rsidRDefault="00C3184C" w:rsidP="00C3184C">
            <w:pPr>
              <w:autoSpaceDE/>
              <w:autoSpaceDN/>
              <w:jc w:val="center"/>
              <w:rPr>
                <w:sz w:val="24"/>
                <w:szCs w:val="24"/>
              </w:rPr>
            </w:pPr>
            <w:r>
              <w:rPr>
                <w:sz w:val="24"/>
                <w:szCs w:val="24"/>
              </w:rPr>
              <w:t>-</w:t>
            </w:r>
          </w:p>
        </w:tc>
      </w:tr>
      <w:tr w:rsidR="00C3184C" w:rsidRPr="00012F64">
        <w:trPr>
          <w:trHeight w:val="315"/>
        </w:trPr>
        <w:tc>
          <w:tcPr>
            <w:tcW w:w="3134" w:type="dxa"/>
            <w:gridSpan w:val="2"/>
            <w:noWrap/>
            <w:vAlign w:val="center"/>
          </w:tcPr>
          <w:p w:rsidR="00C3184C" w:rsidRPr="00DC684C" w:rsidRDefault="00C3184C" w:rsidP="00C3184C">
            <w:pPr>
              <w:autoSpaceDE/>
              <w:autoSpaceDN/>
              <w:rPr>
                <w:b/>
                <w:bCs/>
                <w:sz w:val="24"/>
                <w:szCs w:val="24"/>
              </w:rPr>
            </w:pPr>
            <w:r w:rsidRPr="00DC684C">
              <w:rPr>
                <w:b/>
                <w:bCs/>
                <w:sz w:val="24"/>
                <w:szCs w:val="24"/>
              </w:rPr>
              <w:t> Celková povinná časová dotace </w:t>
            </w:r>
          </w:p>
        </w:tc>
        <w:tc>
          <w:tcPr>
            <w:tcW w:w="709" w:type="dxa"/>
            <w:noWrap/>
            <w:vAlign w:val="center"/>
          </w:tcPr>
          <w:p w:rsidR="00C3184C" w:rsidRPr="00DC684C" w:rsidRDefault="00C3184C" w:rsidP="00C3184C">
            <w:pPr>
              <w:autoSpaceDE/>
              <w:autoSpaceDN/>
              <w:jc w:val="center"/>
              <w:rPr>
                <w:b/>
                <w:bCs/>
                <w:sz w:val="24"/>
                <w:szCs w:val="24"/>
              </w:rPr>
            </w:pPr>
            <w:r w:rsidRPr="00DC684C">
              <w:rPr>
                <w:b/>
                <w:bCs/>
                <w:sz w:val="24"/>
                <w:szCs w:val="24"/>
              </w:rPr>
              <w:t>20</w:t>
            </w:r>
          </w:p>
        </w:tc>
        <w:tc>
          <w:tcPr>
            <w:tcW w:w="708" w:type="dxa"/>
            <w:noWrap/>
            <w:vAlign w:val="center"/>
          </w:tcPr>
          <w:p w:rsidR="00C3184C" w:rsidRPr="00DC684C" w:rsidRDefault="00C3184C" w:rsidP="00C3184C">
            <w:pPr>
              <w:autoSpaceDE/>
              <w:autoSpaceDN/>
              <w:jc w:val="center"/>
              <w:rPr>
                <w:b/>
                <w:bCs/>
                <w:sz w:val="24"/>
                <w:szCs w:val="24"/>
              </w:rPr>
            </w:pPr>
            <w:r w:rsidRPr="00DC684C">
              <w:rPr>
                <w:b/>
                <w:bCs/>
                <w:sz w:val="24"/>
                <w:szCs w:val="24"/>
              </w:rPr>
              <w:t>22</w:t>
            </w:r>
          </w:p>
        </w:tc>
        <w:tc>
          <w:tcPr>
            <w:tcW w:w="709" w:type="dxa"/>
            <w:noWrap/>
            <w:vAlign w:val="center"/>
          </w:tcPr>
          <w:p w:rsidR="00C3184C" w:rsidRPr="00DC684C" w:rsidRDefault="00C3184C" w:rsidP="00C3184C">
            <w:pPr>
              <w:autoSpaceDE/>
              <w:autoSpaceDN/>
              <w:jc w:val="center"/>
              <w:rPr>
                <w:b/>
                <w:bCs/>
                <w:sz w:val="24"/>
                <w:szCs w:val="24"/>
              </w:rPr>
            </w:pPr>
            <w:r w:rsidRPr="00DC684C">
              <w:rPr>
                <w:b/>
                <w:bCs/>
                <w:sz w:val="24"/>
                <w:szCs w:val="24"/>
              </w:rPr>
              <w:t>24</w:t>
            </w:r>
          </w:p>
        </w:tc>
        <w:tc>
          <w:tcPr>
            <w:tcW w:w="851" w:type="dxa"/>
            <w:noWrap/>
            <w:vAlign w:val="center"/>
          </w:tcPr>
          <w:p w:rsidR="00C3184C" w:rsidRPr="00DC684C" w:rsidRDefault="00C3184C" w:rsidP="00C3184C">
            <w:pPr>
              <w:autoSpaceDE/>
              <w:autoSpaceDN/>
              <w:jc w:val="center"/>
              <w:rPr>
                <w:b/>
                <w:bCs/>
                <w:sz w:val="24"/>
                <w:szCs w:val="24"/>
              </w:rPr>
            </w:pPr>
            <w:r w:rsidRPr="00DC684C">
              <w:rPr>
                <w:b/>
                <w:bCs/>
                <w:sz w:val="24"/>
                <w:szCs w:val="24"/>
              </w:rPr>
              <w:t>26</w:t>
            </w:r>
          </w:p>
        </w:tc>
        <w:tc>
          <w:tcPr>
            <w:tcW w:w="831" w:type="dxa"/>
            <w:noWrap/>
            <w:vAlign w:val="center"/>
          </w:tcPr>
          <w:p w:rsidR="00C3184C" w:rsidRPr="00DC684C" w:rsidRDefault="00C3184C" w:rsidP="00C3184C">
            <w:pPr>
              <w:autoSpaceDE/>
              <w:autoSpaceDN/>
              <w:jc w:val="center"/>
              <w:rPr>
                <w:b/>
                <w:bCs/>
                <w:sz w:val="24"/>
                <w:szCs w:val="24"/>
              </w:rPr>
            </w:pPr>
            <w:r w:rsidRPr="00DC684C">
              <w:rPr>
                <w:b/>
                <w:bCs/>
                <w:sz w:val="24"/>
                <w:szCs w:val="24"/>
              </w:rPr>
              <w:t>26</w:t>
            </w:r>
          </w:p>
        </w:tc>
        <w:tc>
          <w:tcPr>
            <w:tcW w:w="1208" w:type="dxa"/>
            <w:vAlign w:val="center"/>
          </w:tcPr>
          <w:p w:rsidR="00C3184C" w:rsidRPr="00DC684C" w:rsidRDefault="00C3184C" w:rsidP="00C3184C">
            <w:pPr>
              <w:autoSpaceDE/>
              <w:autoSpaceDN/>
              <w:jc w:val="center"/>
              <w:rPr>
                <w:b/>
                <w:bCs/>
                <w:sz w:val="24"/>
                <w:szCs w:val="24"/>
              </w:rPr>
            </w:pPr>
            <w:r w:rsidRPr="00DC684C">
              <w:rPr>
                <w:b/>
                <w:bCs/>
                <w:sz w:val="24"/>
                <w:szCs w:val="24"/>
              </w:rPr>
              <w:t>118</w:t>
            </w:r>
          </w:p>
        </w:tc>
        <w:tc>
          <w:tcPr>
            <w:tcW w:w="1038" w:type="dxa"/>
            <w:vAlign w:val="center"/>
          </w:tcPr>
          <w:p w:rsidR="00C3184C" w:rsidRPr="00DC684C" w:rsidRDefault="00C3184C" w:rsidP="00C3184C">
            <w:pPr>
              <w:autoSpaceDE/>
              <w:autoSpaceDN/>
              <w:jc w:val="center"/>
              <w:rPr>
                <w:b/>
                <w:bCs/>
                <w:sz w:val="24"/>
                <w:szCs w:val="24"/>
              </w:rPr>
            </w:pPr>
          </w:p>
        </w:tc>
      </w:tr>
      <w:tr w:rsidR="00C3184C" w:rsidRPr="00012F64">
        <w:trPr>
          <w:trHeight w:val="315"/>
        </w:trPr>
        <w:tc>
          <w:tcPr>
            <w:tcW w:w="3134" w:type="dxa"/>
            <w:gridSpan w:val="2"/>
            <w:noWrap/>
            <w:vAlign w:val="center"/>
          </w:tcPr>
          <w:p w:rsidR="00C3184C" w:rsidRPr="00DC684C" w:rsidRDefault="00C3184C" w:rsidP="00C3184C">
            <w:pPr>
              <w:autoSpaceDE/>
              <w:autoSpaceDN/>
              <w:rPr>
                <w:b/>
                <w:bCs/>
                <w:sz w:val="24"/>
                <w:szCs w:val="24"/>
              </w:rPr>
            </w:pPr>
            <w:r w:rsidRPr="00DC684C">
              <w:rPr>
                <w:b/>
                <w:bCs/>
                <w:sz w:val="24"/>
                <w:szCs w:val="24"/>
              </w:rPr>
              <w:t>Z toho disponibilní časová dotace </w:t>
            </w:r>
          </w:p>
        </w:tc>
        <w:tc>
          <w:tcPr>
            <w:tcW w:w="709" w:type="dxa"/>
            <w:noWrap/>
            <w:vAlign w:val="center"/>
          </w:tcPr>
          <w:p w:rsidR="00C3184C" w:rsidRPr="00DC684C" w:rsidRDefault="00C3184C" w:rsidP="00C3184C">
            <w:pPr>
              <w:autoSpaceDE/>
              <w:autoSpaceDN/>
              <w:jc w:val="center"/>
              <w:rPr>
                <w:b/>
                <w:bCs/>
                <w:sz w:val="24"/>
                <w:szCs w:val="24"/>
              </w:rPr>
            </w:pPr>
          </w:p>
        </w:tc>
        <w:tc>
          <w:tcPr>
            <w:tcW w:w="708" w:type="dxa"/>
            <w:noWrap/>
            <w:vAlign w:val="center"/>
          </w:tcPr>
          <w:p w:rsidR="00C3184C" w:rsidRPr="00DC684C" w:rsidRDefault="00C3184C" w:rsidP="00C3184C">
            <w:pPr>
              <w:autoSpaceDE/>
              <w:autoSpaceDN/>
              <w:jc w:val="center"/>
              <w:rPr>
                <w:b/>
                <w:bCs/>
                <w:sz w:val="24"/>
                <w:szCs w:val="24"/>
              </w:rPr>
            </w:pPr>
          </w:p>
        </w:tc>
        <w:tc>
          <w:tcPr>
            <w:tcW w:w="709" w:type="dxa"/>
            <w:noWrap/>
            <w:vAlign w:val="center"/>
          </w:tcPr>
          <w:p w:rsidR="00C3184C" w:rsidRPr="00DC684C" w:rsidRDefault="00C3184C" w:rsidP="00C3184C">
            <w:pPr>
              <w:autoSpaceDE/>
              <w:autoSpaceDN/>
              <w:jc w:val="center"/>
              <w:rPr>
                <w:b/>
                <w:bCs/>
                <w:sz w:val="24"/>
                <w:szCs w:val="24"/>
              </w:rPr>
            </w:pPr>
          </w:p>
        </w:tc>
        <w:tc>
          <w:tcPr>
            <w:tcW w:w="851" w:type="dxa"/>
            <w:noWrap/>
            <w:vAlign w:val="center"/>
          </w:tcPr>
          <w:p w:rsidR="00C3184C" w:rsidRPr="00DC684C" w:rsidRDefault="00C3184C" w:rsidP="00C3184C">
            <w:pPr>
              <w:autoSpaceDE/>
              <w:autoSpaceDN/>
              <w:jc w:val="center"/>
              <w:rPr>
                <w:b/>
                <w:bCs/>
                <w:sz w:val="24"/>
                <w:szCs w:val="24"/>
              </w:rPr>
            </w:pPr>
          </w:p>
        </w:tc>
        <w:tc>
          <w:tcPr>
            <w:tcW w:w="831" w:type="dxa"/>
            <w:noWrap/>
            <w:vAlign w:val="center"/>
          </w:tcPr>
          <w:p w:rsidR="00C3184C" w:rsidRPr="00DC684C" w:rsidRDefault="00C3184C" w:rsidP="00C3184C">
            <w:pPr>
              <w:autoSpaceDE/>
              <w:autoSpaceDN/>
              <w:jc w:val="center"/>
              <w:rPr>
                <w:b/>
                <w:bCs/>
                <w:sz w:val="24"/>
                <w:szCs w:val="24"/>
              </w:rPr>
            </w:pPr>
          </w:p>
        </w:tc>
        <w:tc>
          <w:tcPr>
            <w:tcW w:w="1208" w:type="dxa"/>
            <w:vAlign w:val="center"/>
          </w:tcPr>
          <w:p w:rsidR="00C3184C" w:rsidRPr="00DC684C" w:rsidRDefault="00C3184C" w:rsidP="00C3184C">
            <w:pPr>
              <w:autoSpaceDE/>
              <w:autoSpaceDN/>
              <w:jc w:val="center"/>
              <w:rPr>
                <w:b/>
                <w:bCs/>
                <w:sz w:val="24"/>
                <w:szCs w:val="24"/>
              </w:rPr>
            </w:pPr>
          </w:p>
        </w:tc>
        <w:tc>
          <w:tcPr>
            <w:tcW w:w="1038" w:type="dxa"/>
            <w:vAlign w:val="center"/>
          </w:tcPr>
          <w:p w:rsidR="00C3184C" w:rsidRPr="00DC684C" w:rsidRDefault="00C3184C" w:rsidP="00C3184C">
            <w:pPr>
              <w:autoSpaceDE/>
              <w:autoSpaceDN/>
              <w:jc w:val="center"/>
              <w:rPr>
                <w:b/>
                <w:bCs/>
                <w:sz w:val="24"/>
                <w:szCs w:val="24"/>
              </w:rPr>
            </w:pPr>
            <w:r w:rsidRPr="00DC684C">
              <w:rPr>
                <w:b/>
                <w:bCs/>
                <w:sz w:val="24"/>
                <w:szCs w:val="24"/>
              </w:rPr>
              <w:t>1</w:t>
            </w:r>
            <w:r w:rsidR="00976203">
              <w:rPr>
                <w:b/>
                <w:bCs/>
                <w:sz w:val="24"/>
                <w:szCs w:val="24"/>
              </w:rPr>
              <w:t>6</w:t>
            </w:r>
          </w:p>
        </w:tc>
      </w:tr>
    </w:tbl>
    <w:p w:rsidR="00C3184C" w:rsidRPr="00012F64" w:rsidRDefault="00C3184C" w:rsidP="00C3184C">
      <w:pPr>
        <w:pStyle w:val="Odstavec"/>
        <w:ind w:firstLine="0"/>
      </w:pPr>
    </w:p>
    <w:p w:rsidR="00C3184C" w:rsidRDefault="00C3184C" w:rsidP="00C3184C">
      <w:pPr>
        <w:pStyle w:val="Odstavec"/>
        <w:ind w:firstLine="0"/>
      </w:pPr>
    </w:p>
    <w:p w:rsidR="008C0433" w:rsidRPr="00012F64" w:rsidRDefault="008C0433" w:rsidP="00C3184C">
      <w:pPr>
        <w:pStyle w:val="Odstavec"/>
        <w:ind w:firstLine="0"/>
      </w:pPr>
    </w:p>
    <w:p w:rsidR="00C3184C" w:rsidRDefault="00C3184C" w:rsidP="00C3184C">
      <w:pPr>
        <w:pStyle w:val="Odstavec"/>
        <w:ind w:firstLine="0"/>
      </w:pPr>
    </w:p>
    <w:p w:rsidR="00B41A6F" w:rsidRDefault="00B41A6F">
      <w:pPr>
        <w:autoSpaceDE/>
        <w:autoSpaceDN/>
        <w:rPr>
          <w:sz w:val="24"/>
          <w:szCs w:val="24"/>
        </w:rPr>
      </w:pPr>
      <w:r>
        <w:br w:type="page"/>
      </w:r>
    </w:p>
    <w:p w:rsidR="00C3184C" w:rsidRPr="00012F64" w:rsidRDefault="00C3184C" w:rsidP="00C3184C">
      <w:pPr>
        <w:pStyle w:val="Odstavec"/>
        <w:ind w:firstLine="0"/>
      </w:pPr>
    </w:p>
    <w:p w:rsidR="00C3184C" w:rsidRPr="00012F64" w:rsidRDefault="00C3184C" w:rsidP="00C3184C">
      <w:pPr>
        <w:pStyle w:val="Nadpis3"/>
        <w:rPr>
          <w:b/>
          <w:bCs/>
          <w:snapToGrid w:val="0"/>
        </w:rPr>
      </w:pPr>
      <w:bookmarkStart w:id="31" w:name="_Toc503883603"/>
      <w:r w:rsidRPr="00012F64">
        <w:rPr>
          <w:b/>
          <w:bCs/>
          <w:snapToGrid w:val="0"/>
        </w:rPr>
        <w:t xml:space="preserve">4.2 Poznámky k učebnímu plánu </w:t>
      </w:r>
      <w:r>
        <w:rPr>
          <w:b/>
          <w:bCs/>
          <w:snapToGrid w:val="0"/>
        </w:rPr>
        <w:t>- 1</w:t>
      </w:r>
      <w:r w:rsidRPr="00012F64">
        <w:rPr>
          <w:b/>
          <w:bCs/>
          <w:snapToGrid w:val="0"/>
        </w:rPr>
        <w:t>. stupeň</w:t>
      </w:r>
      <w:bookmarkEnd w:id="31"/>
    </w:p>
    <w:p w:rsidR="00C3184C" w:rsidRPr="00012F64" w:rsidRDefault="00C3184C" w:rsidP="00C3184C"/>
    <w:p w:rsidR="00C3184C" w:rsidRDefault="00C3184C" w:rsidP="00C3184C">
      <w:pPr>
        <w:pStyle w:val="Odstavec"/>
        <w:spacing w:before="100" w:beforeAutospacing="1" w:after="100" w:afterAutospacing="1"/>
        <w:rPr>
          <w:b/>
        </w:rPr>
      </w:pPr>
      <w:bookmarkStart w:id="32" w:name="_Toc218396687"/>
      <w:r w:rsidRPr="004E322A">
        <w:rPr>
          <w:b/>
        </w:rPr>
        <w:t>Český jazyk</w:t>
      </w:r>
      <w:bookmarkEnd w:id="32"/>
    </w:p>
    <w:p w:rsidR="00C3184C" w:rsidRPr="00012F64" w:rsidRDefault="00976203" w:rsidP="00976203">
      <w:pPr>
        <w:pStyle w:val="Odstavec"/>
        <w:spacing w:before="0" w:after="0"/>
        <w:ind w:left="709" w:firstLine="0"/>
      </w:pPr>
      <w:r>
        <w:t xml:space="preserve">V 1.a 2.ročníku je předmět posílen o 1 hodinu z disponibilní časové dotace. </w:t>
      </w:r>
      <w:bookmarkStart w:id="33" w:name="_Toc218396688"/>
      <w:r w:rsidR="00C3184C" w:rsidRPr="00012F64">
        <w:t xml:space="preserve">Ve 3. i  4. ročníku je předmět posílen o 2 hodiny, v 5. ročníku o 1 hodinu z disponibilní časové dotace. Celková časová </w:t>
      </w:r>
      <w:r w:rsidR="00C3184C" w:rsidRPr="002634EB">
        <w:t xml:space="preserve">disponibilní </w:t>
      </w:r>
      <w:r>
        <w:t>dotace je 7</w:t>
      </w:r>
      <w:r w:rsidR="00C3184C" w:rsidRPr="00012F64">
        <w:t xml:space="preserve"> hodin.</w:t>
      </w:r>
      <w:bookmarkEnd w:id="33"/>
      <w:r w:rsidR="00C3184C" w:rsidRPr="00012F64">
        <w:t xml:space="preserve"> </w:t>
      </w:r>
    </w:p>
    <w:p w:rsidR="00C3184C" w:rsidRPr="004E322A" w:rsidRDefault="00C3184C" w:rsidP="00C3184C">
      <w:pPr>
        <w:pStyle w:val="Odstavec"/>
        <w:spacing w:before="100" w:beforeAutospacing="1" w:after="100" w:afterAutospacing="1"/>
        <w:rPr>
          <w:b/>
        </w:rPr>
      </w:pPr>
      <w:bookmarkStart w:id="34" w:name="_Toc218396689"/>
      <w:r w:rsidRPr="004E322A">
        <w:rPr>
          <w:b/>
        </w:rPr>
        <w:t>Anglický jazyk</w:t>
      </w:r>
      <w:bookmarkEnd w:id="34"/>
    </w:p>
    <w:p w:rsidR="00C3184C" w:rsidRPr="00012F64" w:rsidRDefault="00C3184C" w:rsidP="00C3184C">
      <w:pPr>
        <w:pStyle w:val="Odstavec"/>
        <w:spacing w:before="100" w:beforeAutospacing="1" w:after="100" w:afterAutospacing="1"/>
        <w:ind w:left="709" w:firstLine="0"/>
      </w:pPr>
      <w:bookmarkStart w:id="35" w:name="_Toc218396690"/>
      <w:r w:rsidRPr="002634EB">
        <w:t xml:space="preserve">Výuka Aj od 2. ročníku – posílení </w:t>
      </w:r>
      <w:r w:rsidRPr="00012F64">
        <w:t>v tomto ročníku o 1 hodinu z disponibilní časové dotace.</w:t>
      </w:r>
      <w:r>
        <w:t xml:space="preserve"> </w:t>
      </w:r>
      <w:r w:rsidRPr="002634EB">
        <w:t xml:space="preserve">Ve 2. ročníku začínáme již s výukou cizího jazyka, proto je předmět </w:t>
      </w:r>
      <w:bookmarkEnd w:id="35"/>
      <w:r w:rsidR="0020733E">
        <w:t>posílen o 1 hodinu z disponibilní časové dotace.</w:t>
      </w:r>
    </w:p>
    <w:p w:rsidR="00C3184C" w:rsidRPr="004E322A" w:rsidRDefault="00C3184C" w:rsidP="00C3184C">
      <w:pPr>
        <w:pStyle w:val="Odstavec"/>
        <w:spacing w:before="100" w:beforeAutospacing="1" w:after="100" w:afterAutospacing="1"/>
        <w:rPr>
          <w:b/>
        </w:rPr>
      </w:pPr>
      <w:bookmarkStart w:id="36" w:name="_Toc218396691"/>
      <w:r w:rsidRPr="004E322A">
        <w:rPr>
          <w:b/>
        </w:rPr>
        <w:t>Matematika</w:t>
      </w:r>
      <w:bookmarkEnd w:id="36"/>
    </w:p>
    <w:p w:rsidR="00C3184C" w:rsidRPr="00012F64" w:rsidRDefault="00C3184C" w:rsidP="00C3184C">
      <w:pPr>
        <w:pStyle w:val="Odstavec"/>
        <w:spacing w:before="100" w:beforeAutospacing="1" w:after="100" w:afterAutospacing="1"/>
        <w:ind w:left="709" w:firstLine="0"/>
      </w:pPr>
      <w:bookmarkStart w:id="37" w:name="_Toc218396692"/>
      <w:r w:rsidRPr="00012F64">
        <w:t>Ve 2., 3., 4. i v 5. ročníku je předmět posílen o 1 hodinu z disponibilní časové dotace. Celková časová</w:t>
      </w:r>
      <w:r>
        <w:t xml:space="preserve"> </w:t>
      </w:r>
      <w:r w:rsidRPr="00012F64">
        <w:t xml:space="preserve"> </w:t>
      </w:r>
      <w:r w:rsidRPr="002634EB">
        <w:t>disponibilní</w:t>
      </w:r>
      <w:r w:rsidRPr="00012F64">
        <w:t xml:space="preserve"> dotace je 4 hodiny.</w:t>
      </w:r>
      <w:bookmarkEnd w:id="37"/>
    </w:p>
    <w:p w:rsidR="00795663" w:rsidRPr="00795663" w:rsidRDefault="00795663" w:rsidP="00C3184C">
      <w:pPr>
        <w:pStyle w:val="Odstavec"/>
        <w:ind w:left="709" w:firstLine="0"/>
        <w:rPr>
          <w:b/>
        </w:rPr>
      </w:pPr>
      <w:bookmarkStart w:id="38" w:name="_Toc218396693"/>
      <w:r w:rsidRPr="00795663">
        <w:rPr>
          <w:b/>
        </w:rPr>
        <w:t>Informatika</w:t>
      </w:r>
    </w:p>
    <w:p w:rsidR="00795663" w:rsidRDefault="00795663" w:rsidP="00C3184C">
      <w:pPr>
        <w:pStyle w:val="Odstavec"/>
        <w:ind w:left="709" w:firstLine="0"/>
      </w:pPr>
      <w:r>
        <w:t>Informatika je vyučována v 5. a 6. ročníku s časovou dotací po 1 hodině. Aplikace dovedností z předmětu využívají žáci takřka ve všech předmětech od 1. do 9. ročníku.</w:t>
      </w:r>
    </w:p>
    <w:p w:rsidR="00C3184C" w:rsidRPr="002634EB" w:rsidRDefault="00C3184C" w:rsidP="00C3184C">
      <w:pPr>
        <w:pStyle w:val="Odstavec"/>
        <w:ind w:left="709" w:firstLine="0"/>
        <w:rPr>
          <w:snapToGrid w:val="0"/>
        </w:rPr>
      </w:pPr>
      <w:r w:rsidRPr="002634EB">
        <w:t xml:space="preserve">Vzdělávací oblast Člověk a jeho svět je rozdělen do tří samostatných předmětů – </w:t>
      </w:r>
      <w:r w:rsidRPr="002634EB">
        <w:rPr>
          <w:b/>
        </w:rPr>
        <w:t>Prvouka, Vlastivěda a Přírodověda</w:t>
      </w:r>
    </w:p>
    <w:p w:rsidR="00C3184C" w:rsidRPr="004E322A" w:rsidRDefault="00C3184C" w:rsidP="00C3184C">
      <w:pPr>
        <w:pStyle w:val="Odstavec"/>
        <w:spacing w:before="100" w:beforeAutospacing="1" w:after="100" w:afterAutospacing="1"/>
        <w:rPr>
          <w:b/>
        </w:rPr>
      </w:pPr>
      <w:r w:rsidRPr="004E322A">
        <w:rPr>
          <w:b/>
        </w:rPr>
        <w:t>Přírodověda</w:t>
      </w:r>
      <w:bookmarkEnd w:id="38"/>
    </w:p>
    <w:p w:rsidR="00C3184C" w:rsidRPr="00012F64" w:rsidRDefault="00C3184C" w:rsidP="00C3184C">
      <w:pPr>
        <w:pStyle w:val="Odstavec"/>
        <w:spacing w:before="100" w:beforeAutospacing="1" w:after="100" w:afterAutospacing="1"/>
      </w:pPr>
      <w:bookmarkStart w:id="39" w:name="_Toc218396694"/>
      <w:r w:rsidRPr="00012F64">
        <w:t>Ve 4. ročníku je předmět posílen o 1 hodinu z disponibilní časové dotace.</w:t>
      </w:r>
      <w:bookmarkEnd w:id="39"/>
    </w:p>
    <w:p w:rsidR="00C3184C" w:rsidRPr="004E322A" w:rsidRDefault="00C3184C" w:rsidP="00C3184C">
      <w:pPr>
        <w:pStyle w:val="Odstavec"/>
        <w:spacing w:before="100" w:beforeAutospacing="1" w:after="100" w:afterAutospacing="1"/>
        <w:rPr>
          <w:b/>
        </w:rPr>
      </w:pPr>
      <w:bookmarkStart w:id="40" w:name="_Toc218396695"/>
      <w:r w:rsidRPr="004E322A">
        <w:rPr>
          <w:b/>
        </w:rPr>
        <w:t>Tělesná výchova</w:t>
      </w:r>
      <w:bookmarkEnd w:id="40"/>
    </w:p>
    <w:p w:rsidR="00C3184C" w:rsidRPr="00012F64" w:rsidRDefault="00C3184C" w:rsidP="00C3184C">
      <w:pPr>
        <w:pStyle w:val="Odstavec"/>
        <w:spacing w:before="100" w:beforeAutospacing="1" w:after="100" w:afterAutospacing="1"/>
        <w:ind w:left="709" w:firstLine="0"/>
      </w:pPr>
      <w:bookmarkStart w:id="41" w:name="_Toc218396696"/>
      <w:r w:rsidRPr="00012F64">
        <w:t xml:space="preserve">V 1. ročníku je předmět posílen o 1 hodinu z disponibilní časové dotace. Ve 2. i ve 3. ročníku probíhá výuka plavání, proto je předmět posílen o 1 hodinu z disponibilní časové dotace. Celková časová </w:t>
      </w:r>
      <w:r w:rsidRPr="002634EB">
        <w:t>disponibilní</w:t>
      </w:r>
      <w:r w:rsidRPr="00012F64">
        <w:t xml:space="preserve"> dotace je 3 hodiny.</w:t>
      </w:r>
      <w:bookmarkEnd w:id="41"/>
    </w:p>
    <w:p w:rsidR="00A42D10" w:rsidRPr="002634EB" w:rsidRDefault="00A42D10" w:rsidP="00C3184C">
      <w:pPr>
        <w:pStyle w:val="Zkladntext"/>
        <w:tabs>
          <w:tab w:val="clear" w:pos="1020"/>
        </w:tabs>
        <w:ind w:left="709"/>
      </w:pPr>
    </w:p>
    <w:p w:rsidR="00C3184C" w:rsidRDefault="00C3184C" w:rsidP="00C3184C">
      <w:pPr>
        <w:pStyle w:val="Zkladntext"/>
        <w:tabs>
          <w:tab w:val="clear" w:pos="1020"/>
        </w:tabs>
        <w:ind w:left="709"/>
      </w:pPr>
      <w:r w:rsidRPr="002634EB">
        <w:t xml:space="preserve">Průřezová témata průběžně prolínají všemi vyučovacími předměty 1. </w:t>
      </w:r>
      <w:r w:rsidR="00BB17C2">
        <w:t xml:space="preserve">a 2. </w:t>
      </w:r>
      <w:r w:rsidRPr="002634EB">
        <w:t>stupně a jejich konkretizace je uvedena v jednotlivých tabulkách učebních osnov daných předmětů.</w:t>
      </w:r>
    </w:p>
    <w:p w:rsidR="009D6AB6" w:rsidRDefault="009D6AB6" w:rsidP="00C3184C">
      <w:pPr>
        <w:pStyle w:val="Zkladntext"/>
        <w:tabs>
          <w:tab w:val="clear" w:pos="1020"/>
        </w:tabs>
        <w:ind w:left="709"/>
      </w:pPr>
    </w:p>
    <w:p w:rsidR="009D6AB6" w:rsidRPr="002634EB" w:rsidRDefault="009D6AB6" w:rsidP="00C3184C">
      <w:pPr>
        <w:pStyle w:val="Zkladntext"/>
        <w:tabs>
          <w:tab w:val="clear" w:pos="1020"/>
        </w:tabs>
        <w:ind w:left="709"/>
      </w:pPr>
      <w:r>
        <w:t xml:space="preserve">V rámci zkvalitnění výuky </w:t>
      </w:r>
      <w:r w:rsidR="00BB17C2">
        <w:t xml:space="preserve">a individuálního přístupu k žákům </w:t>
      </w:r>
      <w:r>
        <w:t xml:space="preserve">je možno při vyšším počtu </w:t>
      </w:r>
      <w:r w:rsidR="00BB17C2">
        <w:t>dětí</w:t>
      </w:r>
      <w:r>
        <w:t xml:space="preserve"> ve třídě půlit hodiny hlavních předmětů.</w:t>
      </w:r>
    </w:p>
    <w:p w:rsidR="00B41A6F" w:rsidRDefault="00B41A6F">
      <w:pPr>
        <w:autoSpaceDE/>
        <w:autoSpaceDN/>
        <w:rPr>
          <w:snapToGrid w:val="0"/>
          <w:sz w:val="24"/>
          <w:szCs w:val="24"/>
        </w:rPr>
      </w:pPr>
      <w:r>
        <w:rPr>
          <w:snapToGrid w:val="0"/>
        </w:rPr>
        <w:br w:type="page"/>
      </w:r>
    </w:p>
    <w:p w:rsidR="00C3184C" w:rsidRDefault="00C3184C" w:rsidP="00C3184C">
      <w:pPr>
        <w:pStyle w:val="Odstavec"/>
        <w:rPr>
          <w:snapToGrid w:val="0"/>
        </w:rPr>
      </w:pPr>
    </w:p>
    <w:p w:rsidR="00C3184C" w:rsidRDefault="00C3184C" w:rsidP="00C3184C">
      <w:pPr>
        <w:pStyle w:val="Nadpis3"/>
        <w:rPr>
          <w:b/>
          <w:bCs/>
          <w:snapToGrid w:val="0"/>
        </w:rPr>
      </w:pPr>
      <w:bookmarkStart w:id="42" w:name="_Toc503883604"/>
      <w:r w:rsidRPr="00012F64">
        <w:rPr>
          <w:b/>
          <w:bCs/>
          <w:snapToGrid w:val="0"/>
        </w:rPr>
        <w:t>4.3 Učební plán druhého stupně</w:t>
      </w:r>
      <w:bookmarkEnd w:id="42"/>
    </w:p>
    <w:p w:rsidR="00C3184C" w:rsidRDefault="00C3184C" w:rsidP="00C3184C"/>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6"/>
        <w:gridCol w:w="1418"/>
        <w:gridCol w:w="709"/>
        <w:gridCol w:w="708"/>
        <w:gridCol w:w="709"/>
        <w:gridCol w:w="851"/>
        <w:gridCol w:w="1331"/>
        <w:gridCol w:w="1133"/>
      </w:tblGrid>
      <w:tr w:rsidR="00C3184C" w:rsidRPr="00012F64">
        <w:trPr>
          <w:trHeight w:val="315"/>
        </w:trPr>
        <w:tc>
          <w:tcPr>
            <w:tcW w:w="8575" w:type="dxa"/>
            <w:gridSpan w:val="8"/>
            <w:noWrap/>
            <w:vAlign w:val="bottom"/>
          </w:tcPr>
          <w:p w:rsidR="00C3184C" w:rsidRPr="00E91E58" w:rsidRDefault="00C3184C" w:rsidP="00C3184C">
            <w:pPr>
              <w:autoSpaceDE/>
              <w:autoSpaceDN/>
              <w:jc w:val="center"/>
              <w:rPr>
                <w:b/>
                <w:bCs/>
                <w:sz w:val="28"/>
                <w:szCs w:val="28"/>
              </w:rPr>
            </w:pPr>
            <w:r w:rsidRPr="00E91E58">
              <w:rPr>
                <w:b/>
                <w:bCs/>
                <w:sz w:val="28"/>
                <w:szCs w:val="28"/>
              </w:rPr>
              <w:t xml:space="preserve">Učební plán pro </w:t>
            </w:r>
            <w:r>
              <w:rPr>
                <w:b/>
                <w:bCs/>
                <w:sz w:val="28"/>
                <w:szCs w:val="28"/>
              </w:rPr>
              <w:t>2</w:t>
            </w:r>
            <w:r w:rsidRPr="00E91E58">
              <w:rPr>
                <w:b/>
                <w:bCs/>
                <w:sz w:val="28"/>
                <w:szCs w:val="28"/>
              </w:rPr>
              <w:t>. stupeň</w:t>
            </w:r>
          </w:p>
        </w:tc>
      </w:tr>
      <w:tr w:rsidR="00C3184C" w:rsidRPr="00012F64">
        <w:trPr>
          <w:trHeight w:val="315"/>
        </w:trPr>
        <w:tc>
          <w:tcPr>
            <w:tcW w:w="1716" w:type="dxa"/>
            <w:vMerge w:val="restart"/>
            <w:noWrap/>
            <w:vAlign w:val="center"/>
          </w:tcPr>
          <w:p w:rsidR="00C3184C" w:rsidRPr="00012F64" w:rsidRDefault="00C3184C" w:rsidP="00C3184C">
            <w:pPr>
              <w:autoSpaceDE/>
              <w:autoSpaceDN/>
              <w:rPr>
                <w:b/>
                <w:bCs/>
                <w:sz w:val="24"/>
                <w:szCs w:val="24"/>
              </w:rPr>
            </w:pPr>
            <w:r>
              <w:rPr>
                <w:b/>
                <w:bCs/>
                <w:sz w:val="24"/>
                <w:szCs w:val="24"/>
              </w:rPr>
              <w:t>Vzdělávací oblast</w:t>
            </w:r>
          </w:p>
        </w:tc>
        <w:tc>
          <w:tcPr>
            <w:tcW w:w="1418" w:type="dxa"/>
            <w:vMerge w:val="restart"/>
            <w:vAlign w:val="center"/>
          </w:tcPr>
          <w:p w:rsidR="00C3184C" w:rsidRPr="00012F64" w:rsidRDefault="00C3184C" w:rsidP="00C3184C">
            <w:pPr>
              <w:autoSpaceDE/>
              <w:autoSpaceDN/>
              <w:rPr>
                <w:b/>
                <w:bCs/>
                <w:sz w:val="24"/>
                <w:szCs w:val="24"/>
              </w:rPr>
            </w:pPr>
            <w:r>
              <w:rPr>
                <w:b/>
                <w:bCs/>
                <w:sz w:val="24"/>
                <w:szCs w:val="24"/>
              </w:rPr>
              <w:t>Vyučovací předmět</w:t>
            </w:r>
          </w:p>
        </w:tc>
        <w:tc>
          <w:tcPr>
            <w:tcW w:w="2977" w:type="dxa"/>
            <w:gridSpan w:val="4"/>
            <w:noWrap/>
            <w:vAlign w:val="bottom"/>
          </w:tcPr>
          <w:p w:rsidR="00C3184C" w:rsidRPr="00012F64" w:rsidRDefault="00C3184C" w:rsidP="00C3184C">
            <w:pPr>
              <w:autoSpaceDE/>
              <w:autoSpaceDN/>
              <w:jc w:val="center"/>
              <w:rPr>
                <w:b/>
                <w:bCs/>
                <w:sz w:val="24"/>
                <w:szCs w:val="24"/>
              </w:rPr>
            </w:pPr>
            <w:r>
              <w:rPr>
                <w:b/>
                <w:bCs/>
                <w:sz w:val="24"/>
                <w:szCs w:val="24"/>
              </w:rPr>
              <w:t>Ročník</w:t>
            </w:r>
          </w:p>
        </w:tc>
        <w:tc>
          <w:tcPr>
            <w:tcW w:w="1331" w:type="dxa"/>
          </w:tcPr>
          <w:p w:rsidR="00C3184C" w:rsidRPr="00012F64" w:rsidRDefault="00C3184C" w:rsidP="00C3184C">
            <w:pPr>
              <w:autoSpaceDE/>
              <w:autoSpaceDN/>
              <w:jc w:val="center"/>
              <w:rPr>
                <w:b/>
                <w:bCs/>
                <w:sz w:val="24"/>
                <w:szCs w:val="24"/>
              </w:rPr>
            </w:pPr>
            <w:r>
              <w:rPr>
                <w:b/>
                <w:bCs/>
                <w:sz w:val="24"/>
                <w:szCs w:val="24"/>
              </w:rPr>
              <w:t>Celkem předměty</w:t>
            </w:r>
          </w:p>
        </w:tc>
        <w:tc>
          <w:tcPr>
            <w:tcW w:w="1133" w:type="dxa"/>
          </w:tcPr>
          <w:p w:rsidR="00C3184C" w:rsidRPr="00012F64" w:rsidRDefault="00C3184C" w:rsidP="00C3184C">
            <w:pPr>
              <w:autoSpaceDE/>
              <w:autoSpaceDN/>
              <w:jc w:val="center"/>
              <w:rPr>
                <w:b/>
                <w:bCs/>
                <w:sz w:val="24"/>
                <w:szCs w:val="24"/>
              </w:rPr>
            </w:pPr>
            <w:r>
              <w:rPr>
                <w:b/>
                <w:bCs/>
                <w:sz w:val="24"/>
                <w:szCs w:val="24"/>
              </w:rPr>
              <w:t>Z toho DČD</w:t>
            </w:r>
          </w:p>
        </w:tc>
      </w:tr>
      <w:tr w:rsidR="00C3184C" w:rsidRPr="00012F64">
        <w:trPr>
          <w:trHeight w:val="315"/>
        </w:trPr>
        <w:tc>
          <w:tcPr>
            <w:tcW w:w="1716" w:type="dxa"/>
            <w:vMerge/>
            <w:noWrap/>
            <w:vAlign w:val="bottom"/>
          </w:tcPr>
          <w:p w:rsidR="00C3184C" w:rsidRPr="00012F64" w:rsidRDefault="00C3184C" w:rsidP="00C3184C">
            <w:pPr>
              <w:autoSpaceDE/>
              <w:autoSpaceDN/>
              <w:jc w:val="center"/>
              <w:rPr>
                <w:b/>
                <w:bCs/>
                <w:sz w:val="24"/>
                <w:szCs w:val="24"/>
              </w:rPr>
            </w:pPr>
          </w:p>
        </w:tc>
        <w:tc>
          <w:tcPr>
            <w:tcW w:w="1418" w:type="dxa"/>
            <w:vMerge/>
            <w:vAlign w:val="bottom"/>
          </w:tcPr>
          <w:p w:rsidR="00C3184C" w:rsidRPr="00012F64" w:rsidRDefault="00C3184C" w:rsidP="00C3184C">
            <w:pPr>
              <w:autoSpaceDE/>
              <w:autoSpaceDN/>
              <w:jc w:val="center"/>
              <w:rPr>
                <w:b/>
                <w:bCs/>
                <w:sz w:val="24"/>
                <w:szCs w:val="24"/>
              </w:rPr>
            </w:pPr>
          </w:p>
        </w:tc>
        <w:tc>
          <w:tcPr>
            <w:tcW w:w="709" w:type="dxa"/>
            <w:noWrap/>
            <w:vAlign w:val="bottom"/>
          </w:tcPr>
          <w:p w:rsidR="00C3184C" w:rsidRPr="00012F64" w:rsidRDefault="00C3184C" w:rsidP="00C3184C">
            <w:pPr>
              <w:autoSpaceDE/>
              <w:autoSpaceDN/>
              <w:jc w:val="center"/>
              <w:rPr>
                <w:b/>
                <w:bCs/>
                <w:sz w:val="24"/>
                <w:szCs w:val="24"/>
              </w:rPr>
            </w:pPr>
            <w:r>
              <w:rPr>
                <w:b/>
                <w:bCs/>
                <w:sz w:val="24"/>
                <w:szCs w:val="24"/>
              </w:rPr>
              <w:t>6</w:t>
            </w:r>
            <w:r w:rsidRPr="00012F64">
              <w:rPr>
                <w:b/>
                <w:bCs/>
                <w:sz w:val="24"/>
                <w:szCs w:val="24"/>
              </w:rPr>
              <w:t>.</w:t>
            </w:r>
          </w:p>
        </w:tc>
        <w:tc>
          <w:tcPr>
            <w:tcW w:w="708" w:type="dxa"/>
            <w:noWrap/>
            <w:vAlign w:val="bottom"/>
          </w:tcPr>
          <w:p w:rsidR="00C3184C" w:rsidRPr="00012F64" w:rsidRDefault="00C3184C" w:rsidP="00C3184C">
            <w:pPr>
              <w:autoSpaceDE/>
              <w:autoSpaceDN/>
              <w:jc w:val="center"/>
              <w:rPr>
                <w:b/>
                <w:bCs/>
                <w:sz w:val="24"/>
                <w:szCs w:val="24"/>
              </w:rPr>
            </w:pPr>
            <w:r>
              <w:rPr>
                <w:b/>
                <w:bCs/>
                <w:sz w:val="24"/>
                <w:szCs w:val="24"/>
              </w:rPr>
              <w:t>7</w:t>
            </w:r>
            <w:r w:rsidRPr="00012F64">
              <w:rPr>
                <w:b/>
                <w:bCs/>
                <w:sz w:val="24"/>
                <w:szCs w:val="24"/>
              </w:rPr>
              <w:t>.</w:t>
            </w:r>
          </w:p>
        </w:tc>
        <w:tc>
          <w:tcPr>
            <w:tcW w:w="709" w:type="dxa"/>
            <w:noWrap/>
            <w:vAlign w:val="bottom"/>
          </w:tcPr>
          <w:p w:rsidR="00C3184C" w:rsidRPr="00012F64" w:rsidRDefault="00C3184C" w:rsidP="00C3184C">
            <w:pPr>
              <w:autoSpaceDE/>
              <w:autoSpaceDN/>
              <w:jc w:val="center"/>
              <w:rPr>
                <w:b/>
                <w:bCs/>
                <w:sz w:val="24"/>
                <w:szCs w:val="24"/>
              </w:rPr>
            </w:pPr>
            <w:r>
              <w:rPr>
                <w:b/>
                <w:bCs/>
                <w:sz w:val="24"/>
                <w:szCs w:val="24"/>
              </w:rPr>
              <w:t>8</w:t>
            </w:r>
            <w:r w:rsidRPr="00012F64">
              <w:rPr>
                <w:b/>
                <w:bCs/>
                <w:sz w:val="24"/>
                <w:szCs w:val="24"/>
              </w:rPr>
              <w:t>.</w:t>
            </w:r>
          </w:p>
        </w:tc>
        <w:tc>
          <w:tcPr>
            <w:tcW w:w="851" w:type="dxa"/>
            <w:noWrap/>
            <w:vAlign w:val="bottom"/>
          </w:tcPr>
          <w:p w:rsidR="00C3184C" w:rsidRPr="00012F64" w:rsidRDefault="00C3184C" w:rsidP="00C3184C">
            <w:pPr>
              <w:autoSpaceDE/>
              <w:autoSpaceDN/>
              <w:jc w:val="center"/>
              <w:rPr>
                <w:b/>
                <w:bCs/>
                <w:sz w:val="24"/>
                <w:szCs w:val="24"/>
              </w:rPr>
            </w:pPr>
            <w:r>
              <w:rPr>
                <w:b/>
                <w:bCs/>
                <w:sz w:val="24"/>
                <w:szCs w:val="24"/>
              </w:rPr>
              <w:t>9</w:t>
            </w:r>
            <w:r w:rsidRPr="00012F64">
              <w:rPr>
                <w:b/>
                <w:bCs/>
                <w:sz w:val="24"/>
                <w:szCs w:val="24"/>
              </w:rPr>
              <w:t>.</w:t>
            </w:r>
          </w:p>
        </w:tc>
        <w:tc>
          <w:tcPr>
            <w:tcW w:w="1331" w:type="dxa"/>
          </w:tcPr>
          <w:p w:rsidR="00C3184C" w:rsidRPr="00012F64" w:rsidRDefault="00C3184C" w:rsidP="00C3184C">
            <w:pPr>
              <w:autoSpaceDE/>
              <w:autoSpaceDN/>
              <w:jc w:val="center"/>
              <w:rPr>
                <w:b/>
                <w:bCs/>
                <w:sz w:val="24"/>
                <w:szCs w:val="24"/>
              </w:rPr>
            </w:pPr>
          </w:p>
        </w:tc>
        <w:tc>
          <w:tcPr>
            <w:tcW w:w="1133" w:type="dxa"/>
            <w:noWrap/>
            <w:vAlign w:val="bottom"/>
          </w:tcPr>
          <w:p w:rsidR="00C3184C" w:rsidRPr="00012F64" w:rsidRDefault="00C3184C" w:rsidP="00C3184C">
            <w:pPr>
              <w:autoSpaceDE/>
              <w:autoSpaceDN/>
              <w:jc w:val="center"/>
              <w:rPr>
                <w:b/>
                <w:bCs/>
                <w:sz w:val="24"/>
                <w:szCs w:val="24"/>
              </w:rPr>
            </w:pPr>
          </w:p>
        </w:tc>
      </w:tr>
      <w:tr w:rsidR="008F6142" w:rsidRPr="00012F64">
        <w:trPr>
          <w:trHeight w:val="315"/>
        </w:trPr>
        <w:tc>
          <w:tcPr>
            <w:tcW w:w="1716" w:type="dxa"/>
            <w:vMerge w:val="restart"/>
            <w:noWrap/>
            <w:vAlign w:val="center"/>
          </w:tcPr>
          <w:p w:rsidR="008F6142" w:rsidRPr="002777C1" w:rsidRDefault="008F6142" w:rsidP="00C3184C">
            <w:pPr>
              <w:rPr>
                <w:sz w:val="24"/>
                <w:szCs w:val="24"/>
              </w:rPr>
            </w:pPr>
            <w:r w:rsidRPr="002777C1">
              <w:rPr>
                <w:sz w:val="24"/>
                <w:szCs w:val="24"/>
              </w:rPr>
              <w:t>Jazyk a jazyková komunikace</w:t>
            </w:r>
          </w:p>
        </w:tc>
        <w:tc>
          <w:tcPr>
            <w:tcW w:w="1418" w:type="dxa"/>
            <w:vAlign w:val="center"/>
          </w:tcPr>
          <w:p w:rsidR="008F6142" w:rsidRPr="00012F64" w:rsidRDefault="008F6142" w:rsidP="00C3184C">
            <w:pPr>
              <w:autoSpaceDE/>
              <w:autoSpaceDN/>
              <w:rPr>
                <w:sz w:val="24"/>
                <w:szCs w:val="24"/>
              </w:rPr>
            </w:pPr>
            <w:r w:rsidRPr="00012F64">
              <w:rPr>
                <w:sz w:val="24"/>
                <w:szCs w:val="24"/>
              </w:rPr>
              <w:t>Český jazyk</w:t>
            </w:r>
            <w:r>
              <w:rPr>
                <w:sz w:val="24"/>
                <w:szCs w:val="24"/>
              </w:rPr>
              <w:t xml:space="preserve"> a literatura</w:t>
            </w:r>
          </w:p>
        </w:tc>
        <w:tc>
          <w:tcPr>
            <w:tcW w:w="709" w:type="dxa"/>
            <w:noWrap/>
            <w:vAlign w:val="center"/>
          </w:tcPr>
          <w:p w:rsidR="008F6142" w:rsidRPr="00012F64" w:rsidRDefault="008F6142" w:rsidP="00C3184C">
            <w:pPr>
              <w:autoSpaceDE/>
              <w:autoSpaceDN/>
              <w:jc w:val="center"/>
              <w:rPr>
                <w:sz w:val="24"/>
                <w:szCs w:val="24"/>
              </w:rPr>
            </w:pPr>
            <w:r>
              <w:rPr>
                <w:sz w:val="24"/>
                <w:szCs w:val="24"/>
              </w:rPr>
              <w:t>4+1</w:t>
            </w:r>
          </w:p>
        </w:tc>
        <w:tc>
          <w:tcPr>
            <w:tcW w:w="708" w:type="dxa"/>
            <w:noWrap/>
            <w:vAlign w:val="center"/>
          </w:tcPr>
          <w:p w:rsidR="008F6142" w:rsidRPr="00012F64" w:rsidRDefault="008F6142" w:rsidP="00C3184C">
            <w:pPr>
              <w:autoSpaceDE/>
              <w:autoSpaceDN/>
              <w:jc w:val="center"/>
              <w:rPr>
                <w:sz w:val="24"/>
                <w:szCs w:val="24"/>
              </w:rPr>
            </w:pPr>
            <w:r>
              <w:rPr>
                <w:sz w:val="24"/>
                <w:szCs w:val="24"/>
              </w:rPr>
              <w:t>3+1</w:t>
            </w:r>
          </w:p>
        </w:tc>
        <w:tc>
          <w:tcPr>
            <w:tcW w:w="709" w:type="dxa"/>
            <w:noWrap/>
            <w:vAlign w:val="center"/>
          </w:tcPr>
          <w:p w:rsidR="008F6142" w:rsidRPr="00012F64" w:rsidRDefault="008F6142" w:rsidP="00C3184C">
            <w:pPr>
              <w:autoSpaceDE/>
              <w:autoSpaceDN/>
              <w:jc w:val="center"/>
              <w:rPr>
                <w:sz w:val="24"/>
                <w:szCs w:val="24"/>
              </w:rPr>
            </w:pPr>
            <w:r>
              <w:rPr>
                <w:sz w:val="24"/>
                <w:szCs w:val="24"/>
              </w:rPr>
              <w:t>4+1</w:t>
            </w:r>
          </w:p>
        </w:tc>
        <w:tc>
          <w:tcPr>
            <w:tcW w:w="851" w:type="dxa"/>
            <w:noWrap/>
            <w:vAlign w:val="center"/>
          </w:tcPr>
          <w:p w:rsidR="008F6142" w:rsidRPr="00012F64" w:rsidRDefault="008F6142" w:rsidP="00C3184C">
            <w:pPr>
              <w:autoSpaceDE/>
              <w:autoSpaceDN/>
              <w:jc w:val="center"/>
              <w:rPr>
                <w:sz w:val="24"/>
                <w:szCs w:val="24"/>
              </w:rPr>
            </w:pPr>
            <w:r w:rsidRPr="00012F64">
              <w:rPr>
                <w:sz w:val="24"/>
                <w:szCs w:val="24"/>
              </w:rPr>
              <w:t>4</w:t>
            </w:r>
          </w:p>
        </w:tc>
        <w:tc>
          <w:tcPr>
            <w:tcW w:w="1331" w:type="dxa"/>
            <w:vAlign w:val="center"/>
          </w:tcPr>
          <w:p w:rsidR="008F6142" w:rsidRPr="00751216" w:rsidRDefault="008F6142" w:rsidP="00C3184C">
            <w:pPr>
              <w:autoSpaceDE/>
              <w:autoSpaceDN/>
              <w:jc w:val="center"/>
              <w:rPr>
                <w:sz w:val="24"/>
                <w:szCs w:val="24"/>
              </w:rPr>
            </w:pPr>
            <w:r>
              <w:rPr>
                <w:sz w:val="24"/>
                <w:szCs w:val="24"/>
              </w:rPr>
              <w:t>18</w:t>
            </w:r>
          </w:p>
        </w:tc>
        <w:tc>
          <w:tcPr>
            <w:tcW w:w="1133" w:type="dxa"/>
            <w:noWrap/>
            <w:vAlign w:val="center"/>
          </w:tcPr>
          <w:p w:rsidR="008F6142" w:rsidRPr="00751216" w:rsidRDefault="008F6142" w:rsidP="00C3184C">
            <w:pPr>
              <w:autoSpaceDE/>
              <w:autoSpaceDN/>
              <w:jc w:val="center"/>
              <w:rPr>
                <w:sz w:val="24"/>
                <w:szCs w:val="24"/>
              </w:rPr>
            </w:pPr>
            <w:r>
              <w:rPr>
                <w:sz w:val="24"/>
                <w:szCs w:val="24"/>
              </w:rPr>
              <w:t>3</w:t>
            </w:r>
          </w:p>
        </w:tc>
      </w:tr>
      <w:tr w:rsidR="008F6142" w:rsidRPr="00012F64">
        <w:trPr>
          <w:trHeight w:val="315"/>
        </w:trPr>
        <w:tc>
          <w:tcPr>
            <w:tcW w:w="1716" w:type="dxa"/>
            <w:vMerge/>
            <w:noWrap/>
            <w:vAlign w:val="center"/>
          </w:tcPr>
          <w:p w:rsidR="008F6142" w:rsidRPr="00012F64" w:rsidRDefault="008F6142" w:rsidP="00C3184C">
            <w:pPr>
              <w:autoSpaceDE/>
              <w:autoSpaceDN/>
              <w:rPr>
                <w:sz w:val="24"/>
                <w:szCs w:val="24"/>
              </w:rPr>
            </w:pPr>
          </w:p>
        </w:tc>
        <w:tc>
          <w:tcPr>
            <w:tcW w:w="1418" w:type="dxa"/>
            <w:vAlign w:val="center"/>
          </w:tcPr>
          <w:p w:rsidR="008F6142" w:rsidRPr="002634EB" w:rsidRDefault="008F6142" w:rsidP="003843ED">
            <w:pPr>
              <w:autoSpaceDE/>
              <w:autoSpaceDN/>
              <w:rPr>
                <w:sz w:val="24"/>
                <w:szCs w:val="24"/>
              </w:rPr>
            </w:pPr>
            <w:r>
              <w:rPr>
                <w:sz w:val="24"/>
                <w:szCs w:val="24"/>
              </w:rPr>
              <w:t xml:space="preserve">Cizí jazyk </w:t>
            </w:r>
          </w:p>
        </w:tc>
        <w:tc>
          <w:tcPr>
            <w:tcW w:w="709" w:type="dxa"/>
            <w:noWrap/>
            <w:vAlign w:val="center"/>
          </w:tcPr>
          <w:p w:rsidR="008F6142" w:rsidRPr="00012F64" w:rsidRDefault="008F6142" w:rsidP="00C3184C">
            <w:pPr>
              <w:autoSpaceDE/>
              <w:autoSpaceDN/>
              <w:jc w:val="center"/>
              <w:rPr>
                <w:sz w:val="24"/>
                <w:szCs w:val="24"/>
              </w:rPr>
            </w:pPr>
            <w:r w:rsidRPr="00012F64">
              <w:rPr>
                <w:sz w:val="24"/>
                <w:szCs w:val="24"/>
              </w:rPr>
              <w:t>3</w:t>
            </w:r>
          </w:p>
        </w:tc>
        <w:tc>
          <w:tcPr>
            <w:tcW w:w="708" w:type="dxa"/>
            <w:noWrap/>
            <w:vAlign w:val="center"/>
          </w:tcPr>
          <w:p w:rsidR="008F6142" w:rsidRPr="00012F64" w:rsidRDefault="008F6142" w:rsidP="00C3184C">
            <w:pPr>
              <w:autoSpaceDE/>
              <w:autoSpaceDN/>
              <w:jc w:val="center"/>
              <w:rPr>
                <w:sz w:val="24"/>
                <w:szCs w:val="24"/>
              </w:rPr>
            </w:pPr>
            <w:r w:rsidRPr="00012F64">
              <w:rPr>
                <w:sz w:val="24"/>
                <w:szCs w:val="24"/>
              </w:rPr>
              <w:t>3</w:t>
            </w:r>
          </w:p>
        </w:tc>
        <w:tc>
          <w:tcPr>
            <w:tcW w:w="709" w:type="dxa"/>
            <w:noWrap/>
            <w:vAlign w:val="center"/>
          </w:tcPr>
          <w:p w:rsidR="008F6142" w:rsidRPr="00012F64" w:rsidRDefault="008F6142" w:rsidP="00C3184C">
            <w:pPr>
              <w:autoSpaceDE/>
              <w:autoSpaceDN/>
              <w:jc w:val="center"/>
              <w:rPr>
                <w:sz w:val="24"/>
                <w:szCs w:val="24"/>
              </w:rPr>
            </w:pPr>
            <w:r w:rsidRPr="00012F64">
              <w:rPr>
                <w:sz w:val="24"/>
                <w:szCs w:val="24"/>
              </w:rPr>
              <w:t>3</w:t>
            </w:r>
          </w:p>
        </w:tc>
        <w:tc>
          <w:tcPr>
            <w:tcW w:w="851" w:type="dxa"/>
            <w:noWrap/>
            <w:vAlign w:val="center"/>
          </w:tcPr>
          <w:p w:rsidR="008F6142" w:rsidRPr="00012F64" w:rsidRDefault="008F6142" w:rsidP="00C3184C">
            <w:pPr>
              <w:autoSpaceDE/>
              <w:autoSpaceDN/>
              <w:jc w:val="center"/>
              <w:rPr>
                <w:sz w:val="24"/>
                <w:szCs w:val="24"/>
              </w:rPr>
            </w:pPr>
            <w:r>
              <w:rPr>
                <w:sz w:val="24"/>
                <w:szCs w:val="24"/>
              </w:rPr>
              <w:t>3+1</w:t>
            </w:r>
          </w:p>
        </w:tc>
        <w:tc>
          <w:tcPr>
            <w:tcW w:w="1331" w:type="dxa"/>
            <w:vAlign w:val="center"/>
          </w:tcPr>
          <w:p w:rsidR="008F6142" w:rsidRPr="00751216" w:rsidRDefault="008F6142" w:rsidP="00C3184C">
            <w:pPr>
              <w:autoSpaceDE/>
              <w:autoSpaceDN/>
              <w:jc w:val="center"/>
              <w:rPr>
                <w:sz w:val="24"/>
                <w:szCs w:val="24"/>
              </w:rPr>
            </w:pPr>
            <w:r>
              <w:rPr>
                <w:sz w:val="24"/>
                <w:szCs w:val="24"/>
              </w:rPr>
              <w:t>13</w:t>
            </w:r>
          </w:p>
        </w:tc>
        <w:tc>
          <w:tcPr>
            <w:tcW w:w="1133" w:type="dxa"/>
            <w:noWrap/>
            <w:vAlign w:val="center"/>
          </w:tcPr>
          <w:p w:rsidR="008F6142" w:rsidRPr="00751216" w:rsidRDefault="008F6142" w:rsidP="00C3184C">
            <w:pPr>
              <w:autoSpaceDE/>
              <w:autoSpaceDN/>
              <w:jc w:val="center"/>
              <w:rPr>
                <w:sz w:val="24"/>
                <w:szCs w:val="24"/>
              </w:rPr>
            </w:pPr>
            <w:r>
              <w:rPr>
                <w:sz w:val="24"/>
                <w:szCs w:val="24"/>
              </w:rPr>
              <w:t>1</w:t>
            </w:r>
          </w:p>
        </w:tc>
      </w:tr>
      <w:tr w:rsidR="008F6142" w:rsidRPr="00012F64">
        <w:trPr>
          <w:trHeight w:val="315"/>
        </w:trPr>
        <w:tc>
          <w:tcPr>
            <w:tcW w:w="1716" w:type="dxa"/>
            <w:vMerge/>
            <w:noWrap/>
            <w:vAlign w:val="center"/>
          </w:tcPr>
          <w:p w:rsidR="008F6142" w:rsidRPr="00012F64" w:rsidRDefault="008F6142" w:rsidP="00C3184C">
            <w:pPr>
              <w:autoSpaceDE/>
              <w:autoSpaceDN/>
              <w:rPr>
                <w:sz w:val="24"/>
                <w:szCs w:val="24"/>
              </w:rPr>
            </w:pPr>
          </w:p>
        </w:tc>
        <w:tc>
          <w:tcPr>
            <w:tcW w:w="1418" w:type="dxa"/>
            <w:vAlign w:val="center"/>
          </w:tcPr>
          <w:p w:rsidR="008F6142" w:rsidRPr="002634EB" w:rsidRDefault="008F6142" w:rsidP="003843ED">
            <w:pPr>
              <w:autoSpaceDE/>
              <w:autoSpaceDN/>
              <w:rPr>
                <w:sz w:val="24"/>
                <w:szCs w:val="24"/>
              </w:rPr>
            </w:pPr>
            <w:r>
              <w:rPr>
                <w:sz w:val="24"/>
                <w:szCs w:val="24"/>
              </w:rPr>
              <w:t xml:space="preserve">Další cizí jazyk </w:t>
            </w:r>
          </w:p>
        </w:tc>
        <w:tc>
          <w:tcPr>
            <w:tcW w:w="709" w:type="dxa"/>
            <w:noWrap/>
            <w:vAlign w:val="center"/>
          </w:tcPr>
          <w:p w:rsidR="008F6142" w:rsidRPr="00012F64" w:rsidRDefault="008F6142" w:rsidP="00C3184C">
            <w:pPr>
              <w:autoSpaceDE/>
              <w:autoSpaceDN/>
              <w:jc w:val="center"/>
              <w:rPr>
                <w:sz w:val="24"/>
                <w:szCs w:val="24"/>
              </w:rPr>
            </w:pPr>
          </w:p>
        </w:tc>
        <w:tc>
          <w:tcPr>
            <w:tcW w:w="708" w:type="dxa"/>
            <w:noWrap/>
            <w:vAlign w:val="center"/>
          </w:tcPr>
          <w:p w:rsidR="008F6142" w:rsidRPr="00164368" w:rsidRDefault="008F6142" w:rsidP="00F40BC6">
            <w:pPr>
              <w:autoSpaceDE/>
              <w:autoSpaceDN/>
              <w:jc w:val="center"/>
              <w:rPr>
                <w:sz w:val="24"/>
                <w:szCs w:val="24"/>
              </w:rPr>
            </w:pPr>
            <w:r w:rsidRPr="00164368">
              <w:rPr>
                <w:sz w:val="24"/>
                <w:szCs w:val="24"/>
              </w:rPr>
              <w:t>2</w:t>
            </w:r>
          </w:p>
        </w:tc>
        <w:tc>
          <w:tcPr>
            <w:tcW w:w="709" w:type="dxa"/>
            <w:noWrap/>
            <w:vAlign w:val="center"/>
          </w:tcPr>
          <w:p w:rsidR="008F6142" w:rsidRPr="00164368" w:rsidRDefault="008F6142" w:rsidP="00F40BC6">
            <w:pPr>
              <w:autoSpaceDE/>
              <w:autoSpaceDN/>
              <w:jc w:val="center"/>
              <w:rPr>
                <w:sz w:val="24"/>
                <w:szCs w:val="24"/>
              </w:rPr>
            </w:pPr>
            <w:r w:rsidRPr="00164368">
              <w:rPr>
                <w:sz w:val="24"/>
                <w:szCs w:val="24"/>
              </w:rPr>
              <w:t>2</w:t>
            </w:r>
          </w:p>
        </w:tc>
        <w:tc>
          <w:tcPr>
            <w:tcW w:w="851" w:type="dxa"/>
            <w:noWrap/>
            <w:vAlign w:val="center"/>
          </w:tcPr>
          <w:p w:rsidR="008F6142" w:rsidRPr="00164368" w:rsidRDefault="008F6142" w:rsidP="00F40BC6">
            <w:pPr>
              <w:autoSpaceDE/>
              <w:autoSpaceDN/>
              <w:jc w:val="center"/>
              <w:rPr>
                <w:sz w:val="24"/>
                <w:szCs w:val="24"/>
              </w:rPr>
            </w:pPr>
            <w:r w:rsidRPr="00164368">
              <w:rPr>
                <w:sz w:val="24"/>
                <w:szCs w:val="24"/>
              </w:rPr>
              <w:t>2</w:t>
            </w:r>
          </w:p>
        </w:tc>
        <w:tc>
          <w:tcPr>
            <w:tcW w:w="1331" w:type="dxa"/>
            <w:vAlign w:val="center"/>
          </w:tcPr>
          <w:p w:rsidR="008F6142" w:rsidRPr="00164368" w:rsidRDefault="008F6142" w:rsidP="00F40BC6">
            <w:pPr>
              <w:autoSpaceDE/>
              <w:autoSpaceDN/>
              <w:jc w:val="center"/>
              <w:rPr>
                <w:sz w:val="24"/>
                <w:szCs w:val="24"/>
              </w:rPr>
            </w:pPr>
            <w:r w:rsidRPr="00164368">
              <w:rPr>
                <w:sz w:val="24"/>
                <w:szCs w:val="24"/>
              </w:rPr>
              <w:t>6</w:t>
            </w:r>
          </w:p>
        </w:tc>
        <w:tc>
          <w:tcPr>
            <w:tcW w:w="1133" w:type="dxa"/>
            <w:noWrap/>
            <w:vAlign w:val="center"/>
          </w:tcPr>
          <w:p w:rsidR="008F6142" w:rsidRPr="00164368" w:rsidRDefault="00937097" w:rsidP="00F40BC6">
            <w:pPr>
              <w:autoSpaceDE/>
              <w:autoSpaceDN/>
              <w:jc w:val="center"/>
              <w:rPr>
                <w:sz w:val="24"/>
                <w:szCs w:val="24"/>
              </w:rPr>
            </w:pPr>
            <w:r>
              <w:rPr>
                <w:sz w:val="24"/>
                <w:szCs w:val="24"/>
              </w:rPr>
              <w:t>-</w:t>
            </w:r>
          </w:p>
        </w:tc>
      </w:tr>
      <w:tr w:rsidR="00812601" w:rsidRPr="00012F64">
        <w:trPr>
          <w:trHeight w:val="315"/>
        </w:trPr>
        <w:tc>
          <w:tcPr>
            <w:tcW w:w="1716" w:type="dxa"/>
            <w:noWrap/>
            <w:vAlign w:val="center"/>
          </w:tcPr>
          <w:p w:rsidR="00812601" w:rsidRPr="00012F64" w:rsidRDefault="00812601" w:rsidP="00C3184C">
            <w:pPr>
              <w:autoSpaceDE/>
              <w:autoSpaceDN/>
              <w:rPr>
                <w:sz w:val="24"/>
                <w:szCs w:val="24"/>
              </w:rPr>
            </w:pPr>
            <w:r>
              <w:rPr>
                <w:sz w:val="24"/>
                <w:szCs w:val="24"/>
              </w:rPr>
              <w:t>Matematika a její aplikace</w:t>
            </w:r>
          </w:p>
        </w:tc>
        <w:tc>
          <w:tcPr>
            <w:tcW w:w="1418" w:type="dxa"/>
            <w:vAlign w:val="center"/>
          </w:tcPr>
          <w:p w:rsidR="00812601" w:rsidRPr="00012F64" w:rsidRDefault="00812601" w:rsidP="00C3184C">
            <w:pPr>
              <w:autoSpaceDE/>
              <w:autoSpaceDN/>
              <w:rPr>
                <w:sz w:val="24"/>
                <w:szCs w:val="24"/>
              </w:rPr>
            </w:pPr>
            <w:r w:rsidRPr="00012F64">
              <w:rPr>
                <w:sz w:val="24"/>
                <w:szCs w:val="24"/>
              </w:rPr>
              <w:t>Matematika</w:t>
            </w:r>
          </w:p>
        </w:tc>
        <w:tc>
          <w:tcPr>
            <w:tcW w:w="709" w:type="dxa"/>
            <w:noWrap/>
            <w:vAlign w:val="center"/>
          </w:tcPr>
          <w:p w:rsidR="00812601" w:rsidRPr="00012F64" w:rsidRDefault="00812601" w:rsidP="00C3184C">
            <w:pPr>
              <w:autoSpaceDE/>
              <w:autoSpaceDN/>
              <w:jc w:val="center"/>
              <w:rPr>
                <w:sz w:val="24"/>
                <w:szCs w:val="24"/>
              </w:rPr>
            </w:pPr>
            <w:r>
              <w:rPr>
                <w:sz w:val="24"/>
                <w:szCs w:val="24"/>
              </w:rPr>
              <w:t>4+1</w:t>
            </w:r>
          </w:p>
        </w:tc>
        <w:tc>
          <w:tcPr>
            <w:tcW w:w="708" w:type="dxa"/>
            <w:noWrap/>
            <w:vAlign w:val="center"/>
          </w:tcPr>
          <w:p w:rsidR="00812601" w:rsidRPr="00012F64" w:rsidRDefault="00812601" w:rsidP="00C3184C">
            <w:pPr>
              <w:autoSpaceDE/>
              <w:autoSpaceDN/>
              <w:jc w:val="center"/>
              <w:rPr>
                <w:sz w:val="24"/>
                <w:szCs w:val="24"/>
              </w:rPr>
            </w:pPr>
            <w:r>
              <w:rPr>
                <w:sz w:val="24"/>
                <w:szCs w:val="24"/>
              </w:rPr>
              <w:t>3+1</w:t>
            </w:r>
          </w:p>
        </w:tc>
        <w:tc>
          <w:tcPr>
            <w:tcW w:w="709" w:type="dxa"/>
            <w:noWrap/>
            <w:vAlign w:val="center"/>
          </w:tcPr>
          <w:p w:rsidR="00812601" w:rsidRPr="00012F64" w:rsidRDefault="00812601" w:rsidP="00C3184C">
            <w:pPr>
              <w:autoSpaceDE/>
              <w:autoSpaceDN/>
              <w:jc w:val="center"/>
              <w:rPr>
                <w:sz w:val="24"/>
                <w:szCs w:val="24"/>
              </w:rPr>
            </w:pPr>
            <w:r>
              <w:rPr>
                <w:sz w:val="24"/>
                <w:szCs w:val="24"/>
              </w:rPr>
              <w:t>4+1</w:t>
            </w:r>
          </w:p>
        </w:tc>
        <w:tc>
          <w:tcPr>
            <w:tcW w:w="851" w:type="dxa"/>
            <w:noWrap/>
            <w:vAlign w:val="center"/>
          </w:tcPr>
          <w:p w:rsidR="00812601" w:rsidRPr="00012F64" w:rsidRDefault="00812601" w:rsidP="00C3184C">
            <w:pPr>
              <w:autoSpaceDE/>
              <w:autoSpaceDN/>
              <w:jc w:val="center"/>
              <w:rPr>
                <w:sz w:val="24"/>
                <w:szCs w:val="24"/>
              </w:rPr>
            </w:pPr>
            <w:r w:rsidRPr="00012F64">
              <w:rPr>
                <w:sz w:val="24"/>
                <w:szCs w:val="24"/>
              </w:rPr>
              <w:t>4</w:t>
            </w:r>
          </w:p>
        </w:tc>
        <w:tc>
          <w:tcPr>
            <w:tcW w:w="1331" w:type="dxa"/>
            <w:vAlign w:val="center"/>
          </w:tcPr>
          <w:p w:rsidR="00812601" w:rsidRPr="00751216" w:rsidRDefault="00812601" w:rsidP="00C3184C">
            <w:pPr>
              <w:autoSpaceDE/>
              <w:autoSpaceDN/>
              <w:jc w:val="center"/>
              <w:rPr>
                <w:sz w:val="24"/>
                <w:szCs w:val="24"/>
              </w:rPr>
            </w:pPr>
            <w:r>
              <w:rPr>
                <w:sz w:val="24"/>
                <w:szCs w:val="24"/>
              </w:rPr>
              <w:t>18</w:t>
            </w:r>
          </w:p>
        </w:tc>
        <w:tc>
          <w:tcPr>
            <w:tcW w:w="1133" w:type="dxa"/>
            <w:noWrap/>
            <w:vAlign w:val="center"/>
          </w:tcPr>
          <w:p w:rsidR="00812601" w:rsidRPr="00751216" w:rsidRDefault="00812601" w:rsidP="00C3184C">
            <w:pPr>
              <w:autoSpaceDE/>
              <w:autoSpaceDN/>
              <w:jc w:val="center"/>
              <w:rPr>
                <w:sz w:val="24"/>
                <w:szCs w:val="24"/>
              </w:rPr>
            </w:pPr>
            <w:r>
              <w:rPr>
                <w:sz w:val="24"/>
                <w:szCs w:val="24"/>
              </w:rPr>
              <w:t>3</w:t>
            </w:r>
          </w:p>
        </w:tc>
      </w:tr>
      <w:tr w:rsidR="00812601" w:rsidRPr="00012F64">
        <w:trPr>
          <w:trHeight w:val="315"/>
        </w:trPr>
        <w:tc>
          <w:tcPr>
            <w:tcW w:w="1716" w:type="dxa"/>
            <w:noWrap/>
            <w:vAlign w:val="center"/>
          </w:tcPr>
          <w:p w:rsidR="00812601" w:rsidRPr="00012F64" w:rsidRDefault="00812601" w:rsidP="00C3184C">
            <w:pPr>
              <w:autoSpaceDE/>
              <w:autoSpaceDN/>
              <w:rPr>
                <w:sz w:val="24"/>
                <w:szCs w:val="24"/>
              </w:rPr>
            </w:pPr>
            <w:r>
              <w:rPr>
                <w:sz w:val="24"/>
                <w:szCs w:val="24"/>
              </w:rPr>
              <w:t>Informační a komunikační technologie</w:t>
            </w:r>
          </w:p>
        </w:tc>
        <w:tc>
          <w:tcPr>
            <w:tcW w:w="1418" w:type="dxa"/>
            <w:vAlign w:val="center"/>
          </w:tcPr>
          <w:p w:rsidR="00812601" w:rsidRPr="00012F64" w:rsidRDefault="00812601" w:rsidP="00C3184C">
            <w:pPr>
              <w:autoSpaceDE/>
              <w:autoSpaceDN/>
              <w:rPr>
                <w:sz w:val="24"/>
                <w:szCs w:val="24"/>
              </w:rPr>
            </w:pPr>
            <w:r>
              <w:rPr>
                <w:sz w:val="24"/>
                <w:szCs w:val="24"/>
              </w:rPr>
              <w:t>Informatika</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708" w:type="dxa"/>
            <w:noWrap/>
            <w:vAlign w:val="center"/>
          </w:tcPr>
          <w:p w:rsidR="00812601" w:rsidRPr="00012F64" w:rsidRDefault="00812601" w:rsidP="00C3184C">
            <w:pPr>
              <w:autoSpaceDE/>
              <w:autoSpaceDN/>
              <w:jc w:val="center"/>
              <w:rPr>
                <w:sz w:val="24"/>
                <w:szCs w:val="24"/>
              </w:rPr>
            </w:pPr>
          </w:p>
        </w:tc>
        <w:tc>
          <w:tcPr>
            <w:tcW w:w="709" w:type="dxa"/>
            <w:noWrap/>
            <w:vAlign w:val="center"/>
          </w:tcPr>
          <w:p w:rsidR="00812601" w:rsidRPr="00012F64" w:rsidRDefault="00812601" w:rsidP="00C3184C">
            <w:pPr>
              <w:autoSpaceDE/>
              <w:autoSpaceDN/>
              <w:jc w:val="center"/>
              <w:rPr>
                <w:sz w:val="24"/>
                <w:szCs w:val="24"/>
              </w:rPr>
            </w:pPr>
          </w:p>
        </w:tc>
        <w:tc>
          <w:tcPr>
            <w:tcW w:w="851" w:type="dxa"/>
            <w:noWrap/>
            <w:vAlign w:val="center"/>
          </w:tcPr>
          <w:p w:rsidR="00812601" w:rsidRPr="00012F64" w:rsidRDefault="00812601" w:rsidP="00C3184C">
            <w:pPr>
              <w:autoSpaceDE/>
              <w:autoSpaceDN/>
              <w:jc w:val="center"/>
              <w:rPr>
                <w:sz w:val="24"/>
                <w:szCs w:val="24"/>
              </w:rPr>
            </w:pPr>
          </w:p>
        </w:tc>
        <w:tc>
          <w:tcPr>
            <w:tcW w:w="1331" w:type="dxa"/>
            <w:vAlign w:val="center"/>
          </w:tcPr>
          <w:p w:rsidR="00812601" w:rsidRPr="00751216" w:rsidRDefault="00812601" w:rsidP="00C3184C">
            <w:pPr>
              <w:autoSpaceDE/>
              <w:autoSpaceDN/>
              <w:jc w:val="center"/>
              <w:rPr>
                <w:sz w:val="24"/>
                <w:szCs w:val="24"/>
              </w:rPr>
            </w:pPr>
            <w:r>
              <w:rPr>
                <w:sz w:val="24"/>
                <w:szCs w:val="24"/>
              </w:rPr>
              <w:t>1</w:t>
            </w:r>
          </w:p>
        </w:tc>
        <w:tc>
          <w:tcPr>
            <w:tcW w:w="1133" w:type="dxa"/>
            <w:noWrap/>
            <w:vAlign w:val="center"/>
          </w:tcPr>
          <w:p w:rsidR="00812601" w:rsidRPr="00751216" w:rsidRDefault="00812601" w:rsidP="00C3184C">
            <w:pPr>
              <w:autoSpaceDE/>
              <w:autoSpaceDN/>
              <w:jc w:val="center"/>
              <w:rPr>
                <w:sz w:val="24"/>
                <w:szCs w:val="24"/>
              </w:rPr>
            </w:pPr>
            <w:r>
              <w:rPr>
                <w:sz w:val="24"/>
                <w:szCs w:val="24"/>
              </w:rPr>
              <w:t>-</w:t>
            </w:r>
          </w:p>
        </w:tc>
      </w:tr>
      <w:tr w:rsidR="00812601" w:rsidRPr="00012F64">
        <w:trPr>
          <w:trHeight w:val="315"/>
        </w:trPr>
        <w:tc>
          <w:tcPr>
            <w:tcW w:w="1716" w:type="dxa"/>
            <w:vMerge w:val="restart"/>
            <w:noWrap/>
            <w:vAlign w:val="center"/>
          </w:tcPr>
          <w:p w:rsidR="00812601" w:rsidRPr="00012F64" w:rsidRDefault="00812601" w:rsidP="00C3184C">
            <w:pPr>
              <w:rPr>
                <w:sz w:val="24"/>
                <w:szCs w:val="24"/>
              </w:rPr>
            </w:pPr>
            <w:r w:rsidRPr="00012F64">
              <w:rPr>
                <w:sz w:val="24"/>
                <w:szCs w:val="24"/>
              </w:rPr>
              <w:t xml:space="preserve">Člověk a </w:t>
            </w:r>
            <w:r>
              <w:rPr>
                <w:sz w:val="24"/>
                <w:szCs w:val="24"/>
              </w:rPr>
              <w:t>společnost</w:t>
            </w:r>
          </w:p>
        </w:tc>
        <w:tc>
          <w:tcPr>
            <w:tcW w:w="1418" w:type="dxa"/>
            <w:vAlign w:val="center"/>
          </w:tcPr>
          <w:p w:rsidR="00812601" w:rsidRPr="00012F64" w:rsidRDefault="00812601" w:rsidP="00C3184C">
            <w:pPr>
              <w:autoSpaceDE/>
              <w:autoSpaceDN/>
              <w:rPr>
                <w:sz w:val="24"/>
                <w:szCs w:val="24"/>
              </w:rPr>
            </w:pPr>
            <w:r>
              <w:rPr>
                <w:sz w:val="24"/>
                <w:szCs w:val="24"/>
              </w:rPr>
              <w:t>Dějepis</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8"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851" w:type="dxa"/>
            <w:noWrap/>
            <w:vAlign w:val="center"/>
          </w:tcPr>
          <w:p w:rsidR="00812601" w:rsidRPr="00012F64" w:rsidRDefault="00812601" w:rsidP="00C3184C">
            <w:pPr>
              <w:autoSpaceDE/>
              <w:autoSpaceDN/>
              <w:jc w:val="center"/>
              <w:rPr>
                <w:sz w:val="24"/>
                <w:szCs w:val="24"/>
              </w:rPr>
            </w:pPr>
            <w:r>
              <w:rPr>
                <w:sz w:val="24"/>
                <w:szCs w:val="24"/>
              </w:rPr>
              <w:t>1+1</w:t>
            </w:r>
          </w:p>
        </w:tc>
        <w:tc>
          <w:tcPr>
            <w:tcW w:w="1331" w:type="dxa"/>
            <w:vAlign w:val="center"/>
          </w:tcPr>
          <w:p w:rsidR="00812601" w:rsidRPr="00751216" w:rsidRDefault="00812601" w:rsidP="00C3184C">
            <w:pPr>
              <w:autoSpaceDE/>
              <w:autoSpaceDN/>
              <w:jc w:val="center"/>
              <w:rPr>
                <w:sz w:val="24"/>
                <w:szCs w:val="24"/>
              </w:rPr>
            </w:pPr>
            <w:r>
              <w:rPr>
                <w:sz w:val="24"/>
                <w:szCs w:val="24"/>
              </w:rPr>
              <w:t>8</w:t>
            </w:r>
          </w:p>
        </w:tc>
        <w:tc>
          <w:tcPr>
            <w:tcW w:w="1133" w:type="dxa"/>
            <w:noWrap/>
            <w:vAlign w:val="center"/>
          </w:tcPr>
          <w:p w:rsidR="00812601" w:rsidRPr="00751216" w:rsidRDefault="00812601" w:rsidP="00C3184C">
            <w:pPr>
              <w:autoSpaceDE/>
              <w:autoSpaceDN/>
              <w:jc w:val="center"/>
              <w:rPr>
                <w:sz w:val="24"/>
                <w:szCs w:val="24"/>
              </w:rPr>
            </w:pPr>
            <w:r>
              <w:rPr>
                <w:sz w:val="24"/>
                <w:szCs w:val="24"/>
              </w:rPr>
              <w:t>1</w:t>
            </w:r>
          </w:p>
        </w:tc>
      </w:tr>
      <w:tr w:rsidR="00812601" w:rsidRPr="00012F64">
        <w:trPr>
          <w:trHeight w:val="315"/>
        </w:trPr>
        <w:tc>
          <w:tcPr>
            <w:tcW w:w="1716" w:type="dxa"/>
            <w:vMerge/>
            <w:noWrap/>
            <w:vAlign w:val="center"/>
          </w:tcPr>
          <w:p w:rsidR="00812601" w:rsidRPr="00012F64" w:rsidRDefault="00812601" w:rsidP="00C3184C">
            <w:pPr>
              <w:rPr>
                <w:sz w:val="24"/>
                <w:szCs w:val="24"/>
              </w:rPr>
            </w:pPr>
          </w:p>
        </w:tc>
        <w:tc>
          <w:tcPr>
            <w:tcW w:w="1418" w:type="dxa"/>
            <w:vAlign w:val="center"/>
          </w:tcPr>
          <w:p w:rsidR="00812601" w:rsidRPr="00012F64" w:rsidRDefault="00812601" w:rsidP="00C3184C">
            <w:pPr>
              <w:autoSpaceDE/>
              <w:autoSpaceDN/>
              <w:rPr>
                <w:sz w:val="24"/>
                <w:szCs w:val="24"/>
              </w:rPr>
            </w:pPr>
            <w:r>
              <w:rPr>
                <w:sz w:val="24"/>
                <w:szCs w:val="24"/>
              </w:rPr>
              <w:t>Občanská výchova</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708"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851"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1331" w:type="dxa"/>
            <w:vAlign w:val="center"/>
          </w:tcPr>
          <w:p w:rsidR="00812601" w:rsidRPr="00751216" w:rsidRDefault="00812601" w:rsidP="00C3184C">
            <w:pPr>
              <w:autoSpaceDE/>
              <w:autoSpaceDN/>
              <w:jc w:val="center"/>
              <w:rPr>
                <w:sz w:val="24"/>
                <w:szCs w:val="24"/>
              </w:rPr>
            </w:pPr>
            <w:r>
              <w:rPr>
                <w:sz w:val="24"/>
                <w:szCs w:val="24"/>
              </w:rPr>
              <w:t>4</w:t>
            </w:r>
          </w:p>
        </w:tc>
        <w:tc>
          <w:tcPr>
            <w:tcW w:w="1133" w:type="dxa"/>
            <w:noWrap/>
            <w:vAlign w:val="center"/>
          </w:tcPr>
          <w:p w:rsidR="00812601" w:rsidRPr="00751216" w:rsidRDefault="00812601" w:rsidP="00C3184C">
            <w:pPr>
              <w:autoSpaceDE/>
              <w:autoSpaceDN/>
              <w:jc w:val="center"/>
              <w:rPr>
                <w:sz w:val="24"/>
                <w:szCs w:val="24"/>
              </w:rPr>
            </w:pPr>
            <w:r>
              <w:rPr>
                <w:sz w:val="24"/>
                <w:szCs w:val="24"/>
              </w:rPr>
              <w:t>-</w:t>
            </w:r>
          </w:p>
        </w:tc>
      </w:tr>
      <w:tr w:rsidR="00812601" w:rsidRPr="00012F64">
        <w:trPr>
          <w:trHeight w:val="315"/>
        </w:trPr>
        <w:tc>
          <w:tcPr>
            <w:tcW w:w="1716" w:type="dxa"/>
            <w:vMerge w:val="restart"/>
            <w:noWrap/>
            <w:vAlign w:val="center"/>
          </w:tcPr>
          <w:p w:rsidR="00812601" w:rsidRPr="00012F64" w:rsidRDefault="00812601" w:rsidP="00C3184C">
            <w:pPr>
              <w:rPr>
                <w:sz w:val="24"/>
                <w:szCs w:val="24"/>
              </w:rPr>
            </w:pPr>
            <w:r>
              <w:rPr>
                <w:sz w:val="24"/>
                <w:szCs w:val="24"/>
              </w:rPr>
              <w:t>Člověk a příroda</w:t>
            </w:r>
          </w:p>
        </w:tc>
        <w:tc>
          <w:tcPr>
            <w:tcW w:w="1418" w:type="dxa"/>
            <w:vAlign w:val="center"/>
          </w:tcPr>
          <w:p w:rsidR="00812601" w:rsidRPr="00012F64" w:rsidRDefault="00812601" w:rsidP="00C3184C">
            <w:pPr>
              <w:autoSpaceDE/>
              <w:autoSpaceDN/>
              <w:rPr>
                <w:sz w:val="24"/>
                <w:szCs w:val="24"/>
              </w:rPr>
            </w:pPr>
            <w:r>
              <w:rPr>
                <w:sz w:val="24"/>
                <w:szCs w:val="24"/>
              </w:rPr>
              <w:t>Fyzika</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8"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9" w:type="dxa"/>
            <w:noWrap/>
            <w:vAlign w:val="center"/>
          </w:tcPr>
          <w:p w:rsidR="00812601" w:rsidRPr="00012F64" w:rsidRDefault="00812601" w:rsidP="00C3184C">
            <w:pPr>
              <w:autoSpaceDE/>
              <w:autoSpaceDN/>
              <w:jc w:val="center"/>
              <w:rPr>
                <w:sz w:val="24"/>
                <w:szCs w:val="24"/>
              </w:rPr>
            </w:pPr>
            <w:r>
              <w:rPr>
                <w:sz w:val="24"/>
                <w:szCs w:val="24"/>
              </w:rPr>
              <w:t>1+1</w:t>
            </w:r>
          </w:p>
        </w:tc>
        <w:tc>
          <w:tcPr>
            <w:tcW w:w="851"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1331" w:type="dxa"/>
            <w:vAlign w:val="center"/>
          </w:tcPr>
          <w:p w:rsidR="00812601" w:rsidRPr="00751216" w:rsidRDefault="00812601" w:rsidP="00C3184C">
            <w:pPr>
              <w:autoSpaceDE/>
              <w:autoSpaceDN/>
              <w:jc w:val="center"/>
              <w:rPr>
                <w:sz w:val="24"/>
                <w:szCs w:val="24"/>
              </w:rPr>
            </w:pPr>
            <w:r>
              <w:rPr>
                <w:sz w:val="24"/>
                <w:szCs w:val="24"/>
              </w:rPr>
              <w:t>7</w:t>
            </w:r>
          </w:p>
        </w:tc>
        <w:tc>
          <w:tcPr>
            <w:tcW w:w="1133" w:type="dxa"/>
            <w:noWrap/>
            <w:vAlign w:val="center"/>
          </w:tcPr>
          <w:p w:rsidR="00812601" w:rsidRPr="00751216" w:rsidRDefault="00812601" w:rsidP="00C3184C">
            <w:pPr>
              <w:autoSpaceDE/>
              <w:autoSpaceDN/>
              <w:jc w:val="center"/>
              <w:rPr>
                <w:sz w:val="24"/>
                <w:szCs w:val="24"/>
              </w:rPr>
            </w:pPr>
            <w:r>
              <w:rPr>
                <w:sz w:val="24"/>
                <w:szCs w:val="24"/>
              </w:rPr>
              <w:t>1</w:t>
            </w:r>
          </w:p>
        </w:tc>
      </w:tr>
      <w:tr w:rsidR="00812601" w:rsidRPr="00012F64">
        <w:trPr>
          <w:trHeight w:val="315"/>
        </w:trPr>
        <w:tc>
          <w:tcPr>
            <w:tcW w:w="1716" w:type="dxa"/>
            <w:vMerge/>
            <w:noWrap/>
            <w:vAlign w:val="center"/>
          </w:tcPr>
          <w:p w:rsidR="00812601" w:rsidRPr="00012F64" w:rsidRDefault="00812601" w:rsidP="00C3184C">
            <w:pPr>
              <w:autoSpaceDE/>
              <w:autoSpaceDN/>
              <w:rPr>
                <w:sz w:val="24"/>
                <w:szCs w:val="24"/>
              </w:rPr>
            </w:pPr>
          </w:p>
        </w:tc>
        <w:tc>
          <w:tcPr>
            <w:tcW w:w="1418" w:type="dxa"/>
            <w:vAlign w:val="center"/>
          </w:tcPr>
          <w:p w:rsidR="00812601" w:rsidRDefault="00812601" w:rsidP="00C3184C">
            <w:pPr>
              <w:autoSpaceDE/>
              <w:autoSpaceDN/>
              <w:rPr>
                <w:sz w:val="24"/>
                <w:szCs w:val="24"/>
              </w:rPr>
            </w:pPr>
            <w:r>
              <w:rPr>
                <w:sz w:val="24"/>
                <w:szCs w:val="24"/>
              </w:rPr>
              <w:t>Chemie</w:t>
            </w:r>
          </w:p>
        </w:tc>
        <w:tc>
          <w:tcPr>
            <w:tcW w:w="709" w:type="dxa"/>
            <w:noWrap/>
            <w:vAlign w:val="center"/>
          </w:tcPr>
          <w:p w:rsidR="00812601" w:rsidRPr="00012F64" w:rsidRDefault="00812601" w:rsidP="00C3184C">
            <w:pPr>
              <w:autoSpaceDE/>
              <w:autoSpaceDN/>
              <w:jc w:val="center"/>
              <w:rPr>
                <w:sz w:val="24"/>
                <w:szCs w:val="24"/>
              </w:rPr>
            </w:pPr>
          </w:p>
        </w:tc>
        <w:tc>
          <w:tcPr>
            <w:tcW w:w="708" w:type="dxa"/>
            <w:noWrap/>
            <w:vAlign w:val="center"/>
          </w:tcPr>
          <w:p w:rsidR="00812601" w:rsidRPr="00012F64" w:rsidRDefault="00812601" w:rsidP="00C3184C">
            <w:pPr>
              <w:autoSpaceDE/>
              <w:autoSpaceDN/>
              <w:jc w:val="center"/>
              <w:rPr>
                <w:sz w:val="24"/>
                <w:szCs w:val="24"/>
              </w:rPr>
            </w:pP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851" w:type="dxa"/>
            <w:noWrap/>
            <w:vAlign w:val="center"/>
          </w:tcPr>
          <w:p w:rsidR="00812601" w:rsidRPr="00012F64" w:rsidRDefault="00812601" w:rsidP="00C3184C">
            <w:pPr>
              <w:autoSpaceDE/>
              <w:autoSpaceDN/>
              <w:jc w:val="center"/>
              <w:rPr>
                <w:sz w:val="24"/>
                <w:szCs w:val="24"/>
              </w:rPr>
            </w:pPr>
            <w:r>
              <w:rPr>
                <w:sz w:val="24"/>
                <w:szCs w:val="24"/>
              </w:rPr>
              <w:t>1+1</w:t>
            </w:r>
          </w:p>
        </w:tc>
        <w:tc>
          <w:tcPr>
            <w:tcW w:w="1331" w:type="dxa"/>
            <w:vAlign w:val="center"/>
          </w:tcPr>
          <w:p w:rsidR="00812601" w:rsidRDefault="00812601" w:rsidP="00C3184C">
            <w:pPr>
              <w:autoSpaceDE/>
              <w:autoSpaceDN/>
              <w:jc w:val="center"/>
              <w:rPr>
                <w:sz w:val="24"/>
                <w:szCs w:val="24"/>
              </w:rPr>
            </w:pPr>
            <w:r>
              <w:rPr>
                <w:sz w:val="24"/>
                <w:szCs w:val="24"/>
              </w:rPr>
              <w:t>4</w:t>
            </w:r>
          </w:p>
        </w:tc>
        <w:tc>
          <w:tcPr>
            <w:tcW w:w="1133" w:type="dxa"/>
            <w:noWrap/>
            <w:vAlign w:val="center"/>
          </w:tcPr>
          <w:p w:rsidR="00812601" w:rsidRDefault="00812601" w:rsidP="00C3184C">
            <w:pPr>
              <w:autoSpaceDE/>
              <w:autoSpaceDN/>
              <w:jc w:val="center"/>
              <w:rPr>
                <w:sz w:val="24"/>
                <w:szCs w:val="24"/>
              </w:rPr>
            </w:pPr>
            <w:r>
              <w:rPr>
                <w:sz w:val="24"/>
                <w:szCs w:val="24"/>
              </w:rPr>
              <w:t>1</w:t>
            </w:r>
          </w:p>
        </w:tc>
      </w:tr>
      <w:tr w:rsidR="00812601" w:rsidRPr="00012F64">
        <w:trPr>
          <w:trHeight w:val="315"/>
        </w:trPr>
        <w:tc>
          <w:tcPr>
            <w:tcW w:w="1716" w:type="dxa"/>
            <w:vMerge/>
            <w:noWrap/>
            <w:vAlign w:val="center"/>
          </w:tcPr>
          <w:p w:rsidR="00812601" w:rsidRPr="00012F64" w:rsidRDefault="00812601" w:rsidP="00C3184C">
            <w:pPr>
              <w:autoSpaceDE/>
              <w:autoSpaceDN/>
              <w:rPr>
                <w:sz w:val="24"/>
                <w:szCs w:val="24"/>
              </w:rPr>
            </w:pPr>
          </w:p>
        </w:tc>
        <w:tc>
          <w:tcPr>
            <w:tcW w:w="1418" w:type="dxa"/>
            <w:vAlign w:val="center"/>
          </w:tcPr>
          <w:p w:rsidR="00812601" w:rsidRPr="00012F64" w:rsidRDefault="00812601" w:rsidP="00C3184C">
            <w:pPr>
              <w:autoSpaceDE/>
              <w:autoSpaceDN/>
              <w:rPr>
                <w:sz w:val="24"/>
                <w:szCs w:val="24"/>
              </w:rPr>
            </w:pPr>
            <w:r>
              <w:rPr>
                <w:sz w:val="24"/>
                <w:szCs w:val="24"/>
              </w:rPr>
              <w:t>Přírodopis</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8"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9" w:type="dxa"/>
            <w:noWrap/>
            <w:vAlign w:val="center"/>
          </w:tcPr>
          <w:p w:rsidR="00812601" w:rsidRPr="00012F64" w:rsidRDefault="00812601" w:rsidP="00C3184C">
            <w:pPr>
              <w:autoSpaceDE/>
              <w:autoSpaceDN/>
              <w:jc w:val="center"/>
              <w:rPr>
                <w:b/>
                <w:bCs/>
                <w:color w:val="FF0000"/>
                <w:sz w:val="24"/>
                <w:szCs w:val="24"/>
              </w:rPr>
            </w:pPr>
            <w:r>
              <w:rPr>
                <w:sz w:val="24"/>
                <w:szCs w:val="24"/>
              </w:rPr>
              <w:t>1+1</w:t>
            </w:r>
          </w:p>
        </w:tc>
        <w:tc>
          <w:tcPr>
            <w:tcW w:w="851" w:type="dxa"/>
            <w:noWrap/>
            <w:vAlign w:val="center"/>
          </w:tcPr>
          <w:p w:rsidR="00812601" w:rsidRPr="00012F64" w:rsidRDefault="00812601" w:rsidP="00C3184C">
            <w:pPr>
              <w:autoSpaceDE/>
              <w:autoSpaceDN/>
              <w:jc w:val="center"/>
              <w:rPr>
                <w:sz w:val="24"/>
                <w:szCs w:val="24"/>
              </w:rPr>
            </w:pPr>
            <w:r>
              <w:rPr>
                <w:sz w:val="24"/>
                <w:szCs w:val="24"/>
              </w:rPr>
              <w:t>1+1</w:t>
            </w:r>
          </w:p>
        </w:tc>
        <w:tc>
          <w:tcPr>
            <w:tcW w:w="1331" w:type="dxa"/>
            <w:vAlign w:val="center"/>
          </w:tcPr>
          <w:p w:rsidR="00812601" w:rsidRPr="00751216" w:rsidRDefault="00812601" w:rsidP="00C3184C">
            <w:pPr>
              <w:autoSpaceDE/>
              <w:autoSpaceDN/>
              <w:jc w:val="center"/>
              <w:rPr>
                <w:sz w:val="24"/>
                <w:szCs w:val="24"/>
              </w:rPr>
            </w:pPr>
            <w:r>
              <w:rPr>
                <w:sz w:val="24"/>
                <w:szCs w:val="24"/>
              </w:rPr>
              <w:t>8</w:t>
            </w:r>
          </w:p>
        </w:tc>
        <w:tc>
          <w:tcPr>
            <w:tcW w:w="1133" w:type="dxa"/>
            <w:noWrap/>
            <w:vAlign w:val="center"/>
          </w:tcPr>
          <w:p w:rsidR="00812601" w:rsidRPr="00751216" w:rsidRDefault="00812601" w:rsidP="00C3184C">
            <w:pPr>
              <w:autoSpaceDE/>
              <w:autoSpaceDN/>
              <w:jc w:val="center"/>
              <w:rPr>
                <w:sz w:val="24"/>
                <w:szCs w:val="24"/>
              </w:rPr>
            </w:pPr>
            <w:r>
              <w:rPr>
                <w:sz w:val="24"/>
                <w:szCs w:val="24"/>
              </w:rPr>
              <w:t>2</w:t>
            </w:r>
          </w:p>
        </w:tc>
      </w:tr>
      <w:tr w:rsidR="00812601" w:rsidRPr="00012F64">
        <w:trPr>
          <w:trHeight w:val="315"/>
        </w:trPr>
        <w:tc>
          <w:tcPr>
            <w:tcW w:w="1716" w:type="dxa"/>
            <w:vMerge/>
            <w:noWrap/>
            <w:vAlign w:val="center"/>
          </w:tcPr>
          <w:p w:rsidR="00812601" w:rsidRPr="00012F64" w:rsidRDefault="00812601" w:rsidP="00C3184C">
            <w:pPr>
              <w:autoSpaceDE/>
              <w:autoSpaceDN/>
              <w:rPr>
                <w:sz w:val="24"/>
                <w:szCs w:val="24"/>
              </w:rPr>
            </w:pPr>
          </w:p>
        </w:tc>
        <w:tc>
          <w:tcPr>
            <w:tcW w:w="1418" w:type="dxa"/>
            <w:vAlign w:val="center"/>
          </w:tcPr>
          <w:p w:rsidR="00812601" w:rsidRPr="00012F64" w:rsidRDefault="00812601" w:rsidP="00C3184C">
            <w:pPr>
              <w:autoSpaceDE/>
              <w:autoSpaceDN/>
              <w:rPr>
                <w:sz w:val="24"/>
                <w:szCs w:val="24"/>
              </w:rPr>
            </w:pPr>
            <w:r>
              <w:rPr>
                <w:sz w:val="24"/>
                <w:szCs w:val="24"/>
              </w:rPr>
              <w:t>Zeměpis</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8"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9" w:type="dxa"/>
            <w:noWrap/>
            <w:vAlign w:val="center"/>
          </w:tcPr>
          <w:p w:rsidR="00812601" w:rsidRPr="00012F64" w:rsidRDefault="00812601" w:rsidP="00C3184C">
            <w:pPr>
              <w:autoSpaceDE/>
              <w:autoSpaceDN/>
              <w:jc w:val="center"/>
              <w:rPr>
                <w:sz w:val="24"/>
                <w:szCs w:val="24"/>
              </w:rPr>
            </w:pPr>
            <w:r>
              <w:rPr>
                <w:sz w:val="24"/>
                <w:szCs w:val="24"/>
              </w:rPr>
              <w:t>1+1</w:t>
            </w:r>
          </w:p>
        </w:tc>
        <w:tc>
          <w:tcPr>
            <w:tcW w:w="851"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1331" w:type="dxa"/>
            <w:vAlign w:val="center"/>
          </w:tcPr>
          <w:p w:rsidR="00812601" w:rsidRPr="00751216" w:rsidRDefault="00812601" w:rsidP="00C3184C">
            <w:pPr>
              <w:autoSpaceDE/>
              <w:autoSpaceDN/>
              <w:jc w:val="center"/>
              <w:rPr>
                <w:sz w:val="24"/>
                <w:szCs w:val="24"/>
              </w:rPr>
            </w:pPr>
            <w:r>
              <w:rPr>
                <w:sz w:val="24"/>
                <w:szCs w:val="24"/>
              </w:rPr>
              <w:t>7</w:t>
            </w:r>
          </w:p>
        </w:tc>
        <w:tc>
          <w:tcPr>
            <w:tcW w:w="1133" w:type="dxa"/>
            <w:noWrap/>
            <w:vAlign w:val="center"/>
          </w:tcPr>
          <w:p w:rsidR="00812601" w:rsidRPr="00751216" w:rsidRDefault="00812601" w:rsidP="00C3184C">
            <w:pPr>
              <w:autoSpaceDE/>
              <w:autoSpaceDN/>
              <w:jc w:val="center"/>
              <w:rPr>
                <w:sz w:val="24"/>
                <w:szCs w:val="24"/>
              </w:rPr>
            </w:pPr>
            <w:r>
              <w:rPr>
                <w:sz w:val="24"/>
                <w:szCs w:val="24"/>
              </w:rPr>
              <w:t>1</w:t>
            </w:r>
          </w:p>
        </w:tc>
      </w:tr>
      <w:tr w:rsidR="00812601" w:rsidRPr="00012F64">
        <w:trPr>
          <w:trHeight w:val="315"/>
        </w:trPr>
        <w:tc>
          <w:tcPr>
            <w:tcW w:w="1716" w:type="dxa"/>
            <w:vMerge w:val="restart"/>
            <w:noWrap/>
            <w:vAlign w:val="center"/>
          </w:tcPr>
          <w:p w:rsidR="00812601" w:rsidRPr="00012F64" w:rsidRDefault="00812601" w:rsidP="00C3184C">
            <w:pPr>
              <w:autoSpaceDE/>
              <w:autoSpaceDN/>
              <w:rPr>
                <w:sz w:val="24"/>
                <w:szCs w:val="24"/>
              </w:rPr>
            </w:pPr>
            <w:r>
              <w:rPr>
                <w:sz w:val="24"/>
                <w:szCs w:val="24"/>
              </w:rPr>
              <w:t>Umění a kultura</w:t>
            </w:r>
          </w:p>
        </w:tc>
        <w:tc>
          <w:tcPr>
            <w:tcW w:w="1418" w:type="dxa"/>
            <w:vAlign w:val="center"/>
          </w:tcPr>
          <w:p w:rsidR="00812601" w:rsidRPr="00012F64" w:rsidRDefault="00812601" w:rsidP="00C3184C">
            <w:pPr>
              <w:autoSpaceDE/>
              <w:autoSpaceDN/>
              <w:rPr>
                <w:sz w:val="24"/>
                <w:szCs w:val="24"/>
              </w:rPr>
            </w:pPr>
            <w:r>
              <w:rPr>
                <w:sz w:val="24"/>
                <w:szCs w:val="24"/>
              </w:rPr>
              <w:t>Hudební výchova</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708"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851"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1331" w:type="dxa"/>
            <w:vAlign w:val="center"/>
          </w:tcPr>
          <w:p w:rsidR="00812601" w:rsidRDefault="00812601" w:rsidP="00C3184C">
            <w:pPr>
              <w:autoSpaceDE/>
              <w:autoSpaceDN/>
              <w:jc w:val="center"/>
              <w:rPr>
                <w:sz w:val="24"/>
                <w:szCs w:val="24"/>
              </w:rPr>
            </w:pPr>
            <w:r>
              <w:rPr>
                <w:sz w:val="24"/>
                <w:szCs w:val="24"/>
              </w:rPr>
              <w:t>4</w:t>
            </w:r>
          </w:p>
        </w:tc>
        <w:tc>
          <w:tcPr>
            <w:tcW w:w="1133" w:type="dxa"/>
            <w:noWrap/>
            <w:vAlign w:val="center"/>
          </w:tcPr>
          <w:p w:rsidR="00812601" w:rsidRDefault="00812601" w:rsidP="00C3184C">
            <w:pPr>
              <w:autoSpaceDE/>
              <w:autoSpaceDN/>
              <w:jc w:val="center"/>
              <w:rPr>
                <w:sz w:val="24"/>
                <w:szCs w:val="24"/>
              </w:rPr>
            </w:pPr>
            <w:r>
              <w:rPr>
                <w:sz w:val="24"/>
                <w:szCs w:val="24"/>
              </w:rPr>
              <w:t>-</w:t>
            </w:r>
          </w:p>
        </w:tc>
      </w:tr>
      <w:tr w:rsidR="00812601" w:rsidRPr="00012F64">
        <w:trPr>
          <w:trHeight w:val="315"/>
        </w:trPr>
        <w:tc>
          <w:tcPr>
            <w:tcW w:w="1716" w:type="dxa"/>
            <w:vMerge/>
            <w:noWrap/>
            <w:vAlign w:val="center"/>
          </w:tcPr>
          <w:p w:rsidR="00812601" w:rsidRPr="00012F64" w:rsidRDefault="00812601" w:rsidP="00C3184C">
            <w:pPr>
              <w:autoSpaceDE/>
              <w:autoSpaceDN/>
              <w:rPr>
                <w:sz w:val="24"/>
                <w:szCs w:val="24"/>
              </w:rPr>
            </w:pPr>
          </w:p>
        </w:tc>
        <w:tc>
          <w:tcPr>
            <w:tcW w:w="1418" w:type="dxa"/>
            <w:vAlign w:val="center"/>
          </w:tcPr>
          <w:p w:rsidR="00812601" w:rsidRPr="00012F64" w:rsidRDefault="00812601" w:rsidP="00C3184C">
            <w:pPr>
              <w:autoSpaceDE/>
              <w:autoSpaceDN/>
              <w:rPr>
                <w:sz w:val="24"/>
                <w:szCs w:val="24"/>
              </w:rPr>
            </w:pPr>
            <w:r>
              <w:rPr>
                <w:sz w:val="24"/>
                <w:szCs w:val="24"/>
              </w:rPr>
              <w:t>Výtvarná výchova</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8"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851"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1331" w:type="dxa"/>
            <w:vAlign w:val="center"/>
          </w:tcPr>
          <w:p w:rsidR="00812601" w:rsidRDefault="00812601" w:rsidP="00C3184C">
            <w:pPr>
              <w:autoSpaceDE/>
              <w:autoSpaceDN/>
              <w:jc w:val="center"/>
              <w:rPr>
                <w:sz w:val="24"/>
                <w:szCs w:val="24"/>
              </w:rPr>
            </w:pPr>
            <w:r>
              <w:rPr>
                <w:sz w:val="24"/>
                <w:szCs w:val="24"/>
              </w:rPr>
              <w:t>6</w:t>
            </w:r>
          </w:p>
        </w:tc>
        <w:tc>
          <w:tcPr>
            <w:tcW w:w="1133" w:type="dxa"/>
            <w:noWrap/>
            <w:vAlign w:val="center"/>
          </w:tcPr>
          <w:p w:rsidR="00812601" w:rsidRDefault="00812601" w:rsidP="00C3184C">
            <w:pPr>
              <w:autoSpaceDE/>
              <w:autoSpaceDN/>
              <w:jc w:val="center"/>
              <w:rPr>
                <w:sz w:val="24"/>
                <w:szCs w:val="24"/>
              </w:rPr>
            </w:pPr>
            <w:r>
              <w:rPr>
                <w:sz w:val="24"/>
                <w:szCs w:val="24"/>
              </w:rPr>
              <w:t>-</w:t>
            </w:r>
          </w:p>
        </w:tc>
      </w:tr>
      <w:tr w:rsidR="00812601" w:rsidRPr="00012F64">
        <w:trPr>
          <w:trHeight w:val="315"/>
        </w:trPr>
        <w:tc>
          <w:tcPr>
            <w:tcW w:w="1716" w:type="dxa"/>
            <w:vMerge w:val="restart"/>
            <w:noWrap/>
            <w:vAlign w:val="center"/>
          </w:tcPr>
          <w:p w:rsidR="00812601" w:rsidRPr="00012F64" w:rsidRDefault="00812601" w:rsidP="00C3184C">
            <w:pPr>
              <w:autoSpaceDE/>
              <w:autoSpaceDN/>
              <w:rPr>
                <w:sz w:val="24"/>
                <w:szCs w:val="24"/>
              </w:rPr>
            </w:pPr>
            <w:r>
              <w:rPr>
                <w:sz w:val="24"/>
                <w:szCs w:val="24"/>
              </w:rPr>
              <w:t>Člověk a zdraví</w:t>
            </w:r>
          </w:p>
        </w:tc>
        <w:tc>
          <w:tcPr>
            <w:tcW w:w="1418" w:type="dxa"/>
            <w:vAlign w:val="center"/>
          </w:tcPr>
          <w:p w:rsidR="00812601" w:rsidRPr="00012F64" w:rsidRDefault="00812601" w:rsidP="00C3184C">
            <w:pPr>
              <w:autoSpaceDE/>
              <w:autoSpaceDN/>
              <w:rPr>
                <w:sz w:val="24"/>
                <w:szCs w:val="24"/>
              </w:rPr>
            </w:pPr>
            <w:r>
              <w:rPr>
                <w:sz w:val="24"/>
                <w:szCs w:val="24"/>
              </w:rPr>
              <w:t>Výchova ke zdraví</w:t>
            </w:r>
          </w:p>
        </w:tc>
        <w:tc>
          <w:tcPr>
            <w:tcW w:w="709" w:type="dxa"/>
            <w:noWrap/>
            <w:vAlign w:val="center"/>
          </w:tcPr>
          <w:p w:rsidR="00812601" w:rsidRPr="00012F64" w:rsidRDefault="00812601" w:rsidP="00C3184C">
            <w:pPr>
              <w:autoSpaceDE/>
              <w:autoSpaceDN/>
              <w:jc w:val="center"/>
              <w:rPr>
                <w:sz w:val="24"/>
                <w:szCs w:val="24"/>
              </w:rPr>
            </w:pPr>
          </w:p>
        </w:tc>
        <w:tc>
          <w:tcPr>
            <w:tcW w:w="708"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709" w:type="dxa"/>
            <w:noWrap/>
            <w:vAlign w:val="center"/>
          </w:tcPr>
          <w:p w:rsidR="00812601" w:rsidRPr="00012F64" w:rsidRDefault="00812601" w:rsidP="00C3184C">
            <w:pPr>
              <w:autoSpaceDE/>
              <w:autoSpaceDN/>
              <w:jc w:val="center"/>
              <w:rPr>
                <w:sz w:val="24"/>
                <w:szCs w:val="24"/>
              </w:rPr>
            </w:pPr>
          </w:p>
        </w:tc>
        <w:tc>
          <w:tcPr>
            <w:tcW w:w="851"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1331" w:type="dxa"/>
            <w:vAlign w:val="center"/>
          </w:tcPr>
          <w:p w:rsidR="00812601" w:rsidRDefault="00812601" w:rsidP="00C3184C">
            <w:pPr>
              <w:autoSpaceDE/>
              <w:autoSpaceDN/>
              <w:jc w:val="center"/>
              <w:rPr>
                <w:sz w:val="24"/>
                <w:szCs w:val="24"/>
              </w:rPr>
            </w:pPr>
            <w:r>
              <w:rPr>
                <w:sz w:val="24"/>
                <w:szCs w:val="24"/>
              </w:rPr>
              <w:t>2</w:t>
            </w:r>
          </w:p>
        </w:tc>
        <w:tc>
          <w:tcPr>
            <w:tcW w:w="1133" w:type="dxa"/>
            <w:noWrap/>
            <w:vAlign w:val="center"/>
          </w:tcPr>
          <w:p w:rsidR="00812601" w:rsidRDefault="00812601" w:rsidP="00C3184C">
            <w:pPr>
              <w:autoSpaceDE/>
              <w:autoSpaceDN/>
              <w:jc w:val="center"/>
              <w:rPr>
                <w:sz w:val="24"/>
                <w:szCs w:val="24"/>
              </w:rPr>
            </w:pPr>
            <w:r>
              <w:rPr>
                <w:sz w:val="24"/>
                <w:szCs w:val="24"/>
              </w:rPr>
              <w:t>-</w:t>
            </w:r>
          </w:p>
        </w:tc>
      </w:tr>
      <w:tr w:rsidR="00812601" w:rsidRPr="00012F64">
        <w:trPr>
          <w:trHeight w:val="315"/>
        </w:trPr>
        <w:tc>
          <w:tcPr>
            <w:tcW w:w="1716" w:type="dxa"/>
            <w:vMerge/>
            <w:noWrap/>
            <w:vAlign w:val="center"/>
          </w:tcPr>
          <w:p w:rsidR="00812601" w:rsidRPr="00012F64" w:rsidRDefault="00812601" w:rsidP="00C3184C">
            <w:pPr>
              <w:autoSpaceDE/>
              <w:autoSpaceDN/>
              <w:rPr>
                <w:sz w:val="24"/>
                <w:szCs w:val="24"/>
              </w:rPr>
            </w:pPr>
          </w:p>
        </w:tc>
        <w:tc>
          <w:tcPr>
            <w:tcW w:w="1418" w:type="dxa"/>
            <w:vAlign w:val="center"/>
          </w:tcPr>
          <w:p w:rsidR="00812601" w:rsidRPr="00012F64" w:rsidRDefault="00812601" w:rsidP="00C3184C">
            <w:pPr>
              <w:autoSpaceDE/>
              <w:autoSpaceDN/>
              <w:rPr>
                <w:sz w:val="24"/>
                <w:szCs w:val="24"/>
              </w:rPr>
            </w:pPr>
            <w:r>
              <w:rPr>
                <w:sz w:val="24"/>
                <w:szCs w:val="24"/>
              </w:rPr>
              <w:t>Tělesná výchova</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8"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851" w:type="dxa"/>
            <w:noWrap/>
            <w:vAlign w:val="center"/>
          </w:tcPr>
          <w:p w:rsidR="00812601" w:rsidRPr="00012F64" w:rsidRDefault="00812601" w:rsidP="00C3184C">
            <w:pPr>
              <w:autoSpaceDE/>
              <w:autoSpaceDN/>
              <w:jc w:val="center"/>
              <w:rPr>
                <w:sz w:val="24"/>
                <w:szCs w:val="24"/>
              </w:rPr>
            </w:pPr>
            <w:r w:rsidRPr="00012F64">
              <w:rPr>
                <w:sz w:val="24"/>
                <w:szCs w:val="24"/>
              </w:rPr>
              <w:t>2</w:t>
            </w:r>
          </w:p>
        </w:tc>
        <w:tc>
          <w:tcPr>
            <w:tcW w:w="1331" w:type="dxa"/>
            <w:vAlign w:val="center"/>
          </w:tcPr>
          <w:p w:rsidR="00812601" w:rsidRDefault="00812601" w:rsidP="00C3184C">
            <w:pPr>
              <w:autoSpaceDE/>
              <w:autoSpaceDN/>
              <w:jc w:val="center"/>
              <w:rPr>
                <w:sz w:val="24"/>
                <w:szCs w:val="24"/>
              </w:rPr>
            </w:pPr>
            <w:r>
              <w:rPr>
                <w:sz w:val="24"/>
                <w:szCs w:val="24"/>
              </w:rPr>
              <w:t>8</w:t>
            </w:r>
          </w:p>
        </w:tc>
        <w:tc>
          <w:tcPr>
            <w:tcW w:w="1133" w:type="dxa"/>
            <w:noWrap/>
            <w:vAlign w:val="center"/>
          </w:tcPr>
          <w:p w:rsidR="00812601" w:rsidRDefault="00812601" w:rsidP="00C3184C">
            <w:pPr>
              <w:autoSpaceDE/>
              <w:autoSpaceDN/>
              <w:jc w:val="center"/>
              <w:rPr>
                <w:sz w:val="24"/>
                <w:szCs w:val="24"/>
              </w:rPr>
            </w:pPr>
            <w:r>
              <w:rPr>
                <w:sz w:val="24"/>
                <w:szCs w:val="24"/>
              </w:rPr>
              <w:t>-</w:t>
            </w:r>
          </w:p>
        </w:tc>
      </w:tr>
      <w:tr w:rsidR="00812601" w:rsidRPr="00012F64">
        <w:trPr>
          <w:trHeight w:val="315"/>
        </w:trPr>
        <w:tc>
          <w:tcPr>
            <w:tcW w:w="1716" w:type="dxa"/>
            <w:noWrap/>
            <w:vAlign w:val="center"/>
          </w:tcPr>
          <w:p w:rsidR="00812601" w:rsidRPr="00012F64" w:rsidRDefault="00812601" w:rsidP="00C3184C">
            <w:pPr>
              <w:autoSpaceDE/>
              <w:autoSpaceDN/>
              <w:rPr>
                <w:sz w:val="24"/>
                <w:szCs w:val="24"/>
              </w:rPr>
            </w:pPr>
            <w:r w:rsidRPr="00012F64">
              <w:rPr>
                <w:sz w:val="24"/>
                <w:szCs w:val="24"/>
              </w:rPr>
              <w:t>Člověk a svět práce</w:t>
            </w:r>
          </w:p>
        </w:tc>
        <w:tc>
          <w:tcPr>
            <w:tcW w:w="1418" w:type="dxa"/>
            <w:vAlign w:val="center"/>
          </w:tcPr>
          <w:p w:rsidR="00812601" w:rsidRPr="00012F64" w:rsidRDefault="00812601" w:rsidP="00C3184C">
            <w:pPr>
              <w:autoSpaceDE/>
              <w:autoSpaceDN/>
              <w:rPr>
                <w:sz w:val="24"/>
                <w:szCs w:val="24"/>
              </w:rPr>
            </w:pPr>
            <w:r>
              <w:rPr>
                <w:sz w:val="24"/>
                <w:szCs w:val="24"/>
              </w:rPr>
              <w:t>Pracovní činnosti</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708" w:type="dxa"/>
            <w:noWrap/>
            <w:vAlign w:val="center"/>
          </w:tcPr>
          <w:p w:rsidR="00812601" w:rsidRPr="00012F64" w:rsidRDefault="00812601" w:rsidP="00C3184C">
            <w:pPr>
              <w:autoSpaceDE/>
              <w:autoSpaceDN/>
              <w:jc w:val="center"/>
              <w:rPr>
                <w:sz w:val="24"/>
                <w:szCs w:val="24"/>
              </w:rPr>
            </w:pPr>
            <w:r>
              <w:rPr>
                <w:sz w:val="24"/>
                <w:szCs w:val="24"/>
              </w:rPr>
              <w:t>0+1</w:t>
            </w:r>
          </w:p>
        </w:tc>
        <w:tc>
          <w:tcPr>
            <w:tcW w:w="709"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851" w:type="dxa"/>
            <w:noWrap/>
            <w:vAlign w:val="center"/>
          </w:tcPr>
          <w:p w:rsidR="00812601" w:rsidRPr="00012F64" w:rsidRDefault="00812601" w:rsidP="00C3184C">
            <w:pPr>
              <w:autoSpaceDE/>
              <w:autoSpaceDN/>
              <w:jc w:val="center"/>
              <w:rPr>
                <w:sz w:val="24"/>
                <w:szCs w:val="24"/>
              </w:rPr>
            </w:pPr>
            <w:r w:rsidRPr="00012F64">
              <w:rPr>
                <w:sz w:val="24"/>
                <w:szCs w:val="24"/>
              </w:rPr>
              <w:t>1</w:t>
            </w:r>
          </w:p>
        </w:tc>
        <w:tc>
          <w:tcPr>
            <w:tcW w:w="1331" w:type="dxa"/>
            <w:vAlign w:val="center"/>
          </w:tcPr>
          <w:p w:rsidR="00812601" w:rsidRDefault="00812601" w:rsidP="00C3184C">
            <w:pPr>
              <w:autoSpaceDE/>
              <w:autoSpaceDN/>
              <w:jc w:val="center"/>
              <w:rPr>
                <w:sz w:val="24"/>
                <w:szCs w:val="24"/>
              </w:rPr>
            </w:pPr>
            <w:r>
              <w:rPr>
                <w:sz w:val="24"/>
                <w:szCs w:val="24"/>
              </w:rPr>
              <w:t>4</w:t>
            </w:r>
          </w:p>
        </w:tc>
        <w:tc>
          <w:tcPr>
            <w:tcW w:w="1133" w:type="dxa"/>
            <w:noWrap/>
            <w:vAlign w:val="center"/>
          </w:tcPr>
          <w:p w:rsidR="00812601" w:rsidRDefault="00812601" w:rsidP="00C3184C">
            <w:pPr>
              <w:autoSpaceDE/>
              <w:autoSpaceDN/>
              <w:jc w:val="center"/>
              <w:rPr>
                <w:sz w:val="24"/>
                <w:szCs w:val="24"/>
              </w:rPr>
            </w:pPr>
            <w:r>
              <w:rPr>
                <w:sz w:val="24"/>
                <w:szCs w:val="24"/>
              </w:rPr>
              <w:t>1</w:t>
            </w:r>
          </w:p>
        </w:tc>
      </w:tr>
      <w:tr w:rsidR="00812601" w:rsidRPr="00012F64">
        <w:trPr>
          <w:trHeight w:val="315"/>
        </w:trPr>
        <w:tc>
          <w:tcPr>
            <w:tcW w:w="1716" w:type="dxa"/>
            <w:noWrap/>
            <w:vAlign w:val="center"/>
          </w:tcPr>
          <w:p w:rsidR="00812601" w:rsidRPr="00012F64" w:rsidRDefault="00812601" w:rsidP="00C3184C">
            <w:pPr>
              <w:autoSpaceDE/>
              <w:autoSpaceDN/>
              <w:rPr>
                <w:sz w:val="24"/>
                <w:szCs w:val="24"/>
              </w:rPr>
            </w:pPr>
          </w:p>
        </w:tc>
        <w:tc>
          <w:tcPr>
            <w:tcW w:w="1418" w:type="dxa"/>
            <w:vAlign w:val="center"/>
          </w:tcPr>
          <w:p w:rsidR="00812601" w:rsidRDefault="00812601" w:rsidP="00C3184C">
            <w:pPr>
              <w:autoSpaceDE/>
              <w:autoSpaceDN/>
              <w:rPr>
                <w:sz w:val="24"/>
                <w:szCs w:val="24"/>
              </w:rPr>
            </w:pPr>
            <w:r>
              <w:rPr>
                <w:sz w:val="24"/>
                <w:szCs w:val="24"/>
              </w:rPr>
              <w:t>Volitelné předměty</w:t>
            </w:r>
          </w:p>
        </w:tc>
        <w:tc>
          <w:tcPr>
            <w:tcW w:w="709" w:type="dxa"/>
            <w:noWrap/>
            <w:vAlign w:val="bottom"/>
          </w:tcPr>
          <w:p w:rsidR="00812601" w:rsidRPr="00012F64" w:rsidRDefault="00812601" w:rsidP="00C3184C">
            <w:pPr>
              <w:autoSpaceDE/>
              <w:autoSpaceDN/>
              <w:jc w:val="center"/>
              <w:rPr>
                <w:sz w:val="24"/>
                <w:szCs w:val="24"/>
              </w:rPr>
            </w:pPr>
          </w:p>
        </w:tc>
        <w:tc>
          <w:tcPr>
            <w:tcW w:w="708" w:type="dxa"/>
            <w:noWrap/>
            <w:vAlign w:val="center"/>
          </w:tcPr>
          <w:p w:rsidR="00812601" w:rsidRPr="00164368" w:rsidRDefault="00812601" w:rsidP="00C3184C">
            <w:pPr>
              <w:autoSpaceDE/>
              <w:autoSpaceDN/>
              <w:jc w:val="center"/>
              <w:rPr>
                <w:sz w:val="24"/>
                <w:szCs w:val="24"/>
              </w:rPr>
            </w:pPr>
            <w:r w:rsidRPr="00164368">
              <w:rPr>
                <w:sz w:val="24"/>
                <w:szCs w:val="24"/>
              </w:rPr>
              <w:t>1</w:t>
            </w:r>
          </w:p>
        </w:tc>
        <w:tc>
          <w:tcPr>
            <w:tcW w:w="709" w:type="dxa"/>
            <w:noWrap/>
            <w:vAlign w:val="center"/>
          </w:tcPr>
          <w:p w:rsidR="00812601" w:rsidRPr="00164368" w:rsidRDefault="00812601" w:rsidP="00C3184C">
            <w:pPr>
              <w:autoSpaceDE/>
              <w:autoSpaceDN/>
              <w:jc w:val="center"/>
              <w:rPr>
                <w:sz w:val="24"/>
                <w:szCs w:val="24"/>
              </w:rPr>
            </w:pPr>
            <w:r w:rsidRPr="00164368">
              <w:rPr>
                <w:sz w:val="24"/>
                <w:szCs w:val="24"/>
              </w:rPr>
              <w:t>1</w:t>
            </w:r>
          </w:p>
        </w:tc>
        <w:tc>
          <w:tcPr>
            <w:tcW w:w="851" w:type="dxa"/>
            <w:noWrap/>
            <w:vAlign w:val="center"/>
          </w:tcPr>
          <w:p w:rsidR="00812601" w:rsidRPr="00164368" w:rsidRDefault="00812601" w:rsidP="00C3184C">
            <w:pPr>
              <w:autoSpaceDE/>
              <w:autoSpaceDN/>
              <w:jc w:val="center"/>
              <w:rPr>
                <w:sz w:val="24"/>
                <w:szCs w:val="24"/>
              </w:rPr>
            </w:pPr>
            <w:r w:rsidRPr="00164368">
              <w:rPr>
                <w:sz w:val="24"/>
                <w:szCs w:val="24"/>
              </w:rPr>
              <w:t>2</w:t>
            </w:r>
          </w:p>
        </w:tc>
        <w:tc>
          <w:tcPr>
            <w:tcW w:w="1331" w:type="dxa"/>
            <w:vAlign w:val="center"/>
          </w:tcPr>
          <w:p w:rsidR="00812601" w:rsidRPr="00164368" w:rsidRDefault="00812601" w:rsidP="00C3184C">
            <w:pPr>
              <w:autoSpaceDE/>
              <w:autoSpaceDN/>
              <w:jc w:val="center"/>
              <w:rPr>
                <w:sz w:val="24"/>
                <w:szCs w:val="24"/>
              </w:rPr>
            </w:pPr>
            <w:r w:rsidRPr="00164368">
              <w:rPr>
                <w:sz w:val="24"/>
                <w:szCs w:val="24"/>
              </w:rPr>
              <w:t>4</w:t>
            </w:r>
          </w:p>
        </w:tc>
        <w:tc>
          <w:tcPr>
            <w:tcW w:w="1133" w:type="dxa"/>
            <w:noWrap/>
            <w:vAlign w:val="center"/>
          </w:tcPr>
          <w:p w:rsidR="00812601" w:rsidRPr="00164368" w:rsidRDefault="00812601" w:rsidP="00C3184C">
            <w:pPr>
              <w:autoSpaceDE/>
              <w:autoSpaceDN/>
              <w:jc w:val="center"/>
              <w:rPr>
                <w:sz w:val="24"/>
                <w:szCs w:val="24"/>
              </w:rPr>
            </w:pPr>
            <w:r w:rsidRPr="00164368">
              <w:rPr>
                <w:sz w:val="24"/>
                <w:szCs w:val="24"/>
              </w:rPr>
              <w:t>4</w:t>
            </w:r>
          </w:p>
        </w:tc>
      </w:tr>
      <w:tr w:rsidR="00812601" w:rsidRPr="00012F64">
        <w:trPr>
          <w:trHeight w:val="315"/>
        </w:trPr>
        <w:tc>
          <w:tcPr>
            <w:tcW w:w="3134" w:type="dxa"/>
            <w:gridSpan w:val="2"/>
            <w:noWrap/>
            <w:vAlign w:val="center"/>
          </w:tcPr>
          <w:p w:rsidR="00812601" w:rsidRPr="00DC684C" w:rsidRDefault="00812601" w:rsidP="00C3184C">
            <w:pPr>
              <w:autoSpaceDE/>
              <w:autoSpaceDN/>
              <w:rPr>
                <w:b/>
                <w:bCs/>
                <w:sz w:val="24"/>
                <w:szCs w:val="24"/>
              </w:rPr>
            </w:pPr>
            <w:r w:rsidRPr="00DC684C">
              <w:rPr>
                <w:b/>
                <w:bCs/>
                <w:sz w:val="24"/>
                <w:szCs w:val="24"/>
              </w:rPr>
              <w:t> Celková povinná časová dotace </w:t>
            </w:r>
          </w:p>
        </w:tc>
        <w:tc>
          <w:tcPr>
            <w:tcW w:w="709" w:type="dxa"/>
            <w:noWrap/>
            <w:vAlign w:val="center"/>
          </w:tcPr>
          <w:p w:rsidR="00812601" w:rsidRPr="00012F64" w:rsidRDefault="00812601" w:rsidP="00C3184C">
            <w:pPr>
              <w:autoSpaceDE/>
              <w:autoSpaceDN/>
              <w:jc w:val="center"/>
              <w:rPr>
                <w:b/>
                <w:bCs/>
                <w:sz w:val="24"/>
                <w:szCs w:val="24"/>
              </w:rPr>
            </w:pPr>
            <w:r w:rsidRPr="00012F64">
              <w:rPr>
                <w:b/>
                <w:bCs/>
                <w:sz w:val="24"/>
                <w:szCs w:val="24"/>
              </w:rPr>
              <w:t>29</w:t>
            </w:r>
          </w:p>
        </w:tc>
        <w:tc>
          <w:tcPr>
            <w:tcW w:w="708" w:type="dxa"/>
            <w:noWrap/>
            <w:vAlign w:val="center"/>
          </w:tcPr>
          <w:p w:rsidR="00812601" w:rsidRPr="00012F64" w:rsidRDefault="00812601" w:rsidP="00C3184C">
            <w:pPr>
              <w:autoSpaceDE/>
              <w:autoSpaceDN/>
              <w:jc w:val="center"/>
              <w:rPr>
                <w:b/>
                <w:bCs/>
                <w:sz w:val="24"/>
                <w:szCs w:val="24"/>
              </w:rPr>
            </w:pPr>
            <w:r w:rsidRPr="00012F64">
              <w:rPr>
                <w:b/>
                <w:bCs/>
                <w:sz w:val="24"/>
                <w:szCs w:val="24"/>
              </w:rPr>
              <w:t>30</w:t>
            </w:r>
          </w:p>
        </w:tc>
        <w:tc>
          <w:tcPr>
            <w:tcW w:w="709" w:type="dxa"/>
            <w:noWrap/>
            <w:vAlign w:val="center"/>
          </w:tcPr>
          <w:p w:rsidR="00812601" w:rsidRPr="00012F64" w:rsidRDefault="00812601" w:rsidP="00C3184C">
            <w:pPr>
              <w:autoSpaceDE/>
              <w:autoSpaceDN/>
              <w:jc w:val="center"/>
              <w:rPr>
                <w:b/>
                <w:bCs/>
                <w:sz w:val="24"/>
                <w:szCs w:val="24"/>
              </w:rPr>
            </w:pPr>
            <w:r w:rsidRPr="00012F64">
              <w:rPr>
                <w:b/>
                <w:bCs/>
                <w:sz w:val="24"/>
                <w:szCs w:val="24"/>
              </w:rPr>
              <w:t>32</w:t>
            </w:r>
          </w:p>
        </w:tc>
        <w:tc>
          <w:tcPr>
            <w:tcW w:w="851" w:type="dxa"/>
            <w:noWrap/>
            <w:vAlign w:val="center"/>
          </w:tcPr>
          <w:p w:rsidR="00812601" w:rsidRPr="00012F64" w:rsidRDefault="00812601" w:rsidP="00C3184C">
            <w:pPr>
              <w:autoSpaceDE/>
              <w:autoSpaceDN/>
              <w:jc w:val="center"/>
              <w:rPr>
                <w:b/>
                <w:bCs/>
                <w:sz w:val="24"/>
                <w:szCs w:val="24"/>
              </w:rPr>
            </w:pPr>
            <w:r w:rsidRPr="00012F64">
              <w:rPr>
                <w:b/>
                <w:bCs/>
                <w:sz w:val="24"/>
                <w:szCs w:val="24"/>
              </w:rPr>
              <w:t>31</w:t>
            </w:r>
          </w:p>
        </w:tc>
        <w:tc>
          <w:tcPr>
            <w:tcW w:w="1331" w:type="dxa"/>
            <w:vAlign w:val="center"/>
          </w:tcPr>
          <w:p w:rsidR="00812601" w:rsidRPr="00DC684C" w:rsidRDefault="00812601" w:rsidP="00C3184C">
            <w:pPr>
              <w:autoSpaceDE/>
              <w:autoSpaceDN/>
              <w:jc w:val="center"/>
              <w:rPr>
                <w:b/>
                <w:bCs/>
                <w:sz w:val="24"/>
                <w:szCs w:val="24"/>
              </w:rPr>
            </w:pPr>
            <w:r w:rsidRPr="00DC684C">
              <w:rPr>
                <w:b/>
                <w:bCs/>
                <w:sz w:val="24"/>
                <w:szCs w:val="24"/>
              </w:rPr>
              <w:t>1</w:t>
            </w:r>
            <w:r>
              <w:rPr>
                <w:b/>
                <w:bCs/>
                <w:sz w:val="24"/>
                <w:szCs w:val="24"/>
              </w:rPr>
              <w:t>22</w:t>
            </w:r>
          </w:p>
        </w:tc>
        <w:tc>
          <w:tcPr>
            <w:tcW w:w="1133" w:type="dxa"/>
            <w:vAlign w:val="center"/>
          </w:tcPr>
          <w:p w:rsidR="00812601" w:rsidRPr="00DC684C" w:rsidRDefault="00812601" w:rsidP="00C3184C">
            <w:pPr>
              <w:autoSpaceDE/>
              <w:autoSpaceDN/>
              <w:jc w:val="center"/>
              <w:rPr>
                <w:b/>
                <w:bCs/>
                <w:sz w:val="24"/>
                <w:szCs w:val="24"/>
              </w:rPr>
            </w:pPr>
          </w:p>
        </w:tc>
      </w:tr>
      <w:tr w:rsidR="00812601" w:rsidRPr="00012F64">
        <w:trPr>
          <w:trHeight w:val="315"/>
        </w:trPr>
        <w:tc>
          <w:tcPr>
            <w:tcW w:w="3134" w:type="dxa"/>
            <w:gridSpan w:val="2"/>
            <w:noWrap/>
            <w:vAlign w:val="center"/>
          </w:tcPr>
          <w:p w:rsidR="00812601" w:rsidRPr="00DC684C" w:rsidRDefault="00812601" w:rsidP="00C3184C">
            <w:pPr>
              <w:autoSpaceDE/>
              <w:autoSpaceDN/>
              <w:rPr>
                <w:b/>
                <w:bCs/>
                <w:sz w:val="24"/>
                <w:szCs w:val="24"/>
              </w:rPr>
            </w:pPr>
            <w:r w:rsidRPr="00DC684C">
              <w:rPr>
                <w:b/>
                <w:bCs/>
                <w:sz w:val="24"/>
                <w:szCs w:val="24"/>
              </w:rPr>
              <w:t>Z toho disponibilní časová dotace </w:t>
            </w:r>
          </w:p>
        </w:tc>
        <w:tc>
          <w:tcPr>
            <w:tcW w:w="709" w:type="dxa"/>
            <w:noWrap/>
            <w:vAlign w:val="center"/>
          </w:tcPr>
          <w:p w:rsidR="00812601" w:rsidRPr="00DC684C" w:rsidRDefault="00812601" w:rsidP="00C3184C">
            <w:pPr>
              <w:autoSpaceDE/>
              <w:autoSpaceDN/>
              <w:jc w:val="center"/>
              <w:rPr>
                <w:b/>
                <w:bCs/>
                <w:sz w:val="24"/>
                <w:szCs w:val="24"/>
              </w:rPr>
            </w:pPr>
          </w:p>
        </w:tc>
        <w:tc>
          <w:tcPr>
            <w:tcW w:w="708" w:type="dxa"/>
            <w:noWrap/>
            <w:vAlign w:val="center"/>
          </w:tcPr>
          <w:p w:rsidR="00812601" w:rsidRPr="00DC684C" w:rsidRDefault="00812601" w:rsidP="00C3184C">
            <w:pPr>
              <w:autoSpaceDE/>
              <w:autoSpaceDN/>
              <w:jc w:val="center"/>
              <w:rPr>
                <w:b/>
                <w:bCs/>
                <w:sz w:val="24"/>
                <w:szCs w:val="24"/>
              </w:rPr>
            </w:pPr>
          </w:p>
        </w:tc>
        <w:tc>
          <w:tcPr>
            <w:tcW w:w="709" w:type="dxa"/>
            <w:noWrap/>
            <w:vAlign w:val="center"/>
          </w:tcPr>
          <w:p w:rsidR="00812601" w:rsidRPr="00DC684C" w:rsidRDefault="00812601" w:rsidP="00C3184C">
            <w:pPr>
              <w:autoSpaceDE/>
              <w:autoSpaceDN/>
              <w:jc w:val="center"/>
              <w:rPr>
                <w:b/>
                <w:bCs/>
                <w:sz w:val="24"/>
                <w:szCs w:val="24"/>
              </w:rPr>
            </w:pPr>
          </w:p>
        </w:tc>
        <w:tc>
          <w:tcPr>
            <w:tcW w:w="851" w:type="dxa"/>
            <w:noWrap/>
            <w:vAlign w:val="center"/>
          </w:tcPr>
          <w:p w:rsidR="00812601" w:rsidRPr="00DC684C" w:rsidRDefault="00812601" w:rsidP="00C3184C">
            <w:pPr>
              <w:autoSpaceDE/>
              <w:autoSpaceDN/>
              <w:jc w:val="center"/>
              <w:rPr>
                <w:b/>
                <w:bCs/>
                <w:sz w:val="24"/>
                <w:szCs w:val="24"/>
              </w:rPr>
            </w:pPr>
          </w:p>
        </w:tc>
        <w:tc>
          <w:tcPr>
            <w:tcW w:w="1331" w:type="dxa"/>
            <w:vAlign w:val="center"/>
          </w:tcPr>
          <w:p w:rsidR="00812601" w:rsidRPr="00DC684C" w:rsidRDefault="00812601" w:rsidP="00C3184C">
            <w:pPr>
              <w:autoSpaceDE/>
              <w:autoSpaceDN/>
              <w:jc w:val="center"/>
              <w:rPr>
                <w:b/>
                <w:bCs/>
                <w:sz w:val="24"/>
                <w:szCs w:val="24"/>
              </w:rPr>
            </w:pPr>
          </w:p>
        </w:tc>
        <w:tc>
          <w:tcPr>
            <w:tcW w:w="1133" w:type="dxa"/>
            <w:vAlign w:val="center"/>
          </w:tcPr>
          <w:p w:rsidR="00812601" w:rsidRPr="00DC684C" w:rsidRDefault="00937097" w:rsidP="00C3184C">
            <w:pPr>
              <w:autoSpaceDE/>
              <w:autoSpaceDN/>
              <w:jc w:val="center"/>
              <w:rPr>
                <w:b/>
                <w:bCs/>
                <w:sz w:val="24"/>
                <w:szCs w:val="24"/>
              </w:rPr>
            </w:pPr>
            <w:r>
              <w:rPr>
                <w:b/>
                <w:bCs/>
                <w:sz w:val="24"/>
                <w:szCs w:val="24"/>
              </w:rPr>
              <w:t>18</w:t>
            </w:r>
          </w:p>
        </w:tc>
      </w:tr>
    </w:tbl>
    <w:p w:rsidR="00B41A6F" w:rsidRDefault="00C3184C" w:rsidP="00C3184C">
      <w:pPr>
        <w:pStyle w:val="Odstavec"/>
      </w:pPr>
      <w:r w:rsidRPr="00012F64">
        <w:t xml:space="preserve">           </w:t>
      </w:r>
    </w:p>
    <w:p w:rsidR="00B41A6F" w:rsidRDefault="00B41A6F">
      <w:pPr>
        <w:autoSpaceDE/>
        <w:autoSpaceDN/>
        <w:rPr>
          <w:sz w:val="24"/>
          <w:szCs w:val="24"/>
        </w:rPr>
      </w:pPr>
      <w:r>
        <w:br w:type="page"/>
      </w:r>
    </w:p>
    <w:p w:rsidR="00C3184C" w:rsidRDefault="00C3184C" w:rsidP="00C3184C">
      <w:pPr>
        <w:pStyle w:val="Odstavec"/>
      </w:pPr>
    </w:p>
    <w:p w:rsidR="00C3184C" w:rsidRPr="00C65B54" w:rsidRDefault="00C3184C" w:rsidP="00C3184C">
      <w:pPr>
        <w:pStyle w:val="Nadpis3"/>
        <w:rPr>
          <w:b/>
          <w:bCs/>
          <w:snapToGrid w:val="0"/>
        </w:rPr>
      </w:pPr>
      <w:bookmarkStart w:id="43" w:name="_Toc503883605"/>
      <w:r w:rsidRPr="00C65B54">
        <w:rPr>
          <w:b/>
          <w:bCs/>
          <w:snapToGrid w:val="0"/>
        </w:rPr>
        <w:t xml:space="preserve">4.4 Poznámky k učebnímu plánu </w:t>
      </w:r>
      <w:r>
        <w:rPr>
          <w:b/>
          <w:bCs/>
          <w:snapToGrid w:val="0"/>
        </w:rPr>
        <w:t>– 2.</w:t>
      </w:r>
      <w:r w:rsidRPr="00C65B54">
        <w:rPr>
          <w:b/>
          <w:bCs/>
          <w:snapToGrid w:val="0"/>
        </w:rPr>
        <w:t xml:space="preserve"> stupeň</w:t>
      </w:r>
      <w:bookmarkEnd w:id="43"/>
    </w:p>
    <w:p w:rsidR="00C3184C" w:rsidRPr="00C3184C" w:rsidRDefault="00C3184C" w:rsidP="00C3184C">
      <w:pPr>
        <w:rPr>
          <w:b/>
          <w:bCs/>
          <w:sz w:val="24"/>
          <w:szCs w:val="24"/>
        </w:rPr>
      </w:pPr>
    </w:p>
    <w:p w:rsidR="00C3184C" w:rsidRPr="004E322A" w:rsidRDefault="00C3184C" w:rsidP="00C3184C">
      <w:pPr>
        <w:pStyle w:val="Odstavec"/>
        <w:rPr>
          <w:b/>
        </w:rPr>
      </w:pPr>
      <w:r w:rsidRPr="004E322A">
        <w:rPr>
          <w:b/>
        </w:rPr>
        <w:t>Český jazyk</w:t>
      </w:r>
    </w:p>
    <w:p w:rsidR="00C3184C" w:rsidRPr="00012F64" w:rsidRDefault="00C3184C" w:rsidP="00C3184C">
      <w:pPr>
        <w:pStyle w:val="Odstavec"/>
        <w:ind w:left="709" w:firstLine="0"/>
      </w:pPr>
      <w:r w:rsidRPr="00012F64">
        <w:t xml:space="preserve">V 6., 7. a v 8. ročníku je předmět posílen o 1 hodinu z disponibilní časové dotace. Celková časová </w:t>
      </w:r>
      <w:r w:rsidRPr="004D02BD">
        <w:t xml:space="preserve">disponibilní </w:t>
      </w:r>
      <w:r w:rsidRPr="00012F64">
        <w:t xml:space="preserve">dotace je 3 hodiny. </w:t>
      </w:r>
    </w:p>
    <w:p w:rsidR="00C3184C" w:rsidRPr="004D02BD" w:rsidRDefault="00C3184C" w:rsidP="00C3184C">
      <w:pPr>
        <w:pStyle w:val="Odstavec"/>
      </w:pPr>
      <w:r w:rsidRPr="004D02BD">
        <w:rPr>
          <w:b/>
        </w:rPr>
        <w:t>Cizí jazyk</w:t>
      </w:r>
      <w:r w:rsidRPr="004D02BD">
        <w:t xml:space="preserve"> – </w:t>
      </w:r>
      <w:r w:rsidRPr="004D02BD">
        <w:rPr>
          <w:b/>
        </w:rPr>
        <w:t>Anglický jazyk, Německý jazyk</w:t>
      </w:r>
    </w:p>
    <w:p w:rsidR="00C3184C" w:rsidRPr="00012F64" w:rsidRDefault="00C3184C" w:rsidP="00C3184C">
      <w:pPr>
        <w:pStyle w:val="Odstavec"/>
      </w:pPr>
      <w:r w:rsidRPr="00012F64">
        <w:t xml:space="preserve">V 9. ročníku je předmět </w:t>
      </w:r>
      <w:r w:rsidR="008F6142" w:rsidRPr="00012F64">
        <w:t>posílen o 1 hodinu</w:t>
      </w:r>
      <w:r w:rsidRPr="00012F64">
        <w:t xml:space="preserve"> z disponibilní časové dotace.</w:t>
      </w:r>
    </w:p>
    <w:p w:rsidR="00C3184C" w:rsidRPr="004E322A" w:rsidRDefault="00C3184C" w:rsidP="00C3184C">
      <w:pPr>
        <w:pStyle w:val="Odstavec"/>
        <w:rPr>
          <w:b/>
        </w:rPr>
      </w:pPr>
      <w:r w:rsidRPr="004E322A">
        <w:rPr>
          <w:b/>
        </w:rPr>
        <w:t>Matematika</w:t>
      </w:r>
    </w:p>
    <w:p w:rsidR="00C3184C" w:rsidRPr="00012F64" w:rsidRDefault="00C3184C" w:rsidP="00C3184C">
      <w:pPr>
        <w:pStyle w:val="Odstavec"/>
        <w:ind w:left="709" w:firstLine="0"/>
      </w:pPr>
      <w:r w:rsidRPr="00012F64">
        <w:t xml:space="preserve">V 6., 7. a v 8. ročníku je předmět posílen o 1 hodinu z disponibilní časové dotace. Celková časová </w:t>
      </w:r>
      <w:r w:rsidRPr="004D02BD">
        <w:t xml:space="preserve">disponibilní </w:t>
      </w:r>
      <w:r w:rsidRPr="00012F64">
        <w:t>dotace je 3 hodiny.</w:t>
      </w:r>
    </w:p>
    <w:p w:rsidR="00C3184C" w:rsidRPr="004E322A" w:rsidRDefault="00C3184C" w:rsidP="00C3184C">
      <w:pPr>
        <w:pStyle w:val="Odstavec"/>
        <w:rPr>
          <w:b/>
        </w:rPr>
      </w:pPr>
      <w:r w:rsidRPr="004E322A">
        <w:rPr>
          <w:b/>
        </w:rPr>
        <w:t>Dějepis</w:t>
      </w:r>
    </w:p>
    <w:p w:rsidR="00C3184C" w:rsidRPr="00012F64" w:rsidRDefault="00C3184C" w:rsidP="00C3184C">
      <w:pPr>
        <w:pStyle w:val="Odstavec"/>
      </w:pPr>
      <w:r w:rsidRPr="00012F64">
        <w:t>V 9. ročníku je předmět posílen o 1 hodinu z disponibilní časové dotace.</w:t>
      </w:r>
    </w:p>
    <w:p w:rsidR="00C3184C" w:rsidRPr="004E322A" w:rsidRDefault="00C3184C" w:rsidP="00C3184C">
      <w:pPr>
        <w:pStyle w:val="Odstavec"/>
        <w:rPr>
          <w:b/>
        </w:rPr>
      </w:pPr>
      <w:r w:rsidRPr="004E322A">
        <w:rPr>
          <w:b/>
        </w:rPr>
        <w:t>Fyzika</w:t>
      </w:r>
    </w:p>
    <w:p w:rsidR="00C3184C" w:rsidRPr="00012F64" w:rsidRDefault="00C3184C" w:rsidP="00C3184C">
      <w:pPr>
        <w:pStyle w:val="Odstavec"/>
      </w:pPr>
      <w:r w:rsidRPr="00012F64">
        <w:t>V 8. ročníku je předmět posílen o 1 hodinu z disponibilní časové dotace.</w:t>
      </w:r>
    </w:p>
    <w:p w:rsidR="00C3184C" w:rsidRPr="004E322A" w:rsidRDefault="00C3184C" w:rsidP="00C3184C">
      <w:pPr>
        <w:pStyle w:val="Odstavec"/>
        <w:rPr>
          <w:b/>
        </w:rPr>
      </w:pPr>
      <w:r w:rsidRPr="004E322A">
        <w:rPr>
          <w:b/>
        </w:rPr>
        <w:t>Chemie</w:t>
      </w:r>
    </w:p>
    <w:p w:rsidR="00C3184C" w:rsidRPr="00012F64" w:rsidRDefault="00C3184C" w:rsidP="00C3184C">
      <w:pPr>
        <w:pStyle w:val="Odstavec"/>
      </w:pPr>
      <w:r w:rsidRPr="00012F64">
        <w:t>V 9. ročníku je předmět posílen o 1 hodinu z disponibilní časové dotace.</w:t>
      </w:r>
    </w:p>
    <w:p w:rsidR="00C3184C" w:rsidRPr="004E322A" w:rsidRDefault="00C3184C" w:rsidP="00C3184C">
      <w:pPr>
        <w:pStyle w:val="Odstavec"/>
        <w:rPr>
          <w:b/>
        </w:rPr>
      </w:pPr>
      <w:r w:rsidRPr="004E322A">
        <w:rPr>
          <w:b/>
        </w:rPr>
        <w:t>Přírodopis</w:t>
      </w:r>
    </w:p>
    <w:p w:rsidR="00C3184C" w:rsidRDefault="00C3184C" w:rsidP="00C3184C">
      <w:pPr>
        <w:pStyle w:val="Odstavec"/>
        <w:ind w:left="709" w:firstLine="0"/>
      </w:pPr>
      <w:r w:rsidRPr="00012F64">
        <w:t>V 8. ročníku vznikl integrovaný předmět, který je posílen o 1 hodinu z disponibilní časové dotace. Propojuje v sobě témata vzdělávacích oborů Přírodopis a Výchova ke zdraví. Svým vzdělávacím obsahem bezprostředně navazuje na obsah vyučovacích předmětů Přírodopis a Výchova ke zdraví, jež se jako samostatné vyučovací předměty realizují v 7. a 9. ročníku. Přírodopis je realizován i v 6. ročníku.</w:t>
      </w:r>
      <w:r w:rsidR="005A0334">
        <w:t xml:space="preserve"> </w:t>
      </w:r>
      <w:r w:rsidRPr="00012F64">
        <w:t>V 9. ročníku je předmět posílen o 1 hodinu z disponibilní časové dotace.</w:t>
      </w:r>
    </w:p>
    <w:p w:rsidR="00C3184C" w:rsidRPr="004E322A" w:rsidRDefault="00C3184C" w:rsidP="00C3184C">
      <w:pPr>
        <w:pStyle w:val="Odstavec"/>
        <w:rPr>
          <w:b/>
        </w:rPr>
      </w:pPr>
      <w:r w:rsidRPr="004E322A">
        <w:rPr>
          <w:b/>
        </w:rPr>
        <w:t>Zeměpis</w:t>
      </w:r>
    </w:p>
    <w:p w:rsidR="00C3184C" w:rsidRDefault="00C3184C" w:rsidP="00C3184C">
      <w:pPr>
        <w:pStyle w:val="Odstavec"/>
      </w:pPr>
      <w:r w:rsidRPr="00012F64">
        <w:t>V 8. ročníku je předmět posílen o 1 hodinu z disponibilní časové dotace.</w:t>
      </w:r>
    </w:p>
    <w:p w:rsidR="00C3184C" w:rsidRPr="004E322A" w:rsidRDefault="00C3184C" w:rsidP="00C3184C">
      <w:pPr>
        <w:pStyle w:val="Odstavec"/>
        <w:rPr>
          <w:b/>
        </w:rPr>
      </w:pPr>
      <w:r>
        <w:rPr>
          <w:b/>
        </w:rPr>
        <w:t>Tělesná výchova</w:t>
      </w:r>
    </w:p>
    <w:p w:rsidR="00C3184C" w:rsidRPr="00012F64" w:rsidRDefault="00C3184C" w:rsidP="00C3184C">
      <w:pPr>
        <w:pStyle w:val="Odstavec"/>
        <w:ind w:left="709" w:firstLine="0"/>
      </w:pPr>
      <w:r w:rsidRPr="00012F64">
        <w:t>V</w:t>
      </w:r>
      <w:r>
        <w:t> každém ročníku 2. stupně jsou hodiny Tv samostatně pro chlapce a pro dívky. Pokud v ročníku jsou paralelní třídy, jsou spojeni vždy samostatně chlapci a samostatně dívky.</w:t>
      </w:r>
    </w:p>
    <w:p w:rsidR="008C0433" w:rsidRDefault="008C0433" w:rsidP="00C3184C">
      <w:pPr>
        <w:pStyle w:val="Odstavec"/>
        <w:rPr>
          <w:b/>
        </w:rPr>
      </w:pPr>
    </w:p>
    <w:p w:rsidR="008C0433" w:rsidRDefault="008C0433" w:rsidP="00C3184C">
      <w:pPr>
        <w:pStyle w:val="Odstavec"/>
        <w:rPr>
          <w:b/>
        </w:rPr>
      </w:pPr>
    </w:p>
    <w:p w:rsidR="008C0433" w:rsidRDefault="008C0433" w:rsidP="00C3184C">
      <w:pPr>
        <w:pStyle w:val="Odstavec"/>
        <w:rPr>
          <w:b/>
        </w:rPr>
      </w:pPr>
    </w:p>
    <w:p w:rsidR="008C0433" w:rsidRDefault="008C0433" w:rsidP="00C3184C">
      <w:pPr>
        <w:pStyle w:val="Odstavec"/>
        <w:rPr>
          <w:b/>
        </w:rPr>
      </w:pPr>
    </w:p>
    <w:p w:rsidR="00B41A6F" w:rsidRDefault="00B41A6F">
      <w:pPr>
        <w:autoSpaceDE/>
        <w:autoSpaceDN/>
        <w:rPr>
          <w:b/>
          <w:sz w:val="24"/>
          <w:szCs w:val="24"/>
        </w:rPr>
      </w:pPr>
      <w:r>
        <w:rPr>
          <w:b/>
        </w:rPr>
        <w:br w:type="page"/>
      </w:r>
    </w:p>
    <w:p w:rsidR="008C0433" w:rsidRDefault="008C0433" w:rsidP="00C3184C">
      <w:pPr>
        <w:pStyle w:val="Odstavec"/>
        <w:rPr>
          <w:b/>
        </w:rPr>
      </w:pPr>
    </w:p>
    <w:p w:rsidR="00C3184C" w:rsidRPr="004E322A" w:rsidRDefault="00C3184C" w:rsidP="00C3184C">
      <w:pPr>
        <w:pStyle w:val="Odstavec"/>
        <w:rPr>
          <w:b/>
        </w:rPr>
      </w:pPr>
      <w:r w:rsidRPr="004E322A">
        <w:rPr>
          <w:b/>
        </w:rPr>
        <w:t>Pracovní činnosti</w:t>
      </w:r>
    </w:p>
    <w:p w:rsidR="00C3184C" w:rsidRDefault="00C3184C" w:rsidP="00C3184C">
      <w:pPr>
        <w:pStyle w:val="Odstavec"/>
        <w:spacing w:before="0" w:after="0"/>
        <w:ind w:left="709" w:firstLine="0"/>
      </w:pPr>
      <w:r w:rsidRPr="00985B9C">
        <w:rPr>
          <w:bCs/>
        </w:rPr>
        <w:t xml:space="preserve">Vzdělávací oblast </w:t>
      </w:r>
      <w:r w:rsidRPr="006C217C">
        <w:rPr>
          <w:b/>
          <w:bCs/>
        </w:rPr>
        <w:t xml:space="preserve">Člověk a </w:t>
      </w:r>
      <w:r>
        <w:rPr>
          <w:b/>
          <w:bCs/>
        </w:rPr>
        <w:t>s</w:t>
      </w:r>
      <w:r w:rsidRPr="00985B9C">
        <w:rPr>
          <w:b/>
          <w:bCs/>
        </w:rPr>
        <w:t xml:space="preserve">vět práce </w:t>
      </w:r>
      <w:r w:rsidRPr="00985B9C">
        <w:rPr>
          <w:bCs/>
        </w:rPr>
        <w:t>v předmětu</w:t>
      </w:r>
      <w:r w:rsidRPr="00985B9C">
        <w:rPr>
          <w:b/>
          <w:bCs/>
        </w:rPr>
        <w:t xml:space="preserve"> Pracovní činnosti </w:t>
      </w:r>
      <w:r w:rsidRPr="00985B9C">
        <w:t xml:space="preserve">dělíme na </w:t>
      </w:r>
      <w:r w:rsidR="005A0334">
        <w:t>tematické</w:t>
      </w:r>
      <w:r>
        <w:t xml:space="preserve"> </w:t>
      </w:r>
      <w:r w:rsidRPr="00985B9C">
        <w:t>okruh</w:t>
      </w:r>
      <w:r>
        <w:t xml:space="preserve">y: </w:t>
      </w:r>
    </w:p>
    <w:p w:rsidR="00C3184C" w:rsidRPr="009A28C3" w:rsidRDefault="00C3184C" w:rsidP="00C3184C">
      <w:pPr>
        <w:pStyle w:val="Odstavec"/>
        <w:spacing w:before="0" w:after="0"/>
        <w:ind w:left="709" w:firstLine="0"/>
      </w:pPr>
      <w:r w:rsidRPr="009A28C3">
        <w:rPr>
          <w:szCs w:val="18"/>
        </w:rPr>
        <w:t>- pro šestý a sedmý ročník</w:t>
      </w:r>
      <w:r w:rsidRPr="009A28C3">
        <w:t xml:space="preserve"> (společně pro chlapce a d</w:t>
      </w:r>
      <w:r>
        <w:t>ívky</w:t>
      </w:r>
      <w:r w:rsidRPr="009A28C3">
        <w:t>)</w:t>
      </w:r>
    </w:p>
    <w:p w:rsidR="00C3184C" w:rsidRPr="009A28C3" w:rsidRDefault="00C3184C" w:rsidP="00C3184C">
      <w:pPr>
        <w:pStyle w:val="Odstavec"/>
        <w:spacing w:before="0" w:after="0"/>
        <w:ind w:left="709"/>
        <w:rPr>
          <w:bCs/>
          <w:szCs w:val="18"/>
        </w:rPr>
      </w:pPr>
      <w:r w:rsidRPr="009A28C3">
        <w:t xml:space="preserve">Práce s technickými materiály, </w:t>
      </w:r>
      <w:r w:rsidRPr="009A28C3">
        <w:rPr>
          <w:bCs/>
          <w:szCs w:val="18"/>
        </w:rPr>
        <w:t>Pěstitelské práce a chovatelství</w:t>
      </w:r>
    </w:p>
    <w:p w:rsidR="00C3184C" w:rsidRPr="009A28C3" w:rsidRDefault="00C3184C" w:rsidP="00C3184C">
      <w:pPr>
        <w:pStyle w:val="Odstavec"/>
        <w:spacing w:before="0" w:after="0"/>
        <w:ind w:left="709" w:firstLine="0"/>
        <w:rPr>
          <w:bCs/>
          <w:szCs w:val="18"/>
        </w:rPr>
      </w:pPr>
      <w:r w:rsidRPr="009A28C3">
        <w:rPr>
          <w:bCs/>
          <w:szCs w:val="18"/>
        </w:rPr>
        <w:t>- pro osmý a devátý ročník (chlapci)</w:t>
      </w:r>
    </w:p>
    <w:p w:rsidR="00C3184C" w:rsidRPr="009A28C3" w:rsidRDefault="00C3184C" w:rsidP="00C3184C">
      <w:pPr>
        <w:pStyle w:val="Odstavec"/>
        <w:spacing w:before="0" w:after="0"/>
        <w:ind w:left="1418" w:firstLine="0"/>
        <w:rPr>
          <w:bCs/>
          <w:szCs w:val="18"/>
        </w:rPr>
      </w:pPr>
      <w:r w:rsidRPr="009A28C3">
        <w:t xml:space="preserve">Práce s technickými materiály, </w:t>
      </w:r>
      <w:r w:rsidRPr="009A28C3">
        <w:rPr>
          <w:bCs/>
          <w:szCs w:val="18"/>
        </w:rPr>
        <w:t xml:space="preserve">Pěstitelské práce a chovatelství a Svět práce </w:t>
      </w:r>
    </w:p>
    <w:p w:rsidR="00C3184C" w:rsidRPr="009A28C3" w:rsidRDefault="00C3184C" w:rsidP="00C3184C">
      <w:pPr>
        <w:pStyle w:val="Odstavec"/>
        <w:spacing w:before="0" w:after="0"/>
        <w:ind w:left="709" w:firstLine="0"/>
        <w:rPr>
          <w:bCs/>
          <w:szCs w:val="18"/>
        </w:rPr>
      </w:pPr>
      <w:r w:rsidRPr="009A28C3">
        <w:rPr>
          <w:bCs/>
          <w:szCs w:val="18"/>
        </w:rPr>
        <w:t>- pro osmý a devátý ročník (d</w:t>
      </w:r>
      <w:r>
        <w:rPr>
          <w:bCs/>
          <w:szCs w:val="18"/>
        </w:rPr>
        <w:t>ívky</w:t>
      </w:r>
      <w:r w:rsidRPr="009A28C3">
        <w:rPr>
          <w:bCs/>
          <w:szCs w:val="18"/>
        </w:rPr>
        <w:t>)</w:t>
      </w:r>
    </w:p>
    <w:p w:rsidR="00C3184C" w:rsidRPr="009A28C3" w:rsidRDefault="00C3184C" w:rsidP="00C3184C">
      <w:pPr>
        <w:pStyle w:val="Odstavec"/>
        <w:spacing w:before="0" w:after="0"/>
        <w:ind w:left="1418" w:firstLine="0"/>
        <w:rPr>
          <w:bCs/>
          <w:szCs w:val="18"/>
        </w:rPr>
      </w:pPr>
      <w:r w:rsidRPr="009A28C3">
        <w:rPr>
          <w:bCs/>
          <w:szCs w:val="18"/>
        </w:rPr>
        <w:t>Příprava pokrmů</w:t>
      </w:r>
      <w:r>
        <w:rPr>
          <w:bCs/>
          <w:szCs w:val="18"/>
        </w:rPr>
        <w:t>,</w:t>
      </w:r>
      <w:r w:rsidRPr="009A28C3">
        <w:rPr>
          <w:bCs/>
          <w:szCs w:val="18"/>
        </w:rPr>
        <w:t xml:space="preserve"> Pěstitelské práce a chovatelství a Svět práce </w:t>
      </w:r>
    </w:p>
    <w:p w:rsidR="00C3184C" w:rsidRDefault="00C3184C" w:rsidP="00C3184C">
      <w:pPr>
        <w:pStyle w:val="Odstavec"/>
        <w:ind w:left="709" w:firstLine="0"/>
      </w:pPr>
      <w:r w:rsidRPr="00012F64">
        <w:t>V 7. ročníku je předmět posílen o 1 hodinu z disponibilní časové dotace.</w:t>
      </w:r>
    </w:p>
    <w:p w:rsidR="00C3184C" w:rsidRPr="002634EB" w:rsidRDefault="00C3184C" w:rsidP="00C3184C">
      <w:pPr>
        <w:pStyle w:val="Zkladntext"/>
        <w:tabs>
          <w:tab w:val="clear" w:pos="1020"/>
        </w:tabs>
        <w:ind w:left="709"/>
      </w:pPr>
      <w:r w:rsidRPr="002634EB">
        <w:t xml:space="preserve">Průřezová témata průběžně prolínají všemi vyučovacími předměty </w:t>
      </w:r>
      <w:r>
        <w:t>2</w:t>
      </w:r>
      <w:r w:rsidRPr="002634EB">
        <w:t>. stupně a jejich konkretizace je uvedena v jednotlivých tabulkách učebních osnov daných předmětů.</w:t>
      </w:r>
    </w:p>
    <w:p w:rsidR="00C3184C" w:rsidRPr="00341D02" w:rsidRDefault="00C3184C" w:rsidP="00C3184C">
      <w:pPr>
        <w:pStyle w:val="Odstavec"/>
        <w:rPr>
          <w:b/>
        </w:rPr>
      </w:pPr>
      <w:r w:rsidRPr="00341D02">
        <w:rPr>
          <w:b/>
        </w:rPr>
        <w:t>D</w:t>
      </w:r>
      <w:r w:rsidR="00EE4E7E">
        <w:rPr>
          <w:b/>
        </w:rPr>
        <w:t>alší</w:t>
      </w:r>
      <w:r w:rsidRPr="00341D02">
        <w:rPr>
          <w:b/>
        </w:rPr>
        <w:t xml:space="preserve"> cizí jazyk</w:t>
      </w:r>
      <w:r w:rsidR="009D6AB6" w:rsidRPr="004D02BD">
        <w:t xml:space="preserve">– </w:t>
      </w:r>
      <w:r w:rsidR="009D6AB6" w:rsidRPr="004D02BD">
        <w:rPr>
          <w:b/>
        </w:rPr>
        <w:t>Německý jazyk</w:t>
      </w:r>
      <w:r w:rsidR="009D6AB6">
        <w:rPr>
          <w:b/>
        </w:rPr>
        <w:t>, Ruský</w:t>
      </w:r>
      <w:r w:rsidRPr="00341D02">
        <w:rPr>
          <w:b/>
        </w:rPr>
        <w:t xml:space="preserve"> </w:t>
      </w:r>
      <w:r w:rsidR="009D6AB6">
        <w:rPr>
          <w:b/>
        </w:rPr>
        <w:t>jazyk</w:t>
      </w:r>
    </w:p>
    <w:p w:rsidR="00C3184C" w:rsidRPr="00012F64" w:rsidRDefault="00C3184C" w:rsidP="00C3184C">
      <w:pPr>
        <w:pStyle w:val="Odstavec"/>
        <w:ind w:left="709" w:firstLine="0"/>
      </w:pPr>
      <w:r w:rsidRPr="004D02BD">
        <w:t>je nabízen od 7</w:t>
      </w:r>
      <w:r w:rsidR="00EE4E7E">
        <w:t>.</w:t>
      </w:r>
      <w:r w:rsidR="00937097">
        <w:t xml:space="preserve"> ročníku,</w:t>
      </w:r>
      <w:r>
        <w:t xml:space="preserve"> </w:t>
      </w:r>
      <w:r w:rsidRPr="00012F64">
        <w:t>v</w:t>
      </w:r>
      <w:r w:rsidR="00937097">
        <w:t> každém ročníku 7.,8. a 9. je časová dotace 2 hodiny týdně.</w:t>
      </w:r>
    </w:p>
    <w:p w:rsidR="00C3184C" w:rsidRPr="00341D02" w:rsidRDefault="00C3184C" w:rsidP="00C3184C">
      <w:pPr>
        <w:pStyle w:val="Odstavec"/>
        <w:rPr>
          <w:b/>
        </w:rPr>
      </w:pPr>
      <w:r w:rsidRPr="00341D02">
        <w:rPr>
          <w:b/>
        </w:rPr>
        <w:t>Volitelný předmět</w:t>
      </w:r>
    </w:p>
    <w:p w:rsidR="00C3184C" w:rsidRDefault="00C3184C" w:rsidP="00C3184C">
      <w:pPr>
        <w:pStyle w:val="Odstavec"/>
        <w:ind w:left="709" w:firstLine="0"/>
      </w:pPr>
      <w:r w:rsidRPr="00012F64">
        <w:t xml:space="preserve">V 7. a 8. ročníku je předmět posílen o 1 hodinu z disponibilní časové dotace, v 9. ročníku je předmět posílen o 2 hodiny z disponibilní časové dotace. Celková časová </w:t>
      </w:r>
      <w:r w:rsidRPr="004D02BD">
        <w:t xml:space="preserve">disponibilní </w:t>
      </w:r>
      <w:r w:rsidRPr="00012F64">
        <w:t>dotace je 4 hodiny.</w:t>
      </w:r>
      <w:r>
        <w:t xml:space="preserve"> </w:t>
      </w:r>
    </w:p>
    <w:p w:rsidR="00C3184C" w:rsidRPr="00164368" w:rsidRDefault="00C3184C" w:rsidP="00C3184C">
      <w:pPr>
        <w:pStyle w:val="Odstavec"/>
        <w:ind w:left="709" w:firstLine="0"/>
      </w:pPr>
      <w:r w:rsidRPr="00164368">
        <w:t xml:space="preserve">V 7. ročníku si žáci vybírají z nabídky volitelných předmětů -  Sportovní </w:t>
      </w:r>
      <w:r w:rsidR="00D65C08">
        <w:t>hry</w:t>
      </w:r>
      <w:r w:rsidRPr="00164368">
        <w:t>, Informa</w:t>
      </w:r>
      <w:r w:rsidR="00D65C08">
        <w:t>tika</w:t>
      </w:r>
      <w:r w:rsidRPr="00164368">
        <w:t>, Technick</w:t>
      </w:r>
      <w:r w:rsidR="00D65C08">
        <w:t>á</w:t>
      </w:r>
      <w:r w:rsidRPr="00164368">
        <w:t xml:space="preserve"> pr</w:t>
      </w:r>
      <w:r w:rsidR="00D65C08">
        <w:t>aktika</w:t>
      </w:r>
      <w:r w:rsidRPr="00164368">
        <w:t xml:space="preserve">, </w:t>
      </w:r>
      <w:r w:rsidR="00D65C08">
        <w:t>D</w:t>
      </w:r>
      <w:r w:rsidRPr="00164368">
        <w:t>ram</w:t>
      </w:r>
      <w:r>
        <w:t>atická</w:t>
      </w:r>
      <w:r w:rsidRPr="00164368">
        <w:t xml:space="preserve"> výchova, Péče o domácnost a Seminář </w:t>
      </w:r>
      <w:r w:rsidR="00D65C08">
        <w:t>z matematiky</w:t>
      </w:r>
      <w:r w:rsidRPr="00164368">
        <w:t xml:space="preserve"> – jeden předmět.</w:t>
      </w:r>
    </w:p>
    <w:p w:rsidR="00C3184C" w:rsidRPr="00164368" w:rsidRDefault="00C3184C" w:rsidP="00C3184C">
      <w:pPr>
        <w:pStyle w:val="Odstavec"/>
        <w:ind w:left="709" w:firstLine="0"/>
      </w:pPr>
      <w:r w:rsidRPr="00164368">
        <w:t xml:space="preserve">V 8. ročníku si žáci vybírají z nabídky volitelných předmětů -  Sportovní </w:t>
      </w:r>
      <w:r w:rsidR="00D65C08">
        <w:t>hry</w:t>
      </w:r>
      <w:r w:rsidRPr="00164368">
        <w:t>, Informa</w:t>
      </w:r>
      <w:r w:rsidR="00D65C08">
        <w:t>tika</w:t>
      </w:r>
      <w:r w:rsidRPr="00164368">
        <w:t>, Technick</w:t>
      </w:r>
      <w:r w:rsidR="00D65C08">
        <w:t>á</w:t>
      </w:r>
      <w:r w:rsidRPr="00164368">
        <w:t xml:space="preserve"> pr</w:t>
      </w:r>
      <w:r w:rsidR="00D65C08">
        <w:t>aktika</w:t>
      </w:r>
      <w:r w:rsidRPr="00164368">
        <w:t xml:space="preserve">, Konverzace v cizím jazyce, </w:t>
      </w:r>
      <w:r w:rsidR="00D65C08">
        <w:t>D</w:t>
      </w:r>
      <w:r w:rsidRPr="00164368">
        <w:t>ram</w:t>
      </w:r>
      <w:r>
        <w:t>atická výchova</w:t>
      </w:r>
      <w:r w:rsidRPr="00164368">
        <w:t>, Péče o domácnost</w:t>
      </w:r>
      <w:r w:rsidR="00D65C08">
        <w:t xml:space="preserve">, </w:t>
      </w:r>
      <w:r w:rsidRPr="00164368">
        <w:t xml:space="preserve">Seminář </w:t>
      </w:r>
      <w:r w:rsidR="00D65C08">
        <w:t>matematiky a Přírodovědná praktika</w:t>
      </w:r>
      <w:r w:rsidRPr="00164368">
        <w:t xml:space="preserve"> – jeden předmět.</w:t>
      </w:r>
    </w:p>
    <w:p w:rsidR="00C3184C" w:rsidRPr="00164368" w:rsidRDefault="00C3184C" w:rsidP="00C3184C">
      <w:pPr>
        <w:pStyle w:val="Odstavec"/>
        <w:ind w:left="709" w:firstLine="0"/>
      </w:pPr>
      <w:r w:rsidRPr="00164368">
        <w:t xml:space="preserve">V 9. ročníku si žáci vybírají z nabídky volitelných předmětů -  Sportovní </w:t>
      </w:r>
      <w:r w:rsidR="00D65C08">
        <w:t>Hry</w:t>
      </w:r>
      <w:r w:rsidRPr="00164368">
        <w:t>, Informa</w:t>
      </w:r>
      <w:r w:rsidR="00D65C08">
        <w:t>tika</w:t>
      </w:r>
      <w:r w:rsidRPr="00164368">
        <w:t xml:space="preserve">, Konverzace v cizím jazyce, </w:t>
      </w:r>
      <w:r w:rsidR="00D65C08">
        <w:t>D</w:t>
      </w:r>
      <w:r w:rsidRPr="00164368">
        <w:t>ram</w:t>
      </w:r>
      <w:r>
        <w:t>atická</w:t>
      </w:r>
      <w:r w:rsidRPr="00164368">
        <w:t xml:space="preserve"> výchova, </w:t>
      </w:r>
      <w:r w:rsidR="00D65C08">
        <w:t xml:space="preserve">Péče o domácnost, </w:t>
      </w:r>
      <w:r w:rsidRPr="00164368">
        <w:t xml:space="preserve">Seminář z historie, Seminář </w:t>
      </w:r>
      <w:r w:rsidR="00D65C08">
        <w:t xml:space="preserve">z českého jazyka, </w:t>
      </w:r>
      <w:r w:rsidRPr="00164368">
        <w:t xml:space="preserve">Seminář </w:t>
      </w:r>
      <w:r w:rsidR="00D65C08">
        <w:t xml:space="preserve">z matematiky a Přírodovědná praktika </w:t>
      </w:r>
      <w:r w:rsidRPr="00164368">
        <w:t xml:space="preserve"> – dva předměty.</w:t>
      </w:r>
    </w:p>
    <w:p w:rsidR="003843ED" w:rsidRDefault="003843ED" w:rsidP="00C3184C">
      <w:pPr>
        <w:pStyle w:val="Nadpis3"/>
        <w:rPr>
          <w:b/>
          <w:bCs/>
          <w:snapToGrid w:val="0"/>
        </w:rPr>
      </w:pPr>
    </w:p>
    <w:p w:rsidR="00CA5E44" w:rsidRDefault="00CA5E44" w:rsidP="00CA5E44"/>
    <w:p w:rsidR="00CA5E44" w:rsidRDefault="00CA5E44" w:rsidP="00CA5E44"/>
    <w:p w:rsidR="00CA5E44" w:rsidRDefault="00CA5E44" w:rsidP="00CA5E44"/>
    <w:p w:rsidR="00CA5E44" w:rsidRDefault="00CA5E44" w:rsidP="00CA5E44"/>
    <w:p w:rsidR="00CA5E44" w:rsidRDefault="00CA5E44" w:rsidP="00CA5E44"/>
    <w:p w:rsidR="00B41A6F" w:rsidRDefault="00B41A6F">
      <w:pPr>
        <w:autoSpaceDE/>
        <w:autoSpaceDN/>
      </w:pPr>
      <w:r>
        <w:br w:type="page"/>
      </w:r>
    </w:p>
    <w:p w:rsidR="00CA5E44" w:rsidRPr="00CA5E44" w:rsidRDefault="00CA5E44" w:rsidP="00CA5E44"/>
    <w:p w:rsidR="003843ED" w:rsidRDefault="003843ED" w:rsidP="00C3184C">
      <w:pPr>
        <w:pStyle w:val="Nadpis3"/>
        <w:rPr>
          <w:b/>
          <w:bCs/>
          <w:snapToGrid w:val="0"/>
        </w:rPr>
      </w:pPr>
    </w:p>
    <w:p w:rsidR="003843ED" w:rsidRDefault="003843ED" w:rsidP="00C3184C">
      <w:pPr>
        <w:pStyle w:val="Nadpis3"/>
        <w:rPr>
          <w:b/>
          <w:bCs/>
          <w:snapToGrid w:val="0"/>
        </w:rPr>
      </w:pPr>
    </w:p>
    <w:p w:rsidR="00C3184C" w:rsidRPr="00C65B54" w:rsidRDefault="00C3184C" w:rsidP="00C3184C">
      <w:pPr>
        <w:pStyle w:val="Nadpis3"/>
        <w:rPr>
          <w:b/>
          <w:bCs/>
          <w:snapToGrid w:val="0"/>
        </w:rPr>
      </w:pPr>
      <w:bookmarkStart w:id="44" w:name="_Toc503883606"/>
      <w:r w:rsidRPr="00C65B54">
        <w:rPr>
          <w:b/>
          <w:bCs/>
          <w:snapToGrid w:val="0"/>
        </w:rPr>
        <w:t>4.5 Volitelné předměty</w:t>
      </w:r>
      <w:bookmarkEnd w:id="44"/>
    </w:p>
    <w:p w:rsidR="00C3184C" w:rsidRPr="00341D02" w:rsidRDefault="00C3184C" w:rsidP="00C3184C">
      <w:pPr>
        <w:pStyle w:val="Odstavec"/>
        <w:ind w:left="709" w:firstLine="0"/>
        <w:rPr>
          <w:dstrike/>
        </w:rPr>
      </w:pPr>
      <w:r w:rsidRPr="00012F64">
        <w:t>Nabídka volitelných předmětů není uzavřena, bude doplňována</w:t>
      </w:r>
      <w:r>
        <w:t xml:space="preserve"> podle zájmu žáků a </w:t>
      </w:r>
      <w:r w:rsidRPr="00012F64">
        <w:t xml:space="preserve"> </w:t>
      </w:r>
      <w:r>
        <w:t>p</w:t>
      </w:r>
      <w:r w:rsidRPr="00341D02">
        <w:t>řiložena</w:t>
      </w:r>
      <w:r>
        <w:t xml:space="preserve"> 1.9. každého nového školního roku k dokumentu do přílohy.</w:t>
      </w:r>
    </w:p>
    <w:p w:rsidR="00C3184C" w:rsidRPr="00012F64" w:rsidRDefault="00C3184C" w:rsidP="00C3184C">
      <w:pPr>
        <w:pStyle w:val="Odstavec"/>
      </w:pPr>
    </w:p>
    <w:tbl>
      <w:tblPr>
        <w:tblW w:w="6030" w:type="dxa"/>
        <w:tblInd w:w="1657" w:type="dxa"/>
        <w:tblCellMar>
          <w:left w:w="70" w:type="dxa"/>
          <w:right w:w="70" w:type="dxa"/>
        </w:tblCellMar>
        <w:tblLook w:val="0000" w:firstRow="0" w:lastRow="0" w:firstColumn="0" w:lastColumn="0" w:noHBand="0" w:noVBand="0"/>
      </w:tblPr>
      <w:tblGrid>
        <w:gridCol w:w="4187"/>
        <w:gridCol w:w="540"/>
        <w:gridCol w:w="680"/>
        <w:gridCol w:w="623"/>
      </w:tblGrid>
      <w:tr w:rsidR="00C3184C" w:rsidRPr="00012F64">
        <w:trPr>
          <w:trHeight w:val="315"/>
        </w:trPr>
        <w:tc>
          <w:tcPr>
            <w:tcW w:w="4187" w:type="dxa"/>
            <w:tcBorders>
              <w:top w:val="single" w:sz="12" w:space="0" w:color="auto"/>
              <w:left w:val="single" w:sz="12" w:space="0" w:color="auto"/>
              <w:bottom w:val="single" w:sz="12" w:space="0" w:color="auto"/>
              <w:right w:val="single" w:sz="12" w:space="0" w:color="auto"/>
            </w:tcBorders>
            <w:noWrap/>
            <w:vAlign w:val="bottom"/>
          </w:tcPr>
          <w:p w:rsidR="00C3184C" w:rsidRPr="00012F64" w:rsidRDefault="00C3184C" w:rsidP="00C3184C">
            <w:pPr>
              <w:autoSpaceDE/>
              <w:autoSpaceDN/>
              <w:rPr>
                <w:sz w:val="24"/>
                <w:szCs w:val="24"/>
              </w:rPr>
            </w:pPr>
          </w:p>
        </w:tc>
        <w:tc>
          <w:tcPr>
            <w:tcW w:w="1843" w:type="dxa"/>
            <w:gridSpan w:val="3"/>
            <w:tcBorders>
              <w:top w:val="single" w:sz="12" w:space="0" w:color="auto"/>
              <w:left w:val="single" w:sz="12" w:space="0" w:color="auto"/>
              <w:bottom w:val="single" w:sz="12" w:space="0" w:color="auto"/>
              <w:right w:val="single" w:sz="12" w:space="0" w:color="auto"/>
            </w:tcBorders>
            <w:noWrap/>
            <w:vAlign w:val="bottom"/>
          </w:tcPr>
          <w:p w:rsidR="00C3184C" w:rsidRPr="002A79F5" w:rsidRDefault="00C3184C" w:rsidP="00C3184C">
            <w:pPr>
              <w:autoSpaceDE/>
              <w:autoSpaceDN/>
              <w:jc w:val="center"/>
              <w:rPr>
                <w:b/>
                <w:sz w:val="24"/>
                <w:szCs w:val="24"/>
              </w:rPr>
            </w:pPr>
            <w:r w:rsidRPr="00012F64">
              <w:rPr>
                <w:sz w:val="24"/>
                <w:szCs w:val="24"/>
              </w:rPr>
              <w:t> </w:t>
            </w:r>
            <w:r w:rsidRPr="002A79F5">
              <w:rPr>
                <w:b/>
                <w:sz w:val="24"/>
                <w:szCs w:val="24"/>
              </w:rPr>
              <w:t>Ročník </w:t>
            </w:r>
          </w:p>
        </w:tc>
      </w:tr>
      <w:tr w:rsidR="00C3184C" w:rsidRPr="00012F64">
        <w:trPr>
          <w:trHeight w:val="315"/>
        </w:trPr>
        <w:tc>
          <w:tcPr>
            <w:tcW w:w="4187" w:type="dxa"/>
            <w:tcBorders>
              <w:top w:val="single" w:sz="12" w:space="0" w:color="auto"/>
              <w:left w:val="single" w:sz="12" w:space="0" w:color="auto"/>
              <w:bottom w:val="single" w:sz="12" w:space="0" w:color="auto"/>
              <w:right w:val="single" w:sz="12" w:space="0" w:color="auto"/>
            </w:tcBorders>
            <w:noWrap/>
            <w:vAlign w:val="bottom"/>
          </w:tcPr>
          <w:p w:rsidR="00C3184C" w:rsidRPr="002A79F5" w:rsidRDefault="00C3184C" w:rsidP="00C3184C">
            <w:pPr>
              <w:autoSpaceDE/>
              <w:autoSpaceDN/>
              <w:rPr>
                <w:b/>
                <w:sz w:val="24"/>
                <w:szCs w:val="24"/>
              </w:rPr>
            </w:pPr>
            <w:r w:rsidRPr="00012F64">
              <w:rPr>
                <w:sz w:val="24"/>
                <w:szCs w:val="24"/>
              </w:rPr>
              <w:t> </w:t>
            </w:r>
            <w:r w:rsidRPr="002A79F5">
              <w:rPr>
                <w:b/>
                <w:sz w:val="24"/>
                <w:szCs w:val="24"/>
              </w:rPr>
              <w:t xml:space="preserve">Název </w:t>
            </w:r>
            <w:r w:rsidR="008C7400">
              <w:rPr>
                <w:b/>
                <w:sz w:val="24"/>
                <w:szCs w:val="24"/>
              </w:rPr>
              <w:t xml:space="preserve">volitelného </w:t>
            </w:r>
            <w:r w:rsidRPr="002A79F5">
              <w:rPr>
                <w:b/>
                <w:sz w:val="24"/>
                <w:szCs w:val="24"/>
              </w:rPr>
              <w:t>předmětu</w:t>
            </w:r>
          </w:p>
        </w:tc>
        <w:tc>
          <w:tcPr>
            <w:tcW w:w="540" w:type="dxa"/>
            <w:tcBorders>
              <w:top w:val="single" w:sz="12" w:space="0" w:color="auto"/>
              <w:left w:val="single" w:sz="12" w:space="0" w:color="auto"/>
              <w:bottom w:val="single" w:sz="12" w:space="0" w:color="auto"/>
              <w:right w:val="single" w:sz="12" w:space="0" w:color="auto"/>
            </w:tcBorders>
            <w:noWrap/>
            <w:vAlign w:val="bottom"/>
          </w:tcPr>
          <w:p w:rsidR="00C3184C" w:rsidRPr="002A79F5" w:rsidRDefault="00C3184C" w:rsidP="00C3184C">
            <w:pPr>
              <w:autoSpaceDE/>
              <w:autoSpaceDN/>
              <w:jc w:val="center"/>
              <w:rPr>
                <w:b/>
                <w:sz w:val="24"/>
                <w:szCs w:val="24"/>
              </w:rPr>
            </w:pPr>
            <w:r w:rsidRPr="002A79F5">
              <w:rPr>
                <w:b/>
                <w:sz w:val="24"/>
                <w:szCs w:val="24"/>
              </w:rPr>
              <w:t>7.</w:t>
            </w:r>
          </w:p>
        </w:tc>
        <w:tc>
          <w:tcPr>
            <w:tcW w:w="680" w:type="dxa"/>
            <w:tcBorders>
              <w:top w:val="single" w:sz="12" w:space="0" w:color="auto"/>
              <w:left w:val="single" w:sz="12" w:space="0" w:color="auto"/>
              <w:bottom w:val="single" w:sz="12" w:space="0" w:color="auto"/>
              <w:right w:val="single" w:sz="12" w:space="0" w:color="auto"/>
            </w:tcBorders>
            <w:noWrap/>
            <w:vAlign w:val="bottom"/>
          </w:tcPr>
          <w:p w:rsidR="00C3184C" w:rsidRPr="002A79F5" w:rsidRDefault="00C3184C" w:rsidP="00C3184C">
            <w:pPr>
              <w:autoSpaceDE/>
              <w:autoSpaceDN/>
              <w:jc w:val="center"/>
              <w:rPr>
                <w:b/>
                <w:sz w:val="24"/>
                <w:szCs w:val="24"/>
              </w:rPr>
            </w:pPr>
            <w:r w:rsidRPr="002A79F5">
              <w:rPr>
                <w:b/>
                <w:sz w:val="24"/>
                <w:szCs w:val="24"/>
              </w:rPr>
              <w:t>8.</w:t>
            </w:r>
          </w:p>
        </w:tc>
        <w:tc>
          <w:tcPr>
            <w:tcW w:w="623" w:type="dxa"/>
            <w:tcBorders>
              <w:top w:val="single" w:sz="12" w:space="0" w:color="auto"/>
              <w:left w:val="single" w:sz="12" w:space="0" w:color="auto"/>
              <w:bottom w:val="single" w:sz="12" w:space="0" w:color="auto"/>
              <w:right w:val="single" w:sz="12" w:space="0" w:color="auto"/>
            </w:tcBorders>
            <w:noWrap/>
            <w:vAlign w:val="bottom"/>
          </w:tcPr>
          <w:p w:rsidR="00C3184C" w:rsidRPr="002A79F5" w:rsidRDefault="00C3184C" w:rsidP="00C3184C">
            <w:pPr>
              <w:autoSpaceDE/>
              <w:autoSpaceDN/>
              <w:jc w:val="center"/>
              <w:rPr>
                <w:b/>
                <w:sz w:val="24"/>
                <w:szCs w:val="24"/>
              </w:rPr>
            </w:pPr>
            <w:r w:rsidRPr="002A79F5">
              <w:rPr>
                <w:b/>
                <w:sz w:val="24"/>
                <w:szCs w:val="24"/>
              </w:rPr>
              <w:t>9.</w:t>
            </w:r>
          </w:p>
        </w:tc>
      </w:tr>
      <w:tr w:rsidR="00C3184C" w:rsidRPr="00341D02">
        <w:trPr>
          <w:trHeight w:val="315"/>
        </w:trPr>
        <w:tc>
          <w:tcPr>
            <w:tcW w:w="4187" w:type="dxa"/>
            <w:tcBorders>
              <w:top w:val="nil"/>
              <w:left w:val="single" w:sz="4" w:space="0" w:color="auto"/>
              <w:bottom w:val="single" w:sz="4" w:space="0" w:color="auto"/>
              <w:right w:val="single" w:sz="4" w:space="0" w:color="auto"/>
            </w:tcBorders>
            <w:noWrap/>
            <w:vAlign w:val="bottom"/>
          </w:tcPr>
          <w:p w:rsidR="00C3184C" w:rsidRPr="00012F64" w:rsidRDefault="008C7400" w:rsidP="00C3184C">
            <w:pPr>
              <w:autoSpaceDE/>
              <w:autoSpaceDN/>
              <w:rPr>
                <w:sz w:val="24"/>
                <w:szCs w:val="24"/>
              </w:rPr>
            </w:pPr>
            <w:r>
              <w:rPr>
                <w:sz w:val="24"/>
                <w:szCs w:val="24"/>
              </w:rPr>
              <w:t>Seminář  z matematiky</w:t>
            </w:r>
          </w:p>
        </w:tc>
        <w:tc>
          <w:tcPr>
            <w:tcW w:w="54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196102" w:rsidRPr="00341D02">
        <w:trPr>
          <w:trHeight w:val="315"/>
        </w:trPr>
        <w:tc>
          <w:tcPr>
            <w:tcW w:w="4187" w:type="dxa"/>
            <w:tcBorders>
              <w:top w:val="nil"/>
              <w:left w:val="single" w:sz="4" w:space="0" w:color="auto"/>
              <w:bottom w:val="single" w:sz="4" w:space="0" w:color="auto"/>
              <w:right w:val="single" w:sz="4" w:space="0" w:color="auto"/>
            </w:tcBorders>
            <w:noWrap/>
            <w:vAlign w:val="bottom"/>
          </w:tcPr>
          <w:p w:rsidR="00196102" w:rsidRPr="00012F64" w:rsidRDefault="008C7400" w:rsidP="008C7400">
            <w:pPr>
              <w:autoSpaceDE/>
              <w:autoSpaceDN/>
              <w:rPr>
                <w:sz w:val="24"/>
                <w:szCs w:val="24"/>
              </w:rPr>
            </w:pPr>
            <w:r w:rsidRPr="00012F64">
              <w:rPr>
                <w:sz w:val="24"/>
                <w:szCs w:val="24"/>
              </w:rPr>
              <w:t xml:space="preserve">Sportovní </w:t>
            </w:r>
            <w:r>
              <w:rPr>
                <w:sz w:val="24"/>
                <w:szCs w:val="24"/>
              </w:rPr>
              <w:t>hry</w:t>
            </w:r>
          </w:p>
        </w:tc>
        <w:tc>
          <w:tcPr>
            <w:tcW w:w="540" w:type="dxa"/>
            <w:tcBorders>
              <w:top w:val="nil"/>
              <w:left w:val="nil"/>
              <w:bottom w:val="single" w:sz="4" w:space="0" w:color="auto"/>
              <w:right w:val="single" w:sz="4" w:space="0" w:color="auto"/>
            </w:tcBorders>
            <w:noWrap/>
            <w:vAlign w:val="bottom"/>
          </w:tcPr>
          <w:p w:rsidR="00196102" w:rsidRPr="002A79F5" w:rsidRDefault="00196102" w:rsidP="0035177C">
            <w:pPr>
              <w:autoSpaceDE/>
              <w:autoSpaceDN/>
              <w:jc w:val="center"/>
              <w:rPr>
                <w:sz w:val="24"/>
                <w:szCs w:val="24"/>
              </w:rPr>
            </w:pPr>
          </w:p>
        </w:tc>
        <w:tc>
          <w:tcPr>
            <w:tcW w:w="680" w:type="dxa"/>
            <w:tcBorders>
              <w:top w:val="nil"/>
              <w:left w:val="nil"/>
              <w:bottom w:val="single" w:sz="4" w:space="0" w:color="auto"/>
              <w:right w:val="single" w:sz="4" w:space="0" w:color="auto"/>
            </w:tcBorders>
            <w:noWrap/>
            <w:vAlign w:val="bottom"/>
          </w:tcPr>
          <w:p w:rsidR="00196102" w:rsidRPr="002A79F5" w:rsidRDefault="00196102" w:rsidP="0035177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196102" w:rsidRPr="002A79F5" w:rsidRDefault="00196102" w:rsidP="0035177C">
            <w:pPr>
              <w:autoSpaceDE/>
              <w:autoSpaceDN/>
              <w:jc w:val="center"/>
              <w:rPr>
                <w:sz w:val="24"/>
                <w:szCs w:val="24"/>
              </w:rPr>
            </w:pPr>
          </w:p>
        </w:tc>
      </w:tr>
      <w:tr w:rsidR="00C3184C" w:rsidRPr="00341D02">
        <w:trPr>
          <w:trHeight w:val="315"/>
        </w:trPr>
        <w:tc>
          <w:tcPr>
            <w:tcW w:w="4187" w:type="dxa"/>
            <w:tcBorders>
              <w:top w:val="nil"/>
              <w:left w:val="single" w:sz="4" w:space="0" w:color="auto"/>
              <w:bottom w:val="single" w:sz="4" w:space="0" w:color="auto"/>
              <w:right w:val="single" w:sz="4" w:space="0" w:color="auto"/>
            </w:tcBorders>
            <w:noWrap/>
            <w:vAlign w:val="bottom"/>
          </w:tcPr>
          <w:p w:rsidR="00C3184C" w:rsidRPr="00012F64" w:rsidRDefault="008C7400" w:rsidP="00C3184C">
            <w:pPr>
              <w:autoSpaceDE/>
              <w:autoSpaceDN/>
              <w:rPr>
                <w:sz w:val="24"/>
                <w:szCs w:val="24"/>
              </w:rPr>
            </w:pPr>
            <w:r>
              <w:rPr>
                <w:sz w:val="24"/>
                <w:szCs w:val="24"/>
              </w:rPr>
              <w:t>D</w:t>
            </w:r>
            <w:r w:rsidRPr="00012F64">
              <w:rPr>
                <w:sz w:val="24"/>
                <w:szCs w:val="24"/>
              </w:rPr>
              <w:t>ram</w:t>
            </w:r>
            <w:r>
              <w:rPr>
                <w:sz w:val="24"/>
                <w:szCs w:val="24"/>
              </w:rPr>
              <w:t>atická</w:t>
            </w:r>
            <w:r w:rsidRPr="00012F64">
              <w:rPr>
                <w:sz w:val="24"/>
                <w:szCs w:val="24"/>
              </w:rPr>
              <w:t xml:space="preserve"> výchova</w:t>
            </w:r>
          </w:p>
        </w:tc>
        <w:tc>
          <w:tcPr>
            <w:tcW w:w="54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C3184C" w:rsidRPr="00341D02">
        <w:trPr>
          <w:trHeight w:val="315"/>
        </w:trPr>
        <w:tc>
          <w:tcPr>
            <w:tcW w:w="4187" w:type="dxa"/>
            <w:tcBorders>
              <w:top w:val="nil"/>
              <w:left w:val="single" w:sz="4" w:space="0" w:color="auto"/>
              <w:bottom w:val="single" w:sz="4" w:space="0" w:color="auto"/>
              <w:right w:val="single" w:sz="4" w:space="0" w:color="auto"/>
            </w:tcBorders>
            <w:noWrap/>
            <w:vAlign w:val="bottom"/>
          </w:tcPr>
          <w:p w:rsidR="00C3184C" w:rsidRPr="00012F64" w:rsidRDefault="008C7400" w:rsidP="008C7400">
            <w:pPr>
              <w:autoSpaceDE/>
              <w:autoSpaceDN/>
              <w:rPr>
                <w:sz w:val="24"/>
                <w:szCs w:val="24"/>
              </w:rPr>
            </w:pPr>
            <w:r w:rsidRPr="00012F64">
              <w:rPr>
                <w:sz w:val="24"/>
                <w:szCs w:val="24"/>
              </w:rPr>
              <w:t>Technick</w:t>
            </w:r>
            <w:r>
              <w:rPr>
                <w:sz w:val="24"/>
                <w:szCs w:val="24"/>
              </w:rPr>
              <w:t>á</w:t>
            </w:r>
            <w:r w:rsidRPr="00012F64">
              <w:rPr>
                <w:sz w:val="24"/>
                <w:szCs w:val="24"/>
              </w:rPr>
              <w:t xml:space="preserve"> pr</w:t>
            </w:r>
            <w:r>
              <w:rPr>
                <w:sz w:val="24"/>
                <w:szCs w:val="24"/>
              </w:rPr>
              <w:t>aktika</w:t>
            </w:r>
          </w:p>
        </w:tc>
        <w:tc>
          <w:tcPr>
            <w:tcW w:w="54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C3184C" w:rsidRPr="00341D02">
        <w:trPr>
          <w:trHeight w:val="315"/>
        </w:trPr>
        <w:tc>
          <w:tcPr>
            <w:tcW w:w="4187" w:type="dxa"/>
            <w:tcBorders>
              <w:top w:val="nil"/>
              <w:left w:val="single" w:sz="4" w:space="0" w:color="auto"/>
              <w:bottom w:val="single" w:sz="4" w:space="0" w:color="auto"/>
              <w:right w:val="single" w:sz="4" w:space="0" w:color="auto"/>
            </w:tcBorders>
            <w:noWrap/>
            <w:vAlign w:val="bottom"/>
          </w:tcPr>
          <w:p w:rsidR="00C3184C" w:rsidRPr="00012F64" w:rsidRDefault="008C7400" w:rsidP="00C3184C">
            <w:pPr>
              <w:autoSpaceDE/>
              <w:autoSpaceDN/>
              <w:rPr>
                <w:sz w:val="24"/>
                <w:szCs w:val="24"/>
              </w:rPr>
            </w:pPr>
            <w:r w:rsidRPr="00012F64">
              <w:rPr>
                <w:sz w:val="24"/>
                <w:szCs w:val="24"/>
              </w:rPr>
              <w:t>Péče o domácnost</w:t>
            </w:r>
          </w:p>
        </w:tc>
        <w:tc>
          <w:tcPr>
            <w:tcW w:w="54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C3184C" w:rsidRPr="00341D02">
        <w:trPr>
          <w:trHeight w:val="315"/>
        </w:trPr>
        <w:tc>
          <w:tcPr>
            <w:tcW w:w="4187" w:type="dxa"/>
            <w:tcBorders>
              <w:top w:val="nil"/>
              <w:left w:val="single" w:sz="4" w:space="0" w:color="auto"/>
              <w:bottom w:val="single" w:sz="4" w:space="0" w:color="auto"/>
              <w:right w:val="single" w:sz="4" w:space="0" w:color="auto"/>
            </w:tcBorders>
            <w:noWrap/>
            <w:vAlign w:val="bottom"/>
          </w:tcPr>
          <w:p w:rsidR="00C3184C" w:rsidRPr="00012F64" w:rsidRDefault="008C7400" w:rsidP="00D65C08">
            <w:pPr>
              <w:autoSpaceDE/>
              <w:autoSpaceDN/>
              <w:rPr>
                <w:sz w:val="24"/>
                <w:szCs w:val="24"/>
              </w:rPr>
            </w:pPr>
            <w:r w:rsidRPr="00012F64">
              <w:rPr>
                <w:sz w:val="24"/>
                <w:szCs w:val="24"/>
              </w:rPr>
              <w:t>Informa</w:t>
            </w:r>
            <w:r w:rsidR="00D65C08">
              <w:rPr>
                <w:sz w:val="24"/>
                <w:szCs w:val="24"/>
              </w:rPr>
              <w:t>tika</w:t>
            </w:r>
          </w:p>
        </w:tc>
        <w:tc>
          <w:tcPr>
            <w:tcW w:w="54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C3184C" w:rsidRPr="00341D02">
        <w:trPr>
          <w:trHeight w:val="315"/>
        </w:trPr>
        <w:tc>
          <w:tcPr>
            <w:tcW w:w="4187" w:type="dxa"/>
            <w:tcBorders>
              <w:top w:val="nil"/>
              <w:left w:val="single" w:sz="4" w:space="0" w:color="auto"/>
              <w:bottom w:val="single" w:sz="4" w:space="0" w:color="auto"/>
              <w:right w:val="single" w:sz="4" w:space="0" w:color="auto"/>
            </w:tcBorders>
            <w:noWrap/>
            <w:vAlign w:val="bottom"/>
          </w:tcPr>
          <w:p w:rsidR="00C3184C" w:rsidRPr="00012F64" w:rsidRDefault="00D65C08" w:rsidP="00C3184C">
            <w:pPr>
              <w:autoSpaceDE/>
              <w:autoSpaceDN/>
              <w:rPr>
                <w:sz w:val="24"/>
                <w:szCs w:val="24"/>
              </w:rPr>
            </w:pPr>
            <w:r w:rsidRPr="00196102">
              <w:rPr>
                <w:sz w:val="24"/>
                <w:szCs w:val="24"/>
              </w:rPr>
              <w:t>Přírodovědná praktika</w:t>
            </w:r>
          </w:p>
        </w:tc>
        <w:tc>
          <w:tcPr>
            <w:tcW w:w="54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C3184C" w:rsidRPr="00341D02">
        <w:trPr>
          <w:trHeight w:val="315"/>
        </w:trPr>
        <w:tc>
          <w:tcPr>
            <w:tcW w:w="4187" w:type="dxa"/>
            <w:tcBorders>
              <w:top w:val="nil"/>
              <w:left w:val="single" w:sz="4" w:space="0" w:color="auto"/>
              <w:bottom w:val="single" w:sz="4" w:space="0" w:color="auto"/>
              <w:right w:val="single" w:sz="4" w:space="0" w:color="auto"/>
            </w:tcBorders>
            <w:noWrap/>
            <w:vAlign w:val="bottom"/>
          </w:tcPr>
          <w:p w:rsidR="00C3184C" w:rsidRPr="00012F64" w:rsidRDefault="00D65C08" w:rsidP="00C3184C">
            <w:pPr>
              <w:autoSpaceDE/>
              <w:autoSpaceDN/>
              <w:rPr>
                <w:sz w:val="24"/>
                <w:szCs w:val="24"/>
              </w:rPr>
            </w:pPr>
            <w:r w:rsidRPr="00012F64">
              <w:rPr>
                <w:sz w:val="24"/>
                <w:szCs w:val="24"/>
              </w:rPr>
              <w:t>Konverzace v cizím jazyce</w:t>
            </w:r>
          </w:p>
        </w:tc>
        <w:tc>
          <w:tcPr>
            <w:tcW w:w="54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C3184C" w:rsidRPr="00341D02">
        <w:trPr>
          <w:trHeight w:val="315"/>
        </w:trPr>
        <w:tc>
          <w:tcPr>
            <w:tcW w:w="4187" w:type="dxa"/>
            <w:tcBorders>
              <w:top w:val="nil"/>
              <w:left w:val="single" w:sz="4" w:space="0" w:color="auto"/>
              <w:bottom w:val="single" w:sz="4" w:space="0" w:color="auto"/>
              <w:right w:val="single" w:sz="4" w:space="0" w:color="auto"/>
            </w:tcBorders>
            <w:noWrap/>
            <w:vAlign w:val="bottom"/>
          </w:tcPr>
          <w:p w:rsidR="00C3184C" w:rsidRPr="00012F64" w:rsidRDefault="00D65C08" w:rsidP="00C3184C">
            <w:pPr>
              <w:autoSpaceDE/>
              <w:autoSpaceDN/>
              <w:rPr>
                <w:sz w:val="24"/>
                <w:szCs w:val="24"/>
              </w:rPr>
            </w:pPr>
            <w:r w:rsidRPr="00012F64">
              <w:rPr>
                <w:sz w:val="24"/>
                <w:szCs w:val="24"/>
              </w:rPr>
              <w:t xml:space="preserve">Seminář </w:t>
            </w:r>
            <w:r>
              <w:rPr>
                <w:sz w:val="24"/>
                <w:szCs w:val="24"/>
              </w:rPr>
              <w:t>z českého jazyka</w:t>
            </w:r>
          </w:p>
        </w:tc>
        <w:tc>
          <w:tcPr>
            <w:tcW w:w="54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C3184C" w:rsidRPr="00341D02">
        <w:trPr>
          <w:trHeight w:val="315"/>
        </w:trPr>
        <w:tc>
          <w:tcPr>
            <w:tcW w:w="4187" w:type="dxa"/>
            <w:tcBorders>
              <w:top w:val="nil"/>
              <w:left w:val="single" w:sz="4" w:space="0" w:color="auto"/>
              <w:bottom w:val="nil"/>
              <w:right w:val="single" w:sz="4" w:space="0" w:color="auto"/>
            </w:tcBorders>
            <w:noWrap/>
            <w:vAlign w:val="bottom"/>
          </w:tcPr>
          <w:p w:rsidR="00C3184C" w:rsidRPr="00012F64" w:rsidRDefault="00D65C08" w:rsidP="00C3184C">
            <w:pPr>
              <w:autoSpaceDE/>
              <w:autoSpaceDN/>
              <w:rPr>
                <w:sz w:val="24"/>
                <w:szCs w:val="24"/>
              </w:rPr>
            </w:pPr>
            <w:r w:rsidRPr="00012F64">
              <w:rPr>
                <w:sz w:val="24"/>
                <w:szCs w:val="24"/>
              </w:rPr>
              <w:t>Seminář z historie</w:t>
            </w:r>
          </w:p>
        </w:tc>
        <w:tc>
          <w:tcPr>
            <w:tcW w:w="540" w:type="dxa"/>
            <w:tcBorders>
              <w:top w:val="nil"/>
              <w:left w:val="nil"/>
              <w:bottom w:val="nil"/>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nil"/>
              <w:left w:val="nil"/>
              <w:bottom w:val="nil"/>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C3184C" w:rsidRPr="00341D02">
        <w:trPr>
          <w:trHeight w:val="315"/>
        </w:trPr>
        <w:tc>
          <w:tcPr>
            <w:tcW w:w="4187" w:type="dxa"/>
            <w:tcBorders>
              <w:top w:val="single" w:sz="4" w:space="0" w:color="auto"/>
              <w:left w:val="single" w:sz="4" w:space="0" w:color="auto"/>
              <w:bottom w:val="single" w:sz="4" w:space="0" w:color="auto"/>
              <w:right w:val="single" w:sz="4" w:space="0" w:color="auto"/>
            </w:tcBorders>
            <w:noWrap/>
            <w:vAlign w:val="bottom"/>
          </w:tcPr>
          <w:p w:rsidR="00C3184C" w:rsidRPr="00012F64" w:rsidRDefault="00C3184C" w:rsidP="000B79FF">
            <w:pPr>
              <w:autoSpaceDE/>
              <w:autoSpaceDN/>
              <w:rPr>
                <w:sz w:val="24"/>
                <w:szCs w:val="24"/>
              </w:rPr>
            </w:pPr>
          </w:p>
        </w:tc>
        <w:tc>
          <w:tcPr>
            <w:tcW w:w="540" w:type="dxa"/>
            <w:tcBorders>
              <w:top w:val="single" w:sz="4" w:space="0" w:color="auto"/>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single" w:sz="4" w:space="0" w:color="auto"/>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4"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C3184C" w:rsidRPr="00341D02">
        <w:trPr>
          <w:trHeight w:val="315"/>
        </w:trPr>
        <w:tc>
          <w:tcPr>
            <w:tcW w:w="4187" w:type="dxa"/>
            <w:tcBorders>
              <w:top w:val="single" w:sz="4" w:space="0" w:color="auto"/>
              <w:left w:val="single" w:sz="4" w:space="0" w:color="auto"/>
              <w:bottom w:val="single" w:sz="12" w:space="0" w:color="auto"/>
              <w:right w:val="single" w:sz="4" w:space="0" w:color="auto"/>
            </w:tcBorders>
            <w:noWrap/>
            <w:vAlign w:val="bottom"/>
          </w:tcPr>
          <w:p w:rsidR="00C3184C" w:rsidRPr="00012F64" w:rsidRDefault="00C3184C" w:rsidP="00C3184C">
            <w:pPr>
              <w:autoSpaceDE/>
              <w:autoSpaceDN/>
              <w:rPr>
                <w:sz w:val="24"/>
                <w:szCs w:val="24"/>
              </w:rPr>
            </w:pPr>
          </w:p>
        </w:tc>
        <w:tc>
          <w:tcPr>
            <w:tcW w:w="540" w:type="dxa"/>
            <w:tcBorders>
              <w:top w:val="single" w:sz="4" w:space="0" w:color="auto"/>
              <w:left w:val="nil"/>
              <w:bottom w:val="single" w:sz="12"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80" w:type="dxa"/>
            <w:tcBorders>
              <w:top w:val="single" w:sz="4" w:space="0" w:color="auto"/>
              <w:left w:val="nil"/>
              <w:bottom w:val="single" w:sz="12" w:space="0" w:color="auto"/>
              <w:right w:val="single" w:sz="4" w:space="0" w:color="auto"/>
            </w:tcBorders>
            <w:noWrap/>
            <w:vAlign w:val="bottom"/>
          </w:tcPr>
          <w:p w:rsidR="00C3184C" w:rsidRPr="002A79F5" w:rsidRDefault="00C3184C" w:rsidP="00C3184C">
            <w:pPr>
              <w:autoSpaceDE/>
              <w:autoSpaceDN/>
              <w:jc w:val="center"/>
              <w:rPr>
                <w:sz w:val="24"/>
                <w:szCs w:val="24"/>
              </w:rPr>
            </w:pPr>
          </w:p>
        </w:tc>
        <w:tc>
          <w:tcPr>
            <w:tcW w:w="623" w:type="dxa"/>
            <w:tcBorders>
              <w:top w:val="nil"/>
              <w:left w:val="nil"/>
              <w:bottom w:val="single" w:sz="12" w:space="0" w:color="auto"/>
              <w:right w:val="single" w:sz="4" w:space="0" w:color="auto"/>
            </w:tcBorders>
            <w:noWrap/>
            <w:vAlign w:val="bottom"/>
          </w:tcPr>
          <w:p w:rsidR="00C3184C" w:rsidRPr="002A79F5" w:rsidRDefault="00C3184C" w:rsidP="00C3184C">
            <w:pPr>
              <w:autoSpaceDE/>
              <w:autoSpaceDN/>
              <w:jc w:val="center"/>
              <w:rPr>
                <w:sz w:val="24"/>
                <w:szCs w:val="24"/>
              </w:rPr>
            </w:pPr>
          </w:p>
        </w:tc>
      </w:tr>
      <w:tr w:rsidR="00C3184C" w:rsidRPr="00012F64">
        <w:trPr>
          <w:trHeight w:val="315"/>
        </w:trPr>
        <w:tc>
          <w:tcPr>
            <w:tcW w:w="4187" w:type="dxa"/>
            <w:tcBorders>
              <w:top w:val="single" w:sz="12" w:space="0" w:color="auto"/>
              <w:left w:val="single" w:sz="12" w:space="0" w:color="auto"/>
              <w:bottom w:val="single" w:sz="12" w:space="0" w:color="auto"/>
              <w:right w:val="single" w:sz="12" w:space="0" w:color="auto"/>
            </w:tcBorders>
            <w:noWrap/>
            <w:vAlign w:val="bottom"/>
          </w:tcPr>
          <w:p w:rsidR="00C3184C" w:rsidRPr="002A79F5" w:rsidRDefault="00C3184C" w:rsidP="00C3184C">
            <w:pPr>
              <w:autoSpaceDE/>
              <w:autoSpaceDN/>
              <w:rPr>
                <w:b/>
                <w:sz w:val="24"/>
                <w:szCs w:val="24"/>
              </w:rPr>
            </w:pPr>
            <w:r w:rsidRPr="002A79F5">
              <w:rPr>
                <w:b/>
                <w:sz w:val="24"/>
                <w:szCs w:val="24"/>
              </w:rPr>
              <w:t>Celkový počet hodin</w:t>
            </w:r>
          </w:p>
        </w:tc>
        <w:tc>
          <w:tcPr>
            <w:tcW w:w="540" w:type="dxa"/>
            <w:tcBorders>
              <w:top w:val="single" w:sz="12" w:space="0" w:color="auto"/>
              <w:left w:val="single" w:sz="12" w:space="0" w:color="auto"/>
              <w:bottom w:val="single" w:sz="12" w:space="0" w:color="auto"/>
              <w:right w:val="single" w:sz="12" w:space="0" w:color="auto"/>
            </w:tcBorders>
            <w:noWrap/>
            <w:vAlign w:val="bottom"/>
          </w:tcPr>
          <w:p w:rsidR="00C3184C" w:rsidRPr="002A79F5" w:rsidRDefault="00196102" w:rsidP="00196102">
            <w:pPr>
              <w:autoSpaceDE/>
              <w:autoSpaceDN/>
              <w:jc w:val="center"/>
              <w:rPr>
                <w:b/>
                <w:sz w:val="24"/>
                <w:szCs w:val="24"/>
              </w:rPr>
            </w:pPr>
            <w:r>
              <w:rPr>
                <w:b/>
                <w:sz w:val="24"/>
                <w:szCs w:val="24"/>
              </w:rPr>
              <w:t>1</w:t>
            </w:r>
          </w:p>
        </w:tc>
        <w:tc>
          <w:tcPr>
            <w:tcW w:w="680" w:type="dxa"/>
            <w:tcBorders>
              <w:top w:val="single" w:sz="12" w:space="0" w:color="auto"/>
              <w:left w:val="single" w:sz="12" w:space="0" w:color="auto"/>
              <w:bottom w:val="single" w:sz="12" w:space="0" w:color="auto"/>
              <w:right w:val="single" w:sz="12" w:space="0" w:color="auto"/>
            </w:tcBorders>
            <w:noWrap/>
            <w:vAlign w:val="bottom"/>
          </w:tcPr>
          <w:p w:rsidR="00C3184C" w:rsidRPr="002A79F5" w:rsidRDefault="00196102" w:rsidP="00196102">
            <w:pPr>
              <w:autoSpaceDE/>
              <w:autoSpaceDN/>
              <w:jc w:val="center"/>
              <w:rPr>
                <w:b/>
                <w:sz w:val="24"/>
                <w:szCs w:val="24"/>
              </w:rPr>
            </w:pPr>
            <w:r>
              <w:rPr>
                <w:b/>
                <w:sz w:val="24"/>
                <w:szCs w:val="24"/>
              </w:rPr>
              <w:t>1</w:t>
            </w:r>
          </w:p>
        </w:tc>
        <w:tc>
          <w:tcPr>
            <w:tcW w:w="623" w:type="dxa"/>
            <w:tcBorders>
              <w:top w:val="single" w:sz="12" w:space="0" w:color="auto"/>
              <w:left w:val="single" w:sz="12" w:space="0" w:color="auto"/>
              <w:bottom w:val="single" w:sz="12" w:space="0" w:color="auto"/>
              <w:right w:val="single" w:sz="12" w:space="0" w:color="auto"/>
            </w:tcBorders>
            <w:noWrap/>
            <w:vAlign w:val="bottom"/>
          </w:tcPr>
          <w:p w:rsidR="00C3184C" w:rsidRPr="002A79F5" w:rsidRDefault="00196102" w:rsidP="00196102">
            <w:pPr>
              <w:autoSpaceDE/>
              <w:autoSpaceDN/>
              <w:jc w:val="center"/>
              <w:rPr>
                <w:b/>
                <w:sz w:val="24"/>
                <w:szCs w:val="24"/>
              </w:rPr>
            </w:pPr>
            <w:r>
              <w:rPr>
                <w:b/>
                <w:sz w:val="24"/>
                <w:szCs w:val="24"/>
              </w:rPr>
              <w:t>2</w:t>
            </w:r>
          </w:p>
        </w:tc>
      </w:tr>
    </w:tbl>
    <w:p w:rsidR="00C3184C" w:rsidRPr="00012F64" w:rsidRDefault="00C3184C" w:rsidP="00C3184C">
      <w:pPr>
        <w:pStyle w:val="Odstavec"/>
      </w:pPr>
    </w:p>
    <w:p w:rsidR="00FF1F57" w:rsidRPr="00012F64" w:rsidRDefault="00FF1F57" w:rsidP="00FF1F57">
      <w:pPr>
        <w:pStyle w:val="Odstavec"/>
      </w:pPr>
    </w:p>
    <w:p w:rsidR="00FF1F57" w:rsidRPr="00012F64" w:rsidRDefault="00FF1F57" w:rsidP="004A6A5E">
      <w:pPr>
        <w:pStyle w:val="VetvtextuRVPZVCharCharChar"/>
        <w:numPr>
          <w:ilvl w:val="0"/>
          <w:numId w:val="0"/>
        </w:numPr>
        <w:tabs>
          <w:tab w:val="clear" w:pos="567"/>
        </w:tabs>
        <w:spacing w:before="0"/>
        <w:ind w:left="926" w:hanging="360"/>
        <w:rPr>
          <w:sz w:val="24"/>
          <w:szCs w:val="24"/>
        </w:rPr>
      </w:pPr>
    </w:p>
    <w:p w:rsidR="009710DD" w:rsidRPr="00012F64" w:rsidRDefault="009710DD" w:rsidP="004A6A5E">
      <w:pPr>
        <w:pStyle w:val="VetvtextuRVPZVCharCharChar"/>
        <w:numPr>
          <w:ilvl w:val="0"/>
          <w:numId w:val="0"/>
        </w:numPr>
        <w:tabs>
          <w:tab w:val="clear" w:pos="567"/>
        </w:tabs>
        <w:spacing w:before="0"/>
        <w:ind w:left="926" w:hanging="360"/>
        <w:rPr>
          <w:sz w:val="24"/>
          <w:szCs w:val="24"/>
        </w:rPr>
      </w:pPr>
    </w:p>
    <w:p w:rsidR="009710DD" w:rsidRPr="00012F64" w:rsidRDefault="009710DD" w:rsidP="004A6A5E">
      <w:pPr>
        <w:pStyle w:val="VetvtextuRVPZVCharCharChar"/>
        <w:numPr>
          <w:ilvl w:val="0"/>
          <w:numId w:val="0"/>
        </w:numPr>
        <w:tabs>
          <w:tab w:val="clear" w:pos="567"/>
        </w:tabs>
        <w:spacing w:before="0"/>
        <w:ind w:left="926" w:hanging="360"/>
        <w:rPr>
          <w:sz w:val="24"/>
          <w:szCs w:val="24"/>
        </w:rPr>
      </w:pPr>
    </w:p>
    <w:p w:rsidR="009710DD" w:rsidRPr="00012F64" w:rsidRDefault="009710DD" w:rsidP="004A6A5E">
      <w:pPr>
        <w:pStyle w:val="VetvtextuRVPZVCharCharChar"/>
        <w:numPr>
          <w:ilvl w:val="0"/>
          <w:numId w:val="0"/>
        </w:numPr>
        <w:tabs>
          <w:tab w:val="clear" w:pos="567"/>
        </w:tabs>
        <w:spacing w:before="0"/>
        <w:ind w:left="926" w:hanging="360"/>
        <w:rPr>
          <w:sz w:val="24"/>
          <w:szCs w:val="24"/>
        </w:rPr>
      </w:pPr>
    </w:p>
    <w:p w:rsidR="009710DD" w:rsidRDefault="009710DD" w:rsidP="004A6A5E">
      <w:pPr>
        <w:pStyle w:val="VetvtextuRVPZVCharCharChar"/>
        <w:numPr>
          <w:ilvl w:val="0"/>
          <w:numId w:val="0"/>
        </w:numPr>
        <w:tabs>
          <w:tab w:val="clear" w:pos="567"/>
        </w:tabs>
        <w:spacing w:before="0"/>
        <w:ind w:left="926" w:hanging="360"/>
        <w:rPr>
          <w:sz w:val="24"/>
          <w:szCs w:val="24"/>
        </w:rPr>
      </w:pPr>
    </w:p>
    <w:p w:rsidR="00B6643D" w:rsidRDefault="00B6643D" w:rsidP="004A6A5E">
      <w:pPr>
        <w:pStyle w:val="VetvtextuRVPZVCharCharChar"/>
        <w:numPr>
          <w:ilvl w:val="0"/>
          <w:numId w:val="0"/>
        </w:numPr>
        <w:tabs>
          <w:tab w:val="clear" w:pos="567"/>
        </w:tabs>
        <w:spacing w:before="0"/>
        <w:ind w:left="926" w:hanging="360"/>
        <w:rPr>
          <w:sz w:val="24"/>
          <w:szCs w:val="24"/>
        </w:rPr>
      </w:pPr>
    </w:p>
    <w:p w:rsidR="00B6643D" w:rsidRDefault="00B6643D" w:rsidP="004A6A5E">
      <w:pPr>
        <w:pStyle w:val="VetvtextuRVPZVCharCharChar"/>
        <w:numPr>
          <w:ilvl w:val="0"/>
          <w:numId w:val="0"/>
        </w:numPr>
        <w:tabs>
          <w:tab w:val="clear" w:pos="567"/>
        </w:tabs>
        <w:spacing w:before="0"/>
        <w:ind w:left="926" w:hanging="360"/>
        <w:rPr>
          <w:sz w:val="24"/>
          <w:szCs w:val="24"/>
        </w:rPr>
      </w:pPr>
    </w:p>
    <w:p w:rsidR="005A0334" w:rsidRDefault="005A0334" w:rsidP="004A6A5E">
      <w:pPr>
        <w:pStyle w:val="VetvtextuRVPZVCharCharChar"/>
        <w:numPr>
          <w:ilvl w:val="0"/>
          <w:numId w:val="0"/>
        </w:numPr>
        <w:tabs>
          <w:tab w:val="clear" w:pos="567"/>
        </w:tabs>
        <w:spacing w:before="0"/>
        <w:ind w:left="926" w:hanging="360"/>
        <w:rPr>
          <w:sz w:val="24"/>
          <w:szCs w:val="24"/>
        </w:rPr>
      </w:pPr>
    </w:p>
    <w:p w:rsidR="00B6643D" w:rsidRPr="00012F64" w:rsidRDefault="00B6643D" w:rsidP="004A6A5E">
      <w:pPr>
        <w:pStyle w:val="VetvtextuRVPZVCharCharChar"/>
        <w:numPr>
          <w:ilvl w:val="0"/>
          <w:numId w:val="0"/>
        </w:numPr>
        <w:tabs>
          <w:tab w:val="clear" w:pos="567"/>
        </w:tabs>
        <w:spacing w:before="0"/>
        <w:ind w:left="926" w:hanging="360"/>
        <w:rPr>
          <w:sz w:val="24"/>
          <w:szCs w:val="24"/>
        </w:rPr>
      </w:pPr>
    </w:p>
    <w:p w:rsidR="00B41A6F" w:rsidRDefault="00B41A6F">
      <w:pPr>
        <w:autoSpaceDE/>
        <w:autoSpaceDN/>
        <w:rPr>
          <w:sz w:val="24"/>
          <w:szCs w:val="24"/>
        </w:rPr>
      </w:pPr>
      <w:r>
        <w:rPr>
          <w:sz w:val="24"/>
          <w:szCs w:val="24"/>
        </w:rPr>
        <w:br w:type="page"/>
      </w:r>
    </w:p>
    <w:p w:rsidR="009710DD" w:rsidRPr="00012F64" w:rsidRDefault="009710DD" w:rsidP="004A6A5E">
      <w:pPr>
        <w:pStyle w:val="VetvtextuRVPZVCharCharChar"/>
        <w:numPr>
          <w:ilvl w:val="0"/>
          <w:numId w:val="0"/>
        </w:numPr>
        <w:tabs>
          <w:tab w:val="clear" w:pos="567"/>
        </w:tabs>
        <w:spacing w:before="0"/>
        <w:ind w:left="926" w:hanging="360"/>
        <w:rPr>
          <w:sz w:val="24"/>
          <w:szCs w:val="24"/>
        </w:rPr>
      </w:pPr>
    </w:p>
    <w:p w:rsidR="004A6A5E" w:rsidRPr="00012F64" w:rsidRDefault="004A6A5E" w:rsidP="00155C0B">
      <w:pPr>
        <w:autoSpaceDE/>
        <w:autoSpaceDN/>
      </w:pPr>
    </w:p>
    <w:p w:rsidR="00896150" w:rsidRPr="00012F64" w:rsidRDefault="00896150" w:rsidP="00155C0B">
      <w:pPr>
        <w:autoSpaceDE/>
        <w:autoSpaceDN/>
      </w:pPr>
    </w:p>
    <w:p w:rsidR="00896150" w:rsidRPr="00C65B54" w:rsidRDefault="00896150" w:rsidP="00B446D3">
      <w:pPr>
        <w:pStyle w:val="Nadpis2"/>
        <w:rPr>
          <w:b/>
          <w:bCs/>
          <w:snapToGrid w:val="0"/>
          <w:color w:val="000080"/>
          <w:sz w:val="32"/>
          <w:szCs w:val="32"/>
        </w:rPr>
      </w:pPr>
      <w:bookmarkStart w:id="45" w:name="_Toc503883607"/>
      <w:r w:rsidRPr="00C65B54">
        <w:rPr>
          <w:b/>
          <w:bCs/>
          <w:snapToGrid w:val="0"/>
          <w:color w:val="000080"/>
          <w:sz w:val="32"/>
          <w:szCs w:val="32"/>
        </w:rPr>
        <w:t>5.Učební osnovy</w:t>
      </w:r>
      <w:bookmarkEnd w:id="45"/>
    </w:p>
    <w:p w:rsidR="0086074E" w:rsidRDefault="0086074E" w:rsidP="00B446D3">
      <w:pPr>
        <w:pStyle w:val="Nadpis3"/>
        <w:rPr>
          <w:b/>
          <w:bCs/>
          <w:snapToGrid w:val="0"/>
        </w:rPr>
      </w:pPr>
    </w:p>
    <w:p w:rsidR="00F016E5" w:rsidRPr="00C65B54" w:rsidRDefault="00F016E5" w:rsidP="00B446D3">
      <w:pPr>
        <w:pStyle w:val="Nadpis3"/>
        <w:rPr>
          <w:b/>
          <w:bCs/>
          <w:snapToGrid w:val="0"/>
        </w:rPr>
      </w:pPr>
      <w:bookmarkStart w:id="46" w:name="_Toc503883608"/>
      <w:r w:rsidRPr="00C65B54">
        <w:rPr>
          <w:b/>
          <w:bCs/>
          <w:snapToGrid w:val="0"/>
        </w:rPr>
        <w:t>5.1 Seznam použitých zkratek</w:t>
      </w:r>
      <w:bookmarkEnd w:id="46"/>
    </w:p>
    <w:p w:rsidR="00F016E5" w:rsidRPr="00012F64" w:rsidRDefault="00F016E5" w:rsidP="00155C0B">
      <w:pPr>
        <w:autoSpaceDE/>
        <w:autoSpaceDN/>
      </w:pPr>
    </w:p>
    <w:p w:rsidR="00F016E5" w:rsidRPr="00012F64" w:rsidRDefault="00F016E5" w:rsidP="00F202AF">
      <w:pPr>
        <w:tabs>
          <w:tab w:val="left" w:pos="1701"/>
        </w:tabs>
        <w:autoSpaceDE/>
        <w:autoSpaceDN/>
        <w:ind w:left="709"/>
        <w:rPr>
          <w:sz w:val="24"/>
          <w:szCs w:val="24"/>
        </w:rPr>
      </w:pPr>
      <w:r w:rsidRPr="00012F64">
        <w:rPr>
          <w:sz w:val="24"/>
          <w:szCs w:val="24"/>
        </w:rPr>
        <w:t>PT</w:t>
      </w:r>
      <w:r w:rsidR="00F202AF" w:rsidRPr="00012F64">
        <w:rPr>
          <w:sz w:val="24"/>
          <w:szCs w:val="24"/>
        </w:rPr>
        <w:tab/>
        <w:t>průřezová témata</w:t>
      </w:r>
    </w:p>
    <w:p w:rsidR="00F016E5" w:rsidRPr="00012F64" w:rsidRDefault="00F202AF" w:rsidP="00F202AF">
      <w:pPr>
        <w:tabs>
          <w:tab w:val="left" w:pos="1701"/>
        </w:tabs>
        <w:autoSpaceDE/>
        <w:autoSpaceDN/>
        <w:ind w:left="709"/>
        <w:rPr>
          <w:sz w:val="24"/>
          <w:szCs w:val="24"/>
        </w:rPr>
      </w:pPr>
      <w:r w:rsidRPr="00012F64">
        <w:rPr>
          <w:sz w:val="24"/>
          <w:szCs w:val="24"/>
        </w:rPr>
        <w:t>OSV</w:t>
      </w:r>
      <w:r w:rsidRPr="00012F64">
        <w:rPr>
          <w:sz w:val="24"/>
          <w:szCs w:val="24"/>
        </w:rPr>
        <w:tab/>
        <w:t>osobní a sociální výchova</w:t>
      </w:r>
    </w:p>
    <w:p w:rsidR="00F202AF" w:rsidRPr="00012F64" w:rsidRDefault="00F202AF" w:rsidP="00F202AF">
      <w:pPr>
        <w:tabs>
          <w:tab w:val="left" w:pos="1701"/>
        </w:tabs>
        <w:autoSpaceDE/>
        <w:autoSpaceDN/>
        <w:ind w:left="709"/>
        <w:rPr>
          <w:sz w:val="24"/>
          <w:szCs w:val="24"/>
        </w:rPr>
      </w:pPr>
      <w:r w:rsidRPr="00012F64">
        <w:rPr>
          <w:sz w:val="24"/>
          <w:szCs w:val="24"/>
        </w:rPr>
        <w:t>VDO</w:t>
      </w:r>
      <w:r w:rsidRPr="00012F64">
        <w:rPr>
          <w:sz w:val="24"/>
          <w:szCs w:val="24"/>
        </w:rPr>
        <w:tab/>
        <w:t>výchova demokratického občana</w:t>
      </w:r>
    </w:p>
    <w:p w:rsidR="00F202AF" w:rsidRPr="00012F64" w:rsidRDefault="00F202AF" w:rsidP="00F202AF">
      <w:pPr>
        <w:tabs>
          <w:tab w:val="left" w:pos="1701"/>
        </w:tabs>
        <w:autoSpaceDE/>
        <w:autoSpaceDN/>
        <w:ind w:left="709"/>
        <w:rPr>
          <w:sz w:val="24"/>
          <w:szCs w:val="24"/>
        </w:rPr>
      </w:pPr>
      <w:r w:rsidRPr="00012F64">
        <w:rPr>
          <w:sz w:val="24"/>
          <w:szCs w:val="24"/>
        </w:rPr>
        <w:t>VG</w:t>
      </w:r>
      <w:r w:rsidRPr="00012F64">
        <w:rPr>
          <w:sz w:val="24"/>
          <w:szCs w:val="24"/>
        </w:rPr>
        <w:tab/>
        <w:t>výchova k</w:t>
      </w:r>
      <w:r w:rsidR="00C724DB" w:rsidRPr="00012F64">
        <w:rPr>
          <w:sz w:val="24"/>
          <w:szCs w:val="24"/>
        </w:rPr>
        <w:t> myšlení v evropských a globálních souvislostech</w:t>
      </w:r>
    </w:p>
    <w:p w:rsidR="00C724DB" w:rsidRPr="00012F64" w:rsidRDefault="00C724DB" w:rsidP="00F202AF">
      <w:pPr>
        <w:tabs>
          <w:tab w:val="left" w:pos="1701"/>
        </w:tabs>
        <w:autoSpaceDE/>
        <w:autoSpaceDN/>
        <w:ind w:left="709"/>
        <w:rPr>
          <w:sz w:val="24"/>
          <w:szCs w:val="24"/>
        </w:rPr>
      </w:pPr>
      <w:r w:rsidRPr="00012F64">
        <w:rPr>
          <w:sz w:val="24"/>
          <w:szCs w:val="24"/>
        </w:rPr>
        <w:t>MKV</w:t>
      </w:r>
      <w:r w:rsidRPr="00012F64">
        <w:rPr>
          <w:sz w:val="24"/>
          <w:szCs w:val="24"/>
        </w:rPr>
        <w:tab/>
        <w:t>multikulturní výchova</w:t>
      </w:r>
    </w:p>
    <w:p w:rsidR="00C724DB" w:rsidRPr="00012F64" w:rsidRDefault="00C724DB" w:rsidP="00F202AF">
      <w:pPr>
        <w:tabs>
          <w:tab w:val="left" w:pos="1701"/>
        </w:tabs>
        <w:autoSpaceDE/>
        <w:autoSpaceDN/>
        <w:ind w:left="709"/>
        <w:rPr>
          <w:sz w:val="24"/>
          <w:szCs w:val="24"/>
        </w:rPr>
      </w:pPr>
      <w:r w:rsidRPr="00012F64">
        <w:rPr>
          <w:sz w:val="24"/>
          <w:szCs w:val="24"/>
        </w:rPr>
        <w:t>EV</w:t>
      </w:r>
      <w:r w:rsidRPr="00012F64">
        <w:rPr>
          <w:sz w:val="24"/>
          <w:szCs w:val="24"/>
        </w:rPr>
        <w:tab/>
        <w:t>enviromentální výchova</w:t>
      </w:r>
    </w:p>
    <w:p w:rsidR="00C724DB" w:rsidRPr="00012F64" w:rsidRDefault="00C724DB" w:rsidP="00F202AF">
      <w:pPr>
        <w:tabs>
          <w:tab w:val="left" w:pos="1701"/>
        </w:tabs>
        <w:autoSpaceDE/>
        <w:autoSpaceDN/>
        <w:ind w:left="709"/>
        <w:rPr>
          <w:sz w:val="24"/>
          <w:szCs w:val="24"/>
        </w:rPr>
      </w:pPr>
      <w:r w:rsidRPr="00012F64">
        <w:rPr>
          <w:sz w:val="24"/>
          <w:szCs w:val="24"/>
        </w:rPr>
        <w:t>MV</w:t>
      </w:r>
      <w:r w:rsidRPr="00012F64">
        <w:rPr>
          <w:sz w:val="24"/>
          <w:szCs w:val="24"/>
        </w:rPr>
        <w:tab/>
        <w:t>mediální výchova</w:t>
      </w:r>
    </w:p>
    <w:p w:rsidR="00F016E5" w:rsidRPr="00012F64" w:rsidRDefault="00F016E5" w:rsidP="00F202AF">
      <w:pPr>
        <w:tabs>
          <w:tab w:val="left" w:pos="1701"/>
        </w:tabs>
        <w:autoSpaceDE/>
        <w:autoSpaceDN/>
        <w:ind w:left="709"/>
        <w:rPr>
          <w:sz w:val="24"/>
          <w:szCs w:val="24"/>
        </w:rPr>
      </w:pPr>
    </w:p>
    <w:p w:rsidR="00F016E5" w:rsidRPr="00012F64" w:rsidRDefault="00F016E5" w:rsidP="00155C0B">
      <w:pPr>
        <w:autoSpaceDE/>
        <w:autoSpaceDN/>
      </w:pPr>
    </w:p>
    <w:p w:rsidR="009A524B" w:rsidRDefault="009A524B" w:rsidP="00155C0B">
      <w:pPr>
        <w:autoSpaceDE/>
        <w:autoSpaceDN/>
        <w:rPr>
          <w:sz w:val="24"/>
          <w:szCs w:val="24"/>
        </w:rPr>
      </w:pPr>
    </w:p>
    <w:p w:rsidR="009A524B" w:rsidRPr="00012F64" w:rsidRDefault="009A524B" w:rsidP="00155C0B">
      <w:pPr>
        <w:autoSpaceDE/>
        <w:autoSpaceDN/>
        <w:rPr>
          <w:sz w:val="24"/>
          <w:szCs w:val="24"/>
        </w:rPr>
      </w:pPr>
    </w:p>
    <w:p w:rsidR="00896150" w:rsidRPr="00012F64" w:rsidRDefault="00896150" w:rsidP="00155C0B">
      <w:pPr>
        <w:autoSpaceDE/>
        <w:autoSpaceDN/>
        <w:rPr>
          <w:sz w:val="24"/>
          <w:szCs w:val="24"/>
        </w:rPr>
      </w:pPr>
    </w:p>
    <w:p w:rsidR="00A73E33" w:rsidRDefault="00A73E33" w:rsidP="00A73E33"/>
    <w:p w:rsidR="00C31607" w:rsidRDefault="00C31607" w:rsidP="00A73E33"/>
    <w:p w:rsidR="00C31607" w:rsidRDefault="00C31607" w:rsidP="00A73E33"/>
    <w:p w:rsidR="00C31607" w:rsidRDefault="00C31607" w:rsidP="00A73E33"/>
    <w:p w:rsidR="00C31607" w:rsidRDefault="00C31607" w:rsidP="00A73E33"/>
    <w:p w:rsidR="00C31607" w:rsidRDefault="00C31607" w:rsidP="00A73E33"/>
    <w:p w:rsidR="00A73E33" w:rsidRDefault="00A73E33" w:rsidP="00A73E33"/>
    <w:p w:rsidR="00A73E33" w:rsidRDefault="00A73E33" w:rsidP="00A73E33"/>
    <w:p w:rsidR="00A73E33" w:rsidRDefault="00A73E33" w:rsidP="00A73E33"/>
    <w:p w:rsidR="00A73E33" w:rsidRDefault="00A73E33" w:rsidP="00A73E33"/>
    <w:p w:rsidR="00A73E33" w:rsidRPr="00A73E33" w:rsidRDefault="00A73E33" w:rsidP="00A73E33"/>
    <w:p w:rsidR="00896150" w:rsidRPr="00012F64" w:rsidRDefault="00896150" w:rsidP="00155C0B">
      <w:pPr>
        <w:autoSpaceDE/>
        <w:autoSpaceDN/>
        <w:rPr>
          <w:sz w:val="24"/>
          <w:szCs w:val="24"/>
        </w:rPr>
      </w:pPr>
    </w:p>
    <w:p w:rsidR="00896150" w:rsidRPr="00012F64" w:rsidRDefault="00896150" w:rsidP="00155C0B">
      <w:pPr>
        <w:autoSpaceDE/>
        <w:autoSpaceDN/>
        <w:rPr>
          <w:sz w:val="24"/>
          <w:szCs w:val="24"/>
        </w:rPr>
      </w:pPr>
    </w:p>
    <w:p w:rsidR="00C36F56" w:rsidRDefault="00C36F56" w:rsidP="00155C0B">
      <w:pPr>
        <w:autoSpaceDE/>
        <w:autoSpaceDN/>
        <w:rPr>
          <w:sz w:val="24"/>
          <w:szCs w:val="24"/>
        </w:rPr>
      </w:pPr>
    </w:p>
    <w:p w:rsidR="006D3AF7" w:rsidRDefault="006D3AF7" w:rsidP="00155C0B">
      <w:pPr>
        <w:autoSpaceDE/>
        <w:autoSpaceDN/>
        <w:rPr>
          <w:sz w:val="24"/>
          <w:szCs w:val="24"/>
        </w:rPr>
      </w:pPr>
    </w:p>
    <w:p w:rsidR="006D3AF7" w:rsidRDefault="006D3AF7" w:rsidP="00155C0B">
      <w:pPr>
        <w:autoSpaceDE/>
        <w:autoSpaceDN/>
        <w:rPr>
          <w:sz w:val="24"/>
          <w:szCs w:val="24"/>
        </w:rPr>
      </w:pPr>
    </w:p>
    <w:p w:rsidR="006D3AF7" w:rsidRDefault="006D3AF7" w:rsidP="00155C0B">
      <w:pPr>
        <w:autoSpaceDE/>
        <w:autoSpaceDN/>
        <w:rPr>
          <w:sz w:val="24"/>
          <w:szCs w:val="24"/>
        </w:rPr>
      </w:pPr>
    </w:p>
    <w:p w:rsidR="006D3AF7" w:rsidRDefault="006D3AF7" w:rsidP="00155C0B">
      <w:pPr>
        <w:autoSpaceDE/>
        <w:autoSpaceDN/>
        <w:rPr>
          <w:sz w:val="24"/>
          <w:szCs w:val="24"/>
        </w:rPr>
      </w:pPr>
    </w:p>
    <w:p w:rsidR="006D3AF7" w:rsidRPr="00012F64" w:rsidRDefault="006D3AF7" w:rsidP="00155C0B">
      <w:pPr>
        <w:autoSpaceDE/>
        <w:autoSpaceDN/>
        <w:rPr>
          <w:sz w:val="24"/>
          <w:szCs w:val="24"/>
        </w:rPr>
        <w:sectPr w:rsidR="006D3AF7" w:rsidRPr="00012F64" w:rsidSect="008C1E0C">
          <w:headerReference w:type="even" r:id="rId12"/>
          <w:footerReference w:type="even" r:id="rId13"/>
          <w:footerReference w:type="default" r:id="rId14"/>
          <w:headerReference w:type="first" r:id="rId15"/>
          <w:footerReference w:type="first" r:id="rId16"/>
          <w:pgSz w:w="11907" w:h="16839" w:code="9"/>
          <w:pgMar w:top="1418" w:right="1440" w:bottom="1418" w:left="1440" w:header="709" w:footer="709" w:gutter="0"/>
          <w:cols w:space="709"/>
          <w:noEndnote/>
          <w:rtlGutter/>
          <w:docGrid w:linePitch="272"/>
        </w:sectPr>
      </w:pPr>
    </w:p>
    <w:p w:rsidR="006D3AF7" w:rsidRPr="00D37ACE" w:rsidRDefault="00D37ACE" w:rsidP="00D37ACE">
      <w:pPr>
        <w:pStyle w:val="Nadpis3"/>
        <w:rPr>
          <w:b/>
        </w:rPr>
      </w:pPr>
      <w:bookmarkStart w:id="47" w:name="_Toc503883609"/>
      <w:r w:rsidRPr="00D37ACE">
        <w:rPr>
          <w:b/>
          <w:snapToGrid w:val="0"/>
        </w:rPr>
        <w:t>5.2 Školní vzdělávací program 1. stupeň</w:t>
      </w:r>
      <w:bookmarkEnd w:id="47"/>
    </w:p>
    <w:p w:rsidR="006D3AF7" w:rsidRPr="00A864B8" w:rsidRDefault="006D3AF7" w:rsidP="00B75226">
      <w:pPr>
        <w:pStyle w:val="Obsah1"/>
      </w:pPr>
    </w:p>
    <w:p w:rsidR="006D3AF7" w:rsidRPr="00A864B8" w:rsidRDefault="006D3AF7" w:rsidP="00B75226">
      <w:pPr>
        <w:pStyle w:val="Obsah1"/>
      </w:pPr>
    </w:p>
    <w:p w:rsidR="006D3AF7" w:rsidRPr="00B41A6F" w:rsidRDefault="006D3AF7" w:rsidP="00B75226">
      <w:pPr>
        <w:pStyle w:val="Obsah1"/>
        <w:rPr>
          <w:rFonts w:ascii="Times New Roman" w:hAnsi="Times New Roman" w:cs="Times New Roman"/>
        </w:rPr>
      </w:pPr>
      <w:r w:rsidRPr="00B41A6F">
        <w:rPr>
          <w:rFonts w:ascii="Times New Roman" w:hAnsi="Times New Roman" w:cs="Times New Roman"/>
        </w:rPr>
        <w:t>Školní vzdělávací program 1. stupeň</w:t>
      </w:r>
    </w:p>
    <w:p w:rsidR="006D3AF7" w:rsidRPr="00B41A6F" w:rsidRDefault="006D3AF7" w:rsidP="006D3AF7">
      <w:pPr>
        <w:jc w:val="center"/>
        <w:rPr>
          <w:sz w:val="44"/>
          <w:szCs w:val="44"/>
        </w:rPr>
      </w:pPr>
    </w:p>
    <w:p w:rsidR="006D3AF7" w:rsidRPr="00B41A6F" w:rsidRDefault="006D3AF7" w:rsidP="006D3AF7">
      <w:pPr>
        <w:jc w:val="center"/>
        <w:rPr>
          <w:b/>
          <w:bCs/>
          <w:sz w:val="44"/>
          <w:szCs w:val="44"/>
        </w:rPr>
      </w:pPr>
      <w:r w:rsidRPr="00B41A6F">
        <w:rPr>
          <w:sz w:val="44"/>
          <w:szCs w:val="44"/>
        </w:rPr>
        <w:t>ZŠ Františka Křižíka</w:t>
      </w:r>
    </w:p>
    <w:p w:rsidR="006D3AF7" w:rsidRPr="00B41A6F" w:rsidRDefault="006D3AF7" w:rsidP="00B75226">
      <w:pPr>
        <w:pStyle w:val="Obsah1"/>
        <w:rPr>
          <w:rFonts w:ascii="Times New Roman" w:hAnsi="Times New Roman" w:cs="Times New Roman"/>
        </w:rPr>
      </w:pPr>
      <w:r w:rsidRPr="00B41A6F">
        <w:rPr>
          <w:rFonts w:ascii="Times New Roman" w:hAnsi="Times New Roman" w:cs="Times New Roman"/>
        </w:rPr>
        <w:t>BECHYNĚ</w:t>
      </w:r>
    </w:p>
    <w:p w:rsidR="006D3AF7" w:rsidRPr="00B41A6F" w:rsidRDefault="006D3AF7" w:rsidP="00B75226">
      <w:pPr>
        <w:pStyle w:val="Obsah1"/>
        <w:rPr>
          <w:rFonts w:ascii="Times New Roman" w:hAnsi="Times New Roman" w:cs="Times New Roman"/>
        </w:rPr>
      </w:pPr>
    </w:p>
    <w:p w:rsidR="00B75226" w:rsidRPr="00B41A6F" w:rsidRDefault="00B75226" w:rsidP="00B75226">
      <w:pPr>
        <w:pStyle w:val="Obsah1"/>
        <w:rPr>
          <w:rFonts w:ascii="Times New Roman" w:hAnsi="Times New Roman" w:cs="Times New Roman"/>
        </w:rPr>
      </w:pPr>
    </w:p>
    <w:p w:rsidR="00B75226" w:rsidRPr="00B41A6F" w:rsidRDefault="00B75226" w:rsidP="00B75226">
      <w:pPr>
        <w:pStyle w:val="Obsah1"/>
        <w:rPr>
          <w:rFonts w:ascii="Times New Roman" w:hAnsi="Times New Roman" w:cs="Times New Roman"/>
        </w:rPr>
      </w:pPr>
    </w:p>
    <w:p w:rsidR="00B75226" w:rsidRPr="00B41A6F" w:rsidRDefault="00B75226" w:rsidP="00B75226">
      <w:pPr>
        <w:pStyle w:val="Obsah1"/>
        <w:rPr>
          <w:rFonts w:ascii="Times New Roman" w:hAnsi="Times New Roman" w:cs="Times New Roman"/>
        </w:rPr>
      </w:pPr>
    </w:p>
    <w:p w:rsidR="006D3AF7" w:rsidRPr="00B41A6F" w:rsidRDefault="006D3AF7" w:rsidP="00B75226">
      <w:pPr>
        <w:pStyle w:val="Obsah1"/>
        <w:rPr>
          <w:rFonts w:ascii="Times New Roman" w:hAnsi="Times New Roman" w:cs="Times New Roman"/>
        </w:rPr>
      </w:pPr>
      <w:r w:rsidRPr="00B41A6F">
        <w:rPr>
          <w:rFonts w:ascii="Times New Roman" w:hAnsi="Times New Roman" w:cs="Times New Roman"/>
        </w:rPr>
        <w:t>Obsah:</w:t>
      </w:r>
    </w:p>
    <w:p w:rsidR="006D3AF7" w:rsidRPr="00B41A6F" w:rsidRDefault="006D3AF7" w:rsidP="00B75226">
      <w:pPr>
        <w:pStyle w:val="Obsah1"/>
        <w:rPr>
          <w:rFonts w:ascii="Times New Roman" w:hAnsi="Times New Roman" w:cs="Times New Roman"/>
        </w:rPr>
      </w:pPr>
    </w:p>
    <w:p w:rsidR="006D3AF7" w:rsidRPr="00441579" w:rsidRDefault="006D3AF7" w:rsidP="00441579">
      <w:pPr>
        <w:pStyle w:val="Obsah1"/>
        <w:ind w:left="1276"/>
        <w:jc w:val="left"/>
        <w:rPr>
          <w:rFonts w:ascii="Times New Roman" w:eastAsiaTheme="minorEastAsia" w:hAnsi="Times New Roman" w:cs="Times New Roman"/>
          <w:b w:val="0"/>
          <w:noProof/>
          <w:sz w:val="24"/>
          <w:szCs w:val="24"/>
        </w:rPr>
      </w:pPr>
      <w:r w:rsidRPr="00B41A6F">
        <w:rPr>
          <w:b w:val="0"/>
          <w:bCs/>
        </w:rPr>
        <w:fldChar w:fldCharType="begin"/>
      </w:r>
      <w:r w:rsidRPr="00B41A6F">
        <w:rPr>
          <w:b w:val="0"/>
          <w:bCs/>
        </w:rPr>
        <w:instrText xml:space="preserve"> TOC \o "1-3" \h \z \u </w:instrText>
      </w:r>
      <w:r w:rsidRPr="00B41A6F">
        <w:rPr>
          <w:b w:val="0"/>
          <w:bCs/>
        </w:rPr>
        <w:fldChar w:fldCharType="separate"/>
      </w:r>
      <w:hyperlink w:anchor="_Toc365919606" w:history="1">
        <w:r w:rsidRPr="00441579">
          <w:rPr>
            <w:rStyle w:val="Hypertextovodkaz"/>
            <w:rFonts w:ascii="Times New Roman" w:hAnsi="Times New Roman" w:cs="Times New Roman"/>
            <w:b w:val="0"/>
            <w:noProof/>
            <w:sz w:val="24"/>
            <w:szCs w:val="24"/>
          </w:rPr>
          <w:t>Český jazyk a literatura</w:t>
        </w:r>
        <w:r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Pr="00441579">
          <w:rPr>
            <w:rFonts w:ascii="Times New Roman" w:hAnsi="Times New Roman" w:cs="Times New Roman"/>
            <w:b w:val="0"/>
            <w:noProof/>
            <w:webHidden/>
            <w:sz w:val="24"/>
            <w:szCs w:val="24"/>
          </w:rPr>
          <w:fldChar w:fldCharType="begin"/>
        </w:r>
        <w:r w:rsidRPr="00441579">
          <w:rPr>
            <w:rFonts w:ascii="Times New Roman" w:hAnsi="Times New Roman" w:cs="Times New Roman"/>
            <w:b w:val="0"/>
            <w:noProof/>
            <w:webHidden/>
            <w:sz w:val="24"/>
            <w:szCs w:val="24"/>
          </w:rPr>
          <w:instrText xml:space="preserve"> PAGEREF _Toc365919606 \h </w:instrText>
        </w:r>
        <w:r w:rsidRPr="00441579">
          <w:rPr>
            <w:rFonts w:ascii="Times New Roman" w:hAnsi="Times New Roman" w:cs="Times New Roman"/>
            <w:b w:val="0"/>
            <w:noProof/>
            <w:webHidden/>
            <w:sz w:val="24"/>
            <w:szCs w:val="24"/>
          </w:rPr>
        </w:r>
        <w:r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33</w:t>
        </w:r>
        <w:r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07"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_Toc365919607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33</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08" w:history="1">
        <w:r w:rsidR="006D3AF7" w:rsidRPr="00441579">
          <w:rPr>
            <w:rStyle w:val="Hypertextovodkaz"/>
            <w:rFonts w:ascii="Times New Roman" w:hAnsi="Times New Roman" w:cs="Times New Roman"/>
            <w:b w:val="0"/>
            <w:noProof/>
            <w:sz w:val="24"/>
            <w:szCs w:val="24"/>
          </w:rPr>
          <w:t>Anglický jazyk</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_Toc365919608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45</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09"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_Toc365919609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45</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10" w:history="1">
        <w:r w:rsidR="006D3AF7" w:rsidRPr="00441579">
          <w:rPr>
            <w:rStyle w:val="Hypertextovodkaz"/>
            <w:rFonts w:ascii="Times New Roman" w:hAnsi="Times New Roman" w:cs="Times New Roman"/>
            <w:b w:val="0"/>
            <w:noProof/>
            <w:sz w:val="24"/>
            <w:szCs w:val="24"/>
          </w:rPr>
          <w:t>Informatika</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_Toc365919610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51</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11"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_Toc365919611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51</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12" w:history="1">
        <w:r w:rsidR="006D3AF7" w:rsidRPr="00441579">
          <w:rPr>
            <w:rStyle w:val="Hypertextovodkaz"/>
            <w:rFonts w:ascii="Times New Roman" w:hAnsi="Times New Roman" w:cs="Times New Roman"/>
            <w:b w:val="0"/>
            <w:noProof/>
            <w:sz w:val="24"/>
            <w:szCs w:val="24"/>
          </w:rPr>
          <w:t>Matematika</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_Toc365919612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55</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13"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_Toc365919613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55</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14" w:history="1">
        <w:r w:rsidR="006D3AF7" w:rsidRPr="00441579">
          <w:rPr>
            <w:rStyle w:val="Hypertextovodkaz"/>
            <w:rFonts w:ascii="Times New Roman" w:hAnsi="Times New Roman" w:cs="Times New Roman"/>
            <w:b w:val="0"/>
            <w:noProof/>
            <w:sz w:val="24"/>
            <w:szCs w:val="24"/>
          </w:rPr>
          <w:t>Prvouka</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_Toc365919614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63</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15"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_Toc365919615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63</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16" w:history="1">
        <w:r w:rsidR="006D3AF7" w:rsidRPr="00441579">
          <w:rPr>
            <w:rStyle w:val="Hypertextovodkaz"/>
            <w:rFonts w:ascii="Times New Roman" w:hAnsi="Times New Roman" w:cs="Times New Roman"/>
            <w:b w:val="0"/>
            <w:noProof/>
            <w:sz w:val="24"/>
            <w:szCs w:val="24"/>
          </w:rPr>
          <w:t>Přírodověda</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_Toc365919616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71</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17"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_Toc365919617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71</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18" w:history="1">
        <w:r w:rsidR="006D3AF7" w:rsidRPr="00441579">
          <w:rPr>
            <w:rStyle w:val="Hypertextovodkaz"/>
            <w:rFonts w:ascii="Times New Roman" w:hAnsi="Times New Roman" w:cs="Times New Roman"/>
            <w:b w:val="0"/>
            <w:noProof/>
            <w:sz w:val="24"/>
            <w:szCs w:val="24"/>
          </w:rPr>
          <w:t>Vlastivěda</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_Toc365919618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78</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19"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_Toc365919619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78</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20" w:history="1">
        <w:r w:rsidR="006D3AF7" w:rsidRPr="00441579">
          <w:rPr>
            <w:rStyle w:val="Hypertextovodkaz"/>
            <w:rFonts w:ascii="Times New Roman" w:hAnsi="Times New Roman" w:cs="Times New Roman"/>
            <w:b w:val="0"/>
            <w:noProof/>
            <w:sz w:val="24"/>
            <w:szCs w:val="24"/>
          </w:rPr>
          <w:t>Hudební výchova</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_Toc365919620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84</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21"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_Toc365919621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84</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22" w:history="1">
        <w:r w:rsidR="006D3AF7" w:rsidRPr="00441579">
          <w:rPr>
            <w:rStyle w:val="Hypertextovodkaz"/>
            <w:rFonts w:ascii="Times New Roman" w:hAnsi="Times New Roman" w:cs="Times New Roman"/>
            <w:b w:val="0"/>
            <w:noProof/>
            <w:sz w:val="24"/>
            <w:szCs w:val="24"/>
          </w:rPr>
          <w:t>Pracovní činnost</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_Toc365919622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91</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23"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_Toc365919623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91</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24" w:history="1">
        <w:r w:rsidR="006D3AF7" w:rsidRPr="00441579">
          <w:rPr>
            <w:rStyle w:val="Hypertextovodkaz"/>
            <w:rFonts w:ascii="Times New Roman" w:hAnsi="Times New Roman" w:cs="Times New Roman"/>
            <w:b w:val="0"/>
            <w:noProof/>
            <w:sz w:val="24"/>
            <w:szCs w:val="24"/>
          </w:rPr>
          <w:t>Výtvarná výchova</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_Toc365919624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100</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25"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_Toc365919625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100</w:t>
        </w:r>
        <w:r w:rsidR="006D3AF7" w:rsidRPr="00441579">
          <w:rPr>
            <w:rFonts w:ascii="Times New Roman" w:hAnsi="Times New Roman" w:cs="Times New Roman"/>
            <w:b w:val="0"/>
            <w:noProof/>
            <w:webHidden/>
            <w:sz w:val="24"/>
            <w:szCs w:val="24"/>
          </w:rPr>
          <w:fldChar w:fldCharType="end"/>
        </w:r>
      </w:hyperlink>
    </w:p>
    <w:p w:rsidR="006D3AF7" w:rsidRPr="00441579" w:rsidRDefault="004B0CA3" w:rsidP="00441579">
      <w:pPr>
        <w:pStyle w:val="Obsah1"/>
        <w:ind w:left="1276"/>
        <w:jc w:val="left"/>
        <w:rPr>
          <w:rFonts w:ascii="Times New Roman" w:eastAsiaTheme="minorEastAsia" w:hAnsi="Times New Roman" w:cs="Times New Roman"/>
          <w:b w:val="0"/>
          <w:noProof/>
          <w:sz w:val="24"/>
          <w:szCs w:val="24"/>
        </w:rPr>
      </w:pPr>
      <w:hyperlink w:anchor="_Toc365919626" w:history="1">
        <w:r w:rsidR="006D3AF7" w:rsidRPr="00441579">
          <w:rPr>
            <w:rStyle w:val="Hypertextovodkaz"/>
            <w:rFonts w:ascii="Times New Roman" w:hAnsi="Times New Roman" w:cs="Times New Roman"/>
            <w:b w:val="0"/>
            <w:noProof/>
            <w:sz w:val="24"/>
            <w:szCs w:val="24"/>
          </w:rPr>
          <w:t>Tělesná výchova</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_Toc365919626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106</w:t>
        </w:r>
        <w:r w:rsidR="006D3AF7" w:rsidRPr="00441579">
          <w:rPr>
            <w:rFonts w:ascii="Times New Roman" w:hAnsi="Times New Roman" w:cs="Times New Roman"/>
            <w:b w:val="0"/>
            <w:noProof/>
            <w:webHidden/>
            <w:sz w:val="24"/>
            <w:szCs w:val="24"/>
          </w:rPr>
          <w:fldChar w:fldCharType="end"/>
        </w:r>
      </w:hyperlink>
    </w:p>
    <w:p w:rsidR="006D3AF7" w:rsidRPr="00B41A6F" w:rsidRDefault="004B0CA3" w:rsidP="00441579">
      <w:pPr>
        <w:pStyle w:val="Obsah1"/>
        <w:ind w:left="1276"/>
        <w:jc w:val="left"/>
        <w:rPr>
          <w:rFonts w:ascii="Times New Roman" w:eastAsiaTheme="minorEastAsia" w:hAnsi="Times New Roman" w:cs="Times New Roman"/>
          <w:b w:val="0"/>
          <w:noProof/>
          <w:sz w:val="24"/>
          <w:szCs w:val="24"/>
        </w:rPr>
      </w:pPr>
      <w:hyperlink w:anchor="_Toc365919627" w:history="1">
        <w:r w:rsidR="006D3AF7" w:rsidRPr="00441579">
          <w:rPr>
            <w:rStyle w:val="Hypertextovodkaz"/>
            <w:rFonts w:ascii="Times New Roman" w:hAnsi="Times New Roman" w:cs="Times New Roman"/>
            <w:b w:val="0"/>
            <w:noProof/>
            <w:sz w:val="24"/>
            <w:szCs w:val="24"/>
          </w:rPr>
          <w:t>Charakteristika vyučovacího předmětu – 1.stupeň</w:t>
        </w:r>
        <w:r w:rsidR="006D3AF7"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441579" w:rsidRPr="00441579">
          <w:rPr>
            <w:rFonts w:ascii="Times New Roman" w:hAnsi="Times New Roman" w:cs="Times New Roman"/>
            <w:b w:val="0"/>
            <w:noProof/>
            <w:webHidden/>
            <w:sz w:val="24"/>
            <w:szCs w:val="24"/>
          </w:rPr>
          <w:tab/>
        </w:r>
        <w:r w:rsidR="006D3AF7" w:rsidRPr="00441579">
          <w:rPr>
            <w:rFonts w:ascii="Times New Roman" w:hAnsi="Times New Roman" w:cs="Times New Roman"/>
            <w:b w:val="0"/>
            <w:noProof/>
            <w:webHidden/>
            <w:sz w:val="24"/>
            <w:szCs w:val="24"/>
          </w:rPr>
          <w:fldChar w:fldCharType="begin"/>
        </w:r>
        <w:r w:rsidR="006D3AF7" w:rsidRPr="00441579">
          <w:rPr>
            <w:rFonts w:ascii="Times New Roman" w:hAnsi="Times New Roman" w:cs="Times New Roman"/>
            <w:b w:val="0"/>
            <w:noProof/>
            <w:webHidden/>
            <w:sz w:val="24"/>
            <w:szCs w:val="24"/>
          </w:rPr>
          <w:instrText xml:space="preserve"> PAGEREF _Toc365919627 \h </w:instrText>
        </w:r>
        <w:r w:rsidR="006D3AF7" w:rsidRPr="00441579">
          <w:rPr>
            <w:rFonts w:ascii="Times New Roman" w:hAnsi="Times New Roman" w:cs="Times New Roman"/>
            <w:b w:val="0"/>
            <w:noProof/>
            <w:webHidden/>
            <w:sz w:val="24"/>
            <w:szCs w:val="24"/>
          </w:rPr>
        </w:r>
        <w:r w:rsidR="006D3AF7" w:rsidRPr="00441579">
          <w:rPr>
            <w:rFonts w:ascii="Times New Roman" w:hAnsi="Times New Roman" w:cs="Times New Roman"/>
            <w:b w:val="0"/>
            <w:noProof/>
            <w:webHidden/>
            <w:sz w:val="24"/>
            <w:szCs w:val="24"/>
          </w:rPr>
          <w:fldChar w:fldCharType="separate"/>
        </w:r>
        <w:r w:rsidR="00977CF4">
          <w:rPr>
            <w:rFonts w:ascii="Times New Roman" w:hAnsi="Times New Roman" w:cs="Times New Roman"/>
            <w:b w:val="0"/>
            <w:noProof/>
            <w:webHidden/>
            <w:sz w:val="24"/>
            <w:szCs w:val="24"/>
          </w:rPr>
          <w:t>106</w:t>
        </w:r>
        <w:r w:rsidR="006D3AF7" w:rsidRPr="00441579">
          <w:rPr>
            <w:rFonts w:ascii="Times New Roman" w:hAnsi="Times New Roman" w:cs="Times New Roman"/>
            <w:b w:val="0"/>
            <w:noProof/>
            <w:webHidden/>
            <w:sz w:val="24"/>
            <w:szCs w:val="24"/>
          </w:rPr>
          <w:fldChar w:fldCharType="end"/>
        </w:r>
      </w:hyperlink>
    </w:p>
    <w:p w:rsidR="006D3AF7" w:rsidRPr="00B41A6F" w:rsidRDefault="006D3AF7" w:rsidP="006D3AF7">
      <w:pPr>
        <w:rPr>
          <w:bCs/>
          <w:sz w:val="24"/>
          <w:szCs w:val="24"/>
        </w:rPr>
      </w:pPr>
      <w:r w:rsidRPr="00B41A6F">
        <w:rPr>
          <w:bCs/>
          <w:sz w:val="24"/>
          <w:szCs w:val="24"/>
        </w:rPr>
        <w:fldChar w:fldCharType="end"/>
      </w:r>
    </w:p>
    <w:p w:rsidR="006D3AF7" w:rsidRPr="00B41A6F" w:rsidRDefault="006D3AF7" w:rsidP="006D3AF7">
      <w:pPr>
        <w:rPr>
          <w:bCs/>
          <w:sz w:val="24"/>
          <w:szCs w:val="24"/>
        </w:rPr>
      </w:pPr>
    </w:p>
    <w:p w:rsidR="006D3AF7" w:rsidRPr="00B41A6F" w:rsidRDefault="006D3AF7" w:rsidP="006D3AF7">
      <w:pPr>
        <w:rPr>
          <w:bCs/>
          <w:sz w:val="24"/>
          <w:szCs w:val="24"/>
        </w:rPr>
      </w:pPr>
    </w:p>
    <w:p w:rsidR="006D3AF7" w:rsidRPr="00A864B8" w:rsidRDefault="006D3AF7" w:rsidP="006D3AF7">
      <w:pPr>
        <w:rPr>
          <w:b/>
          <w:bCs/>
          <w:sz w:val="24"/>
          <w:szCs w:val="24"/>
        </w:rPr>
      </w:pPr>
    </w:p>
    <w:p w:rsidR="006D3AF7" w:rsidRDefault="006D3AF7" w:rsidP="006D3AF7">
      <w:pPr>
        <w:rPr>
          <w:b/>
          <w:bCs/>
          <w:sz w:val="24"/>
          <w:szCs w:val="24"/>
        </w:rPr>
      </w:pPr>
    </w:p>
    <w:p w:rsidR="00B75226" w:rsidRDefault="00B75226" w:rsidP="006D3AF7">
      <w:pPr>
        <w:rPr>
          <w:b/>
          <w:bCs/>
          <w:sz w:val="24"/>
          <w:szCs w:val="24"/>
        </w:rPr>
      </w:pPr>
    </w:p>
    <w:p w:rsidR="00B75226" w:rsidRDefault="00B75226" w:rsidP="006D3AF7">
      <w:pPr>
        <w:rPr>
          <w:b/>
          <w:bCs/>
          <w:sz w:val="24"/>
          <w:szCs w:val="24"/>
        </w:rPr>
      </w:pPr>
    </w:p>
    <w:p w:rsidR="00B75226" w:rsidRDefault="00B75226" w:rsidP="006D3AF7">
      <w:pPr>
        <w:rPr>
          <w:b/>
          <w:bCs/>
          <w:sz w:val="24"/>
          <w:szCs w:val="24"/>
        </w:rPr>
      </w:pPr>
    </w:p>
    <w:p w:rsidR="00B75226" w:rsidRDefault="00B75226" w:rsidP="006D3AF7">
      <w:pPr>
        <w:rPr>
          <w:b/>
          <w:bCs/>
          <w:sz w:val="24"/>
          <w:szCs w:val="24"/>
        </w:rPr>
      </w:pPr>
    </w:p>
    <w:p w:rsidR="00B75226" w:rsidRDefault="00B75226" w:rsidP="006D3AF7">
      <w:pPr>
        <w:rPr>
          <w:b/>
          <w:bCs/>
          <w:sz w:val="24"/>
          <w:szCs w:val="24"/>
        </w:rPr>
      </w:pPr>
    </w:p>
    <w:p w:rsidR="006D3AF7" w:rsidRPr="001C4BB2" w:rsidRDefault="006D3AF7" w:rsidP="006D3AF7">
      <w:pPr>
        <w:autoSpaceDE/>
        <w:autoSpaceDN/>
        <w:rPr>
          <w:b/>
          <w:bCs/>
          <w:sz w:val="32"/>
          <w:szCs w:val="32"/>
        </w:rPr>
      </w:pPr>
      <w:r w:rsidRPr="001C4BB2">
        <w:rPr>
          <w:b/>
          <w:bCs/>
          <w:sz w:val="32"/>
          <w:szCs w:val="32"/>
        </w:rPr>
        <w:t>Vzdělávací oblast: Jazyk a jazyková komunikace</w:t>
      </w:r>
    </w:p>
    <w:p w:rsidR="006D3AF7" w:rsidRPr="00B75226" w:rsidRDefault="006D3AF7" w:rsidP="00B75226">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48" w:name="_Toc365919606"/>
      <w:bookmarkStart w:id="49" w:name="_Toc503883610"/>
      <w:r w:rsidRPr="00B75226">
        <w:rPr>
          <w:b/>
          <w:bCs/>
          <w:kern w:val="32"/>
          <w:sz w:val="32"/>
          <w:szCs w:val="32"/>
        </w:rPr>
        <w:t>Český jazyk a literatura</w:t>
      </w:r>
      <w:bookmarkEnd w:id="48"/>
      <w:bookmarkEnd w:id="49"/>
    </w:p>
    <w:p w:rsidR="006D3AF7" w:rsidRPr="00B75226" w:rsidRDefault="006D3AF7" w:rsidP="00B75226">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50" w:name="_Toc365919607"/>
      <w:bookmarkStart w:id="51" w:name="_Toc503883611"/>
      <w:r w:rsidRPr="00B75226">
        <w:rPr>
          <w:b/>
          <w:bCs/>
          <w:kern w:val="32"/>
          <w:sz w:val="32"/>
          <w:szCs w:val="32"/>
        </w:rPr>
        <w:t>Charakteristika vyučovacího předmětu – 1.stupeň</w:t>
      </w:r>
      <w:bookmarkEnd w:id="50"/>
      <w:bookmarkEnd w:id="51"/>
    </w:p>
    <w:p w:rsidR="006D3AF7" w:rsidRPr="001C4BB2" w:rsidRDefault="006D3AF7" w:rsidP="006D3AF7">
      <w:pPr>
        <w:rPr>
          <w:b/>
          <w:bCs/>
        </w:rPr>
      </w:pPr>
    </w:p>
    <w:p w:rsidR="006D3AF7" w:rsidRPr="00A864B8" w:rsidRDefault="006D3AF7" w:rsidP="006D3AF7">
      <w:pPr>
        <w:jc w:val="both"/>
        <w:rPr>
          <w:b/>
          <w:bCs/>
          <w:sz w:val="24"/>
          <w:szCs w:val="24"/>
        </w:rPr>
      </w:pPr>
      <w:r w:rsidRPr="00A864B8">
        <w:rPr>
          <w:b/>
          <w:bCs/>
          <w:sz w:val="24"/>
          <w:szCs w:val="24"/>
        </w:rPr>
        <w:t>A) Obsahové, časové a organizační vymezení předmětu :</w:t>
      </w:r>
    </w:p>
    <w:p w:rsidR="006D3AF7" w:rsidRPr="00A864B8" w:rsidRDefault="006D3AF7" w:rsidP="005D6030">
      <w:pPr>
        <w:numPr>
          <w:ilvl w:val="0"/>
          <w:numId w:val="33"/>
        </w:numPr>
        <w:tabs>
          <w:tab w:val="left" w:pos="900"/>
        </w:tabs>
        <w:autoSpaceDE/>
        <w:autoSpaceDN/>
        <w:rPr>
          <w:b/>
          <w:bCs/>
          <w:sz w:val="24"/>
          <w:szCs w:val="24"/>
        </w:rPr>
      </w:pPr>
      <w:r w:rsidRPr="00A864B8">
        <w:rPr>
          <w:b/>
          <w:bCs/>
          <w:sz w:val="24"/>
          <w:szCs w:val="24"/>
        </w:rPr>
        <w:t>Obsahové vymezení předmětu:</w:t>
      </w:r>
    </w:p>
    <w:p w:rsidR="006D3AF7" w:rsidRPr="00A864B8" w:rsidRDefault="006D3AF7" w:rsidP="006D3AF7">
      <w:pPr>
        <w:tabs>
          <w:tab w:val="left" w:pos="720"/>
        </w:tabs>
        <w:ind w:left="360"/>
        <w:rPr>
          <w:sz w:val="24"/>
          <w:szCs w:val="24"/>
        </w:rPr>
      </w:pPr>
      <w:r w:rsidRPr="00A864B8">
        <w:rPr>
          <w:b/>
          <w:bCs/>
          <w:sz w:val="24"/>
          <w:szCs w:val="24"/>
        </w:rPr>
        <w:tab/>
      </w:r>
      <w:r w:rsidRPr="00A864B8">
        <w:rPr>
          <w:sz w:val="24"/>
          <w:szCs w:val="24"/>
        </w:rPr>
        <w:t>Vzdělávací obsah je rozdělen do tří složek:</w:t>
      </w:r>
    </w:p>
    <w:p w:rsidR="006D3AF7" w:rsidRPr="00A864B8" w:rsidRDefault="006D3AF7" w:rsidP="005D6030">
      <w:pPr>
        <w:numPr>
          <w:ilvl w:val="1"/>
          <w:numId w:val="33"/>
        </w:numPr>
        <w:tabs>
          <w:tab w:val="left" w:pos="900"/>
        </w:tabs>
        <w:autoSpaceDE/>
        <w:autoSpaceDN/>
        <w:ind w:left="1434" w:hanging="357"/>
        <w:rPr>
          <w:sz w:val="24"/>
          <w:szCs w:val="24"/>
        </w:rPr>
      </w:pPr>
      <w:r w:rsidRPr="00A864B8">
        <w:rPr>
          <w:sz w:val="24"/>
          <w:szCs w:val="24"/>
        </w:rPr>
        <w:t>Komunikační a slohová výchova – chápání různých jazykových sdělení, čtení s porozuměním, kultivovaně psát a mluvit</w:t>
      </w:r>
    </w:p>
    <w:p w:rsidR="006D3AF7" w:rsidRPr="00A864B8" w:rsidRDefault="006D3AF7" w:rsidP="005D6030">
      <w:pPr>
        <w:numPr>
          <w:ilvl w:val="1"/>
          <w:numId w:val="33"/>
        </w:numPr>
        <w:tabs>
          <w:tab w:val="left" w:pos="900"/>
        </w:tabs>
        <w:autoSpaceDE/>
        <w:autoSpaceDN/>
        <w:rPr>
          <w:sz w:val="24"/>
          <w:szCs w:val="24"/>
        </w:rPr>
      </w:pPr>
      <w:r w:rsidRPr="00A864B8">
        <w:rPr>
          <w:sz w:val="24"/>
          <w:szCs w:val="24"/>
        </w:rPr>
        <w:t>Jazyková výchova – vědomosti a dovednosti potřebné k osvojování spisovné podoby českého jazyka</w:t>
      </w:r>
    </w:p>
    <w:p w:rsidR="006D3AF7" w:rsidRPr="00A864B8" w:rsidRDefault="006D3AF7" w:rsidP="005D6030">
      <w:pPr>
        <w:numPr>
          <w:ilvl w:val="1"/>
          <w:numId w:val="33"/>
        </w:numPr>
        <w:tabs>
          <w:tab w:val="left" w:pos="900"/>
        </w:tabs>
        <w:autoSpaceDE/>
        <w:autoSpaceDN/>
        <w:rPr>
          <w:sz w:val="24"/>
          <w:szCs w:val="24"/>
        </w:rPr>
      </w:pPr>
      <w:r w:rsidRPr="00A864B8">
        <w:rPr>
          <w:sz w:val="24"/>
          <w:szCs w:val="24"/>
        </w:rPr>
        <w:t>Literární výchova – prostřednictvím četby poznávají základní literární druhy, specifické znaky, umělecké záměry autora, vlastní názor o přečteném díle. Rozvíjejí základní čtenářské návyky, schopnosti interpretace a produkce literárního textu.</w:t>
      </w:r>
    </w:p>
    <w:p w:rsidR="006D3AF7" w:rsidRPr="00A864B8" w:rsidRDefault="006D3AF7" w:rsidP="005D6030">
      <w:pPr>
        <w:numPr>
          <w:ilvl w:val="0"/>
          <w:numId w:val="33"/>
        </w:numPr>
        <w:tabs>
          <w:tab w:val="left" w:pos="900"/>
        </w:tabs>
        <w:autoSpaceDE/>
        <w:autoSpaceDN/>
        <w:rPr>
          <w:b/>
          <w:bCs/>
          <w:sz w:val="24"/>
          <w:szCs w:val="24"/>
        </w:rPr>
      </w:pPr>
      <w:r w:rsidRPr="00A864B8">
        <w:rPr>
          <w:b/>
          <w:bCs/>
          <w:sz w:val="24"/>
          <w:szCs w:val="24"/>
        </w:rPr>
        <w:t>Časové vymezení předmětu:</w:t>
      </w:r>
    </w:p>
    <w:p w:rsidR="006D3AF7" w:rsidRPr="00A864B8" w:rsidRDefault="006D3AF7" w:rsidP="006D3AF7">
      <w:pPr>
        <w:tabs>
          <w:tab w:val="left" w:pos="720"/>
        </w:tabs>
        <w:ind w:left="720"/>
        <w:rPr>
          <w:sz w:val="24"/>
          <w:szCs w:val="24"/>
        </w:rPr>
      </w:pPr>
      <w:r w:rsidRPr="00A864B8">
        <w:rPr>
          <w:sz w:val="24"/>
          <w:szCs w:val="24"/>
        </w:rPr>
        <w:t>V prvním ročníku devět vyučovacích hodin.</w:t>
      </w:r>
    </w:p>
    <w:p w:rsidR="006D3AF7" w:rsidRPr="00A864B8" w:rsidRDefault="006D3AF7" w:rsidP="006D3AF7">
      <w:pPr>
        <w:tabs>
          <w:tab w:val="left" w:pos="720"/>
        </w:tabs>
        <w:ind w:left="720"/>
        <w:rPr>
          <w:sz w:val="24"/>
          <w:szCs w:val="24"/>
        </w:rPr>
      </w:pPr>
      <w:r w:rsidRPr="00A864B8">
        <w:rPr>
          <w:sz w:val="24"/>
          <w:szCs w:val="24"/>
        </w:rPr>
        <w:t>Ve druhém ročníku osm vyučovacích hodin.</w:t>
      </w:r>
    </w:p>
    <w:p w:rsidR="006D3AF7" w:rsidRPr="00A864B8" w:rsidRDefault="006D3AF7" w:rsidP="006D3AF7">
      <w:pPr>
        <w:tabs>
          <w:tab w:val="left" w:pos="720"/>
        </w:tabs>
        <w:ind w:left="720"/>
        <w:rPr>
          <w:sz w:val="24"/>
          <w:szCs w:val="24"/>
        </w:rPr>
      </w:pPr>
      <w:r w:rsidRPr="00A864B8">
        <w:rPr>
          <w:sz w:val="24"/>
          <w:szCs w:val="24"/>
        </w:rPr>
        <w:t>Ve třetím ročníku osm vyučovacích hodin.</w:t>
      </w:r>
    </w:p>
    <w:p w:rsidR="006D3AF7" w:rsidRPr="00A864B8" w:rsidRDefault="006D3AF7" w:rsidP="006D3AF7">
      <w:pPr>
        <w:tabs>
          <w:tab w:val="left" w:pos="720"/>
        </w:tabs>
        <w:ind w:left="720"/>
        <w:rPr>
          <w:sz w:val="24"/>
          <w:szCs w:val="24"/>
        </w:rPr>
      </w:pPr>
      <w:r w:rsidRPr="00A864B8">
        <w:rPr>
          <w:sz w:val="24"/>
          <w:szCs w:val="24"/>
        </w:rPr>
        <w:t>Ve čtvrtém ročníku sedm vyučovacích hodin.</w:t>
      </w:r>
    </w:p>
    <w:p w:rsidR="006D3AF7" w:rsidRPr="00A864B8" w:rsidRDefault="006D3AF7" w:rsidP="006D3AF7">
      <w:pPr>
        <w:tabs>
          <w:tab w:val="left" w:pos="720"/>
        </w:tabs>
        <w:ind w:left="720"/>
        <w:rPr>
          <w:sz w:val="24"/>
          <w:szCs w:val="24"/>
        </w:rPr>
      </w:pPr>
      <w:r w:rsidRPr="00A864B8">
        <w:rPr>
          <w:sz w:val="24"/>
          <w:szCs w:val="24"/>
        </w:rPr>
        <w:t>V pátém ročníku sedm vyučovacích hodin.</w:t>
      </w:r>
    </w:p>
    <w:p w:rsidR="006D3AF7" w:rsidRPr="00A864B8" w:rsidRDefault="006D3AF7" w:rsidP="005D6030">
      <w:pPr>
        <w:numPr>
          <w:ilvl w:val="0"/>
          <w:numId w:val="33"/>
        </w:numPr>
        <w:tabs>
          <w:tab w:val="left" w:pos="720"/>
        </w:tabs>
        <w:autoSpaceDE/>
        <w:autoSpaceDN/>
        <w:rPr>
          <w:b/>
          <w:bCs/>
          <w:sz w:val="24"/>
          <w:szCs w:val="24"/>
        </w:rPr>
      </w:pPr>
      <w:r w:rsidRPr="00A864B8">
        <w:rPr>
          <w:b/>
          <w:bCs/>
          <w:sz w:val="24"/>
          <w:szCs w:val="24"/>
        </w:rPr>
        <w:t>Organizační vymezení předmětu:</w:t>
      </w:r>
    </w:p>
    <w:p w:rsidR="006D3AF7" w:rsidRPr="00A864B8" w:rsidRDefault="006D3AF7" w:rsidP="006D3AF7">
      <w:pPr>
        <w:tabs>
          <w:tab w:val="left" w:pos="720"/>
        </w:tabs>
        <w:ind w:left="720"/>
        <w:rPr>
          <w:sz w:val="24"/>
          <w:szCs w:val="24"/>
        </w:rPr>
      </w:pPr>
      <w:r w:rsidRPr="00A864B8">
        <w:rPr>
          <w:sz w:val="24"/>
          <w:szCs w:val="24"/>
        </w:rPr>
        <w:t>Předmět český jazyk je vyučován v učebnách (třídách)</w:t>
      </w:r>
    </w:p>
    <w:p w:rsidR="006D3AF7" w:rsidRPr="00A864B8" w:rsidRDefault="006D3AF7" w:rsidP="006D3AF7">
      <w:pPr>
        <w:tabs>
          <w:tab w:val="left" w:pos="720"/>
        </w:tabs>
        <w:rPr>
          <w:sz w:val="24"/>
          <w:szCs w:val="24"/>
        </w:rPr>
      </w:pPr>
    </w:p>
    <w:p w:rsidR="006D3AF7" w:rsidRPr="00A864B8" w:rsidRDefault="006D3AF7" w:rsidP="006D3AF7">
      <w:pPr>
        <w:tabs>
          <w:tab w:val="left" w:pos="720"/>
        </w:tabs>
        <w:rPr>
          <w:b/>
          <w:bCs/>
          <w:sz w:val="24"/>
          <w:szCs w:val="24"/>
        </w:rPr>
      </w:pPr>
      <w:r w:rsidRPr="00A864B8">
        <w:rPr>
          <w:b/>
          <w:bCs/>
          <w:sz w:val="24"/>
          <w:szCs w:val="24"/>
        </w:rPr>
        <w:t>B) Výchovné a vzdělávací strategie:</w:t>
      </w:r>
    </w:p>
    <w:p w:rsidR="006D3AF7" w:rsidRPr="00A864B8" w:rsidRDefault="006D3AF7" w:rsidP="006D3AF7">
      <w:pPr>
        <w:tabs>
          <w:tab w:val="left" w:pos="720"/>
        </w:tabs>
        <w:rPr>
          <w:b/>
          <w:bCs/>
          <w:sz w:val="24"/>
          <w:szCs w:val="24"/>
        </w:rPr>
      </w:pPr>
    </w:p>
    <w:p w:rsidR="006D3AF7" w:rsidRPr="00A864B8" w:rsidRDefault="006D3AF7" w:rsidP="006D3AF7">
      <w:pPr>
        <w:tabs>
          <w:tab w:val="left" w:pos="720"/>
        </w:tabs>
        <w:rPr>
          <w:sz w:val="24"/>
          <w:szCs w:val="24"/>
        </w:rPr>
      </w:pPr>
      <w:r w:rsidRPr="00A864B8">
        <w:rPr>
          <w:sz w:val="24"/>
          <w:szCs w:val="24"/>
        </w:rPr>
        <w:t xml:space="preserve">     KU – kompetence k učení</w:t>
      </w:r>
    </w:p>
    <w:p w:rsidR="006D3AF7" w:rsidRPr="00A864B8" w:rsidRDefault="006D3AF7" w:rsidP="006D3AF7">
      <w:pPr>
        <w:ind w:left="360"/>
        <w:rPr>
          <w:sz w:val="24"/>
          <w:szCs w:val="24"/>
        </w:rPr>
      </w:pPr>
      <w:r w:rsidRPr="00A864B8">
        <w:rPr>
          <w:sz w:val="24"/>
          <w:szCs w:val="24"/>
        </w:rPr>
        <w:t>Učitel vede žáky:</w:t>
      </w:r>
    </w:p>
    <w:p w:rsidR="006D3AF7" w:rsidRPr="00A864B8" w:rsidRDefault="006D3AF7" w:rsidP="005D6030">
      <w:pPr>
        <w:numPr>
          <w:ilvl w:val="0"/>
          <w:numId w:val="39"/>
        </w:numPr>
        <w:autoSpaceDE/>
        <w:autoSpaceDN/>
        <w:rPr>
          <w:sz w:val="24"/>
          <w:szCs w:val="24"/>
        </w:rPr>
      </w:pPr>
      <w:r w:rsidRPr="00A864B8">
        <w:rPr>
          <w:sz w:val="24"/>
          <w:szCs w:val="24"/>
        </w:rPr>
        <w:t>k nejvhodnějšímu výběru metod a způsobu práce</w:t>
      </w:r>
    </w:p>
    <w:p w:rsidR="006D3AF7" w:rsidRPr="00A864B8" w:rsidRDefault="006D3AF7" w:rsidP="005D6030">
      <w:pPr>
        <w:numPr>
          <w:ilvl w:val="0"/>
          <w:numId w:val="34"/>
        </w:numPr>
        <w:tabs>
          <w:tab w:val="left" w:pos="720"/>
        </w:tabs>
        <w:autoSpaceDE/>
        <w:autoSpaceDN/>
        <w:rPr>
          <w:sz w:val="24"/>
          <w:szCs w:val="24"/>
        </w:rPr>
      </w:pPr>
      <w:r w:rsidRPr="00A864B8">
        <w:rPr>
          <w:sz w:val="24"/>
          <w:szCs w:val="24"/>
        </w:rPr>
        <w:t>k vyhledávání a třídění informací a systematizaci poznatků</w:t>
      </w:r>
    </w:p>
    <w:p w:rsidR="006D3AF7" w:rsidRPr="00A864B8" w:rsidRDefault="006D3AF7" w:rsidP="005D6030">
      <w:pPr>
        <w:numPr>
          <w:ilvl w:val="0"/>
          <w:numId w:val="34"/>
        </w:numPr>
        <w:tabs>
          <w:tab w:val="left" w:pos="720"/>
        </w:tabs>
        <w:autoSpaceDE/>
        <w:autoSpaceDN/>
        <w:rPr>
          <w:sz w:val="24"/>
          <w:szCs w:val="24"/>
        </w:rPr>
      </w:pPr>
      <w:r w:rsidRPr="00A864B8">
        <w:rPr>
          <w:sz w:val="24"/>
          <w:szCs w:val="24"/>
        </w:rPr>
        <w:t>k používání osvojených dovedností z jazykového vzdělání v jiných oblastech</w:t>
      </w:r>
    </w:p>
    <w:p w:rsidR="006D3AF7" w:rsidRPr="00A864B8" w:rsidRDefault="006D3AF7" w:rsidP="005D6030">
      <w:pPr>
        <w:numPr>
          <w:ilvl w:val="0"/>
          <w:numId w:val="34"/>
        </w:numPr>
        <w:tabs>
          <w:tab w:val="left" w:pos="720"/>
        </w:tabs>
        <w:autoSpaceDE/>
        <w:autoSpaceDN/>
        <w:rPr>
          <w:sz w:val="24"/>
          <w:szCs w:val="24"/>
        </w:rPr>
      </w:pPr>
      <w:r w:rsidRPr="00A864B8">
        <w:rPr>
          <w:sz w:val="24"/>
          <w:szCs w:val="24"/>
        </w:rPr>
        <w:t>k aplikaci naučených pravidel pravopisu a jejich vzájemnému propojování</w:t>
      </w:r>
    </w:p>
    <w:p w:rsidR="006D3AF7" w:rsidRPr="00A864B8" w:rsidRDefault="006D3AF7" w:rsidP="006D3AF7">
      <w:pPr>
        <w:ind w:left="360"/>
        <w:rPr>
          <w:sz w:val="24"/>
          <w:szCs w:val="24"/>
        </w:rPr>
      </w:pPr>
    </w:p>
    <w:p w:rsidR="006D3AF7" w:rsidRPr="00A864B8" w:rsidRDefault="006D3AF7" w:rsidP="006D3AF7">
      <w:pPr>
        <w:tabs>
          <w:tab w:val="left" w:pos="720"/>
        </w:tabs>
        <w:rPr>
          <w:sz w:val="24"/>
          <w:szCs w:val="24"/>
        </w:rPr>
      </w:pPr>
      <w:r w:rsidRPr="00A864B8">
        <w:rPr>
          <w:sz w:val="24"/>
          <w:szCs w:val="24"/>
        </w:rPr>
        <w:t xml:space="preserve">     KKP – kompetence k řešení problémů</w:t>
      </w:r>
    </w:p>
    <w:p w:rsidR="006D3AF7" w:rsidRPr="00A864B8" w:rsidRDefault="006D3AF7" w:rsidP="006D3AF7">
      <w:pPr>
        <w:ind w:left="360"/>
        <w:rPr>
          <w:sz w:val="24"/>
          <w:szCs w:val="24"/>
        </w:rPr>
      </w:pPr>
      <w:r w:rsidRPr="00A864B8">
        <w:rPr>
          <w:sz w:val="24"/>
          <w:szCs w:val="24"/>
        </w:rPr>
        <w:t>Učitel vede žáky:</w:t>
      </w:r>
    </w:p>
    <w:p w:rsidR="006D3AF7" w:rsidRPr="00A864B8" w:rsidRDefault="006D3AF7" w:rsidP="005D6030">
      <w:pPr>
        <w:numPr>
          <w:ilvl w:val="0"/>
          <w:numId w:val="35"/>
        </w:numPr>
        <w:tabs>
          <w:tab w:val="left" w:pos="720"/>
        </w:tabs>
        <w:autoSpaceDE/>
        <w:autoSpaceDN/>
        <w:rPr>
          <w:sz w:val="24"/>
          <w:szCs w:val="24"/>
        </w:rPr>
      </w:pPr>
      <w:r w:rsidRPr="00A864B8">
        <w:rPr>
          <w:sz w:val="24"/>
          <w:szCs w:val="24"/>
        </w:rPr>
        <w:t>k samostatnému nalézání pravidel, kterými se řídí probírané mluvnické jevy, aby uměly nalézat chyby v textu a odůvodnit správné řešení</w:t>
      </w:r>
    </w:p>
    <w:p w:rsidR="006D3AF7" w:rsidRPr="00A864B8" w:rsidRDefault="006D3AF7" w:rsidP="006D3AF7">
      <w:pPr>
        <w:ind w:left="360"/>
        <w:rPr>
          <w:sz w:val="24"/>
          <w:szCs w:val="24"/>
        </w:rPr>
      </w:pPr>
    </w:p>
    <w:p w:rsidR="006D3AF7" w:rsidRPr="00A864B8" w:rsidRDefault="006D3AF7" w:rsidP="006D3AF7">
      <w:pPr>
        <w:tabs>
          <w:tab w:val="left" w:pos="720"/>
        </w:tabs>
        <w:rPr>
          <w:sz w:val="24"/>
          <w:szCs w:val="24"/>
        </w:rPr>
      </w:pPr>
      <w:r w:rsidRPr="00A864B8">
        <w:rPr>
          <w:sz w:val="24"/>
          <w:szCs w:val="24"/>
        </w:rPr>
        <w:t xml:space="preserve">     KKO – komunikativní kompetence</w:t>
      </w:r>
    </w:p>
    <w:p w:rsidR="006D3AF7" w:rsidRPr="00A864B8" w:rsidRDefault="006D3AF7" w:rsidP="006D3AF7">
      <w:pPr>
        <w:ind w:left="360"/>
        <w:rPr>
          <w:sz w:val="24"/>
          <w:szCs w:val="24"/>
        </w:rPr>
      </w:pPr>
      <w:r w:rsidRPr="00A864B8">
        <w:rPr>
          <w:sz w:val="24"/>
          <w:szCs w:val="24"/>
        </w:rPr>
        <w:t>Učitel vede žáky:</w:t>
      </w:r>
    </w:p>
    <w:p w:rsidR="006D3AF7" w:rsidRPr="00A864B8" w:rsidRDefault="006D3AF7" w:rsidP="005D6030">
      <w:pPr>
        <w:numPr>
          <w:ilvl w:val="0"/>
          <w:numId w:val="35"/>
        </w:numPr>
        <w:tabs>
          <w:tab w:val="left" w:pos="720"/>
        </w:tabs>
        <w:autoSpaceDE/>
        <w:autoSpaceDN/>
        <w:rPr>
          <w:sz w:val="24"/>
          <w:szCs w:val="24"/>
        </w:rPr>
      </w:pPr>
      <w:r w:rsidRPr="00A864B8">
        <w:rPr>
          <w:sz w:val="24"/>
          <w:szCs w:val="24"/>
        </w:rPr>
        <w:t>ke správnému, výstižnému, souvislému a kultivovanému vyjadřování v písemném i ústním projevu</w:t>
      </w:r>
    </w:p>
    <w:p w:rsidR="006D3AF7" w:rsidRPr="00A864B8" w:rsidRDefault="006D3AF7" w:rsidP="005D6030">
      <w:pPr>
        <w:numPr>
          <w:ilvl w:val="0"/>
          <w:numId w:val="35"/>
        </w:numPr>
        <w:tabs>
          <w:tab w:val="left" w:pos="720"/>
        </w:tabs>
        <w:autoSpaceDE/>
        <w:autoSpaceDN/>
        <w:rPr>
          <w:sz w:val="24"/>
          <w:szCs w:val="24"/>
        </w:rPr>
      </w:pPr>
      <w:r w:rsidRPr="00A864B8">
        <w:rPr>
          <w:sz w:val="24"/>
          <w:szCs w:val="24"/>
        </w:rPr>
        <w:t>k rozšiřování slovní zásoby pomocí literárního a dramatického učiva</w:t>
      </w:r>
    </w:p>
    <w:p w:rsidR="006D3AF7" w:rsidRPr="00A864B8" w:rsidRDefault="006D3AF7" w:rsidP="006D3AF7">
      <w:pPr>
        <w:ind w:left="360"/>
        <w:rPr>
          <w:sz w:val="24"/>
          <w:szCs w:val="24"/>
        </w:rPr>
      </w:pPr>
    </w:p>
    <w:p w:rsidR="006D3AF7" w:rsidRPr="00A864B8" w:rsidRDefault="006D3AF7" w:rsidP="006D3AF7">
      <w:pPr>
        <w:tabs>
          <w:tab w:val="left" w:pos="720"/>
        </w:tabs>
        <w:rPr>
          <w:sz w:val="24"/>
          <w:szCs w:val="24"/>
        </w:rPr>
      </w:pPr>
      <w:r w:rsidRPr="00A864B8">
        <w:rPr>
          <w:sz w:val="24"/>
          <w:szCs w:val="24"/>
        </w:rPr>
        <w:t xml:space="preserve">     KSP – kompetence sociální a personální</w:t>
      </w:r>
    </w:p>
    <w:p w:rsidR="006D3AF7" w:rsidRPr="00A864B8" w:rsidRDefault="006D3AF7" w:rsidP="006D3AF7">
      <w:pPr>
        <w:ind w:left="360"/>
        <w:rPr>
          <w:sz w:val="24"/>
          <w:szCs w:val="24"/>
        </w:rPr>
      </w:pPr>
      <w:r w:rsidRPr="00A864B8">
        <w:rPr>
          <w:sz w:val="24"/>
          <w:szCs w:val="24"/>
        </w:rPr>
        <w:t>Učitel vede žáky:</w:t>
      </w:r>
    </w:p>
    <w:p w:rsidR="006D3AF7" w:rsidRPr="00A864B8" w:rsidRDefault="006D3AF7" w:rsidP="005D6030">
      <w:pPr>
        <w:numPr>
          <w:ilvl w:val="0"/>
          <w:numId w:val="36"/>
        </w:numPr>
        <w:tabs>
          <w:tab w:val="left" w:pos="720"/>
        </w:tabs>
        <w:autoSpaceDE/>
        <w:autoSpaceDN/>
        <w:rPr>
          <w:sz w:val="24"/>
          <w:szCs w:val="24"/>
        </w:rPr>
      </w:pPr>
      <w:r w:rsidRPr="00A864B8">
        <w:rPr>
          <w:sz w:val="24"/>
          <w:szCs w:val="24"/>
        </w:rPr>
        <w:t>ke spolupráci ve skupině a k vytváření příjemné atmosféry v týmu</w:t>
      </w:r>
    </w:p>
    <w:p w:rsidR="006D3AF7" w:rsidRPr="00A864B8" w:rsidRDefault="006D3AF7" w:rsidP="006D3AF7">
      <w:pPr>
        <w:ind w:left="360"/>
        <w:rPr>
          <w:sz w:val="24"/>
          <w:szCs w:val="24"/>
        </w:rPr>
      </w:pPr>
    </w:p>
    <w:p w:rsidR="006D3AF7" w:rsidRPr="00A864B8" w:rsidRDefault="006D3AF7" w:rsidP="006D3AF7">
      <w:pPr>
        <w:tabs>
          <w:tab w:val="left" w:pos="720"/>
        </w:tabs>
        <w:rPr>
          <w:sz w:val="24"/>
          <w:szCs w:val="24"/>
        </w:rPr>
      </w:pPr>
      <w:r w:rsidRPr="00A864B8">
        <w:rPr>
          <w:sz w:val="24"/>
          <w:szCs w:val="24"/>
        </w:rPr>
        <w:t xml:space="preserve">     KO – kompetence občanská</w:t>
      </w:r>
    </w:p>
    <w:p w:rsidR="006D3AF7" w:rsidRPr="00A864B8" w:rsidRDefault="006D3AF7" w:rsidP="006D3AF7">
      <w:pPr>
        <w:ind w:left="360"/>
        <w:rPr>
          <w:sz w:val="24"/>
          <w:szCs w:val="24"/>
        </w:rPr>
      </w:pPr>
      <w:r w:rsidRPr="00A864B8">
        <w:rPr>
          <w:sz w:val="24"/>
          <w:szCs w:val="24"/>
        </w:rPr>
        <w:t>Učitel vede žáky:</w:t>
      </w:r>
    </w:p>
    <w:p w:rsidR="006D3AF7" w:rsidRPr="00A864B8" w:rsidRDefault="006D3AF7" w:rsidP="005D6030">
      <w:pPr>
        <w:numPr>
          <w:ilvl w:val="0"/>
          <w:numId w:val="36"/>
        </w:numPr>
        <w:tabs>
          <w:tab w:val="left" w:pos="720"/>
        </w:tabs>
        <w:autoSpaceDE/>
        <w:autoSpaceDN/>
        <w:rPr>
          <w:sz w:val="24"/>
          <w:szCs w:val="24"/>
        </w:rPr>
      </w:pPr>
      <w:r w:rsidRPr="00A864B8">
        <w:rPr>
          <w:sz w:val="24"/>
          <w:szCs w:val="24"/>
        </w:rPr>
        <w:t>k potřebě  literárního projevu  žáků, četby a recitace</w:t>
      </w:r>
    </w:p>
    <w:p w:rsidR="006D3AF7" w:rsidRPr="00A864B8" w:rsidRDefault="006D3AF7" w:rsidP="006D3AF7">
      <w:pPr>
        <w:ind w:left="360"/>
        <w:rPr>
          <w:sz w:val="24"/>
          <w:szCs w:val="24"/>
        </w:rPr>
      </w:pPr>
    </w:p>
    <w:p w:rsidR="006D3AF7" w:rsidRPr="00A864B8" w:rsidRDefault="006D3AF7" w:rsidP="006D3AF7">
      <w:pPr>
        <w:tabs>
          <w:tab w:val="left" w:pos="720"/>
        </w:tabs>
        <w:rPr>
          <w:sz w:val="24"/>
          <w:szCs w:val="24"/>
        </w:rPr>
      </w:pPr>
      <w:r w:rsidRPr="00A864B8">
        <w:rPr>
          <w:sz w:val="24"/>
          <w:szCs w:val="24"/>
        </w:rPr>
        <w:t xml:space="preserve">     KP – kompetence pracovní</w:t>
      </w:r>
    </w:p>
    <w:p w:rsidR="006D3AF7" w:rsidRPr="00A864B8" w:rsidRDefault="006D3AF7" w:rsidP="006D3AF7">
      <w:pPr>
        <w:ind w:left="360"/>
        <w:rPr>
          <w:sz w:val="24"/>
          <w:szCs w:val="24"/>
        </w:rPr>
      </w:pPr>
      <w:r w:rsidRPr="00A864B8">
        <w:rPr>
          <w:sz w:val="24"/>
          <w:szCs w:val="24"/>
        </w:rPr>
        <w:t>Učitel vede žáky:</w:t>
      </w:r>
    </w:p>
    <w:p w:rsidR="006D3AF7" w:rsidRPr="00A864B8" w:rsidRDefault="006D3AF7" w:rsidP="005D6030">
      <w:pPr>
        <w:numPr>
          <w:ilvl w:val="0"/>
          <w:numId w:val="37"/>
        </w:numPr>
        <w:tabs>
          <w:tab w:val="left" w:pos="720"/>
        </w:tabs>
        <w:autoSpaceDE/>
        <w:autoSpaceDN/>
        <w:rPr>
          <w:sz w:val="24"/>
          <w:szCs w:val="24"/>
        </w:rPr>
      </w:pPr>
      <w:r w:rsidRPr="00A864B8">
        <w:rPr>
          <w:sz w:val="24"/>
          <w:szCs w:val="24"/>
        </w:rPr>
        <w:t>k dodržování hygienických pravidel pro čtení a psaní</w:t>
      </w:r>
    </w:p>
    <w:p w:rsidR="006D3AF7" w:rsidRPr="00A864B8" w:rsidRDefault="006D3AF7" w:rsidP="005D6030">
      <w:pPr>
        <w:numPr>
          <w:ilvl w:val="0"/>
          <w:numId w:val="37"/>
        </w:numPr>
        <w:tabs>
          <w:tab w:val="left" w:pos="720"/>
        </w:tabs>
        <w:autoSpaceDE/>
        <w:autoSpaceDN/>
        <w:rPr>
          <w:sz w:val="24"/>
          <w:szCs w:val="24"/>
        </w:rPr>
      </w:pPr>
      <w:r w:rsidRPr="00A864B8">
        <w:rPr>
          <w:sz w:val="24"/>
          <w:szCs w:val="24"/>
        </w:rPr>
        <w:t>k udržování pracovního prostoru</w:t>
      </w:r>
    </w:p>
    <w:p w:rsidR="006D3AF7" w:rsidRPr="00A864B8" w:rsidRDefault="006D3AF7" w:rsidP="006D3AF7">
      <w:pPr>
        <w:tabs>
          <w:tab w:val="left" w:pos="720"/>
        </w:tabs>
        <w:rPr>
          <w:sz w:val="24"/>
          <w:szCs w:val="24"/>
        </w:rPr>
      </w:pPr>
    </w:p>
    <w:p w:rsidR="006D3AF7" w:rsidRPr="00A864B8" w:rsidRDefault="006D3AF7" w:rsidP="006D3AF7">
      <w:pPr>
        <w:tabs>
          <w:tab w:val="left" w:pos="720"/>
        </w:tabs>
        <w:rPr>
          <w:b/>
          <w:bCs/>
          <w:sz w:val="24"/>
          <w:szCs w:val="24"/>
        </w:rPr>
      </w:pPr>
      <w:r w:rsidRPr="00A864B8">
        <w:rPr>
          <w:b/>
          <w:bCs/>
          <w:sz w:val="24"/>
          <w:szCs w:val="24"/>
        </w:rPr>
        <w:t>C) Integrace průřezových témat do vyučovacího předmětu:</w:t>
      </w:r>
    </w:p>
    <w:p w:rsidR="006D3AF7" w:rsidRPr="00A864B8" w:rsidRDefault="006D3AF7" w:rsidP="006D3AF7">
      <w:pPr>
        <w:tabs>
          <w:tab w:val="left" w:pos="720"/>
        </w:tabs>
        <w:rPr>
          <w:b/>
          <w:bCs/>
          <w:sz w:val="24"/>
          <w:szCs w:val="24"/>
        </w:rPr>
      </w:pPr>
    </w:p>
    <w:p w:rsidR="006D3AF7" w:rsidRPr="00A864B8" w:rsidRDefault="006D3AF7" w:rsidP="005D6030">
      <w:pPr>
        <w:numPr>
          <w:ilvl w:val="0"/>
          <w:numId w:val="38"/>
        </w:numPr>
        <w:tabs>
          <w:tab w:val="left" w:pos="720"/>
        </w:tabs>
        <w:autoSpaceDE/>
        <w:autoSpaceDN/>
        <w:rPr>
          <w:b/>
          <w:bCs/>
          <w:sz w:val="24"/>
          <w:szCs w:val="24"/>
        </w:rPr>
      </w:pPr>
      <w:r w:rsidRPr="00A864B8">
        <w:rPr>
          <w:b/>
          <w:bCs/>
          <w:sz w:val="24"/>
          <w:szCs w:val="24"/>
        </w:rPr>
        <w:t>OSV</w:t>
      </w:r>
    </w:p>
    <w:p w:rsidR="006D3AF7" w:rsidRPr="00A864B8" w:rsidRDefault="006D3AF7" w:rsidP="006D3AF7">
      <w:pPr>
        <w:tabs>
          <w:tab w:val="left" w:pos="720"/>
        </w:tabs>
        <w:ind w:left="720"/>
        <w:rPr>
          <w:sz w:val="24"/>
          <w:szCs w:val="24"/>
        </w:rPr>
      </w:pPr>
      <w:r w:rsidRPr="00A864B8">
        <w:rPr>
          <w:sz w:val="24"/>
          <w:szCs w:val="24"/>
        </w:rPr>
        <w:t>Rozvoj schopnosti poznávání – 1., 4., 5., ročník.</w:t>
      </w:r>
    </w:p>
    <w:p w:rsidR="006D3AF7" w:rsidRPr="00A864B8" w:rsidRDefault="006D3AF7" w:rsidP="006D3AF7">
      <w:pPr>
        <w:tabs>
          <w:tab w:val="left" w:pos="720"/>
        </w:tabs>
        <w:ind w:left="720"/>
        <w:rPr>
          <w:sz w:val="24"/>
          <w:szCs w:val="24"/>
        </w:rPr>
      </w:pPr>
      <w:r w:rsidRPr="00A864B8">
        <w:rPr>
          <w:sz w:val="24"/>
          <w:szCs w:val="24"/>
        </w:rPr>
        <w:t>Mezilidské vztahy – 4. a 5. ročník</w:t>
      </w:r>
    </w:p>
    <w:p w:rsidR="006D3AF7" w:rsidRPr="00A864B8" w:rsidRDefault="006D3AF7" w:rsidP="006D3AF7">
      <w:pPr>
        <w:tabs>
          <w:tab w:val="left" w:pos="720"/>
        </w:tabs>
        <w:ind w:left="720"/>
        <w:rPr>
          <w:sz w:val="24"/>
          <w:szCs w:val="24"/>
        </w:rPr>
      </w:pPr>
      <w:r w:rsidRPr="00A864B8">
        <w:rPr>
          <w:sz w:val="24"/>
          <w:szCs w:val="24"/>
        </w:rPr>
        <w:t>Komunikace – 2., 3., 4., 5. ročník</w:t>
      </w:r>
    </w:p>
    <w:p w:rsidR="006D3AF7" w:rsidRPr="00A864B8" w:rsidRDefault="006D3AF7" w:rsidP="005D6030">
      <w:pPr>
        <w:numPr>
          <w:ilvl w:val="0"/>
          <w:numId w:val="38"/>
        </w:numPr>
        <w:tabs>
          <w:tab w:val="left" w:pos="720"/>
        </w:tabs>
        <w:autoSpaceDE/>
        <w:autoSpaceDN/>
        <w:rPr>
          <w:b/>
          <w:bCs/>
          <w:sz w:val="24"/>
          <w:szCs w:val="24"/>
        </w:rPr>
      </w:pPr>
      <w:r w:rsidRPr="00A864B8">
        <w:rPr>
          <w:b/>
          <w:bCs/>
          <w:sz w:val="24"/>
          <w:szCs w:val="24"/>
        </w:rPr>
        <w:t>Multikulturní výchova:</w:t>
      </w:r>
    </w:p>
    <w:p w:rsidR="006D3AF7" w:rsidRPr="00A864B8" w:rsidRDefault="00A864B8" w:rsidP="006D3AF7">
      <w:pPr>
        <w:ind w:left="360"/>
        <w:rPr>
          <w:sz w:val="24"/>
          <w:szCs w:val="24"/>
        </w:rPr>
      </w:pPr>
      <w:r>
        <w:rPr>
          <w:sz w:val="24"/>
          <w:szCs w:val="24"/>
        </w:rPr>
        <w:t xml:space="preserve">      </w:t>
      </w:r>
      <w:r w:rsidR="006D3AF7" w:rsidRPr="00A864B8">
        <w:rPr>
          <w:sz w:val="24"/>
          <w:szCs w:val="24"/>
        </w:rPr>
        <w:t>Kulturní diference-3.ročník</w:t>
      </w:r>
    </w:p>
    <w:p w:rsidR="006D3AF7" w:rsidRPr="00A864B8" w:rsidRDefault="006D3AF7" w:rsidP="006D3AF7">
      <w:pPr>
        <w:tabs>
          <w:tab w:val="left" w:pos="720"/>
        </w:tabs>
        <w:ind w:left="720"/>
        <w:rPr>
          <w:sz w:val="24"/>
          <w:szCs w:val="24"/>
        </w:rPr>
      </w:pPr>
      <w:r w:rsidRPr="00A864B8">
        <w:rPr>
          <w:sz w:val="24"/>
          <w:szCs w:val="24"/>
        </w:rPr>
        <w:t>Lidské vztahy – 2. a 3. ročník</w:t>
      </w:r>
    </w:p>
    <w:p w:rsidR="006D3AF7" w:rsidRPr="00A864B8" w:rsidRDefault="006D3AF7" w:rsidP="006D3AF7">
      <w:pPr>
        <w:tabs>
          <w:tab w:val="left" w:pos="720"/>
        </w:tabs>
        <w:ind w:left="720"/>
        <w:rPr>
          <w:sz w:val="24"/>
          <w:szCs w:val="24"/>
        </w:rPr>
      </w:pPr>
      <w:r w:rsidRPr="00A864B8">
        <w:rPr>
          <w:sz w:val="24"/>
          <w:szCs w:val="24"/>
        </w:rPr>
        <w:t>Multikulturalita – 3. ročník</w:t>
      </w:r>
    </w:p>
    <w:p w:rsidR="006D3AF7" w:rsidRPr="00A864B8" w:rsidRDefault="006D3AF7" w:rsidP="005D6030">
      <w:pPr>
        <w:numPr>
          <w:ilvl w:val="0"/>
          <w:numId w:val="38"/>
        </w:numPr>
        <w:tabs>
          <w:tab w:val="left" w:pos="720"/>
        </w:tabs>
        <w:autoSpaceDE/>
        <w:autoSpaceDN/>
        <w:rPr>
          <w:b/>
          <w:bCs/>
          <w:sz w:val="24"/>
          <w:szCs w:val="24"/>
        </w:rPr>
      </w:pPr>
      <w:r w:rsidRPr="00A864B8">
        <w:rPr>
          <w:b/>
          <w:bCs/>
          <w:sz w:val="24"/>
          <w:szCs w:val="24"/>
        </w:rPr>
        <w:t>Mediální výchova:</w:t>
      </w:r>
    </w:p>
    <w:p w:rsidR="006D3AF7" w:rsidRPr="00A864B8" w:rsidRDefault="006D3AF7" w:rsidP="006D3AF7">
      <w:pPr>
        <w:tabs>
          <w:tab w:val="left" w:pos="720"/>
        </w:tabs>
        <w:ind w:left="720"/>
        <w:rPr>
          <w:sz w:val="24"/>
          <w:szCs w:val="24"/>
        </w:rPr>
      </w:pPr>
      <w:r w:rsidRPr="00A864B8">
        <w:rPr>
          <w:sz w:val="24"/>
          <w:szCs w:val="24"/>
        </w:rPr>
        <w:t>Kritické čtení a vnímání mediálních sdělení – 5. ročník</w:t>
      </w:r>
    </w:p>
    <w:p w:rsidR="006D3AF7" w:rsidRPr="00A864B8" w:rsidRDefault="006D3AF7" w:rsidP="006D3AF7">
      <w:pPr>
        <w:tabs>
          <w:tab w:val="left" w:pos="720"/>
        </w:tabs>
        <w:ind w:left="720"/>
        <w:rPr>
          <w:sz w:val="24"/>
          <w:szCs w:val="24"/>
        </w:rPr>
      </w:pPr>
      <w:r w:rsidRPr="00A864B8">
        <w:rPr>
          <w:sz w:val="24"/>
          <w:szCs w:val="24"/>
        </w:rPr>
        <w:t>Stavba mediálních sdělení – 5.- ročník</w:t>
      </w:r>
    </w:p>
    <w:p w:rsidR="006D3AF7" w:rsidRPr="001C4BB2" w:rsidRDefault="006D3AF7" w:rsidP="006D3AF7">
      <w:pPr>
        <w:pStyle w:val="Nadpis1"/>
        <w:rPr>
          <w:sz w:val="28"/>
          <w:szCs w:val="28"/>
        </w:rPr>
        <w:sectPr w:rsidR="006D3AF7" w:rsidRPr="001C4BB2" w:rsidSect="00501A89">
          <w:footerReference w:type="even" r:id="rId17"/>
          <w:footerReference w:type="default" r:id="rId18"/>
          <w:pgSz w:w="11906" w:h="16838"/>
          <w:pgMar w:top="1417" w:right="1417" w:bottom="1417" w:left="1417" w:header="708" w:footer="708" w:gutter="0"/>
          <w:cols w:space="708"/>
          <w:docGrid w:linePitch="360"/>
        </w:sectPr>
      </w:pPr>
    </w:p>
    <w:p w:rsidR="006D3AF7" w:rsidRPr="00A864B8" w:rsidRDefault="006D3AF7" w:rsidP="006D3AF7">
      <w:pPr>
        <w:rPr>
          <w:b/>
          <w:bCs/>
          <w:sz w:val="28"/>
          <w:szCs w:val="28"/>
        </w:rPr>
      </w:pPr>
      <w:r w:rsidRPr="00A864B8">
        <w:rPr>
          <w:b/>
          <w:bCs/>
          <w:sz w:val="28"/>
          <w:szCs w:val="28"/>
        </w:rPr>
        <w:t>Vzdělávací oblast:           Jazyk a jazyková komunikace</w:t>
      </w:r>
    </w:p>
    <w:p w:rsidR="006D3AF7" w:rsidRPr="006002ED" w:rsidRDefault="006D3AF7" w:rsidP="006D3AF7">
      <w:pPr>
        <w:rPr>
          <w:rStyle w:val="Nadpis1Char"/>
          <w:sz w:val="28"/>
          <w:szCs w:val="28"/>
        </w:rPr>
      </w:pPr>
      <w:r w:rsidRPr="00A864B8">
        <w:rPr>
          <w:b/>
          <w:bCs/>
          <w:sz w:val="28"/>
          <w:szCs w:val="28"/>
        </w:rPr>
        <w:t xml:space="preserve">Vyučovací předmět:        </w:t>
      </w:r>
      <w:r w:rsidRPr="00A864B8">
        <w:rPr>
          <w:rStyle w:val="Nadpis1Char"/>
          <w:b/>
          <w:sz w:val="28"/>
          <w:szCs w:val="28"/>
        </w:rPr>
        <w:t>Český jazyk a literatura - ročník: 1</w:t>
      </w:r>
      <w:r w:rsidRPr="006002ED">
        <w:rPr>
          <w:rStyle w:val="Nadpis1Char"/>
          <w:sz w:val="28"/>
          <w:szCs w:val="28"/>
        </w:rPr>
        <w:t>.</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6002ED" w:rsidTr="006D3AF7">
        <w:trPr>
          <w:tblHeader/>
        </w:trPr>
        <w:tc>
          <w:tcPr>
            <w:tcW w:w="5954" w:type="dxa"/>
            <w:vAlign w:val="center"/>
          </w:tcPr>
          <w:p w:rsidR="006D3AF7" w:rsidRPr="00E12CC4" w:rsidRDefault="006D3AF7" w:rsidP="006D3AF7">
            <w:pPr>
              <w:rPr>
                <w:b/>
                <w:bCs/>
                <w:sz w:val="24"/>
                <w:szCs w:val="24"/>
              </w:rPr>
            </w:pPr>
            <w:r w:rsidRPr="00E12CC4">
              <w:rPr>
                <w:b/>
                <w:bCs/>
                <w:sz w:val="24"/>
                <w:szCs w:val="24"/>
              </w:rPr>
              <w:t>Výstupy školy</w:t>
            </w:r>
          </w:p>
        </w:tc>
        <w:tc>
          <w:tcPr>
            <w:tcW w:w="5245" w:type="dxa"/>
            <w:vAlign w:val="center"/>
          </w:tcPr>
          <w:p w:rsidR="006D3AF7" w:rsidRPr="00E12CC4" w:rsidRDefault="006D3AF7" w:rsidP="006D3AF7">
            <w:pPr>
              <w:rPr>
                <w:b/>
                <w:bCs/>
                <w:sz w:val="24"/>
                <w:szCs w:val="24"/>
              </w:rPr>
            </w:pPr>
            <w:r w:rsidRPr="00E12CC4">
              <w:rPr>
                <w:b/>
                <w:bCs/>
                <w:sz w:val="24"/>
                <w:szCs w:val="24"/>
              </w:rPr>
              <w:t>Učivo</w:t>
            </w:r>
          </w:p>
        </w:tc>
        <w:tc>
          <w:tcPr>
            <w:tcW w:w="2126" w:type="dxa"/>
            <w:vAlign w:val="center"/>
          </w:tcPr>
          <w:p w:rsidR="006D3AF7" w:rsidRPr="00E12CC4" w:rsidRDefault="006D3AF7" w:rsidP="006D3AF7">
            <w:pPr>
              <w:rPr>
                <w:b/>
                <w:bCs/>
                <w:sz w:val="24"/>
                <w:szCs w:val="24"/>
              </w:rPr>
            </w:pPr>
            <w:r w:rsidRPr="00E12CC4">
              <w:rPr>
                <w:b/>
                <w:bCs/>
                <w:sz w:val="24"/>
                <w:szCs w:val="24"/>
              </w:rPr>
              <w:t xml:space="preserve">Mezipředmětové vztahy, tématické okruhy průřezových témat </w:t>
            </w:r>
          </w:p>
        </w:tc>
        <w:tc>
          <w:tcPr>
            <w:tcW w:w="1560" w:type="dxa"/>
            <w:vAlign w:val="center"/>
          </w:tcPr>
          <w:p w:rsidR="006D3AF7" w:rsidRPr="00E12CC4" w:rsidRDefault="006D3AF7" w:rsidP="006D3AF7">
            <w:pPr>
              <w:rPr>
                <w:b/>
                <w:bCs/>
                <w:sz w:val="24"/>
                <w:szCs w:val="24"/>
              </w:rPr>
            </w:pPr>
            <w:r w:rsidRPr="00E12CC4">
              <w:rPr>
                <w:b/>
                <w:bCs/>
                <w:sz w:val="24"/>
                <w:szCs w:val="24"/>
              </w:rPr>
              <w:t>Poznámky upřesňující realizaci vzdělávacího obsahu</w:t>
            </w:r>
          </w:p>
        </w:tc>
      </w:tr>
      <w:tr w:rsidR="006D3AF7" w:rsidRPr="001C4BB2" w:rsidTr="006D3AF7">
        <w:tc>
          <w:tcPr>
            <w:tcW w:w="5954" w:type="dxa"/>
          </w:tcPr>
          <w:p w:rsidR="006D3AF7" w:rsidRPr="00676E60" w:rsidRDefault="006D3AF7" w:rsidP="006D3AF7">
            <w:pPr>
              <w:rPr>
                <w:sz w:val="24"/>
                <w:szCs w:val="24"/>
              </w:rPr>
            </w:pPr>
            <w:r w:rsidRPr="00676E60">
              <w:rPr>
                <w:sz w:val="24"/>
                <w:szCs w:val="24"/>
              </w:rPr>
              <w:t>Žák pozná jednotlivá písmena tiskací a psací, malá a velká</w:t>
            </w:r>
          </w:p>
          <w:p w:rsidR="006D3AF7" w:rsidRPr="00676E60" w:rsidRDefault="006D3AF7" w:rsidP="006D3AF7">
            <w:pPr>
              <w:rPr>
                <w:sz w:val="24"/>
                <w:szCs w:val="24"/>
              </w:rPr>
            </w:pPr>
            <w:r w:rsidRPr="00676E60">
              <w:rPr>
                <w:sz w:val="24"/>
                <w:szCs w:val="24"/>
              </w:rPr>
              <w:t>Jednotlivá písmena a hlásky správně přečte, vyslovuje a napíše, rozlišuje krátké a dlouhé samohlásky</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Skládá slabiky, slova</w:t>
            </w:r>
          </w:p>
          <w:p w:rsidR="006D3AF7" w:rsidRPr="00676E60" w:rsidRDefault="006D3AF7" w:rsidP="006D3AF7">
            <w:pPr>
              <w:rPr>
                <w:sz w:val="24"/>
                <w:szCs w:val="24"/>
              </w:rPr>
            </w:pPr>
            <w:r w:rsidRPr="00676E60">
              <w:rPr>
                <w:sz w:val="24"/>
                <w:szCs w:val="24"/>
              </w:rPr>
              <w:t>Čte slabiky, slova</w:t>
            </w:r>
          </w:p>
          <w:p w:rsidR="006D3AF7" w:rsidRPr="00676E60" w:rsidRDefault="006D3AF7" w:rsidP="006D3AF7">
            <w:pPr>
              <w:rPr>
                <w:sz w:val="24"/>
                <w:szCs w:val="24"/>
              </w:rPr>
            </w:pPr>
            <w:r w:rsidRPr="00676E60">
              <w:rPr>
                <w:sz w:val="24"/>
                <w:szCs w:val="24"/>
              </w:rPr>
              <w:t>Tvoří jednoduché věty</w:t>
            </w:r>
          </w:p>
          <w:p w:rsidR="006D3AF7" w:rsidRPr="00676E60" w:rsidRDefault="006D3AF7" w:rsidP="006D3AF7">
            <w:pPr>
              <w:rPr>
                <w:sz w:val="24"/>
                <w:szCs w:val="24"/>
              </w:rPr>
            </w:pPr>
            <w:r w:rsidRPr="00676E60">
              <w:rPr>
                <w:sz w:val="24"/>
                <w:szCs w:val="24"/>
              </w:rPr>
              <w:t>Hlasitě čte jednoduché věty se správnou intonací</w:t>
            </w:r>
          </w:p>
          <w:p w:rsidR="006D3AF7" w:rsidRPr="00676E60" w:rsidRDefault="006D3AF7" w:rsidP="006D3AF7">
            <w:pPr>
              <w:rPr>
                <w:sz w:val="24"/>
                <w:szCs w:val="24"/>
              </w:rPr>
            </w:pPr>
            <w:r w:rsidRPr="00676E60">
              <w:rPr>
                <w:sz w:val="24"/>
                <w:szCs w:val="24"/>
              </w:rPr>
              <w:t>Rozumí přečtené větě, dokáže ji opakovat</w:t>
            </w:r>
          </w:p>
          <w:p w:rsidR="006D3AF7" w:rsidRPr="00676E60" w:rsidRDefault="006D3AF7" w:rsidP="006D3AF7">
            <w:pPr>
              <w:rPr>
                <w:sz w:val="24"/>
                <w:szCs w:val="24"/>
              </w:rPr>
            </w:pPr>
            <w:r w:rsidRPr="00676E60">
              <w:rPr>
                <w:sz w:val="24"/>
                <w:szCs w:val="24"/>
              </w:rPr>
              <w:t>V krátkých mluvených projevech správně dýchá a volí vhodné tempo řeči</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Sedí správně při psaní</w:t>
            </w:r>
          </w:p>
          <w:p w:rsidR="006D3AF7" w:rsidRPr="00676E60" w:rsidRDefault="006D3AF7" w:rsidP="006D3AF7">
            <w:pPr>
              <w:rPr>
                <w:sz w:val="24"/>
                <w:szCs w:val="24"/>
              </w:rPr>
            </w:pPr>
            <w:r w:rsidRPr="00676E60">
              <w:rPr>
                <w:sz w:val="24"/>
                <w:szCs w:val="24"/>
              </w:rPr>
              <w:t>Rozlišuje psací a tiskací písmena</w:t>
            </w:r>
          </w:p>
          <w:p w:rsidR="006D3AF7" w:rsidRPr="00676E60" w:rsidRDefault="006D3AF7" w:rsidP="006D3AF7">
            <w:pPr>
              <w:rPr>
                <w:sz w:val="24"/>
                <w:szCs w:val="24"/>
              </w:rPr>
            </w:pPr>
            <w:r w:rsidRPr="00676E60">
              <w:rPr>
                <w:sz w:val="24"/>
                <w:szCs w:val="24"/>
              </w:rPr>
              <w:t>Píše psací písmena velké a malé abecedy</w:t>
            </w:r>
          </w:p>
          <w:p w:rsidR="006D3AF7" w:rsidRPr="00676E60" w:rsidRDefault="006D3AF7" w:rsidP="006D3AF7">
            <w:pPr>
              <w:rPr>
                <w:sz w:val="24"/>
                <w:szCs w:val="24"/>
              </w:rPr>
            </w:pPr>
            <w:r w:rsidRPr="00676E60">
              <w:rPr>
                <w:sz w:val="24"/>
                <w:szCs w:val="24"/>
              </w:rPr>
              <w:t>Píše slabiky, jednoduchá slova a věty</w:t>
            </w:r>
          </w:p>
          <w:p w:rsidR="006D3AF7" w:rsidRPr="00676E60" w:rsidRDefault="006D3AF7" w:rsidP="006D3AF7">
            <w:pPr>
              <w:rPr>
                <w:sz w:val="24"/>
                <w:szCs w:val="24"/>
              </w:rPr>
            </w:pPr>
            <w:r w:rsidRPr="00676E60">
              <w:rPr>
                <w:sz w:val="24"/>
                <w:szCs w:val="24"/>
              </w:rPr>
              <w:t>Kontroluje vlastní písemný projev</w:t>
            </w:r>
          </w:p>
          <w:p w:rsidR="006D3AF7" w:rsidRPr="00676E60" w:rsidRDefault="006D3AF7" w:rsidP="006D3AF7">
            <w:pPr>
              <w:rPr>
                <w:sz w:val="24"/>
                <w:szCs w:val="24"/>
              </w:rPr>
            </w:pPr>
            <w:r w:rsidRPr="00676E60">
              <w:rPr>
                <w:sz w:val="24"/>
                <w:szCs w:val="24"/>
              </w:rPr>
              <w:t>Dokáže přepsat tiskací písmo do psané podoby</w:t>
            </w:r>
          </w:p>
          <w:p w:rsidR="006D3AF7" w:rsidRPr="00676E60" w:rsidRDefault="006D3AF7" w:rsidP="006D3AF7">
            <w:pPr>
              <w:rPr>
                <w:sz w:val="24"/>
                <w:szCs w:val="24"/>
              </w:rPr>
            </w:pPr>
            <w:r w:rsidRPr="00676E60">
              <w:rPr>
                <w:sz w:val="24"/>
                <w:szCs w:val="24"/>
              </w:rPr>
              <w:t>Dokáže psát diktát jednotlivých slov a vět</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Vytváří smysluplné věty</w:t>
            </w:r>
          </w:p>
          <w:p w:rsidR="006D3AF7" w:rsidRPr="00676E60" w:rsidRDefault="006D3AF7" w:rsidP="006D3AF7">
            <w:pPr>
              <w:rPr>
                <w:sz w:val="24"/>
                <w:szCs w:val="24"/>
              </w:rPr>
            </w:pPr>
            <w:r w:rsidRPr="00676E60">
              <w:rPr>
                <w:sz w:val="24"/>
                <w:szCs w:val="24"/>
              </w:rPr>
              <w:t>Dramatizuje jednoduchý text</w:t>
            </w:r>
          </w:p>
          <w:p w:rsidR="006D3AF7" w:rsidRPr="00676E60" w:rsidRDefault="006D3AF7" w:rsidP="006D3AF7">
            <w:pPr>
              <w:rPr>
                <w:sz w:val="24"/>
                <w:szCs w:val="24"/>
              </w:rPr>
            </w:pPr>
            <w:r w:rsidRPr="00676E60">
              <w:rPr>
                <w:sz w:val="24"/>
                <w:szCs w:val="24"/>
              </w:rPr>
              <w:t>Vypravuje pohádky a příběhy podle obrázkové osnovy</w:t>
            </w:r>
          </w:p>
          <w:p w:rsidR="006D3AF7" w:rsidRPr="00676E60" w:rsidRDefault="006D3AF7" w:rsidP="006D3AF7">
            <w:pPr>
              <w:rPr>
                <w:sz w:val="24"/>
                <w:szCs w:val="24"/>
              </w:rPr>
            </w:pPr>
            <w:r w:rsidRPr="00676E60">
              <w:rPr>
                <w:sz w:val="24"/>
                <w:szCs w:val="24"/>
              </w:rPr>
              <w:t>Naučí se zpaměti básničku (min. 4 verše)</w:t>
            </w:r>
          </w:p>
          <w:p w:rsidR="006D3AF7" w:rsidRPr="00676E60" w:rsidRDefault="006D3AF7" w:rsidP="006D3AF7">
            <w:pPr>
              <w:rPr>
                <w:sz w:val="24"/>
                <w:szCs w:val="24"/>
              </w:rPr>
            </w:pPr>
            <w:r w:rsidRPr="00676E60">
              <w:rPr>
                <w:sz w:val="24"/>
                <w:szCs w:val="24"/>
              </w:rPr>
              <w:t>Recituje básničku</w:t>
            </w:r>
          </w:p>
          <w:p w:rsidR="006D3AF7" w:rsidRPr="00676E60" w:rsidRDefault="006D3AF7" w:rsidP="006D3AF7">
            <w:pPr>
              <w:rPr>
                <w:sz w:val="24"/>
                <w:szCs w:val="24"/>
              </w:rPr>
            </w:pPr>
            <w:r w:rsidRPr="00676E60">
              <w:rPr>
                <w:sz w:val="24"/>
                <w:szCs w:val="24"/>
              </w:rPr>
              <w:t>Porozumí písemným nebo mluveným pokynům přiměřené složitosti</w:t>
            </w:r>
          </w:p>
          <w:p w:rsidR="006D3AF7" w:rsidRPr="00676E60" w:rsidRDefault="006D3AF7" w:rsidP="006D3AF7">
            <w:pPr>
              <w:rPr>
                <w:sz w:val="24"/>
                <w:szCs w:val="24"/>
              </w:rPr>
            </w:pPr>
            <w:r w:rsidRPr="00676E60">
              <w:rPr>
                <w:sz w:val="24"/>
                <w:szCs w:val="24"/>
              </w:rPr>
              <w:t>Rozlišuje vyjadřování v próze a ve verších, odlišuje pohádku od ostatních vyprávění</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tc>
        <w:tc>
          <w:tcPr>
            <w:tcW w:w="5245" w:type="dxa"/>
          </w:tcPr>
          <w:p w:rsidR="006D3AF7" w:rsidRPr="00676E60" w:rsidRDefault="006D3AF7" w:rsidP="006D3AF7">
            <w:pPr>
              <w:rPr>
                <w:sz w:val="24"/>
                <w:szCs w:val="24"/>
              </w:rPr>
            </w:pPr>
            <w:r w:rsidRPr="00676E60">
              <w:rPr>
                <w:sz w:val="24"/>
                <w:szCs w:val="24"/>
              </w:rPr>
              <w:t>Písmena a hlásky</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Čtení</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Psaní</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Vyjadřovací schopnosti</w:t>
            </w:r>
          </w:p>
        </w:tc>
        <w:tc>
          <w:tcPr>
            <w:tcW w:w="2126" w:type="dxa"/>
          </w:tcPr>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b/>
                <w:bCs/>
                <w:sz w:val="24"/>
                <w:szCs w:val="24"/>
              </w:rPr>
              <w:t>OSV –</w:t>
            </w:r>
            <w:r w:rsidRPr="00676E60">
              <w:rPr>
                <w:sz w:val="24"/>
                <w:szCs w:val="24"/>
              </w:rPr>
              <w:t xml:space="preserve"> Rozvoj schopnosti poznávání</w:t>
            </w:r>
          </w:p>
        </w:tc>
        <w:tc>
          <w:tcPr>
            <w:tcW w:w="1560" w:type="dxa"/>
          </w:tcPr>
          <w:p w:rsidR="006D3AF7" w:rsidRPr="001C4BB2" w:rsidRDefault="006D3AF7" w:rsidP="006D3AF7"/>
        </w:tc>
      </w:tr>
    </w:tbl>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76E60" w:rsidRDefault="00676E60"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Pr="00676E60" w:rsidRDefault="006D3AF7" w:rsidP="006D3AF7">
      <w:pPr>
        <w:rPr>
          <w:b/>
          <w:bCs/>
          <w:sz w:val="28"/>
          <w:szCs w:val="28"/>
        </w:rPr>
      </w:pPr>
      <w:r w:rsidRPr="00676E60">
        <w:rPr>
          <w:b/>
          <w:bCs/>
          <w:sz w:val="28"/>
          <w:szCs w:val="28"/>
        </w:rPr>
        <w:t>Vzdělávací oblast:           Jazyk a jazyková komunikace</w:t>
      </w:r>
    </w:p>
    <w:p w:rsidR="006D3AF7" w:rsidRPr="00676E60" w:rsidRDefault="006D3AF7" w:rsidP="006D3AF7">
      <w:pPr>
        <w:rPr>
          <w:rStyle w:val="Nadpis1Char"/>
          <w:b/>
          <w:sz w:val="28"/>
          <w:szCs w:val="28"/>
        </w:rPr>
      </w:pPr>
      <w:r w:rsidRPr="00676E60">
        <w:rPr>
          <w:b/>
          <w:bCs/>
          <w:sz w:val="28"/>
          <w:szCs w:val="28"/>
        </w:rPr>
        <w:t xml:space="preserve">Vyučovací předmět:        </w:t>
      </w:r>
      <w:r w:rsidRPr="00676E60">
        <w:rPr>
          <w:rStyle w:val="Nadpis1Char"/>
          <w:b/>
          <w:sz w:val="28"/>
          <w:szCs w:val="28"/>
        </w:rPr>
        <w:t>Český jazyk a literatura - ročník: 2.</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6002ED" w:rsidTr="006D3AF7">
        <w:trPr>
          <w:tblHeader/>
        </w:trPr>
        <w:tc>
          <w:tcPr>
            <w:tcW w:w="5954" w:type="dxa"/>
            <w:vAlign w:val="center"/>
          </w:tcPr>
          <w:p w:rsidR="006D3AF7" w:rsidRPr="00676E60" w:rsidRDefault="006D3AF7" w:rsidP="006D3AF7">
            <w:pPr>
              <w:rPr>
                <w:b/>
                <w:bCs/>
                <w:sz w:val="24"/>
                <w:szCs w:val="24"/>
              </w:rPr>
            </w:pPr>
            <w:r w:rsidRPr="00676E60">
              <w:rPr>
                <w:b/>
                <w:bCs/>
                <w:sz w:val="24"/>
                <w:szCs w:val="24"/>
              </w:rPr>
              <w:t>Výstupy školy</w:t>
            </w:r>
          </w:p>
        </w:tc>
        <w:tc>
          <w:tcPr>
            <w:tcW w:w="5245" w:type="dxa"/>
            <w:vAlign w:val="center"/>
          </w:tcPr>
          <w:p w:rsidR="006D3AF7" w:rsidRPr="00676E60" w:rsidRDefault="006D3AF7" w:rsidP="006D3AF7">
            <w:pPr>
              <w:rPr>
                <w:b/>
                <w:bCs/>
                <w:sz w:val="24"/>
                <w:szCs w:val="24"/>
              </w:rPr>
            </w:pPr>
            <w:r w:rsidRPr="00676E60">
              <w:rPr>
                <w:b/>
                <w:bCs/>
                <w:sz w:val="24"/>
                <w:szCs w:val="24"/>
              </w:rPr>
              <w:t>Učivo</w:t>
            </w:r>
          </w:p>
        </w:tc>
        <w:tc>
          <w:tcPr>
            <w:tcW w:w="2126" w:type="dxa"/>
            <w:vAlign w:val="center"/>
          </w:tcPr>
          <w:p w:rsidR="006D3AF7" w:rsidRPr="00676E60" w:rsidRDefault="006D3AF7" w:rsidP="006D3AF7">
            <w:pPr>
              <w:rPr>
                <w:b/>
                <w:bCs/>
                <w:sz w:val="24"/>
                <w:szCs w:val="24"/>
              </w:rPr>
            </w:pPr>
            <w:r w:rsidRPr="00676E60">
              <w:rPr>
                <w:b/>
                <w:bCs/>
                <w:sz w:val="24"/>
                <w:szCs w:val="24"/>
              </w:rPr>
              <w:t xml:space="preserve">Mezipředmětové vztahy, tématické okruhy průřezových témat </w:t>
            </w:r>
          </w:p>
        </w:tc>
        <w:tc>
          <w:tcPr>
            <w:tcW w:w="1560" w:type="dxa"/>
            <w:vAlign w:val="center"/>
          </w:tcPr>
          <w:p w:rsidR="006D3AF7" w:rsidRPr="00676E60" w:rsidRDefault="006D3AF7" w:rsidP="006D3AF7">
            <w:pPr>
              <w:rPr>
                <w:b/>
                <w:bCs/>
                <w:sz w:val="24"/>
                <w:szCs w:val="24"/>
              </w:rPr>
            </w:pPr>
            <w:r w:rsidRPr="00676E60">
              <w:rPr>
                <w:b/>
                <w:bCs/>
                <w:sz w:val="24"/>
                <w:szCs w:val="24"/>
              </w:rPr>
              <w:t>Poznámky upřesňující realizaci vzdělávacího obsahu</w:t>
            </w:r>
          </w:p>
        </w:tc>
      </w:tr>
      <w:tr w:rsidR="006D3AF7" w:rsidRPr="001C4BB2" w:rsidTr="006D3AF7">
        <w:tc>
          <w:tcPr>
            <w:tcW w:w="5954" w:type="dxa"/>
          </w:tcPr>
          <w:p w:rsidR="006D3AF7" w:rsidRPr="00676E60" w:rsidRDefault="006D3AF7" w:rsidP="006D3AF7">
            <w:pPr>
              <w:rPr>
                <w:sz w:val="24"/>
                <w:szCs w:val="24"/>
              </w:rPr>
            </w:pPr>
            <w:r w:rsidRPr="00676E60">
              <w:rPr>
                <w:sz w:val="24"/>
                <w:szCs w:val="24"/>
              </w:rPr>
              <w:t>Žák čte plynule s porozuměním jednoduché texty nahlas i potichu</w:t>
            </w:r>
          </w:p>
          <w:p w:rsidR="006D3AF7" w:rsidRPr="00676E60" w:rsidRDefault="006D3AF7" w:rsidP="006D3AF7">
            <w:pPr>
              <w:rPr>
                <w:sz w:val="24"/>
                <w:szCs w:val="24"/>
              </w:rPr>
            </w:pPr>
            <w:r w:rsidRPr="00676E60">
              <w:rPr>
                <w:sz w:val="24"/>
                <w:szCs w:val="24"/>
              </w:rPr>
              <w:t>Dbá na správnou intonaci</w:t>
            </w:r>
          </w:p>
          <w:p w:rsidR="006D3AF7" w:rsidRPr="00676E60" w:rsidRDefault="006D3AF7" w:rsidP="006D3AF7">
            <w:pPr>
              <w:rPr>
                <w:sz w:val="24"/>
                <w:szCs w:val="24"/>
              </w:rPr>
            </w:pPr>
            <w:r w:rsidRPr="00676E60">
              <w:rPr>
                <w:sz w:val="24"/>
                <w:szCs w:val="24"/>
              </w:rPr>
              <w:t>Naslouchá přednesu</w:t>
            </w:r>
          </w:p>
          <w:p w:rsidR="006D3AF7" w:rsidRPr="00676E60" w:rsidRDefault="006D3AF7" w:rsidP="006D3AF7">
            <w:pPr>
              <w:rPr>
                <w:sz w:val="24"/>
                <w:szCs w:val="24"/>
              </w:rPr>
            </w:pPr>
            <w:r w:rsidRPr="00676E60">
              <w:rPr>
                <w:sz w:val="24"/>
                <w:szCs w:val="24"/>
              </w:rPr>
              <w:t>Rozlišuje poezii a prózu</w:t>
            </w:r>
          </w:p>
          <w:p w:rsidR="006D3AF7" w:rsidRPr="00676E60" w:rsidRDefault="006D3AF7" w:rsidP="006D3AF7">
            <w:pPr>
              <w:rPr>
                <w:sz w:val="24"/>
                <w:szCs w:val="24"/>
              </w:rPr>
            </w:pPr>
            <w:r w:rsidRPr="00676E60">
              <w:rPr>
                <w:sz w:val="24"/>
                <w:szCs w:val="24"/>
              </w:rPr>
              <w:t>Dokáže přečtený text vyprávět</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Rozlišuje a umí vyjmenovat samohlásky, měkké, tvrdé a obojetné souhlásky</w:t>
            </w:r>
          </w:p>
          <w:p w:rsidR="006D3AF7" w:rsidRPr="00676E60" w:rsidRDefault="006D3AF7" w:rsidP="006D3AF7">
            <w:pPr>
              <w:rPr>
                <w:sz w:val="24"/>
                <w:szCs w:val="24"/>
              </w:rPr>
            </w:pPr>
            <w:r w:rsidRPr="00676E60">
              <w:rPr>
                <w:sz w:val="24"/>
                <w:szCs w:val="24"/>
              </w:rPr>
              <w:t>Určí gramatiku měkkých a tvrdých souhlásek</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Rozděluje slova na slabiky</w:t>
            </w:r>
          </w:p>
          <w:p w:rsidR="006D3AF7" w:rsidRPr="00676E60" w:rsidRDefault="006D3AF7" w:rsidP="006D3AF7">
            <w:pPr>
              <w:rPr>
                <w:sz w:val="24"/>
                <w:szCs w:val="24"/>
              </w:rPr>
            </w:pPr>
            <w:r w:rsidRPr="00676E60">
              <w:rPr>
                <w:sz w:val="24"/>
                <w:szCs w:val="24"/>
              </w:rPr>
              <w:t>Rozděluje slova na konci řádku</w:t>
            </w:r>
          </w:p>
          <w:p w:rsidR="006D3AF7" w:rsidRPr="00676E60" w:rsidRDefault="006D3AF7" w:rsidP="006D3AF7">
            <w:pPr>
              <w:rPr>
                <w:sz w:val="24"/>
                <w:szCs w:val="24"/>
              </w:rPr>
            </w:pPr>
            <w:r w:rsidRPr="00676E60">
              <w:rPr>
                <w:sz w:val="24"/>
                <w:szCs w:val="24"/>
              </w:rPr>
              <w:t>Rozlišuje zvukovou a psanou podobu slabik dě, tě, ně, bě, pě, vě, mě</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Tvoří ze slov smysluplné věty</w:t>
            </w:r>
          </w:p>
          <w:p w:rsidR="006D3AF7" w:rsidRPr="00676E60" w:rsidRDefault="006D3AF7" w:rsidP="006D3AF7">
            <w:pPr>
              <w:rPr>
                <w:sz w:val="24"/>
                <w:szCs w:val="24"/>
              </w:rPr>
            </w:pPr>
            <w:r w:rsidRPr="00676E60">
              <w:rPr>
                <w:sz w:val="24"/>
                <w:szCs w:val="24"/>
              </w:rPr>
              <w:t>Rozlišuje vlastní jména osob a zvířat</w:t>
            </w:r>
          </w:p>
          <w:p w:rsidR="006D3AF7" w:rsidRPr="00676E60" w:rsidRDefault="006D3AF7" w:rsidP="006D3AF7">
            <w:pPr>
              <w:rPr>
                <w:sz w:val="24"/>
                <w:szCs w:val="24"/>
              </w:rPr>
            </w:pPr>
            <w:r w:rsidRPr="00676E60">
              <w:rPr>
                <w:sz w:val="24"/>
                <w:szCs w:val="24"/>
              </w:rPr>
              <w:t>Pozná párové souhlásky – spodobu na konci slov</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Pozná konec věty a začátek věty následující</w:t>
            </w:r>
          </w:p>
          <w:p w:rsidR="006D3AF7" w:rsidRPr="00676E60" w:rsidRDefault="006D3AF7" w:rsidP="006D3AF7">
            <w:pPr>
              <w:rPr>
                <w:sz w:val="24"/>
                <w:szCs w:val="24"/>
              </w:rPr>
            </w:pPr>
            <w:r w:rsidRPr="00676E60">
              <w:rPr>
                <w:sz w:val="24"/>
                <w:szCs w:val="24"/>
              </w:rPr>
              <w:t>Věty začíná velkým písmenem</w:t>
            </w:r>
          </w:p>
          <w:p w:rsidR="006D3AF7" w:rsidRPr="00676E60" w:rsidRDefault="006D3AF7" w:rsidP="006D3AF7">
            <w:pPr>
              <w:rPr>
                <w:sz w:val="24"/>
                <w:szCs w:val="24"/>
              </w:rPr>
            </w:pPr>
            <w:r w:rsidRPr="00676E60">
              <w:rPr>
                <w:sz w:val="24"/>
                <w:szCs w:val="24"/>
              </w:rPr>
              <w:t>Rozlišuje druhy vět – oznamovací, tázací, rozkazovací, přací</w:t>
            </w:r>
          </w:p>
          <w:p w:rsidR="006D3AF7" w:rsidRPr="00676E60" w:rsidRDefault="006D3AF7" w:rsidP="006D3AF7">
            <w:pPr>
              <w:rPr>
                <w:sz w:val="24"/>
                <w:szCs w:val="24"/>
              </w:rPr>
            </w:pPr>
            <w:r w:rsidRPr="00676E60">
              <w:rPr>
                <w:sz w:val="24"/>
                <w:szCs w:val="24"/>
              </w:rPr>
              <w:t>Správně používá interpunkční znaménka</w:t>
            </w:r>
          </w:p>
          <w:p w:rsidR="006D3AF7" w:rsidRPr="00676E60" w:rsidRDefault="006D3AF7" w:rsidP="006D3AF7">
            <w:pPr>
              <w:rPr>
                <w:sz w:val="24"/>
                <w:szCs w:val="24"/>
              </w:rPr>
            </w:pPr>
            <w:r w:rsidRPr="00676E60">
              <w:rPr>
                <w:sz w:val="24"/>
                <w:szCs w:val="24"/>
              </w:rPr>
              <w:t>Seřazuje věty v textu</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Rozlišuje spisovný a nespisovný jazyk</w:t>
            </w:r>
          </w:p>
          <w:p w:rsidR="006D3AF7" w:rsidRPr="00676E60" w:rsidRDefault="006D3AF7" w:rsidP="006D3AF7">
            <w:pPr>
              <w:rPr>
                <w:sz w:val="24"/>
                <w:szCs w:val="24"/>
              </w:rPr>
            </w:pPr>
            <w:r w:rsidRPr="00676E60">
              <w:rPr>
                <w:sz w:val="24"/>
                <w:szCs w:val="24"/>
              </w:rPr>
              <w:t>Spisovně se vyjadřuje ve větách</w:t>
            </w:r>
          </w:p>
          <w:p w:rsidR="006D3AF7" w:rsidRPr="00676E60" w:rsidRDefault="006D3AF7" w:rsidP="006D3AF7">
            <w:pPr>
              <w:rPr>
                <w:sz w:val="24"/>
                <w:szCs w:val="24"/>
              </w:rPr>
            </w:pPr>
            <w:r w:rsidRPr="00676E60">
              <w:rPr>
                <w:sz w:val="24"/>
                <w:szCs w:val="24"/>
              </w:rPr>
              <w:t>Je schopen vyjádřit svůj názor, pocity</w:t>
            </w:r>
          </w:p>
          <w:p w:rsidR="006D3AF7" w:rsidRPr="00676E60" w:rsidRDefault="006D3AF7" w:rsidP="006D3AF7">
            <w:pPr>
              <w:rPr>
                <w:sz w:val="24"/>
                <w:szCs w:val="24"/>
              </w:rPr>
            </w:pPr>
            <w:r w:rsidRPr="00676E60">
              <w:rPr>
                <w:sz w:val="24"/>
                <w:szCs w:val="24"/>
              </w:rPr>
              <w:t>Podle obrázkové osnovy vypráví děj</w:t>
            </w:r>
          </w:p>
          <w:p w:rsidR="006D3AF7" w:rsidRPr="00676E60" w:rsidRDefault="006D3AF7" w:rsidP="006D3AF7">
            <w:pPr>
              <w:rPr>
                <w:sz w:val="24"/>
                <w:szCs w:val="24"/>
              </w:rPr>
            </w:pPr>
            <w:r w:rsidRPr="00676E60">
              <w:rPr>
                <w:sz w:val="24"/>
                <w:szCs w:val="24"/>
              </w:rPr>
              <w:t>Naslouchá druhému</w:t>
            </w:r>
          </w:p>
          <w:p w:rsidR="006D3AF7" w:rsidRPr="00676E60" w:rsidRDefault="006D3AF7" w:rsidP="006D3AF7">
            <w:pPr>
              <w:rPr>
                <w:sz w:val="24"/>
                <w:szCs w:val="24"/>
              </w:rPr>
            </w:pPr>
            <w:r w:rsidRPr="00676E60">
              <w:rPr>
                <w:sz w:val="24"/>
                <w:szCs w:val="24"/>
              </w:rPr>
              <w:t>Respektuje základní komunikační pravidla v rozhovoru</w:t>
            </w:r>
          </w:p>
          <w:p w:rsidR="006D3AF7" w:rsidRPr="00676E60" w:rsidRDefault="006D3AF7" w:rsidP="006D3AF7">
            <w:pPr>
              <w:rPr>
                <w:sz w:val="24"/>
                <w:szCs w:val="24"/>
              </w:rPr>
            </w:pPr>
            <w:r w:rsidRPr="00676E60">
              <w:rPr>
                <w:sz w:val="24"/>
                <w:szCs w:val="24"/>
              </w:rPr>
              <w:t>Pečlivě vyslovuje, opravuje svou nesprávnou nebo nedbalou výslovnost)</w:t>
            </w:r>
          </w:p>
          <w:p w:rsidR="006D3AF7" w:rsidRPr="00676E60" w:rsidRDefault="006D3AF7" w:rsidP="006D3AF7">
            <w:pPr>
              <w:rPr>
                <w:sz w:val="24"/>
                <w:szCs w:val="24"/>
              </w:rPr>
            </w:pPr>
            <w:r w:rsidRPr="00676E60">
              <w:rPr>
                <w:sz w:val="24"/>
                <w:szCs w:val="24"/>
              </w:rPr>
              <w:t>Volí vhodné verbální i non-verbální prostředky řeči v běžných školních i mimoškolních situacích</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Zvládne správné tvary písmen abecedy, opis a přepis jednoduchých textů</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tc>
        <w:tc>
          <w:tcPr>
            <w:tcW w:w="5245" w:type="dxa"/>
          </w:tcPr>
          <w:p w:rsidR="006D3AF7" w:rsidRPr="00676E60" w:rsidRDefault="006D3AF7" w:rsidP="006D3AF7">
            <w:pPr>
              <w:rPr>
                <w:sz w:val="24"/>
                <w:szCs w:val="24"/>
              </w:rPr>
            </w:pPr>
            <w:r w:rsidRPr="00676E60">
              <w:rPr>
                <w:sz w:val="24"/>
                <w:szCs w:val="24"/>
              </w:rPr>
              <w:t>Čtení</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Hlásky</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Slabiky</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Slova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Věty</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Vyjadřovací schopnosti</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Psaní</w:t>
            </w:r>
          </w:p>
        </w:tc>
        <w:tc>
          <w:tcPr>
            <w:tcW w:w="2126" w:type="dxa"/>
          </w:tcPr>
          <w:p w:rsidR="006D3AF7" w:rsidRPr="00676E60" w:rsidRDefault="006D3AF7" w:rsidP="006D3AF7">
            <w:pPr>
              <w:rPr>
                <w:b/>
                <w:bCs/>
                <w:sz w:val="24"/>
                <w:szCs w:val="24"/>
              </w:rPr>
            </w:pPr>
          </w:p>
          <w:p w:rsidR="006D3AF7" w:rsidRPr="00676E60" w:rsidRDefault="006D3AF7" w:rsidP="006D3AF7">
            <w:pPr>
              <w:rPr>
                <w:sz w:val="24"/>
                <w:szCs w:val="24"/>
              </w:rPr>
            </w:pPr>
            <w:r w:rsidRPr="00676E60">
              <w:rPr>
                <w:b/>
                <w:bCs/>
                <w:sz w:val="24"/>
                <w:szCs w:val="24"/>
              </w:rPr>
              <w:t xml:space="preserve">OSV </w:t>
            </w:r>
            <w:r w:rsidRPr="00676E60">
              <w:rPr>
                <w:sz w:val="24"/>
                <w:szCs w:val="24"/>
              </w:rPr>
              <w:t>– Komunikace</w:t>
            </w:r>
          </w:p>
          <w:p w:rsidR="006D3AF7" w:rsidRPr="00676E60" w:rsidRDefault="006D3AF7" w:rsidP="006D3AF7">
            <w:pPr>
              <w:rPr>
                <w:sz w:val="24"/>
                <w:szCs w:val="24"/>
              </w:rPr>
            </w:pPr>
          </w:p>
          <w:p w:rsidR="006D3AF7" w:rsidRPr="00676E60" w:rsidRDefault="006D3AF7" w:rsidP="006D3AF7">
            <w:pPr>
              <w:rPr>
                <w:sz w:val="24"/>
                <w:szCs w:val="24"/>
              </w:rPr>
            </w:pPr>
            <w:r w:rsidRPr="00676E60">
              <w:rPr>
                <w:b/>
                <w:bCs/>
                <w:sz w:val="24"/>
                <w:szCs w:val="24"/>
              </w:rPr>
              <w:t>MKV</w:t>
            </w:r>
            <w:r w:rsidRPr="00676E60">
              <w:rPr>
                <w:sz w:val="24"/>
                <w:szCs w:val="24"/>
              </w:rPr>
              <w:t xml:space="preserve"> –Lidské vztahy (sociální a komunikativní hry zaměřené na toleranci, empatii a harmonické mezilidské vztahy)</w:t>
            </w:r>
          </w:p>
        </w:tc>
        <w:tc>
          <w:tcPr>
            <w:tcW w:w="1560" w:type="dxa"/>
          </w:tcPr>
          <w:p w:rsidR="006D3AF7" w:rsidRPr="00676E60" w:rsidRDefault="006D3AF7" w:rsidP="006D3AF7">
            <w:pPr>
              <w:rPr>
                <w:sz w:val="24"/>
                <w:szCs w:val="24"/>
              </w:rPr>
            </w:pPr>
          </w:p>
        </w:tc>
      </w:tr>
    </w:tbl>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76E60" w:rsidRDefault="00676E60"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Pr="00676E60" w:rsidRDefault="006D3AF7" w:rsidP="006D3AF7">
      <w:pPr>
        <w:rPr>
          <w:b/>
          <w:bCs/>
          <w:sz w:val="28"/>
          <w:szCs w:val="28"/>
        </w:rPr>
      </w:pPr>
      <w:r w:rsidRPr="00676E60">
        <w:rPr>
          <w:b/>
          <w:bCs/>
          <w:sz w:val="28"/>
          <w:szCs w:val="28"/>
        </w:rPr>
        <w:t>Vzdělávací oblast:          Jazyk a jazyková komunikace</w:t>
      </w:r>
    </w:p>
    <w:p w:rsidR="006D3AF7" w:rsidRPr="00676E60" w:rsidRDefault="006D3AF7" w:rsidP="006D3AF7">
      <w:pPr>
        <w:rPr>
          <w:rStyle w:val="Nadpis1Char"/>
          <w:b/>
          <w:sz w:val="28"/>
          <w:szCs w:val="28"/>
        </w:rPr>
      </w:pPr>
      <w:r w:rsidRPr="00676E60">
        <w:rPr>
          <w:b/>
          <w:bCs/>
          <w:sz w:val="28"/>
          <w:szCs w:val="28"/>
        </w:rPr>
        <w:t xml:space="preserve">Vyučovací předmět:       </w:t>
      </w:r>
      <w:r w:rsidRPr="00676E60">
        <w:rPr>
          <w:rStyle w:val="Nadpis1Char"/>
          <w:b/>
          <w:sz w:val="28"/>
          <w:szCs w:val="28"/>
        </w:rPr>
        <w:t>Český jazyk a literatura - ročník: 3.</w:t>
      </w:r>
    </w:p>
    <w:p w:rsidR="006D3AF7" w:rsidRDefault="006D3AF7" w:rsidP="006D3AF7">
      <w:pPr>
        <w:rPr>
          <w:rStyle w:val="Nadpis1Char"/>
          <w:sz w:val="28"/>
          <w:szCs w:val="28"/>
        </w:rPr>
      </w:pP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6002ED" w:rsidTr="006D3AF7">
        <w:trPr>
          <w:tblHeader/>
        </w:trPr>
        <w:tc>
          <w:tcPr>
            <w:tcW w:w="5954" w:type="dxa"/>
            <w:vAlign w:val="center"/>
          </w:tcPr>
          <w:p w:rsidR="006D3AF7" w:rsidRPr="00676E60" w:rsidRDefault="006D3AF7" w:rsidP="006D3AF7">
            <w:pPr>
              <w:rPr>
                <w:b/>
                <w:bCs/>
                <w:sz w:val="24"/>
                <w:szCs w:val="24"/>
              </w:rPr>
            </w:pPr>
            <w:r w:rsidRPr="00676E60">
              <w:rPr>
                <w:b/>
                <w:bCs/>
                <w:sz w:val="24"/>
                <w:szCs w:val="24"/>
              </w:rPr>
              <w:t>Výstupy školy</w:t>
            </w:r>
          </w:p>
        </w:tc>
        <w:tc>
          <w:tcPr>
            <w:tcW w:w="5245" w:type="dxa"/>
            <w:vAlign w:val="center"/>
          </w:tcPr>
          <w:p w:rsidR="006D3AF7" w:rsidRPr="00676E60" w:rsidRDefault="006D3AF7" w:rsidP="006D3AF7">
            <w:pPr>
              <w:rPr>
                <w:b/>
                <w:bCs/>
                <w:sz w:val="24"/>
                <w:szCs w:val="24"/>
              </w:rPr>
            </w:pPr>
            <w:r w:rsidRPr="00676E60">
              <w:rPr>
                <w:b/>
                <w:bCs/>
                <w:sz w:val="24"/>
                <w:szCs w:val="24"/>
              </w:rPr>
              <w:t>Učivo</w:t>
            </w:r>
          </w:p>
        </w:tc>
        <w:tc>
          <w:tcPr>
            <w:tcW w:w="2126" w:type="dxa"/>
            <w:vAlign w:val="center"/>
          </w:tcPr>
          <w:p w:rsidR="006D3AF7" w:rsidRPr="00676E60" w:rsidRDefault="006D3AF7" w:rsidP="006D3AF7">
            <w:pPr>
              <w:rPr>
                <w:b/>
                <w:bCs/>
                <w:sz w:val="24"/>
                <w:szCs w:val="24"/>
              </w:rPr>
            </w:pPr>
            <w:r w:rsidRPr="00676E60">
              <w:rPr>
                <w:b/>
                <w:bCs/>
                <w:sz w:val="24"/>
                <w:szCs w:val="24"/>
              </w:rPr>
              <w:t xml:space="preserve">Mezipředmětové vztahy, tématické okruhy průřezových témat </w:t>
            </w:r>
          </w:p>
        </w:tc>
        <w:tc>
          <w:tcPr>
            <w:tcW w:w="1560" w:type="dxa"/>
            <w:vAlign w:val="center"/>
          </w:tcPr>
          <w:p w:rsidR="006D3AF7" w:rsidRPr="00676E60" w:rsidRDefault="006D3AF7" w:rsidP="006D3AF7">
            <w:pPr>
              <w:rPr>
                <w:b/>
                <w:bCs/>
                <w:sz w:val="24"/>
                <w:szCs w:val="24"/>
              </w:rPr>
            </w:pPr>
            <w:r w:rsidRPr="00676E60">
              <w:rPr>
                <w:b/>
                <w:bCs/>
                <w:sz w:val="24"/>
                <w:szCs w:val="24"/>
              </w:rPr>
              <w:t>Poznámky upřesňující realizaci vzdělávacího obsahu</w:t>
            </w:r>
          </w:p>
        </w:tc>
      </w:tr>
      <w:tr w:rsidR="006D3AF7" w:rsidRPr="001C4BB2" w:rsidTr="006D3AF7">
        <w:tc>
          <w:tcPr>
            <w:tcW w:w="5954" w:type="dxa"/>
          </w:tcPr>
          <w:p w:rsidR="006D3AF7" w:rsidRPr="00676E60" w:rsidRDefault="006D3AF7" w:rsidP="006D3AF7">
            <w:pPr>
              <w:rPr>
                <w:sz w:val="24"/>
                <w:szCs w:val="24"/>
              </w:rPr>
            </w:pPr>
            <w:r w:rsidRPr="00676E60">
              <w:rPr>
                <w:sz w:val="24"/>
                <w:szCs w:val="24"/>
              </w:rPr>
              <w:t>Žák se zdokonaluje v plynulém a výrazném čtení</w:t>
            </w:r>
          </w:p>
          <w:p w:rsidR="006D3AF7" w:rsidRPr="00676E60" w:rsidRDefault="006D3AF7" w:rsidP="006D3AF7">
            <w:pPr>
              <w:rPr>
                <w:sz w:val="24"/>
                <w:szCs w:val="24"/>
              </w:rPr>
            </w:pPr>
            <w:r w:rsidRPr="00676E60">
              <w:rPr>
                <w:sz w:val="24"/>
                <w:szCs w:val="24"/>
              </w:rPr>
              <w:t>Čte potichu i předčítá nahlas</w:t>
            </w:r>
          </w:p>
          <w:p w:rsidR="006D3AF7" w:rsidRPr="00676E60" w:rsidRDefault="006D3AF7" w:rsidP="006D3AF7">
            <w:pPr>
              <w:rPr>
                <w:sz w:val="24"/>
                <w:szCs w:val="24"/>
              </w:rPr>
            </w:pPr>
            <w:r w:rsidRPr="00676E60">
              <w:rPr>
                <w:sz w:val="24"/>
                <w:szCs w:val="24"/>
              </w:rPr>
              <w:t>Orientuje se v textu</w:t>
            </w:r>
          </w:p>
          <w:p w:rsidR="006D3AF7" w:rsidRPr="00676E60" w:rsidRDefault="006D3AF7" w:rsidP="006D3AF7">
            <w:pPr>
              <w:rPr>
                <w:sz w:val="24"/>
                <w:szCs w:val="24"/>
              </w:rPr>
            </w:pPr>
            <w:r w:rsidRPr="00676E60">
              <w:rPr>
                <w:sz w:val="24"/>
                <w:szCs w:val="24"/>
              </w:rPr>
              <w:t xml:space="preserve">Čte s porozuměním </w:t>
            </w:r>
          </w:p>
          <w:p w:rsidR="006D3AF7" w:rsidRPr="00676E60" w:rsidRDefault="006D3AF7" w:rsidP="006D3AF7">
            <w:pPr>
              <w:rPr>
                <w:sz w:val="24"/>
                <w:szCs w:val="24"/>
              </w:rPr>
            </w:pPr>
            <w:r w:rsidRPr="00676E60">
              <w:rPr>
                <w:sz w:val="24"/>
                <w:szCs w:val="24"/>
              </w:rPr>
              <w:t xml:space="preserve">Reprodukuje text </w:t>
            </w:r>
          </w:p>
          <w:p w:rsidR="006D3AF7" w:rsidRPr="00676E60" w:rsidRDefault="006D3AF7" w:rsidP="006D3AF7">
            <w:pPr>
              <w:rPr>
                <w:sz w:val="24"/>
                <w:szCs w:val="24"/>
              </w:rPr>
            </w:pPr>
            <w:r w:rsidRPr="00676E60">
              <w:rPr>
                <w:sz w:val="24"/>
                <w:szCs w:val="24"/>
              </w:rPr>
              <w:t xml:space="preserve">Pracuje tvořivě s literárním textem podle pokynů učitele a podle svých schopností </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 xml:space="preserve">Používá obojetné souhlásky </w:t>
            </w:r>
          </w:p>
          <w:p w:rsidR="006D3AF7" w:rsidRPr="00676E60" w:rsidRDefault="006D3AF7" w:rsidP="006D3AF7">
            <w:pPr>
              <w:rPr>
                <w:sz w:val="24"/>
                <w:szCs w:val="24"/>
              </w:rPr>
            </w:pPr>
            <w:r w:rsidRPr="00676E60">
              <w:rPr>
                <w:sz w:val="24"/>
                <w:szCs w:val="24"/>
              </w:rPr>
              <w:t xml:space="preserve">Pozná vyjmenovaná slova a jejich pravopis </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 xml:space="preserve">Rozpozná znělé a neznělé souhlásky uvnitř slova </w:t>
            </w:r>
          </w:p>
          <w:p w:rsidR="006D3AF7" w:rsidRPr="00676E60" w:rsidRDefault="006D3AF7" w:rsidP="006D3AF7">
            <w:pPr>
              <w:rPr>
                <w:sz w:val="24"/>
                <w:szCs w:val="24"/>
              </w:rPr>
            </w:pPr>
            <w:r w:rsidRPr="00676E60">
              <w:rPr>
                <w:sz w:val="24"/>
                <w:szCs w:val="24"/>
              </w:rPr>
              <w:t xml:space="preserve">Osvojuje si pravopis znělých a neznělých souhlásek </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 xml:space="preserve">Pozná podstatné jméno </w:t>
            </w:r>
          </w:p>
          <w:p w:rsidR="006D3AF7" w:rsidRPr="00676E60" w:rsidRDefault="006D3AF7" w:rsidP="006D3AF7">
            <w:pPr>
              <w:rPr>
                <w:sz w:val="24"/>
                <w:szCs w:val="24"/>
              </w:rPr>
            </w:pPr>
            <w:r w:rsidRPr="00676E60">
              <w:rPr>
                <w:sz w:val="24"/>
                <w:szCs w:val="24"/>
              </w:rPr>
              <w:t xml:space="preserve">Určuje rod, číslo, pád podstatných jmen </w:t>
            </w:r>
          </w:p>
          <w:p w:rsidR="006D3AF7" w:rsidRPr="00676E60" w:rsidRDefault="006D3AF7" w:rsidP="006D3AF7">
            <w:pPr>
              <w:rPr>
                <w:sz w:val="24"/>
                <w:szCs w:val="24"/>
              </w:rPr>
            </w:pPr>
            <w:r w:rsidRPr="00676E60">
              <w:rPr>
                <w:sz w:val="24"/>
                <w:szCs w:val="24"/>
              </w:rPr>
              <w:t xml:space="preserve">Rozlišuje názvy obcí a ulic a správně je píše </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 xml:space="preserve">Pozná sloveso </w:t>
            </w:r>
          </w:p>
          <w:p w:rsidR="006D3AF7" w:rsidRPr="00676E60" w:rsidRDefault="006D3AF7" w:rsidP="006D3AF7">
            <w:pPr>
              <w:rPr>
                <w:sz w:val="24"/>
                <w:szCs w:val="24"/>
              </w:rPr>
            </w:pPr>
            <w:r w:rsidRPr="00676E60">
              <w:rPr>
                <w:sz w:val="24"/>
                <w:szCs w:val="24"/>
              </w:rPr>
              <w:t xml:space="preserve">Určuje osobu, číslo a čas sloves </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 xml:space="preserve">Určí slovní druhy – předložky a spojky </w:t>
            </w:r>
          </w:p>
          <w:p w:rsidR="006D3AF7" w:rsidRPr="00676E60" w:rsidRDefault="006D3AF7" w:rsidP="006D3AF7">
            <w:pPr>
              <w:rPr>
                <w:sz w:val="24"/>
                <w:szCs w:val="24"/>
              </w:rPr>
            </w:pPr>
            <w:r w:rsidRPr="00676E60">
              <w:rPr>
                <w:sz w:val="24"/>
                <w:szCs w:val="24"/>
              </w:rPr>
              <w:t xml:space="preserve">Pozná předložky a umí je napsat s podstatným jménem </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 xml:space="preserve">Jmenuje příklady slov souznačných a protikladných a používá je ve větě </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 xml:space="preserve">Říká abecedu </w:t>
            </w:r>
          </w:p>
          <w:p w:rsidR="006D3AF7" w:rsidRPr="00676E60" w:rsidRDefault="006D3AF7" w:rsidP="006D3AF7">
            <w:pPr>
              <w:rPr>
                <w:sz w:val="24"/>
                <w:szCs w:val="24"/>
              </w:rPr>
            </w:pPr>
            <w:r w:rsidRPr="00676E60">
              <w:rPr>
                <w:sz w:val="24"/>
                <w:szCs w:val="24"/>
              </w:rPr>
              <w:t xml:space="preserve">Řadí slova podle abecedy </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 xml:space="preserve">Orientuje se v textu slyšeném i čteném </w:t>
            </w:r>
          </w:p>
          <w:p w:rsidR="006D3AF7" w:rsidRPr="00676E60" w:rsidRDefault="006D3AF7" w:rsidP="006D3AF7">
            <w:pPr>
              <w:rPr>
                <w:sz w:val="24"/>
                <w:szCs w:val="24"/>
              </w:rPr>
            </w:pPr>
            <w:r w:rsidRPr="00676E60">
              <w:rPr>
                <w:sz w:val="24"/>
                <w:szCs w:val="24"/>
              </w:rPr>
              <w:t xml:space="preserve">Je schopen vypravovat podle osnovy </w:t>
            </w:r>
          </w:p>
          <w:p w:rsidR="006D3AF7" w:rsidRPr="00676E60" w:rsidRDefault="006D3AF7" w:rsidP="006D3AF7">
            <w:pPr>
              <w:rPr>
                <w:sz w:val="24"/>
                <w:szCs w:val="24"/>
              </w:rPr>
            </w:pPr>
            <w:r w:rsidRPr="00676E60">
              <w:rPr>
                <w:sz w:val="24"/>
                <w:szCs w:val="24"/>
              </w:rPr>
              <w:t xml:space="preserve">Věrohodně popisuje předmět </w:t>
            </w:r>
          </w:p>
          <w:p w:rsidR="006D3AF7" w:rsidRPr="00676E60" w:rsidRDefault="006D3AF7" w:rsidP="006D3AF7">
            <w:pPr>
              <w:rPr>
                <w:sz w:val="24"/>
                <w:szCs w:val="24"/>
              </w:rPr>
            </w:pPr>
            <w:r w:rsidRPr="00676E60">
              <w:rPr>
                <w:sz w:val="24"/>
                <w:szCs w:val="24"/>
              </w:rPr>
              <w:t xml:space="preserve">Telefonuje, zanechá vzkaz na záznamníku </w:t>
            </w:r>
          </w:p>
          <w:p w:rsidR="006D3AF7" w:rsidRPr="00676E60" w:rsidRDefault="006D3AF7" w:rsidP="006D3AF7">
            <w:pPr>
              <w:rPr>
                <w:sz w:val="24"/>
                <w:szCs w:val="24"/>
              </w:rPr>
            </w:pPr>
            <w:r w:rsidRPr="00676E60">
              <w:rPr>
                <w:sz w:val="24"/>
                <w:szCs w:val="24"/>
              </w:rPr>
              <w:t xml:space="preserve">Napíše adresu, přání, pozdrav na pohlednici </w:t>
            </w:r>
          </w:p>
          <w:p w:rsidR="006D3AF7" w:rsidRPr="00676E60" w:rsidRDefault="006D3AF7" w:rsidP="006D3AF7">
            <w:pPr>
              <w:rPr>
                <w:sz w:val="24"/>
                <w:szCs w:val="24"/>
              </w:rPr>
            </w:pPr>
            <w:r w:rsidRPr="00676E60">
              <w:rPr>
                <w:sz w:val="24"/>
                <w:szCs w:val="24"/>
              </w:rPr>
              <w:t xml:space="preserve">Spojuje věty do jednoduchých souvětí vhodnými spojkami a spojovacími výrazy </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Dbá na úpravu v sešitě</w:t>
            </w:r>
          </w:p>
          <w:p w:rsidR="006D3AF7" w:rsidRPr="00676E60" w:rsidRDefault="006D3AF7" w:rsidP="006D3AF7">
            <w:pPr>
              <w:rPr>
                <w:sz w:val="24"/>
                <w:szCs w:val="24"/>
              </w:rPr>
            </w:pPr>
          </w:p>
        </w:tc>
        <w:tc>
          <w:tcPr>
            <w:tcW w:w="5245" w:type="dxa"/>
          </w:tcPr>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Čtení</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Vyjmenovaná slova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Znělé a neznělé souhlásky</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Podstatná jména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Slovesa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Ostatní slovní druhy</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Slova souznačná a protikladná</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Abeceda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Vyjadřovací schopnosti</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Psaní</w:t>
            </w:r>
          </w:p>
          <w:p w:rsidR="006D3AF7" w:rsidRPr="00676E60" w:rsidRDefault="006D3AF7" w:rsidP="006D3AF7">
            <w:pPr>
              <w:rPr>
                <w:sz w:val="24"/>
                <w:szCs w:val="24"/>
              </w:rPr>
            </w:pPr>
          </w:p>
        </w:tc>
        <w:tc>
          <w:tcPr>
            <w:tcW w:w="2126" w:type="dxa"/>
          </w:tcPr>
          <w:p w:rsidR="006D3AF7" w:rsidRPr="00676E60" w:rsidRDefault="006D3AF7" w:rsidP="006D3AF7">
            <w:pPr>
              <w:rPr>
                <w:b/>
                <w:bCs/>
                <w:sz w:val="24"/>
                <w:szCs w:val="24"/>
              </w:rPr>
            </w:pPr>
          </w:p>
          <w:p w:rsidR="006D3AF7" w:rsidRPr="00676E60" w:rsidRDefault="006D3AF7" w:rsidP="006D3AF7">
            <w:pPr>
              <w:rPr>
                <w:sz w:val="24"/>
                <w:szCs w:val="24"/>
              </w:rPr>
            </w:pPr>
            <w:r w:rsidRPr="00676E60">
              <w:rPr>
                <w:b/>
                <w:bCs/>
                <w:sz w:val="24"/>
                <w:szCs w:val="24"/>
              </w:rPr>
              <w:t xml:space="preserve">MKV </w:t>
            </w:r>
            <w:r w:rsidRPr="00676E60">
              <w:rPr>
                <w:sz w:val="24"/>
                <w:szCs w:val="24"/>
              </w:rPr>
              <w:t xml:space="preserve">– Kulturní diference- vlastní kulturní zakotvení, spisovatelé, básníci, -Lidské vztahy-princip slušného chování, tolerance, empatie a vžití se do role druhého,   </w:t>
            </w:r>
          </w:p>
          <w:p w:rsidR="006D3AF7" w:rsidRPr="00676E60" w:rsidRDefault="006D3AF7" w:rsidP="006D3AF7">
            <w:pPr>
              <w:rPr>
                <w:sz w:val="24"/>
                <w:szCs w:val="24"/>
              </w:rPr>
            </w:pPr>
            <w:r w:rsidRPr="00676E60">
              <w:rPr>
                <w:sz w:val="24"/>
                <w:szCs w:val="24"/>
              </w:rPr>
              <w:t>-Multikulturalita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b/>
                <w:bCs/>
                <w:sz w:val="24"/>
                <w:szCs w:val="24"/>
              </w:rPr>
              <w:t xml:space="preserve">OSV </w:t>
            </w:r>
            <w:r w:rsidRPr="00676E60">
              <w:rPr>
                <w:sz w:val="24"/>
                <w:szCs w:val="24"/>
              </w:rPr>
              <w:t>- Komunikace</w:t>
            </w:r>
          </w:p>
          <w:p w:rsidR="006D3AF7" w:rsidRPr="00676E60" w:rsidRDefault="006D3AF7" w:rsidP="006D3AF7">
            <w:pPr>
              <w:rPr>
                <w:sz w:val="24"/>
                <w:szCs w:val="24"/>
              </w:rPr>
            </w:pPr>
          </w:p>
        </w:tc>
        <w:tc>
          <w:tcPr>
            <w:tcW w:w="1560" w:type="dxa"/>
          </w:tcPr>
          <w:p w:rsidR="006D3AF7" w:rsidRPr="00676E60" w:rsidRDefault="006D3AF7" w:rsidP="006D3AF7">
            <w:pPr>
              <w:rPr>
                <w:sz w:val="24"/>
                <w:szCs w:val="24"/>
              </w:rPr>
            </w:pPr>
          </w:p>
        </w:tc>
      </w:tr>
    </w:tbl>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Pr="00676E60" w:rsidRDefault="006D3AF7" w:rsidP="006D3AF7">
      <w:pPr>
        <w:rPr>
          <w:b/>
          <w:bCs/>
          <w:sz w:val="28"/>
          <w:szCs w:val="28"/>
        </w:rPr>
      </w:pPr>
      <w:r w:rsidRPr="00676E60">
        <w:rPr>
          <w:b/>
          <w:bCs/>
          <w:sz w:val="28"/>
          <w:szCs w:val="28"/>
        </w:rPr>
        <w:t>Vzdělávací oblast:           Jazyk a jazyková komunikace</w:t>
      </w:r>
    </w:p>
    <w:p w:rsidR="006D3AF7" w:rsidRPr="00676E60" w:rsidRDefault="006D3AF7" w:rsidP="006D3AF7">
      <w:pPr>
        <w:rPr>
          <w:b/>
          <w:bCs/>
          <w:sz w:val="28"/>
          <w:szCs w:val="28"/>
        </w:rPr>
      </w:pPr>
      <w:r w:rsidRPr="00676E60">
        <w:rPr>
          <w:b/>
          <w:bCs/>
          <w:sz w:val="28"/>
          <w:szCs w:val="28"/>
        </w:rPr>
        <w:t xml:space="preserve">Vyučovací předmět:        </w:t>
      </w:r>
      <w:r w:rsidRPr="00676E60">
        <w:rPr>
          <w:rStyle w:val="Nadpis1Char"/>
          <w:b/>
          <w:sz w:val="28"/>
          <w:szCs w:val="28"/>
        </w:rPr>
        <w:t>Český jazyk a literatura - ročník: 4.</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6002ED" w:rsidTr="006D3AF7">
        <w:trPr>
          <w:tblHeader/>
        </w:trPr>
        <w:tc>
          <w:tcPr>
            <w:tcW w:w="5954" w:type="dxa"/>
            <w:vAlign w:val="center"/>
          </w:tcPr>
          <w:p w:rsidR="006D3AF7" w:rsidRPr="00676E60" w:rsidRDefault="006D3AF7" w:rsidP="006D3AF7">
            <w:pPr>
              <w:rPr>
                <w:b/>
                <w:bCs/>
                <w:sz w:val="24"/>
                <w:szCs w:val="24"/>
              </w:rPr>
            </w:pPr>
            <w:r w:rsidRPr="00676E60">
              <w:rPr>
                <w:b/>
                <w:bCs/>
                <w:sz w:val="24"/>
                <w:szCs w:val="24"/>
              </w:rPr>
              <w:t>Výstupy školy</w:t>
            </w:r>
          </w:p>
        </w:tc>
        <w:tc>
          <w:tcPr>
            <w:tcW w:w="5245" w:type="dxa"/>
            <w:vAlign w:val="center"/>
          </w:tcPr>
          <w:p w:rsidR="006D3AF7" w:rsidRPr="00676E60" w:rsidRDefault="006D3AF7" w:rsidP="006D3AF7">
            <w:pPr>
              <w:rPr>
                <w:b/>
                <w:bCs/>
                <w:sz w:val="24"/>
                <w:szCs w:val="24"/>
              </w:rPr>
            </w:pPr>
            <w:r w:rsidRPr="00676E60">
              <w:rPr>
                <w:b/>
                <w:bCs/>
                <w:sz w:val="24"/>
                <w:szCs w:val="24"/>
              </w:rPr>
              <w:t>Učivo</w:t>
            </w:r>
          </w:p>
        </w:tc>
        <w:tc>
          <w:tcPr>
            <w:tcW w:w="2126" w:type="dxa"/>
            <w:vAlign w:val="center"/>
          </w:tcPr>
          <w:p w:rsidR="006D3AF7" w:rsidRPr="00676E60" w:rsidRDefault="006D3AF7" w:rsidP="006D3AF7">
            <w:pPr>
              <w:rPr>
                <w:b/>
                <w:bCs/>
                <w:sz w:val="24"/>
                <w:szCs w:val="24"/>
              </w:rPr>
            </w:pPr>
            <w:r w:rsidRPr="00676E60">
              <w:rPr>
                <w:b/>
                <w:bCs/>
                <w:sz w:val="24"/>
                <w:szCs w:val="24"/>
              </w:rPr>
              <w:t xml:space="preserve">Mezipředmětové vztahy, tématické okruhy průřezových témat </w:t>
            </w:r>
          </w:p>
        </w:tc>
        <w:tc>
          <w:tcPr>
            <w:tcW w:w="1560" w:type="dxa"/>
            <w:vAlign w:val="center"/>
          </w:tcPr>
          <w:p w:rsidR="006D3AF7" w:rsidRPr="00676E60" w:rsidRDefault="006D3AF7" w:rsidP="006D3AF7">
            <w:pPr>
              <w:rPr>
                <w:b/>
                <w:bCs/>
                <w:sz w:val="24"/>
                <w:szCs w:val="24"/>
              </w:rPr>
            </w:pPr>
            <w:r w:rsidRPr="00676E60">
              <w:rPr>
                <w:b/>
                <w:bCs/>
                <w:sz w:val="24"/>
                <w:szCs w:val="24"/>
              </w:rPr>
              <w:t>Poznámky upřesňující realizaci vzdělávacího obsahu</w:t>
            </w:r>
          </w:p>
        </w:tc>
      </w:tr>
      <w:tr w:rsidR="006D3AF7" w:rsidRPr="001C4BB2" w:rsidTr="006D3AF7">
        <w:tc>
          <w:tcPr>
            <w:tcW w:w="5954" w:type="dxa"/>
          </w:tcPr>
          <w:p w:rsidR="006D3AF7" w:rsidRPr="00676E60" w:rsidRDefault="006D3AF7" w:rsidP="006D3AF7">
            <w:pPr>
              <w:rPr>
                <w:sz w:val="24"/>
                <w:szCs w:val="24"/>
              </w:rPr>
            </w:pPr>
            <w:r w:rsidRPr="00676E60">
              <w:rPr>
                <w:sz w:val="24"/>
                <w:szCs w:val="24"/>
              </w:rPr>
              <w:t>Žák se seznámí se s jazykem jako prostředkem komunikace</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Rozliší větu jednoduchou a souvětí</w:t>
            </w:r>
          </w:p>
          <w:p w:rsidR="006D3AF7" w:rsidRPr="00676E60" w:rsidRDefault="006D3AF7" w:rsidP="006D3AF7">
            <w:pPr>
              <w:rPr>
                <w:sz w:val="24"/>
                <w:szCs w:val="24"/>
              </w:rPr>
            </w:pPr>
            <w:r w:rsidRPr="00676E60">
              <w:rPr>
                <w:sz w:val="24"/>
                <w:szCs w:val="24"/>
              </w:rPr>
              <w:t>Určí základní skladebné dvojice ve větě jednoduché</w:t>
            </w:r>
          </w:p>
          <w:p w:rsidR="006D3AF7" w:rsidRPr="00676E60" w:rsidRDefault="006D3AF7" w:rsidP="006D3AF7">
            <w:pPr>
              <w:rPr>
                <w:sz w:val="24"/>
                <w:szCs w:val="24"/>
              </w:rPr>
            </w:pPr>
            <w:r w:rsidRPr="00676E60">
              <w:rPr>
                <w:sz w:val="24"/>
                <w:szCs w:val="24"/>
              </w:rPr>
              <w:t>Seznámí s pravidlem shody přísudku s podmětem</w:t>
            </w:r>
          </w:p>
          <w:p w:rsidR="006D3AF7" w:rsidRPr="00676E60" w:rsidRDefault="006D3AF7" w:rsidP="006D3AF7">
            <w:pPr>
              <w:rPr>
                <w:sz w:val="24"/>
                <w:szCs w:val="24"/>
              </w:rPr>
            </w:pPr>
            <w:r w:rsidRPr="00676E60">
              <w:rPr>
                <w:sz w:val="24"/>
                <w:szCs w:val="24"/>
              </w:rPr>
              <w:t>Z vět jednoduchých vytvoří souvětí</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Rozlišuje slova jednoznačná, mnohoznačná, synonyma, opozita, slova citově zabarvená</w:t>
            </w:r>
          </w:p>
          <w:p w:rsidR="006D3AF7" w:rsidRPr="00676E60" w:rsidRDefault="006D3AF7" w:rsidP="006D3AF7">
            <w:pPr>
              <w:rPr>
                <w:sz w:val="24"/>
                <w:szCs w:val="24"/>
              </w:rPr>
            </w:pPr>
            <w:r w:rsidRPr="00676E60">
              <w:rPr>
                <w:sz w:val="24"/>
                <w:szCs w:val="24"/>
              </w:rPr>
              <w:t>Užívá slova spisovná, výstižná, slova citově zabarvená</w:t>
            </w:r>
          </w:p>
          <w:p w:rsidR="006D3AF7" w:rsidRPr="00676E60" w:rsidRDefault="006D3AF7" w:rsidP="006D3AF7">
            <w:pPr>
              <w:rPr>
                <w:sz w:val="24"/>
                <w:szCs w:val="24"/>
              </w:rPr>
            </w:pPr>
            <w:r w:rsidRPr="00676E60">
              <w:rPr>
                <w:sz w:val="24"/>
                <w:szCs w:val="24"/>
              </w:rPr>
              <w:t>Rozlišuje slova ohebná a neohebná</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Rozlišuje předpony a předložky a správně je píše</w:t>
            </w:r>
          </w:p>
          <w:p w:rsidR="006D3AF7" w:rsidRPr="00676E60" w:rsidRDefault="006D3AF7" w:rsidP="006D3AF7">
            <w:pPr>
              <w:rPr>
                <w:sz w:val="24"/>
                <w:szCs w:val="24"/>
              </w:rPr>
            </w:pPr>
            <w:r w:rsidRPr="00676E60">
              <w:rPr>
                <w:sz w:val="24"/>
                <w:szCs w:val="24"/>
              </w:rPr>
              <w:t>Určí slovní základ (předpona, kořen, přípona)</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Zná vzory podstatných jmen</w:t>
            </w:r>
          </w:p>
          <w:p w:rsidR="006D3AF7" w:rsidRPr="00676E60" w:rsidRDefault="006D3AF7" w:rsidP="006D3AF7">
            <w:pPr>
              <w:rPr>
                <w:sz w:val="24"/>
                <w:szCs w:val="24"/>
              </w:rPr>
            </w:pPr>
            <w:r w:rsidRPr="00676E60">
              <w:rPr>
                <w:sz w:val="24"/>
                <w:szCs w:val="24"/>
              </w:rPr>
              <w:t>Určuje rod, číslo, pád a vzor</w:t>
            </w:r>
          </w:p>
          <w:p w:rsidR="006D3AF7" w:rsidRPr="00676E60" w:rsidRDefault="006D3AF7" w:rsidP="006D3AF7">
            <w:pPr>
              <w:rPr>
                <w:sz w:val="24"/>
                <w:szCs w:val="24"/>
              </w:rPr>
            </w:pPr>
            <w:r w:rsidRPr="00676E60">
              <w:rPr>
                <w:sz w:val="24"/>
                <w:szCs w:val="24"/>
              </w:rPr>
              <w:t>Skloňuje podstatná jména podle vzorů</w:t>
            </w:r>
          </w:p>
          <w:p w:rsidR="006D3AF7" w:rsidRPr="00676E60" w:rsidRDefault="006D3AF7" w:rsidP="006D3AF7">
            <w:pPr>
              <w:rPr>
                <w:sz w:val="24"/>
                <w:szCs w:val="24"/>
              </w:rPr>
            </w:pPr>
            <w:r w:rsidRPr="00676E60">
              <w:rPr>
                <w:sz w:val="24"/>
                <w:szCs w:val="24"/>
              </w:rPr>
              <w:t>Píše správně zeměpisné názvy</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Pozná zvratná slovesa, neurčitek</w:t>
            </w:r>
          </w:p>
          <w:p w:rsidR="006D3AF7" w:rsidRPr="00676E60" w:rsidRDefault="006D3AF7" w:rsidP="006D3AF7">
            <w:pPr>
              <w:rPr>
                <w:sz w:val="24"/>
                <w:szCs w:val="24"/>
              </w:rPr>
            </w:pPr>
            <w:r w:rsidRPr="00676E60">
              <w:rPr>
                <w:sz w:val="24"/>
                <w:szCs w:val="24"/>
              </w:rPr>
              <w:t>Určuje osobu, číslo, čas</w:t>
            </w:r>
          </w:p>
          <w:p w:rsidR="006D3AF7" w:rsidRPr="00676E60" w:rsidRDefault="006D3AF7" w:rsidP="006D3AF7">
            <w:pPr>
              <w:rPr>
                <w:sz w:val="24"/>
                <w:szCs w:val="24"/>
              </w:rPr>
            </w:pPr>
            <w:r w:rsidRPr="00676E60">
              <w:rPr>
                <w:sz w:val="24"/>
                <w:szCs w:val="24"/>
              </w:rPr>
              <w:t>Časuje slovesa v čase přítomném, minulém, budoucím</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Vyhledává v abecedním seznamu (rejstřík, slovník, telefonní seznam)</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Správně píše skupiny bě- bje, pě – pje, vě –vje, mě – mně</w:t>
            </w:r>
          </w:p>
          <w:p w:rsidR="006D3AF7" w:rsidRPr="00676E60" w:rsidRDefault="006D3AF7" w:rsidP="006D3AF7">
            <w:pPr>
              <w:rPr>
                <w:sz w:val="24"/>
                <w:szCs w:val="24"/>
              </w:rPr>
            </w:pPr>
            <w:r w:rsidRPr="00676E60">
              <w:rPr>
                <w:sz w:val="24"/>
                <w:szCs w:val="24"/>
              </w:rPr>
              <w:t>Uvede příklady ,užití ve větách</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Vypravuje podle osnovy</w:t>
            </w:r>
          </w:p>
          <w:p w:rsidR="006D3AF7" w:rsidRPr="00676E60" w:rsidRDefault="006D3AF7" w:rsidP="006D3AF7">
            <w:pPr>
              <w:rPr>
                <w:sz w:val="24"/>
                <w:szCs w:val="24"/>
              </w:rPr>
            </w:pPr>
            <w:r w:rsidRPr="00676E60">
              <w:rPr>
                <w:sz w:val="24"/>
                <w:szCs w:val="24"/>
              </w:rPr>
              <w:t>Popisuje jednoduchou věc</w:t>
            </w:r>
          </w:p>
          <w:p w:rsidR="006D3AF7" w:rsidRPr="00676E60" w:rsidRDefault="006D3AF7" w:rsidP="006D3AF7">
            <w:pPr>
              <w:rPr>
                <w:sz w:val="24"/>
                <w:szCs w:val="24"/>
              </w:rPr>
            </w:pPr>
            <w:r w:rsidRPr="00676E60">
              <w:rPr>
                <w:sz w:val="24"/>
                <w:szCs w:val="24"/>
              </w:rPr>
              <w:t>Při vypravování a popisu užívá slova výstižná, spisovná, citově zabarvená</w:t>
            </w:r>
          </w:p>
          <w:p w:rsidR="006D3AF7" w:rsidRPr="00676E60" w:rsidRDefault="006D3AF7" w:rsidP="006D3AF7">
            <w:pPr>
              <w:rPr>
                <w:sz w:val="24"/>
                <w:szCs w:val="24"/>
              </w:rPr>
            </w:pPr>
            <w:r w:rsidRPr="00676E60">
              <w:rPr>
                <w:sz w:val="24"/>
                <w:szCs w:val="24"/>
              </w:rPr>
              <w:t>Kultivovaně se dorozumívá ve škole i mimo školu</w:t>
            </w:r>
          </w:p>
          <w:p w:rsidR="006D3AF7" w:rsidRPr="00676E60" w:rsidRDefault="006D3AF7" w:rsidP="006D3AF7">
            <w:pPr>
              <w:rPr>
                <w:sz w:val="24"/>
                <w:szCs w:val="24"/>
              </w:rPr>
            </w:pPr>
            <w:r w:rsidRPr="00676E60">
              <w:rPr>
                <w:sz w:val="24"/>
                <w:szCs w:val="24"/>
              </w:rPr>
              <w:t>Vyjadřuje se v běžných situacích</w:t>
            </w:r>
          </w:p>
          <w:p w:rsidR="006D3AF7" w:rsidRPr="00676E60" w:rsidRDefault="006D3AF7" w:rsidP="006D3AF7">
            <w:pPr>
              <w:rPr>
                <w:sz w:val="24"/>
                <w:szCs w:val="24"/>
              </w:rPr>
            </w:pPr>
            <w:r w:rsidRPr="00676E60">
              <w:rPr>
                <w:sz w:val="24"/>
                <w:szCs w:val="24"/>
              </w:rPr>
              <w:t>Zvládne jednoduchou grafickou úpravu textu</w:t>
            </w:r>
          </w:p>
          <w:p w:rsidR="006D3AF7" w:rsidRPr="00676E60" w:rsidRDefault="006D3AF7" w:rsidP="006D3AF7">
            <w:pPr>
              <w:rPr>
                <w:sz w:val="24"/>
                <w:szCs w:val="24"/>
              </w:rPr>
            </w:pPr>
            <w:r w:rsidRPr="00676E60">
              <w:rPr>
                <w:sz w:val="24"/>
                <w:szCs w:val="24"/>
              </w:rPr>
              <w:t>Posuzuje úplnost či neúplnost jednoduchého sdělení</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Čte nahlas i potichu</w:t>
            </w:r>
          </w:p>
          <w:p w:rsidR="006D3AF7" w:rsidRPr="00676E60" w:rsidRDefault="006D3AF7" w:rsidP="006D3AF7">
            <w:pPr>
              <w:rPr>
                <w:sz w:val="24"/>
                <w:szCs w:val="24"/>
              </w:rPr>
            </w:pPr>
            <w:r w:rsidRPr="00676E60">
              <w:rPr>
                <w:sz w:val="24"/>
                <w:szCs w:val="24"/>
              </w:rPr>
              <w:t xml:space="preserve">Rozumí přiměřeně náročnému textu a umí ho reprodukovat </w:t>
            </w:r>
          </w:p>
          <w:p w:rsidR="006D3AF7" w:rsidRPr="00676E60" w:rsidRDefault="006D3AF7" w:rsidP="006D3AF7">
            <w:pPr>
              <w:rPr>
                <w:sz w:val="24"/>
                <w:szCs w:val="24"/>
              </w:rPr>
            </w:pPr>
            <w:r w:rsidRPr="00676E60">
              <w:rPr>
                <w:sz w:val="24"/>
                <w:szCs w:val="24"/>
              </w:rPr>
              <w:t>Odliší podstatné a okrajové informace</w:t>
            </w:r>
          </w:p>
          <w:p w:rsidR="006D3AF7" w:rsidRPr="00676E60" w:rsidRDefault="006D3AF7" w:rsidP="006D3AF7">
            <w:pPr>
              <w:rPr>
                <w:sz w:val="24"/>
                <w:szCs w:val="24"/>
              </w:rPr>
            </w:pPr>
            <w:r w:rsidRPr="00676E60">
              <w:rPr>
                <w:sz w:val="24"/>
                <w:szCs w:val="24"/>
              </w:rPr>
              <w:t>Dokáže si vybrat četbu podle svého zájmu a udělat zápis do deníku</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Seznámí se s autory dětských knih</w:t>
            </w:r>
          </w:p>
          <w:p w:rsidR="006D3AF7" w:rsidRPr="00676E60" w:rsidRDefault="006D3AF7" w:rsidP="006D3AF7">
            <w:pPr>
              <w:rPr>
                <w:sz w:val="24"/>
                <w:szCs w:val="24"/>
              </w:rPr>
            </w:pPr>
            <w:r w:rsidRPr="00676E60">
              <w:rPr>
                <w:sz w:val="24"/>
                <w:szCs w:val="24"/>
              </w:rPr>
              <w:t>Spisovatelé a básníci – B. Němcová, K. J. Erben, J. Seifert, F. Halas, Z. Krubel, M. Macourek, H. Ch. Andersen, A. Lindgrenová, R. Kipling</w:t>
            </w:r>
          </w:p>
          <w:p w:rsidR="006D3AF7" w:rsidRPr="00676E60" w:rsidRDefault="006D3AF7" w:rsidP="006D3AF7">
            <w:pPr>
              <w:rPr>
                <w:sz w:val="24"/>
                <w:szCs w:val="24"/>
              </w:rPr>
            </w:pPr>
          </w:p>
        </w:tc>
        <w:tc>
          <w:tcPr>
            <w:tcW w:w="5245" w:type="dxa"/>
          </w:tcPr>
          <w:p w:rsidR="006D3AF7" w:rsidRPr="00676E60" w:rsidRDefault="006D3AF7" w:rsidP="006D3AF7">
            <w:pPr>
              <w:rPr>
                <w:sz w:val="24"/>
                <w:szCs w:val="24"/>
              </w:rPr>
            </w:pPr>
            <w:r w:rsidRPr="00676E60">
              <w:rPr>
                <w:sz w:val="24"/>
                <w:szCs w:val="24"/>
              </w:rPr>
              <w:t>Mateřský jazyk</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Věta, souvětí</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Slovo</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Stavba slova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Podstatná jména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Slovesa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Abeceda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Skupiny bě- bje, pě – pje, vě –vje, mě – mně</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Vyjadřovací schopnosti</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Čtení</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Literární výchova</w:t>
            </w:r>
          </w:p>
          <w:p w:rsidR="006D3AF7" w:rsidRPr="00676E60" w:rsidRDefault="006D3AF7" w:rsidP="006D3AF7">
            <w:pPr>
              <w:rPr>
                <w:sz w:val="24"/>
                <w:szCs w:val="24"/>
              </w:rPr>
            </w:pPr>
          </w:p>
        </w:tc>
        <w:tc>
          <w:tcPr>
            <w:tcW w:w="2126" w:type="dxa"/>
          </w:tcPr>
          <w:p w:rsidR="006D3AF7" w:rsidRPr="00676E60" w:rsidRDefault="006D3AF7" w:rsidP="006D3AF7">
            <w:pPr>
              <w:rPr>
                <w:b/>
                <w:bCs/>
                <w:sz w:val="24"/>
                <w:szCs w:val="24"/>
              </w:rPr>
            </w:pPr>
          </w:p>
          <w:p w:rsidR="006D3AF7" w:rsidRPr="00676E60" w:rsidRDefault="006D3AF7" w:rsidP="006D3AF7">
            <w:pPr>
              <w:rPr>
                <w:b/>
                <w:bCs/>
                <w:sz w:val="24"/>
                <w:szCs w:val="24"/>
              </w:rPr>
            </w:pPr>
          </w:p>
          <w:p w:rsidR="006D3AF7" w:rsidRPr="00676E60" w:rsidRDefault="006D3AF7" w:rsidP="006D3AF7">
            <w:pPr>
              <w:rPr>
                <w:sz w:val="24"/>
                <w:szCs w:val="24"/>
              </w:rPr>
            </w:pPr>
            <w:r w:rsidRPr="00676E60">
              <w:rPr>
                <w:b/>
                <w:bCs/>
                <w:sz w:val="24"/>
                <w:szCs w:val="24"/>
              </w:rPr>
              <w:t xml:space="preserve">OSV </w:t>
            </w:r>
            <w:r w:rsidRPr="00676E60">
              <w:rPr>
                <w:sz w:val="24"/>
                <w:szCs w:val="24"/>
              </w:rPr>
              <w:t>– Rozvoj schopnosti poznávání</w:t>
            </w:r>
          </w:p>
          <w:p w:rsidR="006D3AF7" w:rsidRPr="00676E60" w:rsidRDefault="006D3AF7" w:rsidP="006D3AF7">
            <w:pPr>
              <w:rPr>
                <w:sz w:val="24"/>
                <w:szCs w:val="24"/>
              </w:rPr>
            </w:pPr>
            <w:r w:rsidRPr="00676E60">
              <w:rPr>
                <w:sz w:val="24"/>
                <w:szCs w:val="24"/>
              </w:rPr>
              <w:t>-Mezilidské vztahy, -Komunikace</w:t>
            </w:r>
          </w:p>
          <w:p w:rsidR="006D3AF7" w:rsidRPr="00676E60" w:rsidRDefault="006D3AF7" w:rsidP="006D3AF7">
            <w:pPr>
              <w:rPr>
                <w:sz w:val="24"/>
                <w:szCs w:val="24"/>
              </w:rPr>
            </w:pPr>
          </w:p>
          <w:p w:rsidR="006D3AF7" w:rsidRPr="00676E60" w:rsidRDefault="006D3AF7" w:rsidP="006D3AF7">
            <w:pPr>
              <w:rPr>
                <w:sz w:val="24"/>
                <w:szCs w:val="24"/>
              </w:rPr>
            </w:pPr>
          </w:p>
        </w:tc>
        <w:tc>
          <w:tcPr>
            <w:tcW w:w="1560" w:type="dxa"/>
          </w:tcPr>
          <w:p w:rsidR="006D3AF7" w:rsidRPr="00676E60" w:rsidRDefault="006D3AF7" w:rsidP="006D3AF7">
            <w:pPr>
              <w:rPr>
                <w:sz w:val="24"/>
                <w:szCs w:val="24"/>
              </w:rPr>
            </w:pPr>
          </w:p>
        </w:tc>
      </w:tr>
    </w:tbl>
    <w:p w:rsidR="006D3AF7" w:rsidRPr="00676E60" w:rsidRDefault="006D3AF7" w:rsidP="006D3AF7">
      <w:pPr>
        <w:rPr>
          <w:sz w:val="24"/>
          <w:szCs w:val="24"/>
        </w:rPr>
      </w:pPr>
    </w:p>
    <w:p w:rsidR="00676E60" w:rsidRPr="00676E60" w:rsidRDefault="00676E60"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76E60" w:rsidRPr="00676E60" w:rsidRDefault="00676E60" w:rsidP="006D3AF7">
      <w:pPr>
        <w:rPr>
          <w:sz w:val="24"/>
          <w:szCs w:val="24"/>
        </w:rPr>
      </w:pPr>
    </w:p>
    <w:p w:rsidR="006D3AF7" w:rsidRPr="00676E60" w:rsidRDefault="006D3AF7" w:rsidP="006D3AF7">
      <w:pPr>
        <w:rPr>
          <w:sz w:val="24"/>
          <w:szCs w:val="24"/>
        </w:rPr>
      </w:pPr>
    </w:p>
    <w:p w:rsidR="006D3AF7" w:rsidRPr="00676E60" w:rsidRDefault="006D3AF7" w:rsidP="006D3AF7">
      <w:pPr>
        <w:rPr>
          <w:b/>
          <w:bCs/>
          <w:sz w:val="28"/>
          <w:szCs w:val="28"/>
        </w:rPr>
      </w:pPr>
      <w:r w:rsidRPr="00676E60">
        <w:rPr>
          <w:b/>
          <w:bCs/>
          <w:sz w:val="28"/>
          <w:szCs w:val="28"/>
        </w:rPr>
        <w:t>Vzdělávací oblast:            Jazyk a jazyková komunikace</w:t>
      </w:r>
    </w:p>
    <w:p w:rsidR="006D3AF7" w:rsidRPr="003148E6" w:rsidRDefault="006D3AF7" w:rsidP="006D3AF7">
      <w:pPr>
        <w:rPr>
          <w:rStyle w:val="Nadpis1Char"/>
          <w:sz w:val="28"/>
          <w:szCs w:val="28"/>
        </w:rPr>
      </w:pPr>
      <w:r w:rsidRPr="00676E60">
        <w:rPr>
          <w:b/>
          <w:bCs/>
          <w:sz w:val="28"/>
          <w:szCs w:val="28"/>
        </w:rPr>
        <w:t xml:space="preserve">Vyučovací předmět:         </w:t>
      </w:r>
      <w:r w:rsidRPr="00676E60">
        <w:rPr>
          <w:rStyle w:val="Nadpis1Char"/>
          <w:b/>
          <w:sz w:val="28"/>
          <w:szCs w:val="28"/>
        </w:rPr>
        <w:t>Český jazyk a literatura - ročník: 5.</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6002ED" w:rsidTr="006D3AF7">
        <w:trPr>
          <w:tblHeader/>
        </w:trPr>
        <w:tc>
          <w:tcPr>
            <w:tcW w:w="5954" w:type="dxa"/>
            <w:vAlign w:val="center"/>
          </w:tcPr>
          <w:p w:rsidR="006D3AF7" w:rsidRPr="00676E60" w:rsidRDefault="006D3AF7" w:rsidP="006D3AF7">
            <w:pPr>
              <w:rPr>
                <w:b/>
                <w:bCs/>
                <w:sz w:val="24"/>
                <w:szCs w:val="24"/>
              </w:rPr>
            </w:pPr>
            <w:r w:rsidRPr="00676E60">
              <w:rPr>
                <w:b/>
                <w:bCs/>
                <w:sz w:val="24"/>
                <w:szCs w:val="24"/>
              </w:rPr>
              <w:t>Výstupy školy</w:t>
            </w:r>
          </w:p>
        </w:tc>
        <w:tc>
          <w:tcPr>
            <w:tcW w:w="5245" w:type="dxa"/>
            <w:vAlign w:val="center"/>
          </w:tcPr>
          <w:p w:rsidR="006D3AF7" w:rsidRPr="00676E60" w:rsidRDefault="006D3AF7" w:rsidP="006D3AF7">
            <w:pPr>
              <w:rPr>
                <w:b/>
                <w:bCs/>
                <w:sz w:val="24"/>
                <w:szCs w:val="24"/>
              </w:rPr>
            </w:pPr>
            <w:r w:rsidRPr="00676E60">
              <w:rPr>
                <w:b/>
                <w:bCs/>
                <w:sz w:val="24"/>
                <w:szCs w:val="24"/>
              </w:rPr>
              <w:t>Učivo</w:t>
            </w:r>
          </w:p>
        </w:tc>
        <w:tc>
          <w:tcPr>
            <w:tcW w:w="2126" w:type="dxa"/>
            <w:vAlign w:val="center"/>
          </w:tcPr>
          <w:p w:rsidR="006D3AF7" w:rsidRPr="00676E60" w:rsidRDefault="006D3AF7" w:rsidP="006D3AF7">
            <w:pPr>
              <w:rPr>
                <w:b/>
                <w:bCs/>
                <w:sz w:val="24"/>
                <w:szCs w:val="24"/>
              </w:rPr>
            </w:pPr>
            <w:r w:rsidRPr="00676E60">
              <w:rPr>
                <w:b/>
                <w:bCs/>
                <w:sz w:val="24"/>
                <w:szCs w:val="24"/>
              </w:rPr>
              <w:t xml:space="preserve">Mezipředmětové vztahy, tématické okruhy průřezových témat </w:t>
            </w:r>
          </w:p>
        </w:tc>
        <w:tc>
          <w:tcPr>
            <w:tcW w:w="1560" w:type="dxa"/>
            <w:vAlign w:val="center"/>
          </w:tcPr>
          <w:p w:rsidR="006D3AF7" w:rsidRPr="00676E60" w:rsidRDefault="006D3AF7" w:rsidP="006D3AF7">
            <w:pPr>
              <w:rPr>
                <w:b/>
                <w:bCs/>
                <w:sz w:val="24"/>
                <w:szCs w:val="24"/>
              </w:rPr>
            </w:pPr>
            <w:r w:rsidRPr="00676E60">
              <w:rPr>
                <w:b/>
                <w:bCs/>
                <w:sz w:val="24"/>
                <w:szCs w:val="24"/>
              </w:rPr>
              <w:t>Poznámky upřesňující realizaci vzdělávacího obsahu</w:t>
            </w:r>
          </w:p>
        </w:tc>
      </w:tr>
      <w:tr w:rsidR="006D3AF7" w:rsidRPr="001C4BB2" w:rsidTr="006D3AF7">
        <w:tc>
          <w:tcPr>
            <w:tcW w:w="5954" w:type="dxa"/>
          </w:tcPr>
          <w:p w:rsidR="006D3AF7" w:rsidRPr="00676E60" w:rsidRDefault="006D3AF7" w:rsidP="006D3AF7">
            <w:pPr>
              <w:rPr>
                <w:sz w:val="24"/>
                <w:szCs w:val="24"/>
              </w:rPr>
            </w:pPr>
            <w:r w:rsidRPr="00676E60">
              <w:rPr>
                <w:sz w:val="24"/>
                <w:szCs w:val="24"/>
              </w:rPr>
              <w:t>Žák čte přiměřeně rychle a plynule s prvky uměleckého přednesu</w:t>
            </w:r>
          </w:p>
          <w:p w:rsidR="006D3AF7" w:rsidRPr="00676E60" w:rsidRDefault="006D3AF7" w:rsidP="006D3AF7">
            <w:pPr>
              <w:rPr>
                <w:sz w:val="24"/>
                <w:szCs w:val="24"/>
              </w:rPr>
            </w:pPr>
            <w:r w:rsidRPr="00676E60">
              <w:rPr>
                <w:sz w:val="24"/>
                <w:szCs w:val="24"/>
              </w:rPr>
              <w:t>Rozpozná umělecké vybrané žánry – pohádka, pověst, bajka, dobrodružná četba, comics</w:t>
            </w:r>
          </w:p>
          <w:p w:rsidR="006D3AF7" w:rsidRPr="00676E60" w:rsidRDefault="006D3AF7" w:rsidP="006D3AF7">
            <w:pPr>
              <w:rPr>
                <w:sz w:val="24"/>
                <w:szCs w:val="24"/>
              </w:rPr>
            </w:pPr>
            <w:r w:rsidRPr="00676E60">
              <w:rPr>
                <w:sz w:val="24"/>
                <w:szCs w:val="24"/>
              </w:rPr>
              <w:t>Zná pojmy rým, verš sloka</w:t>
            </w:r>
          </w:p>
          <w:p w:rsidR="006D3AF7" w:rsidRPr="00676E60" w:rsidRDefault="006D3AF7" w:rsidP="006D3AF7">
            <w:pPr>
              <w:rPr>
                <w:sz w:val="24"/>
                <w:szCs w:val="24"/>
              </w:rPr>
            </w:pPr>
            <w:r w:rsidRPr="00676E60">
              <w:rPr>
                <w:sz w:val="24"/>
                <w:szCs w:val="24"/>
              </w:rPr>
              <w:t>Vyjadřuje své dojmy z četby a zaznamenává je</w:t>
            </w:r>
          </w:p>
          <w:p w:rsidR="006D3AF7" w:rsidRPr="00676E60" w:rsidRDefault="006D3AF7" w:rsidP="006D3AF7">
            <w:pPr>
              <w:rPr>
                <w:sz w:val="24"/>
                <w:szCs w:val="24"/>
              </w:rPr>
            </w:pPr>
            <w:r w:rsidRPr="00676E60">
              <w:rPr>
                <w:sz w:val="24"/>
                <w:szCs w:val="24"/>
              </w:rPr>
              <w:t>Při jednoduché rozboru literárních textů používá elementární literární pojmy</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Volně reprodukuje text</w:t>
            </w:r>
          </w:p>
          <w:p w:rsidR="006D3AF7" w:rsidRPr="00676E60" w:rsidRDefault="006D3AF7" w:rsidP="006D3AF7">
            <w:pPr>
              <w:rPr>
                <w:sz w:val="24"/>
                <w:szCs w:val="24"/>
              </w:rPr>
            </w:pPr>
            <w:r w:rsidRPr="00676E60">
              <w:rPr>
                <w:sz w:val="24"/>
                <w:szCs w:val="24"/>
              </w:rPr>
              <w:t>Vytvoří zkrácený zápis textu</w:t>
            </w:r>
          </w:p>
          <w:p w:rsidR="006D3AF7" w:rsidRPr="00676E60" w:rsidRDefault="006D3AF7" w:rsidP="006D3AF7">
            <w:pPr>
              <w:rPr>
                <w:sz w:val="24"/>
                <w:szCs w:val="24"/>
              </w:rPr>
            </w:pPr>
            <w:r w:rsidRPr="00676E60">
              <w:rPr>
                <w:sz w:val="24"/>
                <w:szCs w:val="24"/>
              </w:rPr>
              <w:t>Recituje básně (přiměřené věku)</w:t>
            </w:r>
          </w:p>
          <w:p w:rsidR="006D3AF7" w:rsidRPr="00676E60" w:rsidRDefault="006D3AF7" w:rsidP="006D3AF7">
            <w:pPr>
              <w:rPr>
                <w:sz w:val="24"/>
                <w:szCs w:val="24"/>
              </w:rPr>
            </w:pPr>
            <w:r w:rsidRPr="00676E60">
              <w:rPr>
                <w:sz w:val="24"/>
                <w:szCs w:val="24"/>
              </w:rPr>
              <w:t>Dokáže zdramatizovat vhodný text</w:t>
            </w:r>
          </w:p>
          <w:p w:rsidR="006D3AF7" w:rsidRPr="00676E60" w:rsidRDefault="006D3AF7" w:rsidP="006D3AF7">
            <w:pPr>
              <w:rPr>
                <w:sz w:val="24"/>
                <w:szCs w:val="24"/>
              </w:rPr>
            </w:pPr>
            <w:r w:rsidRPr="00676E60">
              <w:rPr>
                <w:sz w:val="24"/>
                <w:szCs w:val="24"/>
              </w:rPr>
              <w:t>Sestaví osnovu k popisu a vyprávění</w:t>
            </w:r>
          </w:p>
          <w:p w:rsidR="006D3AF7" w:rsidRPr="00676E60" w:rsidRDefault="006D3AF7" w:rsidP="006D3AF7">
            <w:pPr>
              <w:rPr>
                <w:sz w:val="24"/>
                <w:szCs w:val="24"/>
              </w:rPr>
            </w:pPr>
            <w:r w:rsidRPr="00676E60">
              <w:rPr>
                <w:sz w:val="24"/>
                <w:szCs w:val="24"/>
              </w:rPr>
              <w:t>Podle osnovy se jasně a srozumitelně vyjadřuje</w:t>
            </w:r>
          </w:p>
          <w:p w:rsidR="006D3AF7" w:rsidRPr="00676E60" w:rsidRDefault="006D3AF7" w:rsidP="006D3AF7">
            <w:pPr>
              <w:rPr>
                <w:sz w:val="24"/>
                <w:szCs w:val="24"/>
              </w:rPr>
            </w:pPr>
            <w:r w:rsidRPr="00676E60">
              <w:rPr>
                <w:sz w:val="24"/>
                <w:szCs w:val="24"/>
              </w:rPr>
              <w:t>Zachovává posloupnost děje a hlavní linii příběhu</w:t>
            </w:r>
          </w:p>
          <w:p w:rsidR="006D3AF7" w:rsidRPr="00676E60" w:rsidRDefault="006D3AF7" w:rsidP="006D3AF7">
            <w:pPr>
              <w:rPr>
                <w:sz w:val="24"/>
                <w:szCs w:val="24"/>
              </w:rPr>
            </w:pPr>
            <w:r w:rsidRPr="00676E60">
              <w:rPr>
                <w:sz w:val="24"/>
                <w:szCs w:val="24"/>
              </w:rPr>
              <w:t>Napíše dopis, telegram, příspěvek do časopisu, pozvánku, oznámení</w:t>
            </w:r>
          </w:p>
          <w:p w:rsidR="006D3AF7" w:rsidRPr="00676E60" w:rsidRDefault="006D3AF7" w:rsidP="006D3AF7">
            <w:pPr>
              <w:rPr>
                <w:sz w:val="24"/>
                <w:szCs w:val="24"/>
              </w:rPr>
            </w:pPr>
            <w:r w:rsidRPr="00676E60">
              <w:rPr>
                <w:sz w:val="24"/>
                <w:szCs w:val="24"/>
              </w:rPr>
              <w:t>Rozpoznává manipulativní komunikaci v reklamě</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Určuje všechny slovní druhy</w:t>
            </w:r>
          </w:p>
          <w:p w:rsidR="006D3AF7" w:rsidRPr="00676E60" w:rsidRDefault="006D3AF7" w:rsidP="006D3AF7">
            <w:pPr>
              <w:rPr>
                <w:sz w:val="24"/>
                <w:szCs w:val="24"/>
              </w:rPr>
            </w:pPr>
            <w:r w:rsidRPr="00676E60">
              <w:rPr>
                <w:sz w:val="24"/>
                <w:szCs w:val="24"/>
              </w:rPr>
              <w:t>Určí rod, číslo, pád, vzor podstatných jmen</w:t>
            </w:r>
          </w:p>
          <w:p w:rsidR="006D3AF7" w:rsidRPr="00676E60" w:rsidRDefault="006D3AF7" w:rsidP="006D3AF7">
            <w:pPr>
              <w:rPr>
                <w:sz w:val="24"/>
                <w:szCs w:val="24"/>
              </w:rPr>
            </w:pPr>
            <w:r w:rsidRPr="00676E60">
              <w:rPr>
                <w:sz w:val="24"/>
                <w:szCs w:val="24"/>
              </w:rPr>
              <w:t>Podstatná jména skloňuje podle vzoru</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Určí druhy přídavných jmen</w:t>
            </w:r>
          </w:p>
          <w:p w:rsidR="006D3AF7" w:rsidRPr="00676E60" w:rsidRDefault="006D3AF7" w:rsidP="006D3AF7">
            <w:pPr>
              <w:rPr>
                <w:sz w:val="24"/>
                <w:szCs w:val="24"/>
              </w:rPr>
            </w:pPr>
            <w:r w:rsidRPr="00676E60">
              <w:rPr>
                <w:sz w:val="24"/>
                <w:szCs w:val="24"/>
              </w:rPr>
              <w:t>Zná gramatiku měkkých a tvrdých přídavných jmen</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Pozná základní druhy zájmen a číslovek</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Časuje slovesa ve všech časech v oznamovacím způsobu</w:t>
            </w:r>
          </w:p>
          <w:p w:rsidR="006D3AF7" w:rsidRPr="00676E60" w:rsidRDefault="006D3AF7" w:rsidP="006D3AF7">
            <w:pPr>
              <w:rPr>
                <w:sz w:val="24"/>
                <w:szCs w:val="24"/>
              </w:rPr>
            </w:pPr>
            <w:r w:rsidRPr="00676E60">
              <w:rPr>
                <w:sz w:val="24"/>
                <w:szCs w:val="24"/>
              </w:rPr>
              <w:t>Pozná všechny slovesné způsoby</w:t>
            </w:r>
          </w:p>
          <w:p w:rsidR="006D3AF7" w:rsidRPr="00676E60" w:rsidRDefault="006D3AF7" w:rsidP="006D3AF7">
            <w:pPr>
              <w:rPr>
                <w:sz w:val="24"/>
                <w:szCs w:val="24"/>
              </w:rPr>
            </w:pPr>
            <w:r w:rsidRPr="00676E60">
              <w:rPr>
                <w:sz w:val="24"/>
                <w:szCs w:val="24"/>
              </w:rPr>
              <w:t>Pozná zvratné sloveso</w:t>
            </w:r>
          </w:p>
          <w:p w:rsidR="006D3AF7" w:rsidRPr="00676E60" w:rsidRDefault="006D3AF7" w:rsidP="006D3AF7">
            <w:pPr>
              <w:rPr>
                <w:sz w:val="24"/>
                <w:szCs w:val="24"/>
              </w:rPr>
            </w:pPr>
            <w:r w:rsidRPr="00676E60">
              <w:rPr>
                <w:sz w:val="24"/>
                <w:szCs w:val="24"/>
              </w:rPr>
              <w:t>Rozlišuje jednoduché a složené slovesné tvary</w:t>
            </w:r>
          </w:p>
          <w:p w:rsidR="006D3AF7" w:rsidRPr="00676E60" w:rsidRDefault="006D3AF7" w:rsidP="006D3AF7">
            <w:pPr>
              <w:rPr>
                <w:sz w:val="24"/>
                <w:szCs w:val="24"/>
              </w:rPr>
            </w:pPr>
            <w:r w:rsidRPr="00676E60">
              <w:rPr>
                <w:sz w:val="24"/>
                <w:szCs w:val="24"/>
              </w:rPr>
              <w:t>Zná pojem příčestí minulé a umí ho vytvořit</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Rozpozná přímou řeč a větu uvozovací</w:t>
            </w:r>
          </w:p>
          <w:p w:rsidR="006D3AF7" w:rsidRPr="00676E60" w:rsidRDefault="006D3AF7" w:rsidP="006D3AF7">
            <w:pPr>
              <w:rPr>
                <w:sz w:val="24"/>
                <w:szCs w:val="24"/>
              </w:rPr>
            </w:pPr>
            <w:r w:rsidRPr="00676E60">
              <w:rPr>
                <w:sz w:val="24"/>
                <w:szCs w:val="24"/>
              </w:rPr>
              <w:t>Užije přímou řeč ve vypravování</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Pozná podmět a přísudek</w:t>
            </w:r>
          </w:p>
          <w:p w:rsidR="006D3AF7" w:rsidRPr="00676E60" w:rsidRDefault="006D3AF7" w:rsidP="006D3AF7">
            <w:pPr>
              <w:rPr>
                <w:sz w:val="24"/>
                <w:szCs w:val="24"/>
              </w:rPr>
            </w:pPr>
            <w:r w:rsidRPr="00676E60">
              <w:rPr>
                <w:sz w:val="24"/>
                <w:szCs w:val="24"/>
              </w:rPr>
              <w:t>Rozlišuje podmět holý, rozvitý, několikanásobný</w:t>
            </w:r>
          </w:p>
          <w:p w:rsidR="006D3AF7" w:rsidRPr="00676E60" w:rsidRDefault="006D3AF7" w:rsidP="006D3AF7">
            <w:pPr>
              <w:rPr>
                <w:sz w:val="24"/>
                <w:szCs w:val="24"/>
              </w:rPr>
            </w:pPr>
            <w:r w:rsidRPr="00676E60">
              <w:rPr>
                <w:sz w:val="24"/>
                <w:szCs w:val="24"/>
              </w:rPr>
              <w:t>Užívá shodu přísudku s podmětem</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Určí větu řídící a závislou</w:t>
            </w:r>
          </w:p>
          <w:p w:rsidR="006D3AF7" w:rsidRPr="00676E60" w:rsidRDefault="006D3AF7" w:rsidP="006D3AF7">
            <w:pPr>
              <w:rPr>
                <w:sz w:val="24"/>
                <w:szCs w:val="24"/>
              </w:rPr>
            </w:pPr>
            <w:r w:rsidRPr="00676E60">
              <w:rPr>
                <w:sz w:val="24"/>
                <w:szCs w:val="24"/>
              </w:rPr>
              <w:t>Určí větu hlavní a vedlejší</w:t>
            </w:r>
          </w:p>
          <w:p w:rsidR="006D3AF7" w:rsidRPr="00676E60" w:rsidRDefault="006D3AF7" w:rsidP="006D3AF7">
            <w:pPr>
              <w:rPr>
                <w:sz w:val="24"/>
                <w:szCs w:val="24"/>
              </w:rPr>
            </w:pPr>
            <w:r w:rsidRPr="00676E60">
              <w:rPr>
                <w:sz w:val="24"/>
                <w:szCs w:val="24"/>
              </w:rPr>
              <w:t>Pozná spojky (spojovací výrazy) v souvětí</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Správně píše názvy národností, víceslovné názvy států a jejich zkratky</w:t>
            </w:r>
          </w:p>
          <w:p w:rsidR="006D3AF7" w:rsidRPr="00676E60" w:rsidRDefault="006D3AF7" w:rsidP="006D3AF7">
            <w:pPr>
              <w:rPr>
                <w:sz w:val="24"/>
                <w:szCs w:val="24"/>
              </w:rPr>
            </w:pPr>
            <w:r w:rsidRPr="00676E60">
              <w:rPr>
                <w:sz w:val="24"/>
                <w:szCs w:val="24"/>
              </w:rPr>
              <w:t>Správně píše názvy uměleckých děl, novin, časopisů</w:t>
            </w:r>
          </w:p>
        </w:tc>
        <w:tc>
          <w:tcPr>
            <w:tcW w:w="5245" w:type="dxa"/>
          </w:tcPr>
          <w:p w:rsidR="006D3AF7" w:rsidRPr="00676E60" w:rsidRDefault="006D3AF7" w:rsidP="006D3AF7">
            <w:pPr>
              <w:rPr>
                <w:sz w:val="24"/>
                <w:szCs w:val="24"/>
              </w:rPr>
            </w:pPr>
            <w:r w:rsidRPr="00676E60">
              <w:rPr>
                <w:sz w:val="24"/>
                <w:szCs w:val="24"/>
              </w:rPr>
              <w:t>Čtení</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Vyjadřovací schopnosti</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Slovní druhy</w:t>
            </w:r>
          </w:p>
          <w:p w:rsidR="006D3AF7" w:rsidRPr="00676E60" w:rsidRDefault="006D3AF7" w:rsidP="006D3AF7">
            <w:pPr>
              <w:rPr>
                <w:sz w:val="24"/>
                <w:szCs w:val="24"/>
              </w:rPr>
            </w:pPr>
            <w:r w:rsidRPr="00676E60">
              <w:rPr>
                <w:sz w:val="24"/>
                <w:szCs w:val="24"/>
              </w:rPr>
              <w:t>Podstatná jména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Přídavná jména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Zájmena, číslovky</w:t>
            </w: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Slovesa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Přímá řeč</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Skladba</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Souvětí</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sz w:val="24"/>
                <w:szCs w:val="24"/>
              </w:rPr>
              <w:t>Vlastní jména, názvy</w:t>
            </w:r>
          </w:p>
        </w:tc>
        <w:tc>
          <w:tcPr>
            <w:tcW w:w="2126" w:type="dxa"/>
          </w:tcPr>
          <w:p w:rsidR="006D3AF7" w:rsidRPr="00676E60" w:rsidRDefault="006D3AF7" w:rsidP="006D3AF7">
            <w:pPr>
              <w:rPr>
                <w:b/>
                <w:bCs/>
                <w:sz w:val="24"/>
                <w:szCs w:val="24"/>
              </w:rPr>
            </w:pPr>
          </w:p>
          <w:p w:rsidR="006D3AF7" w:rsidRPr="00676E60" w:rsidRDefault="006D3AF7" w:rsidP="006D3AF7">
            <w:pPr>
              <w:rPr>
                <w:sz w:val="24"/>
                <w:szCs w:val="24"/>
              </w:rPr>
            </w:pPr>
            <w:r w:rsidRPr="00676E60">
              <w:rPr>
                <w:b/>
                <w:bCs/>
                <w:sz w:val="24"/>
                <w:szCs w:val="24"/>
              </w:rPr>
              <w:t>OSV</w:t>
            </w:r>
            <w:r w:rsidRPr="00676E60">
              <w:rPr>
                <w:sz w:val="24"/>
                <w:szCs w:val="24"/>
              </w:rPr>
              <w:t xml:space="preserve"> – Rozvoj schopnosti poznávání,</w:t>
            </w:r>
          </w:p>
          <w:p w:rsidR="006D3AF7" w:rsidRPr="00676E60" w:rsidRDefault="006D3AF7" w:rsidP="006D3AF7">
            <w:pPr>
              <w:rPr>
                <w:sz w:val="24"/>
                <w:szCs w:val="24"/>
              </w:rPr>
            </w:pPr>
            <w:r w:rsidRPr="00676E60">
              <w:rPr>
                <w:sz w:val="24"/>
                <w:szCs w:val="24"/>
              </w:rPr>
              <w:t>-Mezilidské vztahy, -Komunikace</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b/>
                <w:bCs/>
                <w:sz w:val="24"/>
                <w:szCs w:val="24"/>
              </w:rPr>
              <w:t>MV</w:t>
            </w:r>
            <w:r w:rsidRPr="00676E60">
              <w:rPr>
                <w:sz w:val="24"/>
                <w:szCs w:val="24"/>
              </w:rPr>
              <w:t xml:space="preserve"> – Kritické čtení a vnímání mediálních sdělení, -Stavba mediálních sdělení</w:t>
            </w:r>
          </w:p>
          <w:p w:rsidR="006D3AF7" w:rsidRPr="00676E60" w:rsidRDefault="006D3AF7" w:rsidP="006D3AF7">
            <w:pPr>
              <w:rPr>
                <w:sz w:val="24"/>
                <w:szCs w:val="24"/>
              </w:rPr>
            </w:pPr>
          </w:p>
        </w:tc>
        <w:tc>
          <w:tcPr>
            <w:tcW w:w="1560" w:type="dxa"/>
          </w:tcPr>
          <w:p w:rsidR="006D3AF7" w:rsidRPr="00676E60" w:rsidRDefault="006D3AF7" w:rsidP="006D3AF7">
            <w:pPr>
              <w:rPr>
                <w:sz w:val="24"/>
                <w:szCs w:val="24"/>
              </w:rPr>
            </w:pPr>
          </w:p>
        </w:tc>
      </w:tr>
    </w:tbl>
    <w:p w:rsidR="006D3AF7" w:rsidRPr="001C4BB2" w:rsidRDefault="006D3AF7" w:rsidP="006D3AF7">
      <w:pPr>
        <w:rPr>
          <w:b/>
          <w:bCs/>
          <w:sz w:val="28"/>
          <w:szCs w:val="28"/>
        </w:rPr>
      </w:pPr>
    </w:p>
    <w:p w:rsidR="006D3AF7" w:rsidRPr="001C4BB2" w:rsidRDefault="006D3AF7" w:rsidP="006D3AF7">
      <w:pPr>
        <w:pStyle w:val="Nadpis1"/>
        <w:rPr>
          <w:sz w:val="28"/>
          <w:szCs w:val="28"/>
        </w:rPr>
        <w:sectPr w:rsidR="006D3AF7" w:rsidRPr="001C4BB2" w:rsidSect="006D3AF7">
          <w:pgSz w:w="16838" w:h="11906" w:orient="landscape"/>
          <w:pgMar w:top="1418" w:right="1418" w:bottom="66" w:left="1418" w:header="709" w:footer="709" w:gutter="0"/>
          <w:cols w:space="708"/>
          <w:docGrid w:linePitch="360"/>
        </w:sectPr>
      </w:pPr>
    </w:p>
    <w:p w:rsidR="006D3AF7" w:rsidRPr="001C4BB2" w:rsidRDefault="006D3AF7" w:rsidP="006D3AF7">
      <w:pPr>
        <w:rPr>
          <w:b/>
          <w:bCs/>
          <w:sz w:val="32"/>
          <w:szCs w:val="32"/>
        </w:rPr>
      </w:pPr>
      <w:r w:rsidRPr="001C4BB2">
        <w:rPr>
          <w:b/>
          <w:bCs/>
          <w:sz w:val="32"/>
          <w:szCs w:val="32"/>
        </w:rPr>
        <w:t>Vzdělávací oblast: Jazyk a jazyková komunikace</w:t>
      </w:r>
    </w:p>
    <w:p w:rsidR="00676E60" w:rsidRPr="009A0921" w:rsidRDefault="00676E60" w:rsidP="009A0921">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52" w:name="_Toc365919608"/>
      <w:bookmarkStart w:id="53" w:name="_Toc503883612"/>
      <w:r w:rsidRPr="009A0921">
        <w:rPr>
          <w:b/>
          <w:bCs/>
          <w:kern w:val="32"/>
          <w:sz w:val="32"/>
          <w:szCs w:val="32"/>
        </w:rPr>
        <w:t>Anglický jazyk</w:t>
      </w:r>
      <w:bookmarkEnd w:id="52"/>
      <w:bookmarkEnd w:id="53"/>
    </w:p>
    <w:p w:rsidR="00676E60" w:rsidRPr="009A0921" w:rsidRDefault="00676E60" w:rsidP="009A0921">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54" w:name="_Toc365919609"/>
      <w:bookmarkStart w:id="55" w:name="_Toc503883613"/>
      <w:r w:rsidRPr="009A0921">
        <w:rPr>
          <w:b/>
          <w:bCs/>
          <w:kern w:val="32"/>
          <w:sz w:val="32"/>
          <w:szCs w:val="32"/>
        </w:rPr>
        <w:t>Charakteristika vyučovacího předmětu – 1.stupeň</w:t>
      </w:r>
      <w:bookmarkEnd w:id="54"/>
      <w:bookmarkEnd w:id="55"/>
    </w:p>
    <w:p w:rsidR="006D3AF7" w:rsidRPr="001C4BB2" w:rsidRDefault="006D3AF7" w:rsidP="006D3AF7">
      <w:pPr>
        <w:rPr>
          <w:b/>
          <w:bCs/>
          <w:sz w:val="28"/>
          <w:szCs w:val="28"/>
          <w:u w:val="single"/>
        </w:rPr>
      </w:pPr>
    </w:p>
    <w:p w:rsidR="006D3AF7" w:rsidRPr="00676E60" w:rsidRDefault="006D3AF7" w:rsidP="006D3AF7">
      <w:pPr>
        <w:jc w:val="both"/>
        <w:rPr>
          <w:b/>
          <w:bCs/>
          <w:sz w:val="24"/>
          <w:szCs w:val="24"/>
        </w:rPr>
      </w:pPr>
      <w:r w:rsidRPr="00676E60">
        <w:rPr>
          <w:b/>
          <w:bCs/>
          <w:sz w:val="24"/>
          <w:szCs w:val="24"/>
        </w:rPr>
        <w:t>A) Obsahové, časové a organizační vymezení předmětu :</w:t>
      </w:r>
    </w:p>
    <w:p w:rsidR="006D3AF7" w:rsidRPr="00676E60" w:rsidRDefault="006D3AF7" w:rsidP="006D3AF7">
      <w:pPr>
        <w:jc w:val="both"/>
        <w:rPr>
          <w:sz w:val="24"/>
          <w:szCs w:val="24"/>
        </w:rPr>
      </w:pPr>
      <w:r w:rsidRPr="00676E60">
        <w:rPr>
          <w:sz w:val="24"/>
          <w:szCs w:val="24"/>
        </w:rPr>
        <w:t xml:space="preserve"> Anglický jazyk je důležitý jazyk. Přispívá k chápání a objevování skutečností. Poskytuje jazykový základ pro komunikaci žáků v Evropě i ve světě.</w:t>
      </w:r>
    </w:p>
    <w:p w:rsidR="006D3AF7" w:rsidRPr="00676E60" w:rsidRDefault="006D3AF7" w:rsidP="006D3AF7">
      <w:pPr>
        <w:jc w:val="both"/>
        <w:rPr>
          <w:sz w:val="24"/>
          <w:szCs w:val="24"/>
        </w:rPr>
      </w:pPr>
    </w:p>
    <w:p w:rsidR="006D3AF7" w:rsidRPr="00676E60" w:rsidRDefault="006D3AF7" w:rsidP="006D3AF7">
      <w:pPr>
        <w:jc w:val="both"/>
        <w:rPr>
          <w:sz w:val="24"/>
          <w:szCs w:val="24"/>
        </w:rPr>
      </w:pPr>
      <w:r w:rsidRPr="00676E60">
        <w:rPr>
          <w:sz w:val="24"/>
          <w:szCs w:val="24"/>
        </w:rPr>
        <w:t>Pozornost v hodinách je zaměřena na nácvik porozumění mluvenému slovu, na osvojení zvukové podoby angličtiny a na gramatiku. Žáci pracují s bohatým obrazovým materiálem v učebnici a v pracovním sešitě. V kombinaci se zvukovou nahrávkou napodobují správnou výslovnost rodilých mluvčích. Bohatě jsou využívány jednoduché říkanky, písně, nacvičování dialogů a konverzace.</w:t>
      </w:r>
    </w:p>
    <w:p w:rsidR="006D3AF7" w:rsidRPr="00676E60" w:rsidRDefault="006D3AF7" w:rsidP="006D3AF7">
      <w:pPr>
        <w:jc w:val="both"/>
        <w:rPr>
          <w:sz w:val="24"/>
          <w:szCs w:val="24"/>
        </w:rPr>
      </w:pPr>
    </w:p>
    <w:p w:rsidR="006D3AF7" w:rsidRPr="00676E60" w:rsidRDefault="006D3AF7" w:rsidP="006D3AF7">
      <w:pPr>
        <w:jc w:val="both"/>
        <w:rPr>
          <w:sz w:val="24"/>
          <w:szCs w:val="24"/>
        </w:rPr>
      </w:pPr>
      <w:r w:rsidRPr="00676E60">
        <w:rPr>
          <w:sz w:val="24"/>
          <w:szCs w:val="24"/>
        </w:rPr>
        <w:t>Angličtina je jedním z jednacích jazyků mezinárodních organizací. Proniká však i  do každodenního života dětí. S angličtinou se pravidelně setkáváme prostřednictvím nápisů v obchodech, v populární hudbě, ve filmu i při práci s počítačem.</w:t>
      </w:r>
    </w:p>
    <w:p w:rsidR="006D3AF7" w:rsidRPr="00676E60" w:rsidRDefault="006D3AF7" w:rsidP="006D3AF7">
      <w:pPr>
        <w:jc w:val="both"/>
        <w:rPr>
          <w:sz w:val="24"/>
          <w:szCs w:val="24"/>
        </w:rPr>
      </w:pPr>
    </w:p>
    <w:p w:rsidR="006D3AF7" w:rsidRPr="00676E60" w:rsidRDefault="006D3AF7" w:rsidP="006D3AF7">
      <w:pPr>
        <w:jc w:val="both"/>
        <w:rPr>
          <w:sz w:val="24"/>
          <w:szCs w:val="24"/>
        </w:rPr>
      </w:pPr>
      <w:r w:rsidRPr="00676E60">
        <w:rPr>
          <w:sz w:val="24"/>
          <w:szCs w:val="24"/>
        </w:rPr>
        <w:t>Učebnice i pracovní sešity jsou koncipovány pro stávající časovou dotaci tří vyučovacích hodin týdně, od 3. do 5. ročníku. Učebnice obsahuje nejen přehledy gramatiky a slovník, ale i řadu textů z různých oblastí života dětí daného věku a seznamuje je se životem, zvyky a povinnostmi jejich vrstevníků v několika zemích všech světadílů.</w:t>
      </w:r>
    </w:p>
    <w:p w:rsidR="006D3AF7" w:rsidRPr="00676E60" w:rsidRDefault="006D3AF7" w:rsidP="006D3AF7">
      <w:pPr>
        <w:jc w:val="both"/>
        <w:rPr>
          <w:sz w:val="24"/>
          <w:szCs w:val="24"/>
        </w:rPr>
      </w:pPr>
    </w:p>
    <w:p w:rsidR="006D3AF7" w:rsidRPr="00676E60" w:rsidRDefault="006D3AF7" w:rsidP="006D3AF7">
      <w:pPr>
        <w:jc w:val="both"/>
        <w:rPr>
          <w:b/>
          <w:bCs/>
          <w:sz w:val="24"/>
          <w:szCs w:val="24"/>
        </w:rPr>
      </w:pPr>
      <w:r w:rsidRPr="00676E60">
        <w:rPr>
          <w:b/>
          <w:bCs/>
          <w:sz w:val="24"/>
          <w:szCs w:val="24"/>
        </w:rPr>
        <w:t>Formy realizace:</w:t>
      </w:r>
    </w:p>
    <w:p w:rsidR="006D3AF7" w:rsidRPr="00676E60" w:rsidRDefault="006D3AF7" w:rsidP="006D3AF7">
      <w:pPr>
        <w:jc w:val="both"/>
        <w:rPr>
          <w:sz w:val="24"/>
          <w:szCs w:val="24"/>
        </w:rPr>
      </w:pPr>
      <w:r w:rsidRPr="00676E60">
        <w:rPr>
          <w:sz w:val="24"/>
          <w:szCs w:val="24"/>
        </w:rPr>
        <w:t>Ve vyučovací hodině: kromě výkladu, poslechu, četby, procvičování gramatiky, dialogů a  reprodukce textu v písemné a ústní formě, je kladen důraz i na samostatnou práci žáků, práci se slovníkem a jiné vyhledávání informací. Součástí vyučování jsou hry, soutěže, recitace, zpěv, výukové programy na PC a různé zajímavé krátkodobé projekty.</w:t>
      </w:r>
    </w:p>
    <w:p w:rsidR="006D3AF7" w:rsidRPr="00676E60" w:rsidRDefault="006D3AF7" w:rsidP="006D3AF7">
      <w:pPr>
        <w:rPr>
          <w:sz w:val="24"/>
          <w:szCs w:val="24"/>
        </w:rPr>
      </w:pPr>
    </w:p>
    <w:p w:rsidR="006D3AF7" w:rsidRPr="009A0921" w:rsidRDefault="006D3AF7" w:rsidP="009A0921">
      <w:pPr>
        <w:autoSpaceDE/>
        <w:autoSpaceDN/>
        <w:rPr>
          <w:bCs/>
          <w:sz w:val="24"/>
          <w:szCs w:val="24"/>
        </w:rPr>
      </w:pPr>
      <w:r w:rsidRPr="00676E60">
        <w:rPr>
          <w:b/>
          <w:bCs/>
          <w:sz w:val="24"/>
          <w:szCs w:val="24"/>
        </w:rPr>
        <w:t>Časová dotace:</w:t>
      </w:r>
      <w:r w:rsidR="009A0921">
        <w:rPr>
          <w:b/>
          <w:bCs/>
          <w:sz w:val="24"/>
          <w:szCs w:val="24"/>
        </w:rPr>
        <w:t xml:space="preserve">        </w:t>
      </w:r>
      <w:r w:rsidRPr="009A0921">
        <w:rPr>
          <w:bCs/>
          <w:sz w:val="24"/>
          <w:szCs w:val="24"/>
        </w:rPr>
        <w:t>1 hodina týdně ve 2. ročníku</w:t>
      </w:r>
    </w:p>
    <w:p w:rsidR="006D3AF7" w:rsidRPr="009A0921" w:rsidRDefault="009A0921" w:rsidP="009A0921">
      <w:pPr>
        <w:autoSpaceDE/>
        <w:autoSpaceDN/>
        <w:rPr>
          <w:bCs/>
          <w:sz w:val="24"/>
          <w:szCs w:val="24"/>
        </w:rPr>
      </w:pPr>
      <w:r>
        <w:rPr>
          <w:bCs/>
          <w:sz w:val="24"/>
          <w:szCs w:val="24"/>
        </w:rPr>
        <w:t xml:space="preserve">                                 </w:t>
      </w:r>
      <w:r w:rsidR="006D3AF7" w:rsidRPr="009A0921">
        <w:rPr>
          <w:bCs/>
          <w:sz w:val="24"/>
          <w:szCs w:val="24"/>
        </w:rPr>
        <w:t>3 hodiny týdně, od 3. do 5. ročníku</w:t>
      </w:r>
    </w:p>
    <w:p w:rsidR="006D3AF7" w:rsidRPr="009A0921" w:rsidRDefault="006D3AF7" w:rsidP="009A0921">
      <w:pPr>
        <w:autoSpaceDE/>
        <w:autoSpaceDN/>
        <w:rPr>
          <w:bCs/>
          <w:sz w:val="24"/>
          <w:szCs w:val="24"/>
        </w:rPr>
      </w:pPr>
      <w:r w:rsidRPr="009A0921">
        <w:rPr>
          <w:b/>
          <w:bCs/>
          <w:sz w:val="24"/>
          <w:szCs w:val="24"/>
        </w:rPr>
        <w:t>Místo realizace:</w:t>
      </w:r>
      <w:r w:rsidR="009A0921">
        <w:rPr>
          <w:bCs/>
          <w:sz w:val="24"/>
          <w:szCs w:val="24"/>
        </w:rPr>
        <w:t xml:space="preserve">      </w:t>
      </w:r>
      <w:r w:rsidRPr="009A0921">
        <w:rPr>
          <w:bCs/>
          <w:sz w:val="24"/>
          <w:szCs w:val="24"/>
        </w:rPr>
        <w:t>v jazykových učebnách, v učebnách VT a v knihovně</w:t>
      </w:r>
    </w:p>
    <w:p w:rsidR="006D3AF7" w:rsidRPr="009A0921" w:rsidRDefault="006D3AF7" w:rsidP="009A0921">
      <w:pPr>
        <w:autoSpaceDE/>
        <w:autoSpaceDN/>
        <w:rPr>
          <w:bCs/>
          <w:sz w:val="24"/>
          <w:szCs w:val="24"/>
        </w:rPr>
      </w:pPr>
      <w:r w:rsidRPr="009A0921">
        <w:rPr>
          <w:bCs/>
          <w:sz w:val="24"/>
          <w:szCs w:val="24"/>
        </w:rPr>
        <w:t>Dělení klasické:</w:t>
      </w:r>
      <w:r w:rsidR="009A0921">
        <w:rPr>
          <w:bCs/>
          <w:sz w:val="24"/>
          <w:szCs w:val="24"/>
        </w:rPr>
        <w:t xml:space="preserve">        </w:t>
      </w:r>
      <w:r w:rsidRPr="009A0921">
        <w:rPr>
          <w:bCs/>
          <w:sz w:val="24"/>
          <w:szCs w:val="24"/>
        </w:rPr>
        <w:t xml:space="preserve">na skupiny v rámci ročníku </w:t>
      </w:r>
    </w:p>
    <w:p w:rsidR="006D3AF7" w:rsidRPr="00676E60" w:rsidRDefault="006D3AF7" w:rsidP="006D3AF7">
      <w:pPr>
        <w:rPr>
          <w:sz w:val="24"/>
          <w:szCs w:val="24"/>
        </w:rPr>
      </w:pPr>
    </w:p>
    <w:p w:rsidR="006D3AF7" w:rsidRPr="00676E60" w:rsidRDefault="006D3AF7" w:rsidP="006D3AF7">
      <w:pPr>
        <w:tabs>
          <w:tab w:val="left" w:pos="720"/>
        </w:tabs>
        <w:rPr>
          <w:b/>
          <w:bCs/>
          <w:sz w:val="24"/>
          <w:szCs w:val="24"/>
        </w:rPr>
      </w:pPr>
      <w:r w:rsidRPr="00676E60">
        <w:rPr>
          <w:b/>
          <w:bCs/>
          <w:sz w:val="24"/>
          <w:szCs w:val="24"/>
        </w:rPr>
        <w:t>B) Výchovné a vzdělávací strategie:</w:t>
      </w:r>
    </w:p>
    <w:p w:rsidR="006D3AF7" w:rsidRPr="00676E60" w:rsidRDefault="006D3AF7" w:rsidP="006D3AF7">
      <w:pPr>
        <w:rPr>
          <w:sz w:val="24"/>
          <w:szCs w:val="24"/>
        </w:rPr>
      </w:pPr>
    </w:p>
    <w:p w:rsidR="006D3AF7" w:rsidRPr="00676E60" w:rsidRDefault="006D3AF7" w:rsidP="006D3AF7">
      <w:pPr>
        <w:rPr>
          <w:sz w:val="24"/>
          <w:szCs w:val="24"/>
        </w:rPr>
      </w:pPr>
      <w:r w:rsidRPr="00676E60">
        <w:rPr>
          <w:b/>
          <w:bCs/>
          <w:sz w:val="24"/>
          <w:szCs w:val="24"/>
        </w:rPr>
        <w:t>Kompetence k učení:</w:t>
      </w:r>
      <w:r w:rsidRPr="00676E60">
        <w:rPr>
          <w:sz w:val="24"/>
          <w:szCs w:val="24"/>
        </w:rPr>
        <w:tab/>
      </w:r>
    </w:p>
    <w:p w:rsidR="006D3AF7" w:rsidRPr="00676E60" w:rsidRDefault="006D3AF7" w:rsidP="006D3AF7">
      <w:pPr>
        <w:rPr>
          <w:sz w:val="24"/>
          <w:szCs w:val="24"/>
        </w:rPr>
      </w:pPr>
      <w:r w:rsidRPr="00676E60">
        <w:rPr>
          <w:sz w:val="24"/>
          <w:szCs w:val="24"/>
        </w:rPr>
        <w:t>Učitel vede žáka k  -výběru vhodných způsobů a metod výuky</w:t>
      </w:r>
    </w:p>
    <w:p w:rsidR="006D3AF7" w:rsidRPr="00676E60" w:rsidRDefault="006D3AF7" w:rsidP="006D3AF7">
      <w:pPr>
        <w:rPr>
          <w:sz w:val="24"/>
          <w:szCs w:val="24"/>
        </w:rPr>
      </w:pPr>
      <w:r w:rsidRPr="00676E60">
        <w:rPr>
          <w:sz w:val="24"/>
          <w:szCs w:val="24"/>
        </w:rPr>
        <w:t xml:space="preserve">                               -samostatnému vyhledávání a třídění informací </w:t>
      </w:r>
    </w:p>
    <w:p w:rsidR="006D3AF7" w:rsidRPr="00676E60" w:rsidRDefault="006D3AF7" w:rsidP="006D3AF7">
      <w:pPr>
        <w:rPr>
          <w:sz w:val="24"/>
          <w:szCs w:val="24"/>
        </w:rPr>
      </w:pPr>
      <w:r w:rsidRPr="00676E60">
        <w:rPr>
          <w:sz w:val="24"/>
          <w:szCs w:val="24"/>
        </w:rPr>
        <w:t xml:space="preserve">                               - orientování se v anglickém textu, porozumění mluvenému slovu</w:t>
      </w:r>
    </w:p>
    <w:p w:rsidR="006D3AF7" w:rsidRPr="00676E60" w:rsidRDefault="006D3AF7" w:rsidP="006D3AF7">
      <w:pPr>
        <w:rPr>
          <w:sz w:val="24"/>
          <w:szCs w:val="24"/>
        </w:rPr>
      </w:pPr>
      <w:r w:rsidRPr="00676E60">
        <w:rPr>
          <w:sz w:val="24"/>
          <w:szCs w:val="24"/>
        </w:rPr>
        <w:t xml:space="preserve">                               -používání přesných termínů, správné výslovnosti, k osvojení znaků a</w:t>
      </w:r>
    </w:p>
    <w:p w:rsidR="006D3AF7" w:rsidRPr="00676E60" w:rsidRDefault="006D3AF7" w:rsidP="006D3AF7">
      <w:pPr>
        <w:rPr>
          <w:sz w:val="24"/>
          <w:szCs w:val="24"/>
        </w:rPr>
      </w:pPr>
      <w:r w:rsidRPr="00676E60">
        <w:rPr>
          <w:sz w:val="24"/>
          <w:szCs w:val="24"/>
        </w:rPr>
        <w:t xml:space="preserve">                                 symbolů – v anglické výslovnosti</w:t>
      </w:r>
    </w:p>
    <w:p w:rsidR="006D3AF7" w:rsidRPr="00676E60" w:rsidRDefault="006D3AF7" w:rsidP="006D3AF7">
      <w:pPr>
        <w:rPr>
          <w:sz w:val="24"/>
          <w:szCs w:val="24"/>
        </w:rPr>
      </w:pPr>
      <w:r w:rsidRPr="00676E60">
        <w:rPr>
          <w:sz w:val="24"/>
          <w:szCs w:val="24"/>
        </w:rPr>
        <w:t xml:space="preserve">                                -poznání smyslu a cíle učení – k pochopení důležitosti znalosti cizího</w:t>
      </w:r>
    </w:p>
    <w:p w:rsidR="006D3AF7" w:rsidRPr="00676E60" w:rsidRDefault="006D3AF7" w:rsidP="006D3AF7">
      <w:pPr>
        <w:rPr>
          <w:sz w:val="24"/>
          <w:szCs w:val="24"/>
        </w:rPr>
      </w:pPr>
      <w:r w:rsidRPr="00676E60">
        <w:rPr>
          <w:sz w:val="24"/>
          <w:szCs w:val="24"/>
        </w:rPr>
        <w:t xml:space="preserve">                                 jazyka v dnešním světě</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r w:rsidRPr="00676E60">
        <w:rPr>
          <w:b/>
          <w:bCs/>
          <w:sz w:val="24"/>
          <w:szCs w:val="24"/>
        </w:rPr>
        <w:t>Kompetence k řešení problémů:</w:t>
      </w:r>
      <w:r w:rsidRPr="00676E60">
        <w:rPr>
          <w:sz w:val="24"/>
          <w:szCs w:val="24"/>
        </w:rPr>
        <w:t xml:space="preserve"> </w:t>
      </w:r>
    </w:p>
    <w:p w:rsidR="006D3AF7" w:rsidRPr="00676E60" w:rsidRDefault="006D3AF7" w:rsidP="006D3AF7">
      <w:pPr>
        <w:rPr>
          <w:sz w:val="24"/>
          <w:szCs w:val="24"/>
        </w:rPr>
      </w:pPr>
      <w:r w:rsidRPr="00676E60">
        <w:rPr>
          <w:sz w:val="24"/>
          <w:szCs w:val="24"/>
        </w:rPr>
        <w:t xml:space="preserve">Učitel vede žáka k -objevování různých variant řešení problémů </w:t>
      </w:r>
    </w:p>
    <w:p w:rsidR="006D3AF7" w:rsidRPr="00676E60" w:rsidRDefault="006D3AF7" w:rsidP="006D3AF7">
      <w:pPr>
        <w:ind w:left="1260" w:hanging="1260"/>
        <w:rPr>
          <w:sz w:val="24"/>
          <w:szCs w:val="24"/>
        </w:rPr>
      </w:pPr>
      <w:r w:rsidRPr="00676E60">
        <w:rPr>
          <w:sz w:val="24"/>
          <w:szCs w:val="24"/>
        </w:rPr>
        <w:tab/>
        <w:t>-samostatnému řešení problémů,k volbě vhodných způsobů a řešení úkolu</w:t>
      </w:r>
    </w:p>
    <w:p w:rsidR="006D3AF7" w:rsidRPr="00676E60" w:rsidRDefault="006D3AF7" w:rsidP="006D3AF7">
      <w:pPr>
        <w:ind w:left="1260" w:hanging="1260"/>
        <w:rPr>
          <w:sz w:val="24"/>
          <w:szCs w:val="24"/>
        </w:rPr>
      </w:pPr>
      <w:r w:rsidRPr="00676E60">
        <w:rPr>
          <w:sz w:val="24"/>
          <w:szCs w:val="24"/>
        </w:rPr>
        <w:tab/>
        <w:t>-samostatné anglické komunikaci</w:t>
      </w:r>
    </w:p>
    <w:p w:rsidR="006D3AF7" w:rsidRPr="00676E60" w:rsidRDefault="006D3AF7" w:rsidP="006D3AF7">
      <w:pPr>
        <w:ind w:left="1260" w:hanging="1260"/>
        <w:rPr>
          <w:sz w:val="24"/>
          <w:szCs w:val="24"/>
        </w:rPr>
      </w:pPr>
      <w:r w:rsidRPr="00676E60">
        <w:rPr>
          <w:sz w:val="24"/>
          <w:szCs w:val="24"/>
        </w:rPr>
        <w:tab/>
        <w:t>- vyjádření se několika způsoby</w:t>
      </w:r>
    </w:p>
    <w:p w:rsidR="006D3AF7" w:rsidRPr="00676E60" w:rsidRDefault="006D3AF7" w:rsidP="006D3AF7">
      <w:pPr>
        <w:ind w:left="2832" w:firstLine="3"/>
        <w:rPr>
          <w:sz w:val="24"/>
          <w:szCs w:val="24"/>
        </w:rPr>
      </w:pPr>
    </w:p>
    <w:p w:rsidR="006D3AF7" w:rsidRPr="00676E60" w:rsidRDefault="006D3AF7" w:rsidP="006D3AF7">
      <w:pPr>
        <w:ind w:left="2832" w:hanging="2832"/>
        <w:rPr>
          <w:sz w:val="24"/>
          <w:szCs w:val="24"/>
        </w:rPr>
      </w:pPr>
      <w:r w:rsidRPr="00676E60">
        <w:rPr>
          <w:b/>
          <w:bCs/>
          <w:sz w:val="24"/>
          <w:szCs w:val="24"/>
        </w:rPr>
        <w:t>Kompetence komunikativní</w:t>
      </w:r>
      <w:r w:rsidRPr="00676E60">
        <w:rPr>
          <w:sz w:val="24"/>
          <w:szCs w:val="24"/>
        </w:rPr>
        <w:t>:</w:t>
      </w:r>
      <w:r w:rsidRPr="00676E60">
        <w:rPr>
          <w:sz w:val="24"/>
          <w:szCs w:val="24"/>
        </w:rPr>
        <w:tab/>
      </w:r>
    </w:p>
    <w:p w:rsidR="006D3AF7" w:rsidRPr="00676E60" w:rsidRDefault="006D3AF7" w:rsidP="006D3AF7">
      <w:pPr>
        <w:ind w:left="1440" w:hanging="1440"/>
        <w:rPr>
          <w:sz w:val="24"/>
          <w:szCs w:val="24"/>
        </w:rPr>
      </w:pPr>
      <w:r w:rsidRPr="00676E60">
        <w:rPr>
          <w:sz w:val="24"/>
          <w:szCs w:val="24"/>
        </w:rPr>
        <w:t>Učitel vede žáka k - anglickému souvislému projevu, k logickém sledu, k vyjadřování  v ústním projevu výstižně</w:t>
      </w:r>
    </w:p>
    <w:p w:rsidR="006D3AF7" w:rsidRPr="00676E60" w:rsidRDefault="006D3AF7" w:rsidP="006D3AF7">
      <w:pPr>
        <w:ind w:left="1440" w:hanging="1440"/>
        <w:jc w:val="both"/>
        <w:rPr>
          <w:sz w:val="24"/>
          <w:szCs w:val="24"/>
        </w:rPr>
      </w:pPr>
      <w:r w:rsidRPr="00676E60">
        <w:rPr>
          <w:sz w:val="24"/>
          <w:szCs w:val="24"/>
        </w:rPr>
        <w:tab/>
        <w:t>-osvojení užívání běžných gest, zvuků, k porozumění zvukových záznamů a textů v angličtině</w:t>
      </w:r>
    </w:p>
    <w:p w:rsidR="006D3AF7" w:rsidRPr="00676E60" w:rsidRDefault="006D3AF7" w:rsidP="006D3AF7">
      <w:pPr>
        <w:ind w:left="1440" w:hanging="1440"/>
        <w:jc w:val="both"/>
        <w:rPr>
          <w:sz w:val="24"/>
          <w:szCs w:val="24"/>
        </w:rPr>
      </w:pPr>
      <w:r w:rsidRPr="00676E60">
        <w:rPr>
          <w:sz w:val="24"/>
          <w:szCs w:val="24"/>
        </w:rPr>
        <w:tab/>
        <w:t>-získání komunikační dovednosti, ke kvalitní spolupráci s ostatními lidmi</w:t>
      </w:r>
    </w:p>
    <w:p w:rsidR="006D3AF7" w:rsidRPr="00676E60" w:rsidRDefault="006D3AF7" w:rsidP="006D3AF7">
      <w:pPr>
        <w:ind w:left="2832" w:hanging="2832"/>
        <w:jc w:val="both"/>
        <w:rPr>
          <w:sz w:val="24"/>
          <w:szCs w:val="24"/>
        </w:rPr>
      </w:pPr>
    </w:p>
    <w:p w:rsidR="006D3AF7" w:rsidRPr="00676E60" w:rsidRDefault="006D3AF7" w:rsidP="006D3AF7">
      <w:pPr>
        <w:ind w:left="2832" w:hanging="2832"/>
        <w:rPr>
          <w:b/>
          <w:bCs/>
          <w:sz w:val="24"/>
          <w:szCs w:val="24"/>
        </w:rPr>
      </w:pPr>
      <w:r w:rsidRPr="00676E60">
        <w:rPr>
          <w:b/>
          <w:bCs/>
          <w:sz w:val="24"/>
          <w:szCs w:val="24"/>
        </w:rPr>
        <w:t>Kompetence sociální a personální:</w:t>
      </w:r>
    </w:p>
    <w:p w:rsidR="006D3AF7" w:rsidRPr="00676E60" w:rsidRDefault="006D3AF7" w:rsidP="006D3AF7">
      <w:pPr>
        <w:ind w:left="2832" w:hanging="2832"/>
        <w:jc w:val="both"/>
        <w:rPr>
          <w:sz w:val="24"/>
          <w:szCs w:val="24"/>
        </w:rPr>
      </w:pPr>
      <w:r w:rsidRPr="00676E60">
        <w:rPr>
          <w:sz w:val="24"/>
          <w:szCs w:val="24"/>
        </w:rPr>
        <w:t xml:space="preserve">Učitel vede žáka k  -skupinové práci v hodině, žák si osvojí pravidla práce v týmu </w:t>
      </w:r>
    </w:p>
    <w:p w:rsidR="006D3AF7" w:rsidRPr="00676E60" w:rsidRDefault="006D3AF7" w:rsidP="006D3AF7">
      <w:pPr>
        <w:ind w:left="1440" w:hanging="1440"/>
        <w:jc w:val="both"/>
        <w:rPr>
          <w:sz w:val="24"/>
          <w:szCs w:val="24"/>
        </w:rPr>
      </w:pPr>
      <w:r w:rsidRPr="00676E60">
        <w:rPr>
          <w:sz w:val="24"/>
          <w:szCs w:val="24"/>
        </w:rPr>
        <w:tab/>
        <w:t>-utváření příjemné atmosféry ve skupině, žák je veden k diskuzi v malé skupině i k debatě v celé třídě</w:t>
      </w:r>
    </w:p>
    <w:p w:rsidR="006D3AF7" w:rsidRPr="00676E60" w:rsidRDefault="006D3AF7" w:rsidP="006D3AF7">
      <w:pPr>
        <w:ind w:left="2832" w:hanging="2832"/>
        <w:rPr>
          <w:sz w:val="24"/>
          <w:szCs w:val="24"/>
        </w:rPr>
      </w:pPr>
    </w:p>
    <w:p w:rsidR="006D3AF7" w:rsidRPr="00676E60" w:rsidRDefault="006D3AF7" w:rsidP="006D3AF7">
      <w:pPr>
        <w:ind w:left="2832" w:hanging="2832"/>
        <w:jc w:val="both"/>
        <w:rPr>
          <w:b/>
          <w:bCs/>
          <w:sz w:val="24"/>
          <w:szCs w:val="24"/>
        </w:rPr>
      </w:pPr>
      <w:r w:rsidRPr="00676E60">
        <w:rPr>
          <w:b/>
          <w:bCs/>
          <w:sz w:val="24"/>
          <w:szCs w:val="24"/>
        </w:rPr>
        <w:t>Kompetence občanské</w:t>
      </w:r>
    </w:p>
    <w:p w:rsidR="006D3AF7" w:rsidRPr="00676E60" w:rsidRDefault="006D3AF7" w:rsidP="006D3AF7">
      <w:pPr>
        <w:ind w:left="2832" w:hanging="2832"/>
        <w:jc w:val="both"/>
        <w:rPr>
          <w:sz w:val="24"/>
          <w:szCs w:val="24"/>
        </w:rPr>
      </w:pPr>
      <w:r w:rsidRPr="00676E60">
        <w:rPr>
          <w:sz w:val="24"/>
          <w:szCs w:val="24"/>
        </w:rPr>
        <w:t>Učitel vede žáka k - vcítění se do situace ostatních lidí v okolí (ve skupině, ve třídě), k pomoci v případě potřeby  druhému</w:t>
      </w:r>
    </w:p>
    <w:p w:rsidR="006D3AF7" w:rsidRPr="00676E60" w:rsidRDefault="006D3AF7" w:rsidP="006D3AF7">
      <w:pPr>
        <w:ind w:left="2832" w:hanging="2832"/>
        <w:rPr>
          <w:sz w:val="24"/>
          <w:szCs w:val="24"/>
        </w:rPr>
      </w:pPr>
    </w:p>
    <w:p w:rsidR="006D3AF7" w:rsidRPr="00676E60" w:rsidRDefault="006D3AF7" w:rsidP="006D3AF7">
      <w:pPr>
        <w:ind w:left="2832" w:hanging="2832"/>
        <w:jc w:val="both"/>
        <w:rPr>
          <w:b/>
          <w:bCs/>
          <w:sz w:val="24"/>
          <w:szCs w:val="24"/>
        </w:rPr>
      </w:pPr>
      <w:r w:rsidRPr="00676E60">
        <w:rPr>
          <w:b/>
          <w:bCs/>
          <w:sz w:val="24"/>
          <w:szCs w:val="24"/>
        </w:rPr>
        <w:t>Kompetence pracovní:</w:t>
      </w:r>
    </w:p>
    <w:p w:rsidR="006D3AF7" w:rsidRPr="00676E60" w:rsidRDefault="006D3AF7" w:rsidP="006D3AF7">
      <w:pPr>
        <w:ind w:left="1440" w:hanging="1440"/>
        <w:jc w:val="both"/>
        <w:rPr>
          <w:sz w:val="24"/>
          <w:szCs w:val="24"/>
        </w:rPr>
      </w:pPr>
      <w:r w:rsidRPr="00676E60">
        <w:rPr>
          <w:sz w:val="24"/>
          <w:szCs w:val="24"/>
        </w:rPr>
        <w:t xml:space="preserve">Učitel vede žáka k -  výběru vhodného vybavení v hodinách AJ – správný výběr textů, slovníků, dětských knih v angličtině, zvukových nahrávek </w:t>
      </w:r>
    </w:p>
    <w:p w:rsidR="006D3AF7" w:rsidRPr="00676E60" w:rsidRDefault="006D3AF7" w:rsidP="006D3AF7">
      <w:pPr>
        <w:ind w:left="1440" w:hanging="1440"/>
        <w:jc w:val="both"/>
        <w:rPr>
          <w:sz w:val="24"/>
          <w:szCs w:val="24"/>
        </w:rPr>
      </w:pPr>
      <w:r w:rsidRPr="00676E60">
        <w:rPr>
          <w:sz w:val="24"/>
          <w:szCs w:val="24"/>
        </w:rPr>
        <w:tab/>
        <w:t xml:space="preserve">- adaptaci na jakoukoli změnu ve výuce, k adaptaci na nové pracovní podmínky, střídání činností - práce v malé a velké skupině </w:t>
      </w:r>
    </w:p>
    <w:p w:rsidR="006D3AF7" w:rsidRPr="00676E60" w:rsidRDefault="006D3AF7" w:rsidP="006D3AF7">
      <w:pPr>
        <w:ind w:left="1440" w:hanging="1440"/>
        <w:jc w:val="both"/>
        <w:rPr>
          <w:sz w:val="24"/>
          <w:szCs w:val="24"/>
        </w:rPr>
      </w:pPr>
      <w:r w:rsidRPr="00676E60">
        <w:rPr>
          <w:sz w:val="24"/>
          <w:szCs w:val="24"/>
        </w:rPr>
        <w:tab/>
        <w:t>-využití zkušeností získaných v AJ, k využití dalšímu   vzdělávání a profesnímu zaměření</w:t>
      </w:r>
    </w:p>
    <w:p w:rsidR="006D3AF7" w:rsidRPr="00676E60" w:rsidRDefault="006D3AF7" w:rsidP="006D3AF7">
      <w:pPr>
        <w:ind w:left="2832" w:hanging="2832"/>
        <w:rPr>
          <w:sz w:val="24"/>
          <w:szCs w:val="24"/>
        </w:rPr>
      </w:pPr>
    </w:p>
    <w:p w:rsidR="006D3AF7" w:rsidRPr="00676E60" w:rsidRDefault="006D3AF7" w:rsidP="006D3AF7">
      <w:pPr>
        <w:tabs>
          <w:tab w:val="left" w:pos="720"/>
        </w:tabs>
        <w:rPr>
          <w:b/>
          <w:bCs/>
          <w:sz w:val="24"/>
          <w:szCs w:val="24"/>
        </w:rPr>
      </w:pPr>
      <w:r w:rsidRPr="00676E60">
        <w:rPr>
          <w:b/>
          <w:bCs/>
          <w:sz w:val="24"/>
          <w:szCs w:val="24"/>
        </w:rPr>
        <w:t>C) Integrace průřezových témat do vyučovacího předmětu:</w:t>
      </w:r>
    </w:p>
    <w:p w:rsidR="006D3AF7" w:rsidRPr="00676E60" w:rsidRDefault="006D3AF7" w:rsidP="006D3AF7">
      <w:pPr>
        <w:ind w:left="2832" w:hanging="2832"/>
        <w:rPr>
          <w:sz w:val="24"/>
          <w:szCs w:val="24"/>
        </w:rPr>
      </w:pPr>
    </w:p>
    <w:p w:rsidR="006D3AF7" w:rsidRPr="00676E60" w:rsidRDefault="006D3AF7" w:rsidP="005D6030">
      <w:pPr>
        <w:numPr>
          <w:ilvl w:val="0"/>
          <w:numId w:val="32"/>
        </w:numPr>
        <w:autoSpaceDE/>
        <w:autoSpaceDN/>
        <w:rPr>
          <w:sz w:val="24"/>
          <w:szCs w:val="24"/>
        </w:rPr>
      </w:pPr>
      <w:r w:rsidRPr="00676E60">
        <w:rPr>
          <w:sz w:val="24"/>
          <w:szCs w:val="24"/>
        </w:rPr>
        <w:t xml:space="preserve">OSV –Poznávání lidí, Komunikace </w:t>
      </w:r>
    </w:p>
    <w:p w:rsidR="006D3AF7" w:rsidRPr="00676E60" w:rsidRDefault="006D3AF7" w:rsidP="005D6030">
      <w:pPr>
        <w:numPr>
          <w:ilvl w:val="0"/>
          <w:numId w:val="32"/>
        </w:numPr>
        <w:autoSpaceDE/>
        <w:autoSpaceDN/>
        <w:rPr>
          <w:sz w:val="24"/>
          <w:szCs w:val="24"/>
        </w:rPr>
      </w:pPr>
      <w:r w:rsidRPr="00676E60">
        <w:rPr>
          <w:sz w:val="24"/>
          <w:szCs w:val="24"/>
        </w:rPr>
        <w:t>EGS - Evropa a svět nás zajímá</w:t>
      </w:r>
    </w:p>
    <w:p w:rsidR="006D3AF7" w:rsidRPr="00676E60" w:rsidRDefault="006D3AF7" w:rsidP="005D6030">
      <w:pPr>
        <w:numPr>
          <w:ilvl w:val="0"/>
          <w:numId w:val="32"/>
        </w:numPr>
        <w:autoSpaceDE/>
        <w:autoSpaceDN/>
        <w:rPr>
          <w:sz w:val="24"/>
          <w:szCs w:val="24"/>
        </w:rPr>
      </w:pPr>
      <w:r w:rsidRPr="00676E60">
        <w:rPr>
          <w:sz w:val="24"/>
          <w:szCs w:val="24"/>
        </w:rPr>
        <w:t>MKV- Lidské vztahy,  Multikulturalita</w:t>
      </w:r>
    </w:p>
    <w:p w:rsidR="006D3AF7" w:rsidRPr="00676E60" w:rsidRDefault="006D3AF7" w:rsidP="005D6030">
      <w:pPr>
        <w:numPr>
          <w:ilvl w:val="0"/>
          <w:numId w:val="32"/>
        </w:numPr>
        <w:autoSpaceDE/>
        <w:autoSpaceDN/>
        <w:rPr>
          <w:sz w:val="24"/>
          <w:szCs w:val="24"/>
        </w:rPr>
      </w:pPr>
      <w:r w:rsidRPr="00676E60">
        <w:rPr>
          <w:sz w:val="24"/>
          <w:szCs w:val="24"/>
        </w:rPr>
        <w:t>EV - Ekosystémy</w:t>
      </w: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676E60" w:rsidRDefault="006D3AF7" w:rsidP="006D3AF7">
      <w:pPr>
        <w:rPr>
          <w:sz w:val="24"/>
          <w:szCs w:val="24"/>
        </w:rPr>
      </w:pPr>
    </w:p>
    <w:p w:rsidR="006D3AF7" w:rsidRPr="001C4BB2" w:rsidRDefault="006D3AF7" w:rsidP="006D3AF7">
      <w:pPr>
        <w:pStyle w:val="Nadpis1"/>
        <w:sectPr w:rsidR="006D3AF7" w:rsidRPr="001C4BB2" w:rsidSect="006D3AF7">
          <w:pgSz w:w="11906" w:h="16838"/>
          <w:pgMar w:top="1418" w:right="1418" w:bottom="1418" w:left="1418" w:header="709" w:footer="709" w:gutter="0"/>
          <w:cols w:space="708"/>
          <w:docGrid w:linePitch="360"/>
        </w:sectPr>
      </w:pPr>
    </w:p>
    <w:p w:rsidR="006D3AF7" w:rsidRPr="009A0921" w:rsidRDefault="006D3AF7" w:rsidP="006D3AF7">
      <w:pPr>
        <w:rPr>
          <w:b/>
          <w:bCs/>
          <w:sz w:val="28"/>
          <w:szCs w:val="28"/>
        </w:rPr>
      </w:pPr>
      <w:r w:rsidRPr="009A0921">
        <w:rPr>
          <w:b/>
          <w:bCs/>
          <w:sz w:val="28"/>
          <w:szCs w:val="28"/>
        </w:rPr>
        <w:t>Vzdělávací oblast:         Jazyk a jazyková komunikace</w:t>
      </w:r>
    </w:p>
    <w:p w:rsidR="006D3AF7" w:rsidRPr="009A0921" w:rsidRDefault="006D3AF7" w:rsidP="006D3AF7">
      <w:pPr>
        <w:rPr>
          <w:rStyle w:val="Nadpis1Char"/>
          <w:b/>
          <w:sz w:val="28"/>
          <w:szCs w:val="28"/>
        </w:rPr>
      </w:pPr>
      <w:r w:rsidRPr="009A0921">
        <w:rPr>
          <w:b/>
          <w:bCs/>
          <w:sz w:val="28"/>
          <w:szCs w:val="28"/>
        </w:rPr>
        <w:t xml:space="preserve">Vyučovací předmět:    </w:t>
      </w:r>
      <w:r w:rsidRPr="009A0921">
        <w:rPr>
          <w:rStyle w:val="Nadpis1Char"/>
          <w:b/>
          <w:sz w:val="28"/>
          <w:szCs w:val="28"/>
        </w:rPr>
        <w:t>Anglický jazyk - ročník: 2 - 3.</w:t>
      </w:r>
    </w:p>
    <w:tbl>
      <w:tblPr>
        <w:tblW w:w="1492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9"/>
        <w:gridCol w:w="20"/>
        <w:gridCol w:w="2500"/>
        <w:gridCol w:w="3240"/>
        <w:gridCol w:w="4320"/>
      </w:tblGrid>
      <w:tr w:rsidR="006D3AF7" w:rsidRPr="006002ED" w:rsidTr="006D3AF7">
        <w:trPr>
          <w:tblHeader/>
        </w:trPr>
        <w:tc>
          <w:tcPr>
            <w:tcW w:w="4849" w:type="dxa"/>
            <w:vAlign w:val="center"/>
          </w:tcPr>
          <w:p w:rsidR="006D3AF7" w:rsidRPr="009A0921" w:rsidRDefault="006D3AF7" w:rsidP="006D3AF7">
            <w:pPr>
              <w:rPr>
                <w:b/>
                <w:bCs/>
                <w:sz w:val="24"/>
                <w:szCs w:val="24"/>
              </w:rPr>
            </w:pPr>
            <w:r w:rsidRPr="009A0921">
              <w:rPr>
                <w:b/>
                <w:bCs/>
                <w:sz w:val="24"/>
                <w:szCs w:val="24"/>
              </w:rPr>
              <w:t>Výstupy školy</w:t>
            </w:r>
          </w:p>
        </w:tc>
        <w:tc>
          <w:tcPr>
            <w:tcW w:w="2520" w:type="dxa"/>
            <w:gridSpan w:val="2"/>
            <w:vAlign w:val="center"/>
          </w:tcPr>
          <w:p w:rsidR="006D3AF7" w:rsidRPr="009A0921" w:rsidRDefault="006D3AF7" w:rsidP="006D3AF7">
            <w:pPr>
              <w:rPr>
                <w:b/>
                <w:bCs/>
                <w:sz w:val="24"/>
                <w:szCs w:val="24"/>
              </w:rPr>
            </w:pPr>
            <w:r w:rsidRPr="009A0921">
              <w:rPr>
                <w:b/>
                <w:bCs/>
                <w:sz w:val="24"/>
                <w:szCs w:val="24"/>
              </w:rPr>
              <w:t>Učivo</w:t>
            </w:r>
          </w:p>
        </w:tc>
        <w:tc>
          <w:tcPr>
            <w:tcW w:w="3240" w:type="dxa"/>
            <w:vAlign w:val="center"/>
          </w:tcPr>
          <w:p w:rsidR="006D3AF7" w:rsidRPr="009A0921" w:rsidRDefault="006D3AF7" w:rsidP="006D3AF7">
            <w:pPr>
              <w:rPr>
                <w:b/>
                <w:bCs/>
                <w:sz w:val="24"/>
                <w:szCs w:val="24"/>
              </w:rPr>
            </w:pPr>
            <w:r w:rsidRPr="009A0921">
              <w:rPr>
                <w:b/>
                <w:bCs/>
                <w:sz w:val="24"/>
                <w:szCs w:val="24"/>
              </w:rPr>
              <w:t xml:space="preserve">Mezipředmětové vztahy, tématické okruhy průřezových témat </w:t>
            </w:r>
          </w:p>
        </w:tc>
        <w:tc>
          <w:tcPr>
            <w:tcW w:w="4320" w:type="dxa"/>
            <w:vAlign w:val="center"/>
          </w:tcPr>
          <w:p w:rsidR="006D3AF7" w:rsidRPr="009A0921" w:rsidRDefault="006D3AF7" w:rsidP="006D3AF7">
            <w:pPr>
              <w:rPr>
                <w:b/>
                <w:bCs/>
                <w:sz w:val="24"/>
                <w:szCs w:val="24"/>
              </w:rPr>
            </w:pPr>
            <w:r w:rsidRPr="009A0921">
              <w:rPr>
                <w:b/>
                <w:bCs/>
                <w:sz w:val="24"/>
                <w:szCs w:val="24"/>
              </w:rPr>
              <w:t>Poznámky upřesňující realizaci vzdělávacího obsahu</w:t>
            </w:r>
          </w:p>
        </w:tc>
      </w:tr>
      <w:tr w:rsidR="006D3AF7" w:rsidRPr="00531B92" w:rsidTr="006D3AF7">
        <w:trPr>
          <w:trHeight w:val="7351"/>
        </w:trPr>
        <w:tc>
          <w:tcPr>
            <w:tcW w:w="4869" w:type="dxa"/>
            <w:gridSpan w:val="2"/>
          </w:tcPr>
          <w:p w:rsidR="006D3AF7" w:rsidRPr="009A0921" w:rsidRDefault="006D3AF7" w:rsidP="006D3AF7">
            <w:pPr>
              <w:rPr>
                <w:sz w:val="22"/>
                <w:szCs w:val="22"/>
              </w:rPr>
            </w:pPr>
            <w:r w:rsidRPr="009A0921">
              <w:rPr>
                <w:sz w:val="22"/>
                <w:szCs w:val="22"/>
              </w:rPr>
              <w:t>žák :</w:t>
            </w:r>
          </w:p>
          <w:p w:rsidR="006D3AF7" w:rsidRPr="009A0921" w:rsidRDefault="006D3AF7" w:rsidP="005D6030">
            <w:pPr>
              <w:numPr>
                <w:ilvl w:val="0"/>
                <w:numId w:val="40"/>
              </w:numPr>
              <w:tabs>
                <w:tab w:val="clear" w:pos="720"/>
              </w:tabs>
              <w:autoSpaceDE/>
              <w:autoSpaceDN/>
              <w:ind w:left="213" w:hanging="141"/>
              <w:rPr>
                <w:sz w:val="22"/>
                <w:szCs w:val="22"/>
              </w:rPr>
            </w:pPr>
            <w:r w:rsidRPr="009A0921">
              <w:rPr>
                <w:sz w:val="22"/>
                <w:szCs w:val="22"/>
              </w:rPr>
              <w:t>rozumí známým slovům a jednoduchým otázkám učitele, které jsou sdělovány pomalu a s pečlivou výslovností  se vztahem k osvojovaným tématům</w:t>
            </w:r>
          </w:p>
          <w:p w:rsidR="006D3AF7" w:rsidRPr="009A0921" w:rsidRDefault="006D3AF7" w:rsidP="005D6030">
            <w:pPr>
              <w:numPr>
                <w:ilvl w:val="0"/>
                <w:numId w:val="40"/>
              </w:numPr>
              <w:tabs>
                <w:tab w:val="clear" w:pos="720"/>
              </w:tabs>
              <w:autoSpaceDE/>
              <w:autoSpaceDN/>
              <w:ind w:left="213" w:hanging="141"/>
              <w:rPr>
                <w:sz w:val="22"/>
                <w:szCs w:val="22"/>
              </w:rPr>
            </w:pPr>
            <w:r w:rsidRPr="009A0921">
              <w:rPr>
                <w:sz w:val="22"/>
                <w:szCs w:val="22"/>
              </w:rPr>
              <w:t xml:space="preserve">rozumí jednoduchým pokynům a   na ně verbálně i neverbálně reaguje </w:t>
            </w:r>
          </w:p>
          <w:p w:rsidR="006D3AF7" w:rsidRPr="009A0921" w:rsidRDefault="006D3AF7" w:rsidP="005D6030">
            <w:pPr>
              <w:numPr>
                <w:ilvl w:val="0"/>
                <w:numId w:val="40"/>
              </w:numPr>
              <w:tabs>
                <w:tab w:val="clear" w:pos="720"/>
              </w:tabs>
              <w:autoSpaceDE/>
              <w:autoSpaceDN/>
              <w:ind w:left="213" w:hanging="141"/>
              <w:rPr>
                <w:sz w:val="22"/>
                <w:szCs w:val="22"/>
              </w:rPr>
            </w:pPr>
            <w:r w:rsidRPr="009A0921">
              <w:rPr>
                <w:sz w:val="22"/>
                <w:szCs w:val="22"/>
              </w:rPr>
              <w:t>přiřadí mluvenou a psanou podobu téhož slova či slovního spojení</w:t>
            </w:r>
          </w:p>
          <w:p w:rsidR="006D3AF7" w:rsidRPr="009A0921" w:rsidRDefault="006D3AF7" w:rsidP="005D6030">
            <w:pPr>
              <w:numPr>
                <w:ilvl w:val="0"/>
                <w:numId w:val="40"/>
              </w:numPr>
              <w:tabs>
                <w:tab w:val="clear" w:pos="720"/>
              </w:tabs>
              <w:autoSpaceDE/>
              <w:autoSpaceDN/>
              <w:ind w:left="213" w:hanging="141"/>
              <w:rPr>
                <w:sz w:val="22"/>
                <w:szCs w:val="22"/>
              </w:rPr>
            </w:pPr>
            <w:r w:rsidRPr="009A0921">
              <w:rPr>
                <w:sz w:val="22"/>
                <w:szCs w:val="22"/>
              </w:rPr>
              <w:t>rozumí obsahu a smyslu jednoduchých autentických materiálů (obrazové a poslechové mat.) a využívá je při své práci</w:t>
            </w:r>
          </w:p>
          <w:p w:rsidR="006D3AF7" w:rsidRPr="009A0921" w:rsidRDefault="006D3AF7" w:rsidP="005D6030">
            <w:pPr>
              <w:numPr>
                <w:ilvl w:val="0"/>
                <w:numId w:val="40"/>
              </w:numPr>
              <w:tabs>
                <w:tab w:val="clear" w:pos="720"/>
              </w:tabs>
              <w:autoSpaceDE/>
              <w:autoSpaceDN/>
              <w:ind w:left="213" w:hanging="141"/>
              <w:rPr>
                <w:sz w:val="22"/>
                <w:szCs w:val="22"/>
              </w:rPr>
            </w:pPr>
            <w:r w:rsidRPr="009A0921">
              <w:rPr>
                <w:sz w:val="22"/>
                <w:szCs w:val="22"/>
              </w:rPr>
              <w:t>vyhledá v jednoduchém textu potřebnou informaci a vytvoří odpověď na otázku</w:t>
            </w:r>
          </w:p>
          <w:p w:rsidR="006D3AF7" w:rsidRPr="009A0921" w:rsidRDefault="006D3AF7" w:rsidP="005D6030">
            <w:pPr>
              <w:numPr>
                <w:ilvl w:val="0"/>
                <w:numId w:val="40"/>
              </w:numPr>
              <w:tabs>
                <w:tab w:val="clear" w:pos="720"/>
              </w:tabs>
              <w:autoSpaceDE/>
              <w:autoSpaceDN/>
              <w:ind w:left="213" w:hanging="141"/>
              <w:rPr>
                <w:sz w:val="22"/>
                <w:szCs w:val="22"/>
              </w:rPr>
            </w:pPr>
            <w:r w:rsidRPr="009A0921">
              <w:rPr>
                <w:sz w:val="22"/>
                <w:szCs w:val="22"/>
              </w:rPr>
              <w:t>zopakuje a použije slova a slovní spojení, se kterými se v průběhu výuky setkal</w:t>
            </w:r>
          </w:p>
          <w:p w:rsidR="006D3AF7" w:rsidRPr="009A0921" w:rsidRDefault="006D3AF7" w:rsidP="005D6030">
            <w:pPr>
              <w:numPr>
                <w:ilvl w:val="0"/>
                <w:numId w:val="40"/>
              </w:numPr>
              <w:tabs>
                <w:tab w:val="clear" w:pos="720"/>
              </w:tabs>
              <w:autoSpaceDE/>
              <w:autoSpaceDN/>
              <w:ind w:left="213" w:hanging="141"/>
              <w:rPr>
                <w:sz w:val="22"/>
                <w:szCs w:val="22"/>
              </w:rPr>
            </w:pPr>
            <w:r w:rsidRPr="009A0921">
              <w:rPr>
                <w:sz w:val="22"/>
                <w:szCs w:val="22"/>
              </w:rPr>
              <w:t>rozumí obsahu jednoduchho krátkého psaného textu, pokud má k dispozici vizuální oporu</w:t>
            </w:r>
          </w:p>
          <w:p w:rsidR="006D3AF7" w:rsidRPr="009A0921" w:rsidRDefault="006D3AF7" w:rsidP="005D6030">
            <w:pPr>
              <w:numPr>
                <w:ilvl w:val="0"/>
                <w:numId w:val="40"/>
              </w:numPr>
              <w:tabs>
                <w:tab w:val="clear" w:pos="720"/>
              </w:tabs>
              <w:autoSpaceDE/>
              <w:autoSpaceDN/>
              <w:ind w:left="213" w:hanging="141"/>
              <w:rPr>
                <w:sz w:val="22"/>
                <w:szCs w:val="22"/>
              </w:rPr>
            </w:pPr>
            <w:r w:rsidRPr="009A0921">
              <w:rPr>
                <w:sz w:val="22"/>
                <w:szCs w:val="22"/>
              </w:rPr>
              <w:t>rozumí obsahu jednoduchého krátkého mluveného textu, který je pronášen pomalu, zřetelně a s pečlivou výslovností, pokud má k dispozici vizuální oporu</w:t>
            </w:r>
          </w:p>
          <w:p w:rsidR="006D3AF7" w:rsidRPr="009A0921" w:rsidRDefault="006D3AF7" w:rsidP="005D6030">
            <w:pPr>
              <w:numPr>
                <w:ilvl w:val="0"/>
                <w:numId w:val="40"/>
              </w:numPr>
              <w:tabs>
                <w:tab w:val="clear" w:pos="720"/>
              </w:tabs>
              <w:autoSpaceDE/>
              <w:autoSpaceDN/>
              <w:ind w:left="213" w:hanging="141"/>
              <w:rPr>
                <w:sz w:val="22"/>
                <w:szCs w:val="22"/>
              </w:rPr>
            </w:pPr>
            <w:r w:rsidRPr="009A0921">
              <w:rPr>
                <w:sz w:val="22"/>
                <w:szCs w:val="22"/>
              </w:rPr>
              <w:t>píše slova a krátké věty na základě textové a vizuální předlohy</w:t>
            </w:r>
          </w:p>
          <w:p w:rsidR="006D3AF7" w:rsidRPr="009A0921" w:rsidRDefault="006D3AF7" w:rsidP="006D3AF7">
            <w:pPr>
              <w:ind w:left="72"/>
              <w:rPr>
                <w:sz w:val="22"/>
                <w:szCs w:val="22"/>
              </w:rPr>
            </w:pPr>
          </w:p>
        </w:tc>
        <w:tc>
          <w:tcPr>
            <w:tcW w:w="2500" w:type="dxa"/>
          </w:tcPr>
          <w:p w:rsidR="006D3AF7" w:rsidRPr="009A0921" w:rsidRDefault="006D3AF7" w:rsidP="006D3AF7">
            <w:pPr>
              <w:rPr>
                <w:sz w:val="22"/>
                <w:szCs w:val="22"/>
              </w:rPr>
            </w:pPr>
          </w:p>
          <w:p w:rsidR="006D3AF7" w:rsidRPr="009A0921" w:rsidRDefault="006D3AF7" w:rsidP="006D3AF7">
            <w:pPr>
              <w:rPr>
                <w:sz w:val="22"/>
                <w:szCs w:val="22"/>
              </w:rPr>
            </w:pPr>
            <w:r w:rsidRPr="009A0921">
              <w:rPr>
                <w:sz w:val="22"/>
                <w:szCs w:val="22"/>
              </w:rPr>
              <w:t xml:space="preserve">Hallo, sloveso „be“, čísla, </w:t>
            </w:r>
          </w:p>
          <w:p w:rsidR="006D3AF7" w:rsidRPr="009A0921" w:rsidRDefault="006D3AF7" w:rsidP="006D3AF7">
            <w:pPr>
              <w:rPr>
                <w:sz w:val="22"/>
                <w:szCs w:val="22"/>
              </w:rPr>
            </w:pPr>
            <w:r w:rsidRPr="009A0921">
              <w:rPr>
                <w:sz w:val="22"/>
                <w:szCs w:val="22"/>
              </w:rPr>
              <w:t>zvířata, domov, ve škole,</w:t>
            </w:r>
          </w:p>
          <w:p w:rsidR="006D3AF7" w:rsidRPr="009A0921" w:rsidRDefault="006D3AF7" w:rsidP="006D3AF7">
            <w:pPr>
              <w:rPr>
                <w:sz w:val="22"/>
                <w:szCs w:val="22"/>
              </w:rPr>
            </w:pPr>
            <w:r w:rsidRPr="009A0921">
              <w:rPr>
                <w:sz w:val="22"/>
                <w:szCs w:val="22"/>
              </w:rPr>
              <w:t>stavba věty jednoduché, oznamovací a tázací,</w:t>
            </w:r>
          </w:p>
          <w:p w:rsidR="006D3AF7" w:rsidRPr="009A0921" w:rsidRDefault="006D3AF7" w:rsidP="006D3AF7">
            <w:pPr>
              <w:rPr>
                <w:sz w:val="22"/>
                <w:szCs w:val="22"/>
              </w:rPr>
            </w:pPr>
            <w:r w:rsidRPr="009A0921">
              <w:rPr>
                <w:sz w:val="22"/>
                <w:szCs w:val="22"/>
              </w:rPr>
              <w:t>přivlastňovací pád,</w:t>
            </w:r>
          </w:p>
          <w:p w:rsidR="006D3AF7" w:rsidRPr="009A0921" w:rsidRDefault="006D3AF7" w:rsidP="006D3AF7">
            <w:pPr>
              <w:rPr>
                <w:sz w:val="22"/>
                <w:szCs w:val="22"/>
              </w:rPr>
            </w:pPr>
            <w:r w:rsidRPr="009A0921">
              <w:rPr>
                <w:sz w:val="22"/>
                <w:szCs w:val="22"/>
              </w:rPr>
              <w:t>barvy, tvary, velikosti,</w:t>
            </w:r>
          </w:p>
          <w:p w:rsidR="006D3AF7" w:rsidRPr="009A0921" w:rsidRDefault="006D3AF7" w:rsidP="006D3AF7">
            <w:pPr>
              <w:rPr>
                <w:sz w:val="22"/>
                <w:szCs w:val="22"/>
              </w:rPr>
            </w:pPr>
            <w:r w:rsidRPr="009A0921">
              <w:rPr>
                <w:sz w:val="22"/>
                <w:szCs w:val="22"/>
              </w:rPr>
              <w:t>I can see,</w:t>
            </w:r>
          </w:p>
          <w:p w:rsidR="006D3AF7" w:rsidRPr="009A0921" w:rsidRDefault="006D3AF7" w:rsidP="006D3AF7">
            <w:pPr>
              <w:rPr>
                <w:sz w:val="22"/>
                <w:szCs w:val="22"/>
              </w:rPr>
            </w:pPr>
            <w:r w:rsidRPr="009A0921">
              <w:rPr>
                <w:sz w:val="22"/>
                <w:szCs w:val="22"/>
              </w:rPr>
              <w:t>zájmena, moje rodina,</w:t>
            </w:r>
          </w:p>
          <w:p w:rsidR="006D3AF7" w:rsidRPr="009A0921" w:rsidRDefault="006D3AF7" w:rsidP="006D3AF7">
            <w:pPr>
              <w:rPr>
                <w:sz w:val="22"/>
                <w:szCs w:val="22"/>
              </w:rPr>
            </w:pPr>
            <w:r w:rsidRPr="009A0921">
              <w:rPr>
                <w:sz w:val="22"/>
                <w:szCs w:val="22"/>
              </w:rPr>
              <w:t>I have got,</w:t>
            </w:r>
          </w:p>
          <w:p w:rsidR="006D3AF7" w:rsidRPr="009A0921" w:rsidRDefault="006D3AF7" w:rsidP="006D3AF7">
            <w:pPr>
              <w:rPr>
                <w:sz w:val="22"/>
                <w:szCs w:val="22"/>
              </w:rPr>
            </w:pPr>
            <w:r w:rsidRPr="009A0921">
              <w:rPr>
                <w:sz w:val="22"/>
                <w:szCs w:val="22"/>
              </w:rPr>
              <w:t>technika čtení, abeceda,</w:t>
            </w:r>
          </w:p>
          <w:p w:rsidR="006D3AF7" w:rsidRPr="009A0921" w:rsidRDefault="006D3AF7" w:rsidP="006D3AF7">
            <w:pPr>
              <w:rPr>
                <w:sz w:val="22"/>
                <w:szCs w:val="22"/>
              </w:rPr>
            </w:pPr>
            <w:r w:rsidRPr="009A0921">
              <w:rPr>
                <w:sz w:val="22"/>
                <w:szCs w:val="22"/>
              </w:rPr>
              <w:t>množné číslo,</w:t>
            </w:r>
          </w:p>
          <w:p w:rsidR="006D3AF7" w:rsidRPr="009A0921" w:rsidRDefault="006D3AF7" w:rsidP="006D3AF7">
            <w:pPr>
              <w:rPr>
                <w:sz w:val="22"/>
                <w:szCs w:val="22"/>
              </w:rPr>
            </w:pPr>
            <w:r w:rsidRPr="009A0921">
              <w:rPr>
                <w:sz w:val="22"/>
                <w:szCs w:val="22"/>
              </w:rPr>
              <w:t xml:space="preserve">předložky in, on, next to můj obličej, </w:t>
            </w:r>
          </w:p>
          <w:p w:rsidR="006D3AF7" w:rsidRPr="009A0921" w:rsidRDefault="006D3AF7" w:rsidP="006D3AF7">
            <w:pPr>
              <w:rPr>
                <w:sz w:val="22"/>
                <w:szCs w:val="22"/>
              </w:rPr>
            </w:pPr>
            <w:r w:rsidRPr="009A0921">
              <w:rPr>
                <w:sz w:val="22"/>
                <w:szCs w:val="22"/>
              </w:rPr>
              <w:t>he,she,has got,food,drink,</w:t>
            </w:r>
          </w:p>
          <w:p w:rsidR="006D3AF7" w:rsidRPr="009A0921" w:rsidRDefault="006D3AF7" w:rsidP="006D3AF7">
            <w:pPr>
              <w:rPr>
                <w:sz w:val="22"/>
                <w:szCs w:val="22"/>
              </w:rPr>
            </w:pPr>
            <w:r w:rsidRPr="009A0921">
              <w:rPr>
                <w:sz w:val="22"/>
                <w:szCs w:val="22"/>
              </w:rPr>
              <w:t>I like, I don´t like, I want,</w:t>
            </w:r>
          </w:p>
          <w:p w:rsidR="006D3AF7" w:rsidRPr="009A0921" w:rsidRDefault="006D3AF7" w:rsidP="006D3AF7">
            <w:pPr>
              <w:rPr>
                <w:sz w:val="22"/>
                <w:szCs w:val="22"/>
              </w:rPr>
            </w:pPr>
            <w:r w:rsidRPr="009A0921">
              <w:rPr>
                <w:sz w:val="22"/>
                <w:szCs w:val="22"/>
              </w:rPr>
              <w:t>moje tělo, oblečení,</w:t>
            </w:r>
          </w:p>
          <w:p w:rsidR="006D3AF7" w:rsidRPr="009A0921" w:rsidRDefault="006D3AF7" w:rsidP="006D3AF7">
            <w:pPr>
              <w:rPr>
                <w:sz w:val="22"/>
                <w:szCs w:val="22"/>
              </w:rPr>
            </w:pPr>
            <w:r w:rsidRPr="009A0921">
              <w:rPr>
                <w:sz w:val="22"/>
                <w:szCs w:val="22"/>
              </w:rPr>
              <w:t>pets, jobs, present simple,</w:t>
            </w:r>
          </w:p>
          <w:p w:rsidR="006D3AF7" w:rsidRPr="009A0921" w:rsidRDefault="006D3AF7" w:rsidP="006D3AF7">
            <w:pPr>
              <w:rPr>
                <w:sz w:val="22"/>
                <w:szCs w:val="22"/>
              </w:rPr>
            </w:pPr>
            <w:r w:rsidRPr="009A0921">
              <w:rPr>
                <w:sz w:val="22"/>
                <w:szCs w:val="22"/>
              </w:rPr>
              <w:t>I can X I can´t,</w:t>
            </w:r>
          </w:p>
          <w:p w:rsidR="006D3AF7" w:rsidRPr="009A0921" w:rsidRDefault="006D3AF7" w:rsidP="006D3AF7">
            <w:pPr>
              <w:rPr>
                <w:sz w:val="22"/>
                <w:szCs w:val="22"/>
              </w:rPr>
            </w:pPr>
            <w:r w:rsidRPr="009A0921">
              <w:rPr>
                <w:sz w:val="22"/>
                <w:szCs w:val="22"/>
              </w:rPr>
              <w:t>členy (a, an, the)</w:t>
            </w:r>
          </w:p>
          <w:p w:rsidR="006D3AF7" w:rsidRPr="009A0921" w:rsidRDefault="006D3AF7" w:rsidP="006D3AF7">
            <w:pPr>
              <w:rPr>
                <w:sz w:val="22"/>
                <w:szCs w:val="22"/>
              </w:rPr>
            </w:pPr>
            <w:r w:rsidRPr="009A0921">
              <w:rPr>
                <w:sz w:val="22"/>
                <w:szCs w:val="22"/>
              </w:rPr>
              <w:t>zvuková a grafická podoba jazyka – fonetické znaky- pasivně</w:t>
            </w:r>
          </w:p>
          <w:p w:rsidR="006D3AF7" w:rsidRPr="009A0921" w:rsidRDefault="006D3AF7" w:rsidP="006D3AF7">
            <w:pPr>
              <w:rPr>
                <w:sz w:val="22"/>
                <w:szCs w:val="22"/>
              </w:rPr>
            </w:pPr>
            <w:r w:rsidRPr="009A0921">
              <w:rPr>
                <w:sz w:val="22"/>
                <w:szCs w:val="22"/>
              </w:rPr>
              <w:t>základní výslovnostní návyky, vztahy mezi zvukovou a grafickou podobou slov</w:t>
            </w:r>
          </w:p>
          <w:p w:rsidR="006D3AF7" w:rsidRPr="009A0921" w:rsidRDefault="006D3AF7" w:rsidP="006D3AF7">
            <w:pPr>
              <w:rPr>
                <w:sz w:val="22"/>
                <w:szCs w:val="22"/>
              </w:rPr>
            </w:pPr>
            <w:r w:rsidRPr="009A0921">
              <w:rPr>
                <w:sz w:val="22"/>
                <w:szCs w:val="22"/>
              </w:rPr>
              <w:t>práce se slovníkem</w:t>
            </w:r>
          </w:p>
          <w:p w:rsidR="006D3AF7" w:rsidRPr="009A0921" w:rsidRDefault="006D3AF7" w:rsidP="006D3AF7">
            <w:pPr>
              <w:rPr>
                <w:sz w:val="22"/>
                <w:szCs w:val="22"/>
              </w:rPr>
            </w:pPr>
          </w:p>
        </w:tc>
        <w:tc>
          <w:tcPr>
            <w:tcW w:w="3240" w:type="dxa"/>
          </w:tcPr>
          <w:p w:rsidR="006D3AF7" w:rsidRPr="009A0921" w:rsidRDefault="006D3AF7" w:rsidP="006D3AF7">
            <w:pPr>
              <w:rPr>
                <w:sz w:val="22"/>
                <w:szCs w:val="22"/>
              </w:rPr>
            </w:pPr>
          </w:p>
          <w:p w:rsidR="006D3AF7" w:rsidRPr="009A0921" w:rsidRDefault="006D3AF7" w:rsidP="006D3AF7">
            <w:pPr>
              <w:rPr>
                <w:sz w:val="22"/>
                <w:szCs w:val="22"/>
              </w:rPr>
            </w:pPr>
            <w:r w:rsidRPr="009A0921">
              <w:rPr>
                <w:b/>
                <w:bCs/>
                <w:sz w:val="22"/>
                <w:szCs w:val="22"/>
              </w:rPr>
              <w:t>MKV –</w:t>
            </w:r>
            <w:r w:rsidRPr="009A0921">
              <w:rPr>
                <w:sz w:val="22"/>
                <w:szCs w:val="22"/>
              </w:rPr>
              <w:t xml:space="preserve"> Multikulturalita</w:t>
            </w:r>
          </w:p>
          <w:p w:rsidR="006D3AF7" w:rsidRPr="009A0921" w:rsidRDefault="006D3AF7" w:rsidP="006D3AF7">
            <w:pPr>
              <w:rPr>
                <w:sz w:val="22"/>
                <w:szCs w:val="22"/>
              </w:rPr>
            </w:pPr>
            <w:r w:rsidRPr="009A0921">
              <w:rPr>
                <w:sz w:val="22"/>
                <w:szCs w:val="22"/>
              </w:rPr>
              <w:t xml:space="preserve"> - význam cizího jazyka jako</w:t>
            </w:r>
          </w:p>
          <w:p w:rsidR="006D3AF7" w:rsidRPr="009A0921" w:rsidRDefault="006D3AF7" w:rsidP="006D3AF7">
            <w:pPr>
              <w:rPr>
                <w:sz w:val="22"/>
                <w:szCs w:val="22"/>
              </w:rPr>
            </w:pPr>
            <w:r w:rsidRPr="009A0921">
              <w:rPr>
                <w:sz w:val="22"/>
                <w:szCs w:val="22"/>
              </w:rPr>
              <w:t xml:space="preserve">   dorozumění.</w:t>
            </w:r>
          </w:p>
          <w:p w:rsidR="006D3AF7" w:rsidRPr="009A0921" w:rsidRDefault="006D3AF7" w:rsidP="006D3AF7">
            <w:pPr>
              <w:rPr>
                <w:sz w:val="22"/>
                <w:szCs w:val="22"/>
              </w:rPr>
            </w:pPr>
          </w:p>
          <w:p w:rsidR="006D3AF7" w:rsidRPr="009A0921" w:rsidRDefault="006D3AF7" w:rsidP="006D3AF7">
            <w:pPr>
              <w:rPr>
                <w:sz w:val="22"/>
                <w:szCs w:val="22"/>
              </w:rPr>
            </w:pPr>
            <w:r w:rsidRPr="009A0921">
              <w:rPr>
                <w:b/>
                <w:bCs/>
                <w:sz w:val="22"/>
                <w:szCs w:val="22"/>
              </w:rPr>
              <w:t>EGS –</w:t>
            </w:r>
            <w:r w:rsidRPr="009A0921">
              <w:rPr>
                <w:sz w:val="22"/>
                <w:szCs w:val="22"/>
              </w:rPr>
              <w:t xml:space="preserve"> Evropa a svět nás zajímá</w:t>
            </w:r>
          </w:p>
          <w:p w:rsidR="006D3AF7" w:rsidRPr="009A0921" w:rsidRDefault="006D3AF7" w:rsidP="006D3AF7">
            <w:pPr>
              <w:rPr>
                <w:sz w:val="22"/>
                <w:szCs w:val="22"/>
              </w:rPr>
            </w:pPr>
            <w:r w:rsidRPr="009A0921">
              <w:rPr>
                <w:sz w:val="22"/>
                <w:szCs w:val="22"/>
              </w:rPr>
              <w:t xml:space="preserve"> - zvyky a tradice anglicky</w:t>
            </w:r>
          </w:p>
          <w:p w:rsidR="006D3AF7" w:rsidRPr="009A0921" w:rsidRDefault="006D3AF7" w:rsidP="006D3AF7">
            <w:pPr>
              <w:rPr>
                <w:sz w:val="22"/>
                <w:szCs w:val="22"/>
              </w:rPr>
            </w:pPr>
            <w:r w:rsidRPr="009A0921">
              <w:rPr>
                <w:sz w:val="22"/>
                <w:szCs w:val="22"/>
              </w:rPr>
              <w:t xml:space="preserve">    mluvících národů</w:t>
            </w:r>
          </w:p>
          <w:p w:rsidR="006D3AF7" w:rsidRPr="009A0921" w:rsidRDefault="006D3AF7" w:rsidP="006D3AF7">
            <w:pPr>
              <w:rPr>
                <w:sz w:val="22"/>
                <w:szCs w:val="22"/>
              </w:rPr>
            </w:pPr>
          </w:p>
          <w:p w:rsidR="006D3AF7" w:rsidRPr="009A0921" w:rsidRDefault="006D3AF7" w:rsidP="006D3AF7">
            <w:pPr>
              <w:rPr>
                <w:sz w:val="22"/>
                <w:szCs w:val="22"/>
              </w:rPr>
            </w:pPr>
            <w:r w:rsidRPr="009A0921">
              <w:rPr>
                <w:sz w:val="22"/>
                <w:szCs w:val="22"/>
              </w:rPr>
              <w:t>Učivo se prolíná do všech ostatních předmětů</w:t>
            </w:r>
          </w:p>
        </w:tc>
        <w:tc>
          <w:tcPr>
            <w:tcW w:w="4320" w:type="dxa"/>
          </w:tcPr>
          <w:p w:rsidR="006D3AF7" w:rsidRPr="009A0921" w:rsidRDefault="006D3AF7" w:rsidP="006D3AF7">
            <w:pPr>
              <w:rPr>
                <w:sz w:val="22"/>
                <w:szCs w:val="22"/>
              </w:rPr>
            </w:pPr>
          </w:p>
          <w:p w:rsidR="006D3AF7" w:rsidRPr="009A0921" w:rsidRDefault="006D3AF7" w:rsidP="006D3AF7">
            <w:pPr>
              <w:rPr>
                <w:sz w:val="22"/>
                <w:szCs w:val="22"/>
                <w:u w:val="single"/>
              </w:rPr>
            </w:pPr>
            <w:r w:rsidRPr="009A0921">
              <w:rPr>
                <w:sz w:val="22"/>
                <w:szCs w:val="22"/>
                <w:u w:val="single"/>
              </w:rPr>
              <w:t>Pomůcky:</w:t>
            </w:r>
          </w:p>
          <w:p w:rsidR="006D3AF7" w:rsidRPr="009A0921" w:rsidRDefault="006D3AF7" w:rsidP="006D3AF7">
            <w:pPr>
              <w:jc w:val="both"/>
              <w:rPr>
                <w:sz w:val="22"/>
                <w:szCs w:val="22"/>
              </w:rPr>
            </w:pPr>
            <w:r w:rsidRPr="009A0921">
              <w:rPr>
                <w:sz w:val="22"/>
                <w:szCs w:val="22"/>
              </w:rPr>
              <w:t>říkanky, básničky, audio nahrávky, řízené i neřízené dialogy, obrázkový materiál, kartičky, pexeso, domino, scénky</w:t>
            </w:r>
          </w:p>
          <w:p w:rsidR="006D3AF7" w:rsidRPr="009A0921" w:rsidRDefault="006D3AF7" w:rsidP="006D3AF7">
            <w:pPr>
              <w:jc w:val="both"/>
              <w:rPr>
                <w:sz w:val="22"/>
                <w:szCs w:val="22"/>
              </w:rPr>
            </w:pPr>
          </w:p>
          <w:p w:rsidR="006D3AF7" w:rsidRPr="009A0921" w:rsidRDefault="006D3AF7" w:rsidP="006D3AF7">
            <w:pPr>
              <w:jc w:val="both"/>
              <w:rPr>
                <w:sz w:val="22"/>
                <w:szCs w:val="22"/>
              </w:rPr>
            </w:pPr>
          </w:p>
          <w:p w:rsidR="006D3AF7" w:rsidRPr="009A0921" w:rsidRDefault="006D3AF7" w:rsidP="006D3AF7">
            <w:pPr>
              <w:jc w:val="both"/>
              <w:rPr>
                <w:sz w:val="22"/>
                <w:szCs w:val="22"/>
                <w:u w:val="single"/>
              </w:rPr>
            </w:pPr>
            <w:r w:rsidRPr="009A0921">
              <w:rPr>
                <w:sz w:val="22"/>
                <w:szCs w:val="22"/>
                <w:u w:val="single"/>
              </w:rPr>
              <w:t>podzim: Halloween:</w:t>
            </w:r>
          </w:p>
          <w:p w:rsidR="006D3AF7" w:rsidRPr="009A0921" w:rsidRDefault="006D3AF7" w:rsidP="006D3AF7">
            <w:pPr>
              <w:jc w:val="both"/>
              <w:rPr>
                <w:sz w:val="22"/>
                <w:szCs w:val="22"/>
              </w:rPr>
            </w:pPr>
            <w:r w:rsidRPr="009A0921">
              <w:rPr>
                <w:sz w:val="22"/>
                <w:szCs w:val="22"/>
              </w:rPr>
              <w:t>pojmenuje oblíbené sladkosti, určí masku, zná jména nadpřirozených bytostí.</w:t>
            </w:r>
          </w:p>
          <w:p w:rsidR="006D3AF7" w:rsidRPr="009A0921" w:rsidRDefault="006D3AF7" w:rsidP="006D3AF7">
            <w:pPr>
              <w:jc w:val="both"/>
              <w:rPr>
                <w:sz w:val="22"/>
                <w:szCs w:val="22"/>
              </w:rPr>
            </w:pPr>
          </w:p>
          <w:p w:rsidR="006D3AF7" w:rsidRPr="009A0921" w:rsidRDefault="006D3AF7" w:rsidP="006D3AF7">
            <w:pPr>
              <w:jc w:val="both"/>
              <w:rPr>
                <w:sz w:val="22"/>
                <w:szCs w:val="22"/>
              </w:rPr>
            </w:pPr>
          </w:p>
          <w:p w:rsidR="006D3AF7" w:rsidRPr="009A0921" w:rsidRDefault="006D3AF7" w:rsidP="006D3AF7">
            <w:pPr>
              <w:jc w:val="both"/>
              <w:rPr>
                <w:sz w:val="22"/>
                <w:szCs w:val="22"/>
                <w:u w:val="single"/>
              </w:rPr>
            </w:pPr>
            <w:r w:rsidRPr="009A0921">
              <w:rPr>
                <w:sz w:val="22"/>
                <w:szCs w:val="22"/>
                <w:u w:val="single"/>
              </w:rPr>
              <w:t>prosinec: At Christmas</w:t>
            </w:r>
          </w:p>
          <w:p w:rsidR="006D3AF7" w:rsidRPr="009A0921" w:rsidRDefault="006D3AF7" w:rsidP="006D3AF7">
            <w:pPr>
              <w:jc w:val="both"/>
              <w:rPr>
                <w:sz w:val="22"/>
                <w:szCs w:val="22"/>
              </w:rPr>
            </w:pPr>
            <w:r w:rsidRPr="009A0921">
              <w:rPr>
                <w:sz w:val="22"/>
                <w:szCs w:val="22"/>
              </w:rPr>
              <w:t>pojmenuje tradiční vánoční předměty, zpívá vánoční písně</w:t>
            </w:r>
          </w:p>
          <w:p w:rsidR="006D3AF7" w:rsidRPr="009A0921" w:rsidRDefault="006D3AF7" w:rsidP="006D3AF7">
            <w:pPr>
              <w:jc w:val="both"/>
              <w:rPr>
                <w:sz w:val="22"/>
                <w:szCs w:val="22"/>
              </w:rPr>
            </w:pPr>
          </w:p>
        </w:tc>
      </w:tr>
    </w:tbl>
    <w:p w:rsidR="006D3AF7" w:rsidRPr="009A0921" w:rsidRDefault="006D3AF7" w:rsidP="006D3AF7">
      <w:pPr>
        <w:rPr>
          <w:b/>
          <w:bCs/>
          <w:sz w:val="28"/>
          <w:szCs w:val="28"/>
        </w:rPr>
      </w:pPr>
      <w:r w:rsidRPr="009A0921">
        <w:rPr>
          <w:b/>
          <w:bCs/>
          <w:sz w:val="28"/>
          <w:szCs w:val="28"/>
        </w:rPr>
        <w:t>Vzdělávací oblast:         Jazyk a jazyková komunikace</w:t>
      </w:r>
    </w:p>
    <w:p w:rsidR="006D3AF7" w:rsidRPr="009A0921" w:rsidRDefault="006D3AF7" w:rsidP="006D3AF7">
      <w:pPr>
        <w:rPr>
          <w:rStyle w:val="Nadpis1Char"/>
          <w:b/>
          <w:sz w:val="28"/>
          <w:szCs w:val="28"/>
        </w:rPr>
      </w:pPr>
      <w:r w:rsidRPr="009A0921">
        <w:rPr>
          <w:b/>
          <w:bCs/>
          <w:sz w:val="28"/>
          <w:szCs w:val="28"/>
        </w:rPr>
        <w:t xml:space="preserve">Vyučovací předmět:    </w:t>
      </w:r>
      <w:r w:rsidRPr="009A0921">
        <w:rPr>
          <w:rStyle w:val="Nadpis1Char"/>
          <w:b/>
          <w:sz w:val="28"/>
          <w:szCs w:val="28"/>
        </w:rPr>
        <w:t>Anglický jazyk - ročník: 4.</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551"/>
        <w:gridCol w:w="3119"/>
        <w:gridCol w:w="4253"/>
      </w:tblGrid>
      <w:tr w:rsidR="006D3AF7" w:rsidRPr="006002ED" w:rsidTr="006D3AF7">
        <w:trPr>
          <w:tblHeader/>
        </w:trPr>
        <w:tc>
          <w:tcPr>
            <w:tcW w:w="4962" w:type="dxa"/>
            <w:vAlign w:val="center"/>
          </w:tcPr>
          <w:p w:rsidR="006D3AF7" w:rsidRPr="009A0921" w:rsidRDefault="006D3AF7" w:rsidP="006D3AF7">
            <w:pPr>
              <w:rPr>
                <w:b/>
                <w:bCs/>
                <w:sz w:val="24"/>
                <w:szCs w:val="24"/>
              </w:rPr>
            </w:pPr>
            <w:r w:rsidRPr="009A0921">
              <w:rPr>
                <w:b/>
                <w:bCs/>
                <w:sz w:val="24"/>
                <w:szCs w:val="24"/>
              </w:rPr>
              <w:t>Výstupy školy</w:t>
            </w:r>
          </w:p>
        </w:tc>
        <w:tc>
          <w:tcPr>
            <w:tcW w:w="2551" w:type="dxa"/>
            <w:vAlign w:val="center"/>
          </w:tcPr>
          <w:p w:rsidR="006D3AF7" w:rsidRPr="009A0921" w:rsidRDefault="006D3AF7" w:rsidP="006D3AF7">
            <w:pPr>
              <w:rPr>
                <w:b/>
                <w:bCs/>
                <w:sz w:val="24"/>
                <w:szCs w:val="24"/>
              </w:rPr>
            </w:pPr>
            <w:r w:rsidRPr="009A0921">
              <w:rPr>
                <w:b/>
                <w:bCs/>
                <w:sz w:val="24"/>
                <w:szCs w:val="24"/>
              </w:rPr>
              <w:t>Učivo</w:t>
            </w:r>
          </w:p>
        </w:tc>
        <w:tc>
          <w:tcPr>
            <w:tcW w:w="3119" w:type="dxa"/>
            <w:vAlign w:val="center"/>
          </w:tcPr>
          <w:p w:rsidR="006D3AF7" w:rsidRPr="009A0921" w:rsidRDefault="006D3AF7" w:rsidP="006D3AF7">
            <w:pPr>
              <w:rPr>
                <w:b/>
                <w:bCs/>
                <w:sz w:val="24"/>
                <w:szCs w:val="24"/>
              </w:rPr>
            </w:pPr>
            <w:r w:rsidRPr="009A0921">
              <w:rPr>
                <w:b/>
                <w:bCs/>
                <w:sz w:val="24"/>
                <w:szCs w:val="24"/>
              </w:rPr>
              <w:t xml:space="preserve">Mezipředmětové vztahy, tématické okruhy průřezových témat </w:t>
            </w:r>
          </w:p>
        </w:tc>
        <w:tc>
          <w:tcPr>
            <w:tcW w:w="4253" w:type="dxa"/>
            <w:vAlign w:val="center"/>
          </w:tcPr>
          <w:p w:rsidR="006D3AF7" w:rsidRPr="009A0921" w:rsidRDefault="006D3AF7" w:rsidP="006D3AF7">
            <w:pPr>
              <w:rPr>
                <w:b/>
                <w:bCs/>
                <w:sz w:val="24"/>
                <w:szCs w:val="24"/>
              </w:rPr>
            </w:pPr>
            <w:r w:rsidRPr="009A0921">
              <w:rPr>
                <w:b/>
                <w:bCs/>
                <w:sz w:val="24"/>
                <w:szCs w:val="24"/>
              </w:rPr>
              <w:t>Poznámky upřesňující realizaci vzdělávacího obsahu</w:t>
            </w:r>
          </w:p>
        </w:tc>
      </w:tr>
      <w:tr w:rsidR="006D3AF7" w:rsidRPr="00531B92" w:rsidTr="006D3AF7">
        <w:tc>
          <w:tcPr>
            <w:tcW w:w="4962" w:type="dxa"/>
          </w:tcPr>
          <w:p w:rsidR="006D3AF7" w:rsidRPr="00531B92" w:rsidRDefault="006D3AF7" w:rsidP="006D3AF7">
            <w:pPr>
              <w:rPr>
                <w:sz w:val="22"/>
                <w:szCs w:val="22"/>
              </w:rPr>
            </w:pPr>
            <w:r w:rsidRPr="00531B92">
              <w:rPr>
                <w:sz w:val="22"/>
                <w:szCs w:val="22"/>
              </w:rPr>
              <w:t>žák :</w:t>
            </w:r>
          </w:p>
          <w:p w:rsidR="006D3AF7" w:rsidRPr="00531B92" w:rsidRDefault="006D3AF7" w:rsidP="005D6030">
            <w:pPr>
              <w:numPr>
                <w:ilvl w:val="0"/>
                <w:numId w:val="40"/>
              </w:numPr>
              <w:tabs>
                <w:tab w:val="clear" w:pos="720"/>
              </w:tabs>
              <w:autoSpaceDE/>
              <w:autoSpaceDN/>
              <w:ind w:left="213" w:hanging="141"/>
              <w:rPr>
                <w:sz w:val="22"/>
                <w:szCs w:val="22"/>
              </w:rPr>
            </w:pPr>
            <w:r w:rsidRPr="00531B92">
              <w:rPr>
                <w:sz w:val="22"/>
                <w:szCs w:val="22"/>
              </w:rPr>
              <w:t>rozumí jednoduchým pokynům</w:t>
            </w:r>
            <w:r>
              <w:rPr>
                <w:sz w:val="22"/>
                <w:szCs w:val="22"/>
              </w:rPr>
              <w:t>,</w:t>
            </w:r>
            <w:r w:rsidRPr="00531B92">
              <w:rPr>
                <w:sz w:val="22"/>
                <w:szCs w:val="22"/>
              </w:rPr>
              <w:t xml:space="preserve"> větám</w:t>
            </w:r>
            <w:r>
              <w:rPr>
                <w:sz w:val="22"/>
                <w:szCs w:val="22"/>
              </w:rPr>
              <w:t xml:space="preserve"> a otázkám učitele,  které jsou sdělovány pomalu a spečlivou výslovností a </w:t>
            </w:r>
            <w:r w:rsidRPr="00531B92">
              <w:rPr>
                <w:sz w:val="22"/>
                <w:szCs w:val="22"/>
              </w:rPr>
              <w:t xml:space="preserve"> adekvátně na ně reaguje</w:t>
            </w:r>
          </w:p>
          <w:p w:rsidR="006D3AF7" w:rsidRPr="00531B92" w:rsidRDefault="006D3AF7" w:rsidP="005D6030">
            <w:pPr>
              <w:numPr>
                <w:ilvl w:val="0"/>
                <w:numId w:val="40"/>
              </w:numPr>
              <w:tabs>
                <w:tab w:val="clear" w:pos="720"/>
              </w:tabs>
              <w:autoSpaceDE/>
              <w:autoSpaceDN/>
              <w:ind w:left="213" w:hanging="141"/>
              <w:rPr>
                <w:sz w:val="22"/>
                <w:szCs w:val="22"/>
              </w:rPr>
            </w:pPr>
            <w:r w:rsidRPr="00531B92">
              <w:rPr>
                <w:sz w:val="22"/>
                <w:szCs w:val="22"/>
              </w:rPr>
              <w:t>rozlišuje grafickou a mluvenou podobu slova</w:t>
            </w:r>
          </w:p>
          <w:p w:rsidR="006D3AF7" w:rsidRPr="00531B92" w:rsidRDefault="006D3AF7" w:rsidP="005D6030">
            <w:pPr>
              <w:numPr>
                <w:ilvl w:val="0"/>
                <w:numId w:val="40"/>
              </w:numPr>
              <w:tabs>
                <w:tab w:val="clear" w:pos="720"/>
              </w:tabs>
              <w:autoSpaceDE/>
              <w:autoSpaceDN/>
              <w:ind w:left="213" w:hanging="141"/>
              <w:rPr>
                <w:sz w:val="22"/>
                <w:szCs w:val="22"/>
              </w:rPr>
            </w:pPr>
            <w:r w:rsidRPr="00531B92">
              <w:rPr>
                <w:sz w:val="22"/>
                <w:szCs w:val="22"/>
              </w:rPr>
              <w:t>pochopí obsah a smysl konverzace dvou osob</w:t>
            </w:r>
          </w:p>
          <w:p w:rsidR="006D3AF7" w:rsidRDefault="006D3AF7" w:rsidP="005D6030">
            <w:pPr>
              <w:numPr>
                <w:ilvl w:val="0"/>
                <w:numId w:val="40"/>
              </w:numPr>
              <w:tabs>
                <w:tab w:val="clear" w:pos="720"/>
              </w:tabs>
              <w:autoSpaceDE/>
              <w:autoSpaceDN/>
              <w:ind w:left="213" w:hanging="141"/>
              <w:rPr>
                <w:sz w:val="22"/>
                <w:szCs w:val="22"/>
              </w:rPr>
            </w:pPr>
            <w:r w:rsidRPr="00531B92">
              <w:rPr>
                <w:sz w:val="22"/>
                <w:szCs w:val="22"/>
              </w:rPr>
              <w:t xml:space="preserve">rozumí  slovům a jednoduchým větám </w:t>
            </w:r>
            <w:r>
              <w:rPr>
                <w:sz w:val="22"/>
                <w:szCs w:val="22"/>
              </w:rPr>
              <w:t>, pokud jsou pronášeny pomalu a zřetelně a týkají se osvojovaných témat, zejména pokud má k dispozici vizuální oporu</w:t>
            </w:r>
          </w:p>
          <w:p w:rsidR="006D3AF7" w:rsidRPr="005D02A2" w:rsidRDefault="006D3AF7" w:rsidP="005D6030">
            <w:pPr>
              <w:numPr>
                <w:ilvl w:val="0"/>
                <w:numId w:val="40"/>
              </w:numPr>
              <w:tabs>
                <w:tab w:val="clear" w:pos="720"/>
              </w:tabs>
              <w:autoSpaceDE/>
              <w:autoSpaceDN/>
              <w:ind w:left="213" w:hanging="141"/>
              <w:rPr>
                <w:sz w:val="22"/>
                <w:szCs w:val="22"/>
              </w:rPr>
            </w:pPr>
            <w:r>
              <w:rPr>
                <w:sz w:val="22"/>
                <w:szCs w:val="22"/>
              </w:rPr>
              <w:t>rozumí jednoduchému poslechovému textu, pokud je pronášen pomalu a zřetelně a má k dispozici vizuální oporu</w:t>
            </w:r>
          </w:p>
          <w:p w:rsidR="006D3AF7" w:rsidRPr="00B37325" w:rsidRDefault="006D3AF7" w:rsidP="005D6030">
            <w:pPr>
              <w:numPr>
                <w:ilvl w:val="0"/>
                <w:numId w:val="40"/>
              </w:numPr>
              <w:tabs>
                <w:tab w:val="clear" w:pos="720"/>
              </w:tabs>
              <w:autoSpaceDE/>
              <w:autoSpaceDN/>
              <w:ind w:left="213" w:hanging="141"/>
              <w:rPr>
                <w:sz w:val="22"/>
                <w:szCs w:val="22"/>
              </w:rPr>
            </w:pPr>
            <w:r w:rsidRPr="006E600F">
              <w:rPr>
                <w:sz w:val="22"/>
                <w:szCs w:val="22"/>
              </w:rPr>
              <w:t>rozumí jednoduchým krátkým textům z běžného života, zejména pokud má k</w:t>
            </w:r>
            <w:r w:rsidRPr="00B37325">
              <w:rPr>
                <w:sz w:val="22"/>
                <w:szCs w:val="22"/>
              </w:rPr>
              <w:t> dispozici vizuáln</w:t>
            </w:r>
            <w:r>
              <w:rPr>
                <w:sz w:val="22"/>
                <w:szCs w:val="22"/>
              </w:rPr>
              <w:t>í</w:t>
            </w:r>
            <w:r w:rsidRPr="00B37325">
              <w:rPr>
                <w:sz w:val="22"/>
                <w:szCs w:val="22"/>
              </w:rPr>
              <w:t xml:space="preserve"> oporu</w:t>
            </w:r>
            <w:r>
              <w:rPr>
                <w:sz w:val="22"/>
                <w:szCs w:val="22"/>
              </w:rPr>
              <w:t xml:space="preserve"> </w:t>
            </w:r>
          </w:p>
          <w:p w:rsidR="006D3AF7" w:rsidRPr="005D02A2" w:rsidRDefault="006D3AF7" w:rsidP="005D6030">
            <w:pPr>
              <w:numPr>
                <w:ilvl w:val="0"/>
                <w:numId w:val="40"/>
              </w:numPr>
              <w:tabs>
                <w:tab w:val="clear" w:pos="720"/>
              </w:tabs>
              <w:autoSpaceDE/>
              <w:autoSpaceDN/>
              <w:ind w:left="213" w:hanging="141"/>
              <w:rPr>
                <w:sz w:val="22"/>
                <w:szCs w:val="22"/>
              </w:rPr>
            </w:pPr>
            <w:r w:rsidRPr="005D02A2">
              <w:rPr>
                <w:sz w:val="22"/>
                <w:szCs w:val="22"/>
              </w:rPr>
              <w:t xml:space="preserve"> napíše krátký text s použitím jednoduchých větslovních spojení o sobě, rodině, činnostech a událostech z oblastí svých zájmů a každodenního života</w:t>
            </w:r>
          </w:p>
          <w:p w:rsidR="006D3AF7" w:rsidRPr="005D02A2" w:rsidRDefault="006D3AF7" w:rsidP="005D6030">
            <w:pPr>
              <w:numPr>
                <w:ilvl w:val="0"/>
                <w:numId w:val="40"/>
              </w:numPr>
              <w:tabs>
                <w:tab w:val="clear" w:pos="720"/>
              </w:tabs>
              <w:autoSpaceDE/>
              <w:autoSpaceDN/>
              <w:ind w:left="213" w:hanging="141"/>
              <w:rPr>
                <w:sz w:val="22"/>
                <w:szCs w:val="22"/>
              </w:rPr>
            </w:pPr>
            <w:r w:rsidRPr="005D02A2">
              <w:rPr>
                <w:sz w:val="22"/>
                <w:szCs w:val="22"/>
              </w:rPr>
              <w:t xml:space="preserve"> vyplní  osobní údaje do  formuláře</w:t>
            </w:r>
          </w:p>
          <w:p w:rsidR="006D3AF7" w:rsidRDefault="006D3AF7" w:rsidP="005D6030">
            <w:pPr>
              <w:numPr>
                <w:ilvl w:val="0"/>
                <w:numId w:val="40"/>
              </w:numPr>
              <w:tabs>
                <w:tab w:val="clear" w:pos="720"/>
              </w:tabs>
              <w:autoSpaceDE/>
              <w:autoSpaceDN/>
              <w:ind w:left="213" w:hanging="141"/>
              <w:rPr>
                <w:sz w:val="22"/>
                <w:szCs w:val="22"/>
              </w:rPr>
            </w:pPr>
            <w:r w:rsidRPr="00531B92">
              <w:rPr>
                <w:sz w:val="22"/>
                <w:szCs w:val="22"/>
              </w:rPr>
              <w:t xml:space="preserve">zapojí se do </w:t>
            </w:r>
            <w:r>
              <w:rPr>
                <w:sz w:val="22"/>
                <w:szCs w:val="22"/>
              </w:rPr>
              <w:t xml:space="preserve"> jednoduchých rozhovorů</w:t>
            </w:r>
          </w:p>
          <w:p w:rsidR="006D3AF7" w:rsidRDefault="006D3AF7" w:rsidP="005D6030">
            <w:pPr>
              <w:numPr>
                <w:ilvl w:val="0"/>
                <w:numId w:val="40"/>
              </w:numPr>
              <w:tabs>
                <w:tab w:val="clear" w:pos="720"/>
              </w:tabs>
              <w:autoSpaceDE/>
              <w:autoSpaceDN/>
              <w:ind w:left="213" w:hanging="141"/>
              <w:rPr>
                <w:sz w:val="22"/>
                <w:szCs w:val="22"/>
              </w:rPr>
            </w:pPr>
            <w:r>
              <w:rPr>
                <w:sz w:val="22"/>
                <w:szCs w:val="22"/>
              </w:rPr>
              <w:t>sdělí jednoduchým způsobem základní informace týkající se jeho samotného, rodiny, školy, volného času a dalších osvojovaných témat</w:t>
            </w:r>
          </w:p>
          <w:p w:rsidR="006D3AF7" w:rsidRPr="00531B92" w:rsidRDefault="006D3AF7" w:rsidP="005D6030">
            <w:pPr>
              <w:numPr>
                <w:ilvl w:val="0"/>
                <w:numId w:val="40"/>
              </w:numPr>
              <w:tabs>
                <w:tab w:val="clear" w:pos="720"/>
              </w:tabs>
              <w:autoSpaceDE/>
              <w:autoSpaceDN/>
              <w:ind w:left="213" w:hanging="141"/>
              <w:rPr>
                <w:sz w:val="22"/>
                <w:szCs w:val="22"/>
              </w:rPr>
            </w:pPr>
            <w:r>
              <w:rPr>
                <w:sz w:val="22"/>
                <w:szCs w:val="22"/>
              </w:rPr>
              <w:t xml:space="preserve">odpovídá na jednoduché otázky týkající se jeho samotného, rodiny, školy, volného času a dalších osvojovaných témat a podobné otázky pokládá  </w:t>
            </w:r>
          </w:p>
        </w:tc>
        <w:tc>
          <w:tcPr>
            <w:tcW w:w="2551" w:type="dxa"/>
          </w:tcPr>
          <w:p w:rsidR="006D3AF7" w:rsidRDefault="006D3AF7" w:rsidP="006D3AF7">
            <w:pPr>
              <w:rPr>
                <w:sz w:val="22"/>
                <w:szCs w:val="22"/>
              </w:rPr>
            </w:pPr>
          </w:p>
          <w:p w:rsidR="006D3AF7" w:rsidRPr="00531B92" w:rsidRDefault="006D3AF7" w:rsidP="006D3AF7">
            <w:pPr>
              <w:rPr>
                <w:sz w:val="22"/>
                <w:szCs w:val="22"/>
              </w:rPr>
            </w:pPr>
            <w:r w:rsidRPr="00531B92">
              <w:rPr>
                <w:sz w:val="22"/>
                <w:szCs w:val="22"/>
              </w:rPr>
              <w:t>opakování a procvičování probraného učiva,</w:t>
            </w:r>
          </w:p>
          <w:p w:rsidR="006D3AF7" w:rsidRPr="00531B92" w:rsidRDefault="006D3AF7" w:rsidP="006D3AF7">
            <w:pPr>
              <w:rPr>
                <w:sz w:val="22"/>
                <w:szCs w:val="22"/>
              </w:rPr>
            </w:pPr>
            <w:r w:rsidRPr="00531B92">
              <w:rPr>
                <w:sz w:val="22"/>
                <w:szCs w:val="22"/>
              </w:rPr>
              <w:t>přítomný čas průběhový,</w:t>
            </w:r>
          </w:p>
          <w:p w:rsidR="006D3AF7" w:rsidRPr="00531B92" w:rsidRDefault="006D3AF7" w:rsidP="006D3AF7">
            <w:pPr>
              <w:rPr>
                <w:sz w:val="22"/>
                <w:szCs w:val="22"/>
              </w:rPr>
            </w:pPr>
            <w:r w:rsidRPr="00531B92">
              <w:rPr>
                <w:sz w:val="22"/>
                <w:szCs w:val="22"/>
              </w:rPr>
              <w:t>Time,</w:t>
            </w:r>
            <w:r>
              <w:rPr>
                <w:sz w:val="22"/>
                <w:szCs w:val="22"/>
              </w:rPr>
              <w:t xml:space="preserve"> </w:t>
            </w:r>
            <w:r w:rsidRPr="00531B92">
              <w:rPr>
                <w:sz w:val="22"/>
                <w:szCs w:val="22"/>
              </w:rPr>
              <w:t xml:space="preserve">Animals, </w:t>
            </w:r>
          </w:p>
          <w:p w:rsidR="006D3AF7" w:rsidRPr="00531B92" w:rsidRDefault="006D3AF7" w:rsidP="006D3AF7">
            <w:pPr>
              <w:rPr>
                <w:sz w:val="22"/>
                <w:szCs w:val="22"/>
              </w:rPr>
            </w:pPr>
            <w:r w:rsidRPr="00531B92">
              <w:rPr>
                <w:sz w:val="22"/>
                <w:szCs w:val="22"/>
              </w:rPr>
              <w:t>čísla 20 – 100,</w:t>
            </w:r>
          </w:p>
          <w:p w:rsidR="006D3AF7" w:rsidRPr="00531B92" w:rsidRDefault="006D3AF7" w:rsidP="006D3AF7">
            <w:pPr>
              <w:rPr>
                <w:sz w:val="22"/>
                <w:szCs w:val="22"/>
              </w:rPr>
            </w:pPr>
            <w:r w:rsidRPr="00531B92">
              <w:rPr>
                <w:sz w:val="22"/>
                <w:szCs w:val="22"/>
              </w:rPr>
              <w:t>There is/are</w:t>
            </w:r>
            <w:r>
              <w:rPr>
                <w:sz w:val="22"/>
                <w:szCs w:val="22"/>
              </w:rPr>
              <w:t xml:space="preserve"> </w:t>
            </w:r>
            <w:r w:rsidRPr="00531B92">
              <w:rPr>
                <w:sz w:val="22"/>
                <w:szCs w:val="22"/>
              </w:rPr>
              <w:t>Where is/are</w:t>
            </w:r>
          </w:p>
          <w:p w:rsidR="006D3AF7" w:rsidRPr="00531B92" w:rsidRDefault="006D3AF7" w:rsidP="006D3AF7">
            <w:pPr>
              <w:rPr>
                <w:sz w:val="22"/>
                <w:szCs w:val="22"/>
              </w:rPr>
            </w:pPr>
            <w:r w:rsidRPr="00531B92">
              <w:rPr>
                <w:sz w:val="22"/>
                <w:szCs w:val="22"/>
              </w:rPr>
              <w:t>předložky,</w:t>
            </w:r>
          </w:p>
          <w:p w:rsidR="006D3AF7" w:rsidRPr="00531B92" w:rsidRDefault="006D3AF7" w:rsidP="006D3AF7">
            <w:pPr>
              <w:rPr>
                <w:sz w:val="22"/>
                <w:szCs w:val="22"/>
              </w:rPr>
            </w:pPr>
            <w:r w:rsidRPr="00531B92">
              <w:rPr>
                <w:sz w:val="22"/>
                <w:szCs w:val="22"/>
              </w:rPr>
              <w:t>minulý čas „to be“,</w:t>
            </w:r>
          </w:p>
          <w:p w:rsidR="006D3AF7" w:rsidRPr="00531B92" w:rsidRDefault="006D3AF7" w:rsidP="006D3AF7">
            <w:pPr>
              <w:rPr>
                <w:sz w:val="22"/>
                <w:szCs w:val="22"/>
              </w:rPr>
            </w:pPr>
            <w:r w:rsidRPr="00531B92">
              <w:rPr>
                <w:sz w:val="22"/>
                <w:szCs w:val="22"/>
              </w:rPr>
              <w:t>technika čtení,</w:t>
            </w:r>
            <w:r>
              <w:rPr>
                <w:sz w:val="22"/>
                <w:szCs w:val="22"/>
              </w:rPr>
              <w:t xml:space="preserve"> </w:t>
            </w:r>
            <w:r w:rsidRPr="00531B92">
              <w:rPr>
                <w:sz w:val="22"/>
                <w:szCs w:val="22"/>
              </w:rPr>
              <w:t>poslech,</w:t>
            </w:r>
          </w:p>
          <w:p w:rsidR="006D3AF7" w:rsidRPr="00531B92" w:rsidRDefault="006D3AF7" w:rsidP="006D3AF7">
            <w:pPr>
              <w:rPr>
                <w:sz w:val="22"/>
                <w:szCs w:val="22"/>
              </w:rPr>
            </w:pPr>
            <w:r w:rsidRPr="00531B92">
              <w:rPr>
                <w:sz w:val="22"/>
                <w:szCs w:val="22"/>
              </w:rPr>
              <w:t>I think,</w:t>
            </w:r>
            <w:r>
              <w:rPr>
                <w:sz w:val="22"/>
                <w:szCs w:val="22"/>
              </w:rPr>
              <w:t xml:space="preserve"> </w:t>
            </w:r>
            <w:r w:rsidRPr="00531B92">
              <w:rPr>
                <w:sz w:val="22"/>
                <w:szCs w:val="22"/>
              </w:rPr>
              <w:t>I know,</w:t>
            </w:r>
          </w:p>
          <w:p w:rsidR="006D3AF7" w:rsidRPr="00531B92" w:rsidRDefault="006D3AF7" w:rsidP="006D3AF7">
            <w:pPr>
              <w:rPr>
                <w:sz w:val="22"/>
                <w:szCs w:val="22"/>
              </w:rPr>
            </w:pPr>
            <w:r w:rsidRPr="00531B92">
              <w:rPr>
                <w:sz w:val="22"/>
                <w:szCs w:val="22"/>
              </w:rPr>
              <w:t xml:space="preserve">narozeniny, </w:t>
            </w:r>
            <w:r>
              <w:rPr>
                <w:sz w:val="22"/>
                <w:szCs w:val="22"/>
              </w:rPr>
              <w:t>dny v týdnu, hodiny, kalendářní rok</w:t>
            </w:r>
          </w:p>
          <w:p w:rsidR="006D3AF7" w:rsidRPr="00531B92" w:rsidRDefault="006D3AF7" w:rsidP="006D3AF7">
            <w:pPr>
              <w:rPr>
                <w:sz w:val="22"/>
                <w:szCs w:val="22"/>
              </w:rPr>
            </w:pPr>
            <w:r w:rsidRPr="00531B92">
              <w:rPr>
                <w:sz w:val="22"/>
                <w:szCs w:val="22"/>
              </w:rPr>
              <w:t>příběhy podle obrázkové předlohy,</w:t>
            </w:r>
          </w:p>
          <w:p w:rsidR="006D3AF7" w:rsidRPr="00531B92" w:rsidRDefault="006D3AF7" w:rsidP="006D3AF7">
            <w:pPr>
              <w:rPr>
                <w:sz w:val="22"/>
                <w:szCs w:val="22"/>
              </w:rPr>
            </w:pPr>
            <w:r w:rsidRPr="00531B92">
              <w:rPr>
                <w:sz w:val="22"/>
                <w:szCs w:val="22"/>
              </w:rPr>
              <w:t>Toys,</w:t>
            </w:r>
            <w:r>
              <w:rPr>
                <w:sz w:val="22"/>
                <w:szCs w:val="22"/>
              </w:rPr>
              <w:t xml:space="preserve"> nákupy, bydliště</w:t>
            </w:r>
          </w:p>
          <w:p w:rsidR="006D3AF7" w:rsidRPr="00531B92" w:rsidRDefault="006D3AF7" w:rsidP="006D3AF7">
            <w:pPr>
              <w:rPr>
                <w:sz w:val="22"/>
                <w:szCs w:val="22"/>
              </w:rPr>
            </w:pPr>
            <w:r w:rsidRPr="00531B92">
              <w:rPr>
                <w:sz w:val="22"/>
                <w:szCs w:val="22"/>
              </w:rPr>
              <w:t>Kim je nemocná,</w:t>
            </w:r>
          </w:p>
          <w:p w:rsidR="006D3AF7" w:rsidRDefault="006D3AF7" w:rsidP="006D3AF7">
            <w:pPr>
              <w:rPr>
                <w:sz w:val="22"/>
                <w:szCs w:val="22"/>
              </w:rPr>
            </w:pPr>
            <w:r w:rsidRPr="00531B92">
              <w:rPr>
                <w:sz w:val="22"/>
                <w:szCs w:val="22"/>
              </w:rPr>
              <w:t>nemoci,</w:t>
            </w:r>
            <w:r>
              <w:rPr>
                <w:sz w:val="22"/>
                <w:szCs w:val="22"/>
              </w:rPr>
              <w:t xml:space="preserve"> </w:t>
            </w:r>
            <w:r w:rsidRPr="00531B92">
              <w:rPr>
                <w:sz w:val="22"/>
                <w:szCs w:val="22"/>
              </w:rPr>
              <w:t>pocity</w:t>
            </w:r>
          </w:p>
          <w:p w:rsidR="006D3AF7" w:rsidRDefault="006D3AF7" w:rsidP="006D3AF7">
            <w:pPr>
              <w:rPr>
                <w:sz w:val="22"/>
                <w:szCs w:val="22"/>
              </w:rPr>
            </w:pPr>
            <w:r>
              <w:rPr>
                <w:sz w:val="22"/>
                <w:szCs w:val="22"/>
              </w:rPr>
              <w:t>příroda a počasí</w:t>
            </w:r>
          </w:p>
          <w:p w:rsidR="006D3AF7" w:rsidRDefault="006D3AF7" w:rsidP="006D3AF7">
            <w:pPr>
              <w:rPr>
                <w:sz w:val="22"/>
                <w:szCs w:val="22"/>
              </w:rPr>
            </w:pPr>
            <w:r>
              <w:rPr>
                <w:sz w:val="22"/>
                <w:szCs w:val="22"/>
              </w:rPr>
              <w:t>volný čas</w:t>
            </w:r>
          </w:p>
          <w:p w:rsidR="006D3AF7" w:rsidRPr="00531B92" w:rsidRDefault="006D3AF7" w:rsidP="006D3AF7">
            <w:pPr>
              <w:rPr>
                <w:sz w:val="22"/>
                <w:szCs w:val="22"/>
              </w:rPr>
            </w:pPr>
            <w:r>
              <w:rPr>
                <w:sz w:val="22"/>
                <w:szCs w:val="22"/>
              </w:rPr>
              <w:t>slovní zásoba – žáci si osvojí a umí používat základní slovní zásobu v komunikačních situacích probíraných tematických okruhů a umí ji používat v komunikačních situacích</w:t>
            </w:r>
          </w:p>
        </w:tc>
        <w:tc>
          <w:tcPr>
            <w:tcW w:w="3119" w:type="dxa"/>
          </w:tcPr>
          <w:p w:rsidR="006D3AF7" w:rsidRPr="00531B92" w:rsidRDefault="006D3AF7" w:rsidP="006D3AF7">
            <w:pPr>
              <w:rPr>
                <w:sz w:val="22"/>
                <w:szCs w:val="22"/>
              </w:rPr>
            </w:pPr>
          </w:p>
          <w:p w:rsidR="006D3AF7" w:rsidRPr="00531B92" w:rsidRDefault="006D3AF7" w:rsidP="006D3AF7">
            <w:pPr>
              <w:rPr>
                <w:sz w:val="22"/>
                <w:szCs w:val="22"/>
              </w:rPr>
            </w:pPr>
            <w:r w:rsidRPr="00531B92">
              <w:rPr>
                <w:b/>
                <w:bCs/>
              </w:rPr>
              <w:t>OSV –</w:t>
            </w:r>
            <w:r w:rsidRPr="00531B92">
              <w:rPr>
                <w:sz w:val="22"/>
                <w:szCs w:val="22"/>
              </w:rPr>
              <w:t xml:space="preserve"> poznávání lidí</w:t>
            </w:r>
          </w:p>
          <w:p w:rsidR="006D3AF7" w:rsidRPr="00531B92" w:rsidRDefault="006D3AF7" w:rsidP="006D3AF7">
            <w:pPr>
              <w:rPr>
                <w:sz w:val="22"/>
                <w:szCs w:val="22"/>
              </w:rPr>
            </w:pPr>
            <w:r w:rsidRPr="00531B92">
              <w:rPr>
                <w:sz w:val="22"/>
                <w:szCs w:val="22"/>
              </w:rPr>
              <w:t xml:space="preserve">           - komunikace</w:t>
            </w:r>
          </w:p>
          <w:p w:rsidR="006D3AF7" w:rsidRPr="00531B92" w:rsidRDefault="006D3AF7" w:rsidP="006D3AF7">
            <w:pPr>
              <w:rPr>
                <w:sz w:val="22"/>
                <w:szCs w:val="22"/>
              </w:rPr>
            </w:pPr>
          </w:p>
          <w:p w:rsidR="006D3AF7" w:rsidRPr="00531B92" w:rsidRDefault="006D3AF7" w:rsidP="006D3AF7">
            <w:pPr>
              <w:rPr>
                <w:sz w:val="22"/>
                <w:szCs w:val="22"/>
              </w:rPr>
            </w:pPr>
            <w:r w:rsidRPr="00531B92">
              <w:rPr>
                <w:b/>
                <w:bCs/>
              </w:rPr>
              <w:t>MKV –</w:t>
            </w:r>
            <w:r w:rsidRPr="00531B92">
              <w:rPr>
                <w:sz w:val="22"/>
                <w:szCs w:val="22"/>
              </w:rPr>
              <w:t xml:space="preserve"> lidské vztahy</w:t>
            </w:r>
          </w:p>
          <w:p w:rsidR="006D3AF7" w:rsidRPr="00531B92" w:rsidRDefault="006D3AF7" w:rsidP="006D3AF7">
            <w:pPr>
              <w:rPr>
                <w:sz w:val="22"/>
                <w:szCs w:val="22"/>
              </w:rPr>
            </w:pPr>
          </w:p>
          <w:p w:rsidR="006D3AF7" w:rsidRPr="00531B92" w:rsidRDefault="006D3AF7" w:rsidP="006D3AF7">
            <w:pPr>
              <w:rPr>
                <w:sz w:val="22"/>
                <w:szCs w:val="22"/>
              </w:rPr>
            </w:pPr>
            <w:r w:rsidRPr="00531B92">
              <w:rPr>
                <w:b/>
                <w:bCs/>
              </w:rPr>
              <w:t>EV –</w:t>
            </w:r>
            <w:r w:rsidRPr="00531B92">
              <w:rPr>
                <w:sz w:val="22"/>
                <w:szCs w:val="22"/>
              </w:rPr>
              <w:t xml:space="preserve"> ekosystémy</w:t>
            </w:r>
          </w:p>
          <w:p w:rsidR="006D3AF7" w:rsidRPr="00531B92" w:rsidRDefault="006D3AF7" w:rsidP="006D3AF7">
            <w:pPr>
              <w:rPr>
                <w:sz w:val="22"/>
                <w:szCs w:val="22"/>
              </w:rPr>
            </w:pPr>
          </w:p>
          <w:p w:rsidR="006D3AF7" w:rsidRPr="00531B92" w:rsidRDefault="006D3AF7" w:rsidP="006D3AF7">
            <w:pPr>
              <w:rPr>
                <w:sz w:val="22"/>
                <w:szCs w:val="22"/>
              </w:rPr>
            </w:pPr>
          </w:p>
          <w:p w:rsidR="006D3AF7" w:rsidRPr="00531B92" w:rsidRDefault="006D3AF7" w:rsidP="006D3AF7">
            <w:pPr>
              <w:rPr>
                <w:sz w:val="22"/>
                <w:szCs w:val="22"/>
              </w:rPr>
            </w:pPr>
            <w:r w:rsidRPr="00531B92">
              <w:rPr>
                <w:sz w:val="22"/>
                <w:szCs w:val="22"/>
              </w:rPr>
              <w:t>Učivo se prolíná do všech ostatních předmětů.</w:t>
            </w:r>
          </w:p>
        </w:tc>
        <w:tc>
          <w:tcPr>
            <w:tcW w:w="4253" w:type="dxa"/>
          </w:tcPr>
          <w:p w:rsidR="006D3AF7" w:rsidRPr="00531B92" w:rsidRDefault="006D3AF7" w:rsidP="006D3AF7">
            <w:pPr>
              <w:rPr>
                <w:sz w:val="22"/>
                <w:szCs w:val="22"/>
              </w:rPr>
            </w:pPr>
          </w:p>
          <w:p w:rsidR="006D3AF7" w:rsidRPr="00531B92" w:rsidRDefault="006D3AF7" w:rsidP="006D3AF7">
            <w:pPr>
              <w:rPr>
                <w:sz w:val="22"/>
                <w:szCs w:val="22"/>
                <w:u w:val="single"/>
              </w:rPr>
            </w:pPr>
            <w:r w:rsidRPr="00531B92">
              <w:rPr>
                <w:sz w:val="22"/>
                <w:szCs w:val="22"/>
                <w:u w:val="single"/>
              </w:rPr>
              <w:t>Pomůcky:</w:t>
            </w:r>
          </w:p>
          <w:p w:rsidR="006D3AF7" w:rsidRPr="00531B92" w:rsidRDefault="006D3AF7" w:rsidP="006D3AF7">
            <w:pPr>
              <w:rPr>
                <w:sz w:val="22"/>
                <w:szCs w:val="22"/>
              </w:rPr>
            </w:pPr>
            <w:r w:rsidRPr="00531B92">
              <w:rPr>
                <w:sz w:val="22"/>
                <w:szCs w:val="22"/>
              </w:rPr>
              <w:t>kartičky, hry, obrazový materiál, názorné pomůcky, audio, počítače, mapy, kopírovaný materiál</w:t>
            </w:r>
          </w:p>
        </w:tc>
      </w:tr>
    </w:tbl>
    <w:p w:rsidR="006D3AF7" w:rsidRPr="00531B92" w:rsidRDefault="006D3AF7" w:rsidP="006D3AF7">
      <w:pPr>
        <w:rPr>
          <w:b/>
          <w:bCs/>
          <w:sz w:val="28"/>
          <w:szCs w:val="28"/>
        </w:rPr>
      </w:pPr>
    </w:p>
    <w:p w:rsidR="006D3AF7" w:rsidRPr="009A0921" w:rsidRDefault="006D3AF7" w:rsidP="006D3AF7">
      <w:pPr>
        <w:rPr>
          <w:b/>
          <w:bCs/>
          <w:sz w:val="28"/>
          <w:szCs w:val="28"/>
        </w:rPr>
      </w:pPr>
      <w:r w:rsidRPr="009A0921">
        <w:rPr>
          <w:b/>
          <w:bCs/>
          <w:sz w:val="28"/>
          <w:szCs w:val="28"/>
        </w:rPr>
        <w:t>Vzdělávací oblast:         Jazyk a jazyková komunikace</w:t>
      </w:r>
    </w:p>
    <w:p w:rsidR="006D3AF7" w:rsidRPr="009A0921" w:rsidRDefault="006D3AF7" w:rsidP="006D3AF7">
      <w:pPr>
        <w:rPr>
          <w:b/>
          <w:bCs/>
          <w:kern w:val="32"/>
          <w:sz w:val="28"/>
          <w:szCs w:val="28"/>
        </w:rPr>
      </w:pPr>
      <w:r w:rsidRPr="009A0921">
        <w:rPr>
          <w:b/>
          <w:bCs/>
          <w:sz w:val="28"/>
          <w:szCs w:val="28"/>
        </w:rPr>
        <w:t>Vyučovací předmět:</w:t>
      </w:r>
      <w:r w:rsidRPr="009A0921">
        <w:rPr>
          <w:b/>
        </w:rPr>
        <w:t xml:space="preserve">       </w:t>
      </w:r>
      <w:r w:rsidRPr="009A0921">
        <w:rPr>
          <w:rStyle w:val="Nadpis1Char"/>
          <w:b/>
          <w:sz w:val="28"/>
          <w:szCs w:val="28"/>
        </w:rPr>
        <w:t>Anglický jazyk - ročník: 5.</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4"/>
        <w:gridCol w:w="2409"/>
        <w:gridCol w:w="3119"/>
        <w:gridCol w:w="4253"/>
      </w:tblGrid>
      <w:tr w:rsidR="006D3AF7" w:rsidRPr="006002ED" w:rsidTr="006D3AF7">
        <w:trPr>
          <w:tblHeader/>
        </w:trPr>
        <w:tc>
          <w:tcPr>
            <w:tcW w:w="5104" w:type="dxa"/>
            <w:vAlign w:val="center"/>
          </w:tcPr>
          <w:p w:rsidR="006D3AF7" w:rsidRPr="009A0921" w:rsidRDefault="006D3AF7" w:rsidP="006D3AF7">
            <w:pPr>
              <w:rPr>
                <w:b/>
                <w:bCs/>
                <w:sz w:val="24"/>
                <w:szCs w:val="24"/>
              </w:rPr>
            </w:pPr>
            <w:r w:rsidRPr="009A0921">
              <w:rPr>
                <w:b/>
                <w:bCs/>
                <w:sz w:val="24"/>
                <w:szCs w:val="24"/>
              </w:rPr>
              <w:t>Výstupy školy</w:t>
            </w:r>
          </w:p>
        </w:tc>
        <w:tc>
          <w:tcPr>
            <w:tcW w:w="2409" w:type="dxa"/>
            <w:vAlign w:val="center"/>
          </w:tcPr>
          <w:p w:rsidR="006D3AF7" w:rsidRPr="009A0921" w:rsidRDefault="006D3AF7" w:rsidP="006D3AF7">
            <w:pPr>
              <w:rPr>
                <w:b/>
                <w:bCs/>
                <w:sz w:val="24"/>
                <w:szCs w:val="24"/>
              </w:rPr>
            </w:pPr>
            <w:r w:rsidRPr="009A0921">
              <w:rPr>
                <w:b/>
                <w:bCs/>
                <w:sz w:val="24"/>
                <w:szCs w:val="24"/>
              </w:rPr>
              <w:t>Učivo</w:t>
            </w:r>
          </w:p>
        </w:tc>
        <w:tc>
          <w:tcPr>
            <w:tcW w:w="3119" w:type="dxa"/>
            <w:vAlign w:val="center"/>
          </w:tcPr>
          <w:p w:rsidR="006D3AF7" w:rsidRPr="009A0921" w:rsidRDefault="006D3AF7" w:rsidP="006D3AF7">
            <w:pPr>
              <w:rPr>
                <w:b/>
                <w:bCs/>
                <w:sz w:val="24"/>
                <w:szCs w:val="24"/>
              </w:rPr>
            </w:pPr>
            <w:r w:rsidRPr="009A0921">
              <w:rPr>
                <w:b/>
                <w:bCs/>
                <w:sz w:val="24"/>
                <w:szCs w:val="24"/>
              </w:rPr>
              <w:t xml:space="preserve">Mezipředmětové vztahy, tématické okruhy průřezových témat </w:t>
            </w:r>
          </w:p>
        </w:tc>
        <w:tc>
          <w:tcPr>
            <w:tcW w:w="4253" w:type="dxa"/>
            <w:vAlign w:val="center"/>
          </w:tcPr>
          <w:p w:rsidR="006D3AF7" w:rsidRPr="009A0921" w:rsidRDefault="006D3AF7" w:rsidP="006D3AF7">
            <w:pPr>
              <w:rPr>
                <w:b/>
                <w:bCs/>
                <w:sz w:val="24"/>
                <w:szCs w:val="24"/>
              </w:rPr>
            </w:pPr>
            <w:r w:rsidRPr="009A0921">
              <w:rPr>
                <w:b/>
                <w:bCs/>
                <w:sz w:val="24"/>
                <w:szCs w:val="24"/>
              </w:rPr>
              <w:t>Poznámky upřesňující realizaci vzdělávacího obsahu</w:t>
            </w:r>
          </w:p>
        </w:tc>
      </w:tr>
      <w:tr w:rsidR="006D3AF7" w:rsidRPr="00531B92" w:rsidTr="006D3AF7">
        <w:tc>
          <w:tcPr>
            <w:tcW w:w="5104" w:type="dxa"/>
          </w:tcPr>
          <w:p w:rsidR="006D3AF7" w:rsidRPr="00FB4C0A" w:rsidRDefault="006D3AF7" w:rsidP="006D3AF7">
            <w:pPr>
              <w:rPr>
                <w:sz w:val="22"/>
                <w:szCs w:val="22"/>
              </w:rPr>
            </w:pPr>
            <w:r w:rsidRPr="00FB4C0A">
              <w:rPr>
                <w:sz w:val="22"/>
                <w:szCs w:val="22"/>
              </w:rPr>
              <w:t>žák :</w:t>
            </w:r>
          </w:p>
          <w:p w:rsidR="006D3AF7" w:rsidRPr="00FB4C0A" w:rsidRDefault="006D3AF7" w:rsidP="005D6030">
            <w:pPr>
              <w:numPr>
                <w:ilvl w:val="0"/>
                <w:numId w:val="40"/>
              </w:numPr>
              <w:tabs>
                <w:tab w:val="clear" w:pos="720"/>
              </w:tabs>
              <w:autoSpaceDE/>
              <w:autoSpaceDN/>
              <w:ind w:left="213" w:hanging="141"/>
              <w:rPr>
                <w:sz w:val="22"/>
                <w:szCs w:val="22"/>
              </w:rPr>
            </w:pPr>
            <w:r w:rsidRPr="00FB4C0A">
              <w:rPr>
                <w:sz w:val="22"/>
                <w:szCs w:val="22"/>
              </w:rPr>
              <w:t xml:space="preserve">rozumí pokynům, větám a otázkám učitele, které jsou sdělovány pomalu a s pečlivou výslovností a adekvátně na  ně reaguje       </w:t>
            </w:r>
          </w:p>
          <w:p w:rsidR="006D3AF7" w:rsidRPr="00FB4C0A" w:rsidRDefault="006D3AF7" w:rsidP="005D6030">
            <w:pPr>
              <w:numPr>
                <w:ilvl w:val="0"/>
                <w:numId w:val="40"/>
              </w:numPr>
              <w:tabs>
                <w:tab w:val="clear" w:pos="720"/>
              </w:tabs>
              <w:autoSpaceDE/>
              <w:autoSpaceDN/>
              <w:ind w:left="213" w:hanging="141"/>
              <w:rPr>
                <w:sz w:val="22"/>
                <w:szCs w:val="22"/>
              </w:rPr>
            </w:pPr>
            <w:r w:rsidRPr="00FB4C0A">
              <w:rPr>
                <w:sz w:val="22"/>
                <w:szCs w:val="22"/>
              </w:rPr>
              <w:t>rozlišuje grafickou a mluvenou podobu slova</w:t>
            </w:r>
          </w:p>
          <w:p w:rsidR="006D3AF7" w:rsidRPr="00FB4C0A" w:rsidRDefault="006D3AF7" w:rsidP="005D6030">
            <w:pPr>
              <w:numPr>
                <w:ilvl w:val="0"/>
                <w:numId w:val="40"/>
              </w:numPr>
              <w:tabs>
                <w:tab w:val="clear" w:pos="720"/>
              </w:tabs>
              <w:autoSpaceDE/>
              <w:autoSpaceDN/>
              <w:ind w:left="213" w:hanging="141"/>
              <w:rPr>
                <w:sz w:val="22"/>
                <w:szCs w:val="22"/>
              </w:rPr>
            </w:pPr>
            <w:r w:rsidRPr="00FB4C0A">
              <w:rPr>
                <w:sz w:val="22"/>
                <w:szCs w:val="22"/>
              </w:rPr>
              <w:t>pochopí obsah a smysl pomalé a pečlivě vyslovované konverzace dvou osob</w:t>
            </w:r>
          </w:p>
          <w:p w:rsidR="006D3AF7" w:rsidRPr="00FB4C0A" w:rsidRDefault="006D3AF7" w:rsidP="005D6030">
            <w:pPr>
              <w:numPr>
                <w:ilvl w:val="0"/>
                <w:numId w:val="40"/>
              </w:numPr>
              <w:tabs>
                <w:tab w:val="clear" w:pos="720"/>
              </w:tabs>
              <w:autoSpaceDE/>
              <w:autoSpaceDN/>
              <w:ind w:left="213" w:hanging="141"/>
              <w:rPr>
                <w:sz w:val="22"/>
                <w:szCs w:val="22"/>
              </w:rPr>
            </w:pPr>
            <w:r w:rsidRPr="00FB4C0A">
              <w:rPr>
                <w:sz w:val="22"/>
                <w:szCs w:val="22"/>
              </w:rPr>
              <w:t>rozumí  slovům a jednoduchým větám  pokud jsou pronášeny pomalu a zřetelně a týkají se osvojovaných témat, zejména pokud má k dispozici vizuální oporu</w:t>
            </w:r>
          </w:p>
          <w:p w:rsidR="006D3AF7" w:rsidRPr="00FB4C0A" w:rsidRDefault="006D3AF7" w:rsidP="005D6030">
            <w:pPr>
              <w:numPr>
                <w:ilvl w:val="0"/>
                <w:numId w:val="40"/>
              </w:numPr>
              <w:tabs>
                <w:tab w:val="clear" w:pos="720"/>
              </w:tabs>
              <w:autoSpaceDE/>
              <w:autoSpaceDN/>
              <w:ind w:left="213" w:hanging="141"/>
              <w:rPr>
                <w:sz w:val="22"/>
                <w:szCs w:val="22"/>
              </w:rPr>
            </w:pPr>
            <w:r w:rsidRPr="00FB4C0A">
              <w:rPr>
                <w:sz w:val="22"/>
                <w:szCs w:val="22"/>
              </w:rPr>
              <w:t>napíše krátký text  s použitím jednoduchých vět a slovních spojení o sobě, rodině, rodině, činnostech a událostech z oblasti svých zájmů a každodenního života</w:t>
            </w:r>
          </w:p>
          <w:p w:rsidR="006D3AF7" w:rsidRPr="00FB4C0A" w:rsidRDefault="006D3AF7" w:rsidP="005D6030">
            <w:pPr>
              <w:numPr>
                <w:ilvl w:val="0"/>
                <w:numId w:val="40"/>
              </w:numPr>
              <w:tabs>
                <w:tab w:val="clear" w:pos="720"/>
              </w:tabs>
              <w:autoSpaceDE/>
              <w:autoSpaceDN/>
              <w:ind w:left="213" w:hanging="141"/>
              <w:rPr>
                <w:sz w:val="22"/>
                <w:szCs w:val="22"/>
              </w:rPr>
            </w:pPr>
            <w:r w:rsidRPr="00FB4C0A">
              <w:rPr>
                <w:sz w:val="22"/>
                <w:szCs w:val="22"/>
              </w:rPr>
              <w:t xml:space="preserve"> vyplní  osobní údaje do  formuláře</w:t>
            </w:r>
          </w:p>
          <w:p w:rsidR="006D3AF7" w:rsidRPr="00FB4C0A" w:rsidRDefault="006D3AF7" w:rsidP="005D6030">
            <w:pPr>
              <w:numPr>
                <w:ilvl w:val="0"/>
                <w:numId w:val="40"/>
              </w:numPr>
              <w:tabs>
                <w:tab w:val="clear" w:pos="720"/>
              </w:tabs>
              <w:autoSpaceDE/>
              <w:autoSpaceDN/>
              <w:ind w:left="213" w:hanging="141"/>
              <w:rPr>
                <w:sz w:val="22"/>
                <w:szCs w:val="22"/>
              </w:rPr>
            </w:pPr>
            <w:r w:rsidRPr="00FB4C0A">
              <w:rPr>
                <w:sz w:val="22"/>
                <w:szCs w:val="22"/>
              </w:rPr>
              <w:t>se zapojí do  jednoduchých rozhovorů</w:t>
            </w:r>
          </w:p>
          <w:p w:rsidR="006D3AF7" w:rsidRPr="00FB4C0A" w:rsidRDefault="006D3AF7" w:rsidP="005D6030">
            <w:pPr>
              <w:numPr>
                <w:ilvl w:val="0"/>
                <w:numId w:val="40"/>
              </w:numPr>
              <w:tabs>
                <w:tab w:val="clear" w:pos="720"/>
              </w:tabs>
              <w:autoSpaceDE/>
              <w:autoSpaceDN/>
              <w:ind w:left="213" w:hanging="141"/>
              <w:rPr>
                <w:sz w:val="22"/>
                <w:szCs w:val="22"/>
              </w:rPr>
            </w:pPr>
            <w:r w:rsidRPr="00FB4C0A">
              <w:rPr>
                <w:sz w:val="22"/>
                <w:szCs w:val="22"/>
              </w:rPr>
              <w:t>vyhledává potřebnou informaci v jednoduchém textu, který se vztahuje k osvojovaným tématům</w:t>
            </w:r>
          </w:p>
          <w:p w:rsidR="006D3AF7" w:rsidRPr="00FB4C0A" w:rsidRDefault="006D3AF7" w:rsidP="006D3AF7">
            <w:pPr>
              <w:ind w:left="72"/>
              <w:rPr>
                <w:sz w:val="22"/>
                <w:szCs w:val="22"/>
              </w:rPr>
            </w:pPr>
          </w:p>
        </w:tc>
        <w:tc>
          <w:tcPr>
            <w:tcW w:w="2409" w:type="dxa"/>
          </w:tcPr>
          <w:p w:rsidR="006D3AF7" w:rsidRPr="00B940A3" w:rsidRDefault="006D3AF7" w:rsidP="006D3AF7">
            <w:pPr>
              <w:rPr>
                <w:sz w:val="22"/>
                <w:szCs w:val="22"/>
              </w:rPr>
            </w:pPr>
          </w:p>
          <w:p w:rsidR="006D3AF7" w:rsidRPr="00B940A3" w:rsidRDefault="006D3AF7" w:rsidP="006D3AF7">
            <w:pPr>
              <w:rPr>
                <w:sz w:val="22"/>
                <w:szCs w:val="22"/>
              </w:rPr>
            </w:pPr>
            <w:r w:rsidRPr="00B940A3">
              <w:rPr>
                <w:sz w:val="22"/>
                <w:szCs w:val="22"/>
              </w:rPr>
              <w:t>opakování a procvičování probraného učiva</w:t>
            </w:r>
          </w:p>
          <w:p w:rsidR="006D3AF7" w:rsidRPr="00B940A3" w:rsidRDefault="006D3AF7" w:rsidP="006D3AF7">
            <w:pPr>
              <w:rPr>
                <w:sz w:val="22"/>
                <w:szCs w:val="22"/>
              </w:rPr>
            </w:pPr>
            <w:r w:rsidRPr="00B940A3">
              <w:rPr>
                <w:sz w:val="22"/>
                <w:szCs w:val="22"/>
              </w:rPr>
              <w:t>časování have,can,must</w:t>
            </w:r>
          </w:p>
          <w:p w:rsidR="006D3AF7" w:rsidRPr="00B940A3" w:rsidRDefault="006D3AF7" w:rsidP="006D3AF7">
            <w:pPr>
              <w:rPr>
                <w:sz w:val="22"/>
                <w:szCs w:val="22"/>
              </w:rPr>
            </w:pPr>
            <w:r w:rsidRPr="00B940A3">
              <w:rPr>
                <w:sz w:val="22"/>
                <w:szCs w:val="22"/>
              </w:rPr>
              <w:t>dopravní prostředky</w:t>
            </w:r>
          </w:p>
          <w:p w:rsidR="006D3AF7" w:rsidRPr="00B940A3" w:rsidRDefault="006D3AF7" w:rsidP="006D3AF7">
            <w:pPr>
              <w:rPr>
                <w:sz w:val="22"/>
                <w:szCs w:val="22"/>
              </w:rPr>
            </w:pPr>
            <w:r w:rsidRPr="00B940A3">
              <w:rPr>
                <w:sz w:val="22"/>
                <w:szCs w:val="22"/>
              </w:rPr>
              <w:t>popis cesty – Town</w:t>
            </w:r>
          </w:p>
          <w:p w:rsidR="006D3AF7" w:rsidRPr="00B940A3" w:rsidRDefault="006D3AF7" w:rsidP="006D3AF7">
            <w:pPr>
              <w:rPr>
                <w:sz w:val="22"/>
                <w:szCs w:val="22"/>
              </w:rPr>
            </w:pPr>
            <w:r w:rsidRPr="00B940A3">
              <w:rPr>
                <w:sz w:val="22"/>
                <w:szCs w:val="22"/>
              </w:rPr>
              <w:t>časování want, like</w:t>
            </w:r>
          </w:p>
          <w:p w:rsidR="006D3AF7" w:rsidRPr="00B940A3" w:rsidRDefault="006D3AF7" w:rsidP="006D3AF7">
            <w:pPr>
              <w:rPr>
                <w:sz w:val="22"/>
                <w:szCs w:val="22"/>
              </w:rPr>
            </w:pPr>
            <w:r w:rsidRPr="00B940A3">
              <w:rPr>
                <w:sz w:val="22"/>
                <w:szCs w:val="22"/>
              </w:rPr>
              <w:t>bydlení-pokoje</w:t>
            </w:r>
          </w:p>
          <w:p w:rsidR="006D3AF7" w:rsidRPr="00B940A3" w:rsidRDefault="006D3AF7" w:rsidP="006D3AF7">
            <w:pPr>
              <w:rPr>
                <w:sz w:val="22"/>
                <w:szCs w:val="22"/>
              </w:rPr>
            </w:pPr>
            <w:r w:rsidRPr="00B940A3">
              <w:rPr>
                <w:sz w:val="22"/>
                <w:szCs w:val="22"/>
              </w:rPr>
              <w:t>předložky-opposite atd.</w:t>
            </w:r>
          </w:p>
          <w:p w:rsidR="006D3AF7" w:rsidRPr="00B940A3" w:rsidRDefault="006D3AF7" w:rsidP="006D3AF7">
            <w:pPr>
              <w:rPr>
                <w:sz w:val="22"/>
                <w:szCs w:val="22"/>
              </w:rPr>
            </w:pPr>
            <w:r w:rsidRPr="00B940A3">
              <w:rPr>
                <w:sz w:val="22"/>
                <w:szCs w:val="22"/>
              </w:rPr>
              <w:t>zvířata,denní režim</w:t>
            </w:r>
          </w:p>
          <w:p w:rsidR="006D3AF7" w:rsidRPr="00B940A3" w:rsidRDefault="006D3AF7" w:rsidP="006D3AF7">
            <w:pPr>
              <w:rPr>
                <w:sz w:val="22"/>
                <w:szCs w:val="22"/>
              </w:rPr>
            </w:pPr>
            <w:r w:rsidRPr="00B940A3">
              <w:rPr>
                <w:sz w:val="22"/>
                <w:szCs w:val="22"/>
              </w:rPr>
              <w:t>frekvenční příslovce (often, never, always)</w:t>
            </w:r>
          </w:p>
          <w:p w:rsidR="006D3AF7" w:rsidRPr="00B940A3" w:rsidRDefault="006D3AF7" w:rsidP="006D3AF7">
            <w:pPr>
              <w:rPr>
                <w:sz w:val="22"/>
                <w:szCs w:val="22"/>
              </w:rPr>
            </w:pPr>
            <w:r w:rsidRPr="00B940A3">
              <w:rPr>
                <w:sz w:val="22"/>
                <w:szCs w:val="22"/>
              </w:rPr>
              <w:t>sporty, dny v týdnu</w:t>
            </w:r>
          </w:p>
          <w:p w:rsidR="006D3AF7" w:rsidRPr="00B940A3" w:rsidRDefault="006D3AF7" w:rsidP="006D3AF7">
            <w:pPr>
              <w:rPr>
                <w:sz w:val="22"/>
                <w:szCs w:val="22"/>
              </w:rPr>
            </w:pPr>
            <w:r w:rsidRPr="00B940A3">
              <w:rPr>
                <w:sz w:val="22"/>
                <w:szCs w:val="22"/>
              </w:rPr>
              <w:t>I´m looking for – popis osoby, postavy</w:t>
            </w:r>
          </w:p>
          <w:p w:rsidR="006D3AF7" w:rsidRPr="00B940A3" w:rsidRDefault="006D3AF7" w:rsidP="006D3AF7">
            <w:pPr>
              <w:rPr>
                <w:sz w:val="22"/>
                <w:szCs w:val="22"/>
              </w:rPr>
            </w:pPr>
            <w:r w:rsidRPr="00B940A3">
              <w:rPr>
                <w:sz w:val="22"/>
                <w:szCs w:val="22"/>
              </w:rPr>
              <w:t>vlajky – USA, The UK</w:t>
            </w:r>
          </w:p>
          <w:p w:rsidR="006D3AF7" w:rsidRPr="00B940A3" w:rsidRDefault="006D3AF7" w:rsidP="006D3AF7">
            <w:pPr>
              <w:rPr>
                <w:sz w:val="22"/>
                <w:szCs w:val="22"/>
              </w:rPr>
            </w:pPr>
            <w:r w:rsidRPr="00B940A3">
              <w:rPr>
                <w:sz w:val="22"/>
                <w:szCs w:val="22"/>
              </w:rPr>
              <w:t>předměty ve škole</w:t>
            </w:r>
          </w:p>
          <w:p w:rsidR="006D3AF7" w:rsidRPr="00B940A3" w:rsidRDefault="006D3AF7" w:rsidP="006D3AF7">
            <w:pPr>
              <w:rPr>
                <w:sz w:val="22"/>
                <w:szCs w:val="22"/>
              </w:rPr>
            </w:pPr>
            <w:r w:rsidRPr="00B940A3">
              <w:rPr>
                <w:sz w:val="22"/>
                <w:szCs w:val="22"/>
              </w:rPr>
              <w:t>zákaz X příkaz</w:t>
            </w:r>
          </w:p>
          <w:p w:rsidR="006D3AF7" w:rsidRPr="00B940A3" w:rsidRDefault="006D3AF7" w:rsidP="006D3AF7">
            <w:pPr>
              <w:rPr>
                <w:sz w:val="22"/>
                <w:szCs w:val="22"/>
              </w:rPr>
            </w:pPr>
            <w:r w:rsidRPr="00B940A3">
              <w:rPr>
                <w:sz w:val="22"/>
                <w:szCs w:val="22"/>
              </w:rPr>
              <w:t>předložkový pád: of</w:t>
            </w:r>
          </w:p>
          <w:p w:rsidR="006D3AF7" w:rsidRPr="00B940A3" w:rsidRDefault="006D3AF7" w:rsidP="006D3AF7">
            <w:pPr>
              <w:rPr>
                <w:sz w:val="22"/>
                <w:szCs w:val="22"/>
              </w:rPr>
            </w:pPr>
            <w:r w:rsidRPr="00B940A3">
              <w:rPr>
                <w:sz w:val="22"/>
                <w:szCs w:val="22"/>
              </w:rPr>
              <w:t>přivl. zájmena</w:t>
            </w:r>
          </w:p>
          <w:p w:rsidR="006D3AF7" w:rsidRPr="00B940A3" w:rsidRDefault="006D3AF7" w:rsidP="006D3AF7">
            <w:pPr>
              <w:rPr>
                <w:sz w:val="22"/>
                <w:szCs w:val="22"/>
              </w:rPr>
            </w:pPr>
            <w:r w:rsidRPr="00B940A3">
              <w:rPr>
                <w:sz w:val="22"/>
                <w:szCs w:val="22"/>
              </w:rPr>
              <w:t>hry, pohádky,</w:t>
            </w:r>
          </w:p>
          <w:p w:rsidR="006D3AF7" w:rsidRPr="00B940A3" w:rsidRDefault="006D3AF7" w:rsidP="006D3AF7">
            <w:pPr>
              <w:rPr>
                <w:sz w:val="22"/>
                <w:szCs w:val="22"/>
              </w:rPr>
            </w:pPr>
            <w:r w:rsidRPr="00B940A3">
              <w:rPr>
                <w:sz w:val="22"/>
                <w:szCs w:val="22"/>
              </w:rPr>
              <w:t>dopis o své rodině,</w:t>
            </w:r>
          </w:p>
          <w:p w:rsidR="006D3AF7" w:rsidRPr="00B940A3" w:rsidRDefault="006D3AF7" w:rsidP="006D3AF7">
            <w:pPr>
              <w:rPr>
                <w:sz w:val="22"/>
                <w:szCs w:val="22"/>
              </w:rPr>
            </w:pPr>
            <w:r w:rsidRPr="00B940A3">
              <w:rPr>
                <w:sz w:val="22"/>
                <w:szCs w:val="22"/>
              </w:rPr>
              <w:t>Can I borrow? školní potřeby</w:t>
            </w:r>
          </w:p>
          <w:p w:rsidR="006D3AF7" w:rsidRPr="00B940A3" w:rsidRDefault="006D3AF7" w:rsidP="006D3AF7">
            <w:pPr>
              <w:rPr>
                <w:sz w:val="22"/>
                <w:szCs w:val="22"/>
              </w:rPr>
            </w:pPr>
            <w:r w:rsidRPr="00B940A3">
              <w:rPr>
                <w:sz w:val="22"/>
                <w:szCs w:val="22"/>
              </w:rPr>
              <w:t>stupňování příd.jm.2.st</w:t>
            </w:r>
          </w:p>
          <w:p w:rsidR="006D3AF7" w:rsidRPr="00B940A3" w:rsidRDefault="006D3AF7" w:rsidP="006D3AF7">
            <w:pPr>
              <w:rPr>
                <w:sz w:val="22"/>
                <w:szCs w:val="22"/>
              </w:rPr>
            </w:pPr>
            <w:r w:rsidRPr="00B940A3">
              <w:rPr>
                <w:sz w:val="22"/>
                <w:szCs w:val="22"/>
              </w:rPr>
              <w:t>roční období, měsíce, hodiny</w:t>
            </w:r>
          </w:p>
          <w:p w:rsidR="006D3AF7" w:rsidRPr="00B940A3" w:rsidRDefault="006D3AF7" w:rsidP="006D3AF7">
            <w:pPr>
              <w:rPr>
                <w:sz w:val="22"/>
                <w:szCs w:val="22"/>
              </w:rPr>
            </w:pPr>
            <w:r w:rsidRPr="00B940A3">
              <w:rPr>
                <w:sz w:val="22"/>
                <w:szCs w:val="22"/>
              </w:rPr>
              <w:t>PC-vztah k počítačům</w:t>
            </w:r>
          </w:p>
          <w:p w:rsidR="006D3AF7" w:rsidRPr="00B940A3" w:rsidRDefault="006D3AF7" w:rsidP="006D3AF7">
            <w:pPr>
              <w:rPr>
                <w:sz w:val="22"/>
                <w:szCs w:val="22"/>
              </w:rPr>
            </w:pPr>
            <w:r w:rsidRPr="00B940A3">
              <w:rPr>
                <w:sz w:val="22"/>
                <w:szCs w:val="22"/>
              </w:rPr>
              <w:t>a lot of, need</w:t>
            </w:r>
          </w:p>
          <w:p w:rsidR="006D3AF7" w:rsidRPr="00B940A3" w:rsidRDefault="006D3AF7" w:rsidP="006D3AF7">
            <w:pPr>
              <w:rPr>
                <w:sz w:val="22"/>
                <w:szCs w:val="22"/>
              </w:rPr>
            </w:pPr>
            <w:r w:rsidRPr="00B940A3">
              <w:rPr>
                <w:sz w:val="22"/>
                <w:szCs w:val="22"/>
              </w:rPr>
              <w:t>nábytek a vybavení bytu</w:t>
            </w:r>
          </w:p>
          <w:p w:rsidR="006D3AF7" w:rsidRPr="00B940A3" w:rsidRDefault="006D3AF7" w:rsidP="006D3AF7">
            <w:pPr>
              <w:rPr>
                <w:sz w:val="22"/>
                <w:szCs w:val="22"/>
              </w:rPr>
            </w:pPr>
            <w:r w:rsidRPr="00B940A3">
              <w:rPr>
                <w:sz w:val="22"/>
                <w:szCs w:val="22"/>
              </w:rPr>
              <w:t>an/a – any</w:t>
            </w:r>
          </w:p>
          <w:p w:rsidR="006D3AF7" w:rsidRPr="00B940A3" w:rsidRDefault="006D3AF7" w:rsidP="006D3AF7">
            <w:pPr>
              <w:rPr>
                <w:sz w:val="22"/>
                <w:szCs w:val="22"/>
              </w:rPr>
            </w:pPr>
            <w:r w:rsidRPr="00B940A3">
              <w:rPr>
                <w:sz w:val="22"/>
                <w:szCs w:val="22"/>
              </w:rPr>
              <w:t>for,about – TV pořady</w:t>
            </w:r>
          </w:p>
          <w:p w:rsidR="006D3AF7" w:rsidRPr="00B940A3" w:rsidRDefault="006D3AF7" w:rsidP="006D3AF7">
            <w:pPr>
              <w:rPr>
                <w:sz w:val="22"/>
                <w:szCs w:val="22"/>
              </w:rPr>
            </w:pPr>
            <w:r w:rsidRPr="00B940A3">
              <w:rPr>
                <w:sz w:val="22"/>
                <w:szCs w:val="22"/>
              </w:rPr>
              <w:t>Co je s tebou? nemoci,</w:t>
            </w:r>
          </w:p>
          <w:p w:rsidR="006D3AF7" w:rsidRPr="00B940A3" w:rsidRDefault="006D3AF7" w:rsidP="006D3AF7">
            <w:pPr>
              <w:rPr>
                <w:sz w:val="22"/>
                <w:szCs w:val="22"/>
              </w:rPr>
            </w:pPr>
            <w:r w:rsidRPr="00B940A3">
              <w:rPr>
                <w:sz w:val="22"/>
                <w:szCs w:val="22"/>
              </w:rPr>
              <w:t>I´d like- stravovací zvyky</w:t>
            </w:r>
          </w:p>
          <w:p w:rsidR="006D3AF7" w:rsidRPr="00B940A3" w:rsidRDefault="006D3AF7" w:rsidP="006D3AF7">
            <w:pPr>
              <w:rPr>
                <w:sz w:val="22"/>
                <w:szCs w:val="22"/>
              </w:rPr>
            </w:pPr>
            <w:r w:rsidRPr="00B940A3">
              <w:rPr>
                <w:sz w:val="22"/>
                <w:szCs w:val="22"/>
              </w:rPr>
              <w:t>zimní sporty,</w:t>
            </w:r>
          </w:p>
          <w:p w:rsidR="006D3AF7" w:rsidRPr="00B940A3" w:rsidRDefault="006D3AF7" w:rsidP="006D3AF7">
            <w:pPr>
              <w:rPr>
                <w:sz w:val="22"/>
                <w:szCs w:val="22"/>
              </w:rPr>
            </w:pPr>
            <w:r w:rsidRPr="00B940A3">
              <w:rPr>
                <w:sz w:val="22"/>
                <w:szCs w:val="22"/>
              </w:rPr>
              <w:t>zápor v místě – no</w:t>
            </w:r>
          </w:p>
          <w:p w:rsidR="006D3AF7" w:rsidRPr="00B940A3" w:rsidRDefault="006D3AF7" w:rsidP="006D3AF7">
            <w:pPr>
              <w:rPr>
                <w:sz w:val="22"/>
                <w:szCs w:val="22"/>
              </w:rPr>
            </w:pPr>
            <w:r w:rsidRPr="00B940A3">
              <w:rPr>
                <w:sz w:val="22"/>
                <w:szCs w:val="22"/>
              </w:rPr>
              <w:t>Gerund</w:t>
            </w:r>
          </w:p>
          <w:p w:rsidR="006D3AF7" w:rsidRPr="00B940A3" w:rsidRDefault="006D3AF7" w:rsidP="006D3AF7">
            <w:pPr>
              <w:rPr>
                <w:sz w:val="22"/>
                <w:szCs w:val="22"/>
              </w:rPr>
            </w:pPr>
            <w:r w:rsidRPr="00B940A3">
              <w:rPr>
                <w:sz w:val="22"/>
                <w:szCs w:val="22"/>
              </w:rPr>
              <w:t>Mluvnice- základní gramatické struktury a typy vět ( jsou tolerovány elementární chyby, které nenarušují smysl sdělení a porozumění</w:t>
            </w:r>
          </w:p>
          <w:p w:rsidR="006D3AF7" w:rsidRPr="00B940A3" w:rsidRDefault="006D3AF7" w:rsidP="006D3AF7">
            <w:pPr>
              <w:rPr>
                <w:sz w:val="22"/>
                <w:szCs w:val="22"/>
              </w:rPr>
            </w:pPr>
            <w:r w:rsidRPr="00B940A3">
              <w:rPr>
                <w:sz w:val="22"/>
                <w:szCs w:val="22"/>
              </w:rPr>
              <w:t>Práce se slovníkem</w:t>
            </w:r>
          </w:p>
        </w:tc>
        <w:tc>
          <w:tcPr>
            <w:tcW w:w="3119" w:type="dxa"/>
          </w:tcPr>
          <w:p w:rsidR="006D3AF7" w:rsidRPr="00531B92" w:rsidRDefault="006D3AF7" w:rsidP="006D3AF7"/>
          <w:p w:rsidR="006D3AF7" w:rsidRPr="00531B92" w:rsidRDefault="006D3AF7" w:rsidP="006D3AF7"/>
          <w:p w:rsidR="006D3AF7" w:rsidRPr="00531B92" w:rsidRDefault="006D3AF7" w:rsidP="006D3AF7">
            <w:r w:rsidRPr="00531B92">
              <w:rPr>
                <w:b/>
                <w:bCs/>
              </w:rPr>
              <w:t>EV –</w:t>
            </w:r>
            <w:r w:rsidRPr="00531B92">
              <w:t xml:space="preserve"> ekosystémy</w:t>
            </w:r>
          </w:p>
          <w:p w:rsidR="006D3AF7" w:rsidRPr="00531B92" w:rsidRDefault="006D3AF7" w:rsidP="006D3AF7"/>
          <w:p w:rsidR="006D3AF7" w:rsidRPr="00531B92" w:rsidRDefault="006D3AF7" w:rsidP="006D3AF7">
            <w:r w:rsidRPr="00531B92">
              <w:rPr>
                <w:b/>
                <w:bCs/>
              </w:rPr>
              <w:t>OSV –</w:t>
            </w:r>
            <w:r w:rsidRPr="00531B92">
              <w:t xml:space="preserve"> poznávání lidí</w:t>
            </w:r>
          </w:p>
          <w:p w:rsidR="006D3AF7" w:rsidRPr="00531B92" w:rsidRDefault="006D3AF7" w:rsidP="006D3AF7">
            <w:r w:rsidRPr="00531B92">
              <w:t xml:space="preserve">           - komunikace</w:t>
            </w:r>
          </w:p>
          <w:p w:rsidR="006D3AF7" w:rsidRPr="00531B92" w:rsidRDefault="006D3AF7" w:rsidP="006D3AF7"/>
          <w:p w:rsidR="006D3AF7" w:rsidRPr="00531B92" w:rsidRDefault="006D3AF7" w:rsidP="006D3AF7">
            <w:r w:rsidRPr="00531B92">
              <w:rPr>
                <w:b/>
                <w:bCs/>
              </w:rPr>
              <w:t>MKV –</w:t>
            </w:r>
            <w:r w:rsidRPr="00531B92">
              <w:t xml:space="preserve"> lidské vztahy</w:t>
            </w:r>
          </w:p>
        </w:tc>
        <w:tc>
          <w:tcPr>
            <w:tcW w:w="4253" w:type="dxa"/>
          </w:tcPr>
          <w:p w:rsidR="006D3AF7" w:rsidRPr="00531B92" w:rsidRDefault="006D3AF7" w:rsidP="006D3AF7"/>
          <w:p w:rsidR="006D3AF7" w:rsidRPr="00531B92" w:rsidRDefault="006D3AF7" w:rsidP="006D3AF7">
            <w:pPr>
              <w:rPr>
                <w:u w:val="single"/>
              </w:rPr>
            </w:pPr>
            <w:r w:rsidRPr="00531B92">
              <w:rPr>
                <w:u w:val="single"/>
              </w:rPr>
              <w:t>Pomůcky:</w:t>
            </w:r>
          </w:p>
          <w:p w:rsidR="006D3AF7" w:rsidRPr="00531B92" w:rsidRDefault="006D3AF7" w:rsidP="006D3AF7">
            <w:r w:rsidRPr="00531B92">
              <w:t>audio-video technika, počítače, mapy, kartičky, hry, obrazový a kopírovaný materiál, názorné pomůcky</w:t>
            </w:r>
          </w:p>
          <w:p w:rsidR="006D3AF7" w:rsidRPr="00531B92" w:rsidRDefault="006D3AF7" w:rsidP="006D3AF7"/>
          <w:p w:rsidR="006D3AF7" w:rsidRPr="00531B92" w:rsidRDefault="006D3AF7" w:rsidP="006D3AF7"/>
          <w:p w:rsidR="006D3AF7" w:rsidRPr="00531B92" w:rsidRDefault="006D3AF7" w:rsidP="006D3AF7">
            <w:pPr>
              <w:rPr>
                <w:u w:val="single"/>
              </w:rPr>
            </w:pPr>
            <w:r w:rsidRPr="00531B92">
              <w:rPr>
                <w:u w:val="single"/>
              </w:rPr>
              <w:t>Projekty:</w:t>
            </w:r>
          </w:p>
          <w:p w:rsidR="006D3AF7" w:rsidRPr="00531B92" w:rsidRDefault="006D3AF7" w:rsidP="006D3AF7">
            <w:r w:rsidRPr="00531B92">
              <w:t>At Christmas</w:t>
            </w:r>
          </w:p>
          <w:p w:rsidR="006D3AF7" w:rsidRPr="00531B92" w:rsidRDefault="006D3AF7" w:rsidP="006D3AF7">
            <w:r w:rsidRPr="00531B92">
              <w:t>Halloween</w:t>
            </w:r>
          </w:p>
          <w:p w:rsidR="006D3AF7" w:rsidRPr="00531B92" w:rsidRDefault="006D3AF7" w:rsidP="006D3AF7">
            <w:r w:rsidRPr="00531B92">
              <w:t>Easter – Velikonoce</w:t>
            </w:r>
          </w:p>
          <w:p w:rsidR="006D3AF7" w:rsidRPr="00531B92" w:rsidRDefault="006D3AF7" w:rsidP="006D3AF7">
            <w:r w:rsidRPr="00531B92">
              <w:t xml:space="preserve"> - vždy k probíraným tématům projekt</w:t>
            </w:r>
          </w:p>
        </w:tc>
      </w:tr>
    </w:tbl>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Pr>
        <w:sectPr w:rsidR="006D3AF7" w:rsidSect="006D3AF7">
          <w:pgSz w:w="16838" w:h="11906" w:orient="landscape"/>
          <w:pgMar w:top="1418" w:right="1418" w:bottom="1418" w:left="1418" w:header="709" w:footer="709" w:gutter="0"/>
          <w:cols w:space="708"/>
          <w:docGrid w:linePitch="360"/>
        </w:sectPr>
      </w:pPr>
    </w:p>
    <w:p w:rsidR="006D3AF7" w:rsidRPr="001C4BB2" w:rsidRDefault="006D3AF7" w:rsidP="006D3AF7">
      <w:pPr>
        <w:rPr>
          <w:b/>
          <w:bCs/>
          <w:sz w:val="32"/>
          <w:szCs w:val="32"/>
        </w:rPr>
      </w:pPr>
      <w:r w:rsidRPr="001C4BB2">
        <w:rPr>
          <w:b/>
          <w:bCs/>
          <w:sz w:val="32"/>
          <w:szCs w:val="32"/>
        </w:rPr>
        <w:t>Vzdělávací oblast</w:t>
      </w:r>
      <w:r w:rsidRPr="004042BF">
        <w:rPr>
          <w:b/>
          <w:bCs/>
          <w:sz w:val="32"/>
          <w:szCs w:val="32"/>
        </w:rPr>
        <w:t>: Informační a komunikační technologie</w:t>
      </w:r>
    </w:p>
    <w:p w:rsidR="006D3AF7" w:rsidRPr="009A0921" w:rsidRDefault="006D3AF7" w:rsidP="009A0921">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56" w:name="_Toc365919610"/>
      <w:bookmarkStart w:id="57" w:name="_Toc503883614"/>
      <w:r w:rsidRPr="009A0921">
        <w:rPr>
          <w:b/>
          <w:bCs/>
          <w:kern w:val="32"/>
          <w:sz w:val="32"/>
          <w:szCs w:val="32"/>
        </w:rPr>
        <w:t>Informatika</w:t>
      </w:r>
      <w:bookmarkEnd w:id="56"/>
      <w:bookmarkEnd w:id="57"/>
    </w:p>
    <w:p w:rsidR="006D3AF7" w:rsidRPr="009A0921" w:rsidRDefault="006D3AF7" w:rsidP="009A0921">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58" w:name="_Toc365919611"/>
      <w:bookmarkStart w:id="59" w:name="_Toc503883615"/>
      <w:r w:rsidRPr="009A0921">
        <w:rPr>
          <w:b/>
          <w:bCs/>
          <w:kern w:val="32"/>
          <w:sz w:val="32"/>
          <w:szCs w:val="32"/>
        </w:rPr>
        <w:t>Charakteristika vyučovacího předmětu – 1.stupeň</w:t>
      </w:r>
      <w:bookmarkEnd w:id="58"/>
      <w:bookmarkEnd w:id="59"/>
    </w:p>
    <w:p w:rsidR="006D3AF7" w:rsidRDefault="006D3AF7" w:rsidP="006D3AF7">
      <w:pPr>
        <w:rPr>
          <w:b/>
          <w:bCs/>
        </w:rPr>
      </w:pPr>
    </w:p>
    <w:p w:rsidR="006D3AF7" w:rsidRPr="009A0921" w:rsidRDefault="006D3AF7" w:rsidP="006D3AF7">
      <w:pPr>
        <w:jc w:val="both"/>
        <w:rPr>
          <w:b/>
          <w:bCs/>
          <w:sz w:val="24"/>
          <w:szCs w:val="24"/>
        </w:rPr>
      </w:pPr>
      <w:r w:rsidRPr="009A0921">
        <w:rPr>
          <w:b/>
          <w:bCs/>
          <w:sz w:val="24"/>
          <w:szCs w:val="24"/>
        </w:rPr>
        <w:t>A) Obsahové, časové a organizační vymezení předmětu :</w:t>
      </w:r>
    </w:p>
    <w:p w:rsidR="006D3AF7" w:rsidRPr="009A0921" w:rsidRDefault="006D3AF7" w:rsidP="006D3AF7">
      <w:pPr>
        <w:rPr>
          <w:b/>
          <w:bCs/>
          <w:sz w:val="24"/>
          <w:szCs w:val="24"/>
        </w:rPr>
      </w:pPr>
    </w:p>
    <w:p w:rsidR="006D3AF7" w:rsidRPr="009A0921" w:rsidRDefault="006D3AF7" w:rsidP="006D3AF7">
      <w:pPr>
        <w:rPr>
          <w:sz w:val="24"/>
          <w:szCs w:val="24"/>
        </w:rPr>
      </w:pPr>
      <w:r w:rsidRPr="009A0921">
        <w:rPr>
          <w:sz w:val="24"/>
          <w:szCs w:val="24"/>
        </w:rPr>
        <w:t>Předmět informatika je vyučován jako samostatný předmět v 5.ročníku s časovou dotací 1 hodina týdně.</w:t>
      </w:r>
    </w:p>
    <w:p w:rsidR="006D3AF7" w:rsidRPr="009A0921" w:rsidRDefault="006D3AF7" w:rsidP="006D3AF7">
      <w:pPr>
        <w:rPr>
          <w:sz w:val="24"/>
          <w:szCs w:val="24"/>
        </w:rPr>
      </w:pPr>
    </w:p>
    <w:p w:rsidR="006D3AF7" w:rsidRPr="009A0921" w:rsidRDefault="006D3AF7" w:rsidP="006D3AF7">
      <w:pPr>
        <w:rPr>
          <w:sz w:val="24"/>
          <w:szCs w:val="24"/>
        </w:rPr>
      </w:pPr>
      <w:r w:rsidRPr="009A0921">
        <w:rPr>
          <w:sz w:val="24"/>
          <w:szCs w:val="24"/>
        </w:rPr>
        <w:t>Vzdělávání v předmětu informatika:</w:t>
      </w:r>
    </w:p>
    <w:p w:rsidR="006D3AF7" w:rsidRPr="009A0921" w:rsidRDefault="006D3AF7" w:rsidP="005D6030">
      <w:pPr>
        <w:widowControl w:val="0"/>
        <w:numPr>
          <w:ilvl w:val="0"/>
          <w:numId w:val="41"/>
        </w:numPr>
        <w:adjustRightInd w:val="0"/>
        <w:ind w:left="435"/>
        <w:rPr>
          <w:sz w:val="24"/>
          <w:szCs w:val="24"/>
        </w:rPr>
      </w:pPr>
      <w:r w:rsidRPr="009A0921">
        <w:rPr>
          <w:sz w:val="24"/>
          <w:szCs w:val="24"/>
        </w:rPr>
        <w:t>směřuje k ovládnutí osobního počítače a základního softwaru</w:t>
      </w:r>
    </w:p>
    <w:p w:rsidR="006D3AF7" w:rsidRPr="009A0921" w:rsidRDefault="006D3AF7" w:rsidP="005D6030">
      <w:pPr>
        <w:widowControl w:val="0"/>
        <w:numPr>
          <w:ilvl w:val="0"/>
          <w:numId w:val="41"/>
        </w:numPr>
        <w:adjustRightInd w:val="0"/>
        <w:ind w:left="435"/>
        <w:rPr>
          <w:sz w:val="24"/>
          <w:szCs w:val="24"/>
        </w:rPr>
      </w:pPr>
      <w:r w:rsidRPr="009A0921">
        <w:rPr>
          <w:sz w:val="24"/>
          <w:szCs w:val="24"/>
        </w:rPr>
        <w:t>umožňuje poznat počítač jako zdroj informací</w:t>
      </w:r>
    </w:p>
    <w:p w:rsidR="006D3AF7" w:rsidRPr="009A0921" w:rsidRDefault="006D3AF7" w:rsidP="005D6030">
      <w:pPr>
        <w:widowControl w:val="0"/>
        <w:numPr>
          <w:ilvl w:val="0"/>
          <w:numId w:val="41"/>
        </w:numPr>
        <w:adjustRightInd w:val="0"/>
        <w:ind w:left="435"/>
        <w:rPr>
          <w:sz w:val="24"/>
          <w:szCs w:val="24"/>
        </w:rPr>
      </w:pPr>
      <w:r w:rsidRPr="009A0921">
        <w:rPr>
          <w:sz w:val="24"/>
          <w:szCs w:val="24"/>
        </w:rPr>
        <w:t>podporuje  vytváření otevřeného myšlení, kritického myšlení a logického uvažování</w:t>
      </w:r>
    </w:p>
    <w:p w:rsidR="006D3AF7" w:rsidRPr="009A0921" w:rsidRDefault="006D3AF7" w:rsidP="005D6030">
      <w:pPr>
        <w:widowControl w:val="0"/>
        <w:numPr>
          <w:ilvl w:val="0"/>
          <w:numId w:val="41"/>
        </w:numPr>
        <w:adjustRightInd w:val="0"/>
        <w:ind w:left="435"/>
        <w:rPr>
          <w:sz w:val="24"/>
          <w:szCs w:val="24"/>
        </w:rPr>
      </w:pPr>
      <w:r w:rsidRPr="009A0921">
        <w:rPr>
          <w:sz w:val="24"/>
          <w:szCs w:val="24"/>
        </w:rPr>
        <w:t>učí vyhledávat a třídit informace na Internetu</w:t>
      </w:r>
    </w:p>
    <w:p w:rsidR="006D3AF7" w:rsidRPr="009A0921" w:rsidRDefault="006D3AF7" w:rsidP="005D6030">
      <w:pPr>
        <w:widowControl w:val="0"/>
        <w:numPr>
          <w:ilvl w:val="0"/>
          <w:numId w:val="41"/>
        </w:numPr>
        <w:adjustRightInd w:val="0"/>
        <w:ind w:left="435"/>
        <w:rPr>
          <w:sz w:val="24"/>
          <w:szCs w:val="24"/>
        </w:rPr>
      </w:pPr>
      <w:r w:rsidRPr="009A0921">
        <w:rPr>
          <w:sz w:val="24"/>
          <w:szCs w:val="24"/>
        </w:rPr>
        <w:t>žáci komunikují prostřednictvím e-mailové pošty</w:t>
      </w:r>
    </w:p>
    <w:p w:rsidR="006D3AF7" w:rsidRPr="009A0921" w:rsidRDefault="006D3AF7" w:rsidP="006D3AF7">
      <w:pPr>
        <w:ind w:left="75"/>
        <w:rPr>
          <w:sz w:val="24"/>
          <w:szCs w:val="24"/>
        </w:rPr>
      </w:pPr>
    </w:p>
    <w:p w:rsidR="006D3AF7" w:rsidRPr="009A0921" w:rsidRDefault="006D3AF7" w:rsidP="006D3AF7">
      <w:pPr>
        <w:rPr>
          <w:sz w:val="24"/>
          <w:szCs w:val="24"/>
        </w:rPr>
      </w:pPr>
      <w:r w:rsidRPr="009A0921">
        <w:rPr>
          <w:sz w:val="24"/>
          <w:szCs w:val="24"/>
        </w:rPr>
        <w:t xml:space="preserve">Výuka probíhá v učebně informatiky, k dispozici je 12 počítačů. </w:t>
      </w:r>
    </w:p>
    <w:p w:rsidR="006D3AF7" w:rsidRPr="009A0921" w:rsidRDefault="006D3AF7" w:rsidP="006D3AF7">
      <w:pPr>
        <w:rPr>
          <w:sz w:val="24"/>
          <w:szCs w:val="24"/>
        </w:rPr>
      </w:pPr>
      <w:r w:rsidRPr="009A0921">
        <w:rPr>
          <w:sz w:val="24"/>
          <w:szCs w:val="24"/>
        </w:rPr>
        <w:t>Početnější třídy musí být děleny na skupiny s maximálním počtem 12 žáků.</w:t>
      </w:r>
    </w:p>
    <w:p w:rsidR="006D3AF7" w:rsidRPr="009A0921" w:rsidRDefault="006D3AF7" w:rsidP="006D3AF7">
      <w:pPr>
        <w:rPr>
          <w:sz w:val="24"/>
          <w:szCs w:val="24"/>
        </w:rPr>
      </w:pPr>
      <w:r w:rsidRPr="009A0921">
        <w:rPr>
          <w:sz w:val="24"/>
          <w:szCs w:val="24"/>
        </w:rPr>
        <w:t>Každý žák je povinen dodržovat vnitřní řád učebny a vést evidenci práce na počítači.</w:t>
      </w:r>
    </w:p>
    <w:p w:rsidR="006D3AF7" w:rsidRPr="009A0921" w:rsidRDefault="006D3AF7" w:rsidP="006D3AF7">
      <w:pPr>
        <w:rPr>
          <w:sz w:val="24"/>
          <w:szCs w:val="24"/>
        </w:rPr>
      </w:pPr>
    </w:p>
    <w:p w:rsidR="006D3AF7" w:rsidRPr="009A0921" w:rsidRDefault="006D3AF7" w:rsidP="006D3AF7">
      <w:pPr>
        <w:tabs>
          <w:tab w:val="left" w:pos="720"/>
        </w:tabs>
        <w:rPr>
          <w:b/>
          <w:bCs/>
          <w:sz w:val="24"/>
          <w:szCs w:val="24"/>
        </w:rPr>
      </w:pPr>
      <w:r w:rsidRPr="009A0921">
        <w:rPr>
          <w:b/>
          <w:bCs/>
          <w:sz w:val="24"/>
          <w:szCs w:val="24"/>
        </w:rPr>
        <w:t>B) Výchovné a vzdělávací strategie:</w:t>
      </w:r>
    </w:p>
    <w:p w:rsidR="006D3AF7" w:rsidRPr="009A0921" w:rsidRDefault="006D3AF7" w:rsidP="006D3AF7">
      <w:pPr>
        <w:rPr>
          <w:b/>
          <w:bCs/>
          <w:sz w:val="24"/>
          <w:szCs w:val="24"/>
        </w:rPr>
      </w:pPr>
    </w:p>
    <w:p w:rsidR="006D3AF7" w:rsidRPr="009A0921" w:rsidRDefault="006D3AF7" w:rsidP="006D3AF7">
      <w:pPr>
        <w:rPr>
          <w:b/>
          <w:bCs/>
          <w:sz w:val="24"/>
          <w:szCs w:val="24"/>
        </w:rPr>
      </w:pPr>
      <w:r w:rsidRPr="009A0921">
        <w:rPr>
          <w:b/>
          <w:bCs/>
          <w:sz w:val="24"/>
          <w:szCs w:val="24"/>
        </w:rPr>
        <w:t>Kompetence k učení</w:t>
      </w:r>
    </w:p>
    <w:p w:rsidR="006D3AF7" w:rsidRPr="009A0921" w:rsidRDefault="006D3AF7" w:rsidP="006D3AF7">
      <w:pPr>
        <w:rPr>
          <w:sz w:val="24"/>
          <w:szCs w:val="24"/>
        </w:rPr>
      </w:pPr>
      <w:r w:rsidRPr="009A0921">
        <w:rPr>
          <w:sz w:val="24"/>
          <w:szCs w:val="24"/>
        </w:rPr>
        <w:t xml:space="preserve">  Učitel vede žáky:</w:t>
      </w:r>
    </w:p>
    <w:p w:rsidR="006D3AF7" w:rsidRPr="009A0921" w:rsidRDefault="006D3AF7" w:rsidP="005D6030">
      <w:pPr>
        <w:widowControl w:val="0"/>
        <w:numPr>
          <w:ilvl w:val="0"/>
          <w:numId w:val="41"/>
        </w:numPr>
        <w:adjustRightInd w:val="0"/>
        <w:ind w:left="435"/>
        <w:rPr>
          <w:sz w:val="24"/>
          <w:szCs w:val="24"/>
        </w:rPr>
      </w:pPr>
      <w:r w:rsidRPr="009A0921">
        <w:rPr>
          <w:sz w:val="24"/>
          <w:szCs w:val="24"/>
        </w:rPr>
        <w:t>k vyhledávání, třídění a propojování informací</w:t>
      </w:r>
    </w:p>
    <w:p w:rsidR="006D3AF7" w:rsidRPr="009A0921" w:rsidRDefault="006D3AF7" w:rsidP="005D6030">
      <w:pPr>
        <w:widowControl w:val="0"/>
        <w:numPr>
          <w:ilvl w:val="0"/>
          <w:numId w:val="41"/>
        </w:numPr>
        <w:adjustRightInd w:val="0"/>
        <w:ind w:left="435"/>
        <w:rPr>
          <w:sz w:val="24"/>
          <w:szCs w:val="24"/>
        </w:rPr>
      </w:pPr>
      <w:r w:rsidRPr="009A0921">
        <w:rPr>
          <w:sz w:val="24"/>
          <w:szCs w:val="24"/>
        </w:rPr>
        <w:t>ke správnému používání odborné terminologie</w:t>
      </w:r>
    </w:p>
    <w:p w:rsidR="006D3AF7" w:rsidRPr="009A0921" w:rsidRDefault="006D3AF7" w:rsidP="005D6030">
      <w:pPr>
        <w:widowControl w:val="0"/>
        <w:numPr>
          <w:ilvl w:val="0"/>
          <w:numId w:val="41"/>
        </w:numPr>
        <w:adjustRightInd w:val="0"/>
        <w:ind w:left="435"/>
        <w:rPr>
          <w:sz w:val="24"/>
          <w:szCs w:val="24"/>
        </w:rPr>
      </w:pPr>
      <w:r w:rsidRPr="009A0921">
        <w:rPr>
          <w:sz w:val="24"/>
          <w:szCs w:val="24"/>
        </w:rPr>
        <w:t>k samostatnému pozorování a porovnávání získaných informací</w:t>
      </w:r>
    </w:p>
    <w:p w:rsidR="006D3AF7" w:rsidRPr="009A0921" w:rsidRDefault="006D3AF7" w:rsidP="005D6030">
      <w:pPr>
        <w:widowControl w:val="0"/>
        <w:numPr>
          <w:ilvl w:val="0"/>
          <w:numId w:val="41"/>
        </w:numPr>
        <w:adjustRightInd w:val="0"/>
        <w:ind w:left="435"/>
        <w:rPr>
          <w:sz w:val="24"/>
          <w:szCs w:val="24"/>
        </w:rPr>
      </w:pPr>
      <w:r w:rsidRPr="009A0921">
        <w:rPr>
          <w:sz w:val="24"/>
          <w:szCs w:val="24"/>
        </w:rPr>
        <w:t>k nalézání souvislostí</w:t>
      </w:r>
    </w:p>
    <w:p w:rsidR="006D3AF7" w:rsidRPr="009A0921" w:rsidRDefault="006D3AF7" w:rsidP="006D3AF7">
      <w:pPr>
        <w:ind w:left="75"/>
        <w:rPr>
          <w:sz w:val="24"/>
          <w:szCs w:val="24"/>
        </w:rPr>
      </w:pPr>
    </w:p>
    <w:p w:rsidR="006D3AF7" w:rsidRPr="009A0921" w:rsidRDefault="006D3AF7" w:rsidP="006D3AF7">
      <w:pPr>
        <w:ind w:left="75"/>
        <w:rPr>
          <w:b/>
          <w:bCs/>
          <w:sz w:val="24"/>
          <w:szCs w:val="24"/>
        </w:rPr>
      </w:pPr>
      <w:r w:rsidRPr="009A0921">
        <w:rPr>
          <w:b/>
          <w:bCs/>
          <w:sz w:val="24"/>
          <w:szCs w:val="24"/>
        </w:rPr>
        <w:t>Kompetence k řešení problémů</w:t>
      </w:r>
    </w:p>
    <w:p w:rsidR="006D3AF7" w:rsidRPr="009A0921" w:rsidRDefault="006D3AF7" w:rsidP="005D6030">
      <w:pPr>
        <w:widowControl w:val="0"/>
        <w:numPr>
          <w:ilvl w:val="0"/>
          <w:numId w:val="41"/>
        </w:numPr>
        <w:adjustRightInd w:val="0"/>
        <w:ind w:left="435"/>
        <w:rPr>
          <w:sz w:val="24"/>
          <w:szCs w:val="24"/>
        </w:rPr>
      </w:pPr>
      <w:r w:rsidRPr="009A0921">
        <w:rPr>
          <w:sz w:val="24"/>
          <w:szCs w:val="24"/>
        </w:rPr>
        <w:t>k samostatnému výběru z více postupů</w:t>
      </w:r>
    </w:p>
    <w:p w:rsidR="006D3AF7" w:rsidRPr="009A0921" w:rsidRDefault="006D3AF7" w:rsidP="005D6030">
      <w:pPr>
        <w:widowControl w:val="0"/>
        <w:numPr>
          <w:ilvl w:val="0"/>
          <w:numId w:val="41"/>
        </w:numPr>
        <w:adjustRightInd w:val="0"/>
        <w:ind w:left="435"/>
        <w:rPr>
          <w:sz w:val="24"/>
          <w:szCs w:val="24"/>
        </w:rPr>
      </w:pPr>
      <w:r w:rsidRPr="009A0921">
        <w:rPr>
          <w:sz w:val="24"/>
          <w:szCs w:val="24"/>
        </w:rPr>
        <w:t>k samostatnému navrhování řešení, k vyhodnocování získaných fakt</w:t>
      </w:r>
    </w:p>
    <w:p w:rsidR="006D3AF7" w:rsidRPr="009A0921" w:rsidRDefault="006D3AF7" w:rsidP="006D3AF7">
      <w:pPr>
        <w:ind w:left="75"/>
        <w:rPr>
          <w:sz w:val="24"/>
          <w:szCs w:val="24"/>
        </w:rPr>
      </w:pPr>
    </w:p>
    <w:p w:rsidR="006D3AF7" w:rsidRPr="009A0921" w:rsidRDefault="006D3AF7" w:rsidP="006D3AF7">
      <w:pPr>
        <w:ind w:left="75"/>
        <w:rPr>
          <w:b/>
          <w:bCs/>
          <w:sz w:val="24"/>
          <w:szCs w:val="24"/>
        </w:rPr>
      </w:pPr>
      <w:r w:rsidRPr="009A0921">
        <w:rPr>
          <w:b/>
          <w:bCs/>
          <w:sz w:val="24"/>
          <w:szCs w:val="24"/>
        </w:rPr>
        <w:t>Kompetence komunikativní</w:t>
      </w:r>
    </w:p>
    <w:p w:rsidR="006D3AF7" w:rsidRPr="009A0921" w:rsidRDefault="006D3AF7" w:rsidP="005D6030">
      <w:pPr>
        <w:widowControl w:val="0"/>
        <w:numPr>
          <w:ilvl w:val="0"/>
          <w:numId w:val="41"/>
        </w:numPr>
        <w:adjustRightInd w:val="0"/>
        <w:ind w:left="435"/>
        <w:rPr>
          <w:sz w:val="24"/>
          <w:szCs w:val="24"/>
        </w:rPr>
      </w:pPr>
      <w:r w:rsidRPr="009A0921">
        <w:rPr>
          <w:sz w:val="24"/>
          <w:szCs w:val="24"/>
        </w:rPr>
        <w:t>ke komunikaci mezi žáky, respektování názorů druhých, k diskusi</w:t>
      </w:r>
    </w:p>
    <w:p w:rsidR="006D3AF7" w:rsidRPr="009A0921" w:rsidRDefault="006D3AF7" w:rsidP="005D6030">
      <w:pPr>
        <w:widowControl w:val="0"/>
        <w:numPr>
          <w:ilvl w:val="0"/>
          <w:numId w:val="41"/>
        </w:numPr>
        <w:adjustRightInd w:val="0"/>
        <w:ind w:left="435"/>
        <w:rPr>
          <w:sz w:val="24"/>
          <w:szCs w:val="24"/>
        </w:rPr>
      </w:pPr>
      <w:r w:rsidRPr="009A0921">
        <w:rPr>
          <w:sz w:val="24"/>
          <w:szCs w:val="24"/>
        </w:rPr>
        <w:t>k formulování myšlenek zejména v písemné formě</w:t>
      </w:r>
    </w:p>
    <w:p w:rsidR="006D3AF7" w:rsidRPr="009A0921" w:rsidRDefault="006D3AF7" w:rsidP="006D3AF7">
      <w:pPr>
        <w:rPr>
          <w:sz w:val="24"/>
          <w:szCs w:val="24"/>
        </w:rPr>
      </w:pPr>
    </w:p>
    <w:p w:rsidR="006D3AF7" w:rsidRPr="009A0921" w:rsidRDefault="006D3AF7" w:rsidP="006D3AF7">
      <w:pPr>
        <w:rPr>
          <w:b/>
          <w:bCs/>
          <w:sz w:val="24"/>
          <w:szCs w:val="24"/>
        </w:rPr>
      </w:pPr>
      <w:r w:rsidRPr="009A0921">
        <w:rPr>
          <w:b/>
          <w:bCs/>
          <w:sz w:val="24"/>
          <w:szCs w:val="24"/>
        </w:rPr>
        <w:t>Kompetence sociální a personální</w:t>
      </w:r>
    </w:p>
    <w:p w:rsidR="006D3AF7" w:rsidRPr="009A0921" w:rsidRDefault="006D3AF7" w:rsidP="005D6030">
      <w:pPr>
        <w:widowControl w:val="0"/>
        <w:numPr>
          <w:ilvl w:val="0"/>
          <w:numId w:val="41"/>
        </w:numPr>
        <w:adjustRightInd w:val="0"/>
        <w:ind w:left="435"/>
        <w:rPr>
          <w:sz w:val="24"/>
          <w:szCs w:val="24"/>
        </w:rPr>
      </w:pPr>
      <w:r w:rsidRPr="009A0921">
        <w:rPr>
          <w:sz w:val="24"/>
          <w:szCs w:val="24"/>
        </w:rPr>
        <w:t>ke spolupráci při řešení problémů</w:t>
      </w:r>
    </w:p>
    <w:p w:rsidR="006D3AF7" w:rsidRPr="009A0921" w:rsidRDefault="006D3AF7" w:rsidP="005D6030">
      <w:pPr>
        <w:widowControl w:val="0"/>
        <w:numPr>
          <w:ilvl w:val="0"/>
          <w:numId w:val="41"/>
        </w:numPr>
        <w:adjustRightInd w:val="0"/>
        <w:ind w:left="435"/>
        <w:rPr>
          <w:sz w:val="24"/>
          <w:szCs w:val="24"/>
        </w:rPr>
      </w:pPr>
      <w:r w:rsidRPr="009A0921">
        <w:rPr>
          <w:sz w:val="24"/>
          <w:szCs w:val="24"/>
        </w:rPr>
        <w:t>k  prezentaci práce žáků, k samostatnému zhodnocení výsledků své práce, k reagování na hodnocení ostatních, k argumentování, k přijímání kritiky</w:t>
      </w:r>
    </w:p>
    <w:p w:rsidR="006D3AF7" w:rsidRPr="009A0921" w:rsidRDefault="006D3AF7" w:rsidP="006D3AF7">
      <w:pPr>
        <w:ind w:left="75"/>
        <w:rPr>
          <w:sz w:val="24"/>
          <w:szCs w:val="24"/>
        </w:rPr>
      </w:pPr>
    </w:p>
    <w:p w:rsidR="006D3AF7" w:rsidRPr="009A0921" w:rsidRDefault="006D3AF7" w:rsidP="006D3AF7">
      <w:pPr>
        <w:ind w:left="75"/>
        <w:rPr>
          <w:b/>
          <w:bCs/>
          <w:sz w:val="24"/>
          <w:szCs w:val="24"/>
        </w:rPr>
      </w:pPr>
      <w:r w:rsidRPr="009A0921">
        <w:rPr>
          <w:b/>
          <w:bCs/>
          <w:sz w:val="24"/>
          <w:szCs w:val="24"/>
        </w:rPr>
        <w:t>Kompetence občanské</w:t>
      </w:r>
    </w:p>
    <w:p w:rsidR="006D3AF7" w:rsidRPr="009A0921" w:rsidRDefault="006D3AF7" w:rsidP="005D6030">
      <w:pPr>
        <w:widowControl w:val="0"/>
        <w:numPr>
          <w:ilvl w:val="0"/>
          <w:numId w:val="41"/>
        </w:numPr>
        <w:adjustRightInd w:val="0"/>
        <w:ind w:left="435"/>
        <w:rPr>
          <w:sz w:val="24"/>
          <w:szCs w:val="24"/>
        </w:rPr>
      </w:pPr>
      <w:r w:rsidRPr="009A0921">
        <w:rPr>
          <w:sz w:val="24"/>
          <w:szCs w:val="24"/>
        </w:rPr>
        <w:t>k dodržování pravidel slušného chování</w:t>
      </w:r>
    </w:p>
    <w:p w:rsidR="006D3AF7" w:rsidRPr="009A0921" w:rsidRDefault="006D3AF7" w:rsidP="005D6030">
      <w:pPr>
        <w:widowControl w:val="0"/>
        <w:numPr>
          <w:ilvl w:val="0"/>
          <w:numId w:val="41"/>
        </w:numPr>
        <w:adjustRightInd w:val="0"/>
        <w:ind w:left="435"/>
        <w:rPr>
          <w:sz w:val="24"/>
          <w:szCs w:val="24"/>
        </w:rPr>
      </w:pPr>
      <w:r w:rsidRPr="009A0921">
        <w:rPr>
          <w:sz w:val="24"/>
          <w:szCs w:val="24"/>
        </w:rPr>
        <w:t>k pochopení soukromého vlastnictví</w:t>
      </w:r>
    </w:p>
    <w:p w:rsidR="006D3AF7" w:rsidRPr="009A0921" w:rsidRDefault="006D3AF7" w:rsidP="005D6030">
      <w:pPr>
        <w:widowControl w:val="0"/>
        <w:numPr>
          <w:ilvl w:val="0"/>
          <w:numId w:val="41"/>
        </w:numPr>
        <w:adjustRightInd w:val="0"/>
        <w:ind w:left="435"/>
        <w:rPr>
          <w:sz w:val="24"/>
          <w:szCs w:val="24"/>
        </w:rPr>
      </w:pPr>
      <w:r w:rsidRPr="009A0921">
        <w:rPr>
          <w:sz w:val="24"/>
          <w:szCs w:val="24"/>
        </w:rPr>
        <w:t>k pochopení  práv a povinností v souvislosti s ochranou autorských práv</w:t>
      </w:r>
    </w:p>
    <w:p w:rsidR="006D3AF7" w:rsidRPr="009A0921" w:rsidRDefault="006D3AF7" w:rsidP="006D3AF7">
      <w:pPr>
        <w:rPr>
          <w:sz w:val="24"/>
          <w:szCs w:val="24"/>
        </w:rPr>
      </w:pPr>
    </w:p>
    <w:p w:rsidR="006D3AF7" w:rsidRPr="009A0921" w:rsidRDefault="006D3AF7" w:rsidP="006D3AF7">
      <w:pPr>
        <w:rPr>
          <w:b/>
          <w:bCs/>
          <w:sz w:val="24"/>
          <w:szCs w:val="24"/>
        </w:rPr>
      </w:pPr>
      <w:r w:rsidRPr="009A0921">
        <w:rPr>
          <w:b/>
          <w:bCs/>
          <w:sz w:val="24"/>
          <w:szCs w:val="24"/>
        </w:rPr>
        <w:t>Kompetence pracovní</w:t>
      </w:r>
    </w:p>
    <w:p w:rsidR="006D3AF7" w:rsidRPr="009A0921" w:rsidRDefault="006D3AF7" w:rsidP="005D6030">
      <w:pPr>
        <w:widowControl w:val="0"/>
        <w:numPr>
          <w:ilvl w:val="0"/>
          <w:numId w:val="41"/>
        </w:numPr>
        <w:adjustRightInd w:val="0"/>
        <w:ind w:left="435"/>
        <w:rPr>
          <w:sz w:val="24"/>
          <w:szCs w:val="24"/>
        </w:rPr>
      </w:pPr>
      <w:r w:rsidRPr="009A0921">
        <w:rPr>
          <w:sz w:val="24"/>
          <w:szCs w:val="24"/>
        </w:rPr>
        <w:t xml:space="preserve">k dodržování bezpečnostních a hygienických pravidel při práci </w:t>
      </w:r>
    </w:p>
    <w:p w:rsidR="006D3AF7" w:rsidRPr="009A0921" w:rsidRDefault="006D3AF7" w:rsidP="005D6030">
      <w:pPr>
        <w:widowControl w:val="0"/>
        <w:numPr>
          <w:ilvl w:val="0"/>
          <w:numId w:val="41"/>
        </w:numPr>
        <w:adjustRightInd w:val="0"/>
        <w:ind w:left="435"/>
        <w:rPr>
          <w:sz w:val="24"/>
          <w:szCs w:val="24"/>
        </w:rPr>
      </w:pPr>
      <w:r w:rsidRPr="009A0921">
        <w:rPr>
          <w:sz w:val="24"/>
          <w:szCs w:val="24"/>
        </w:rPr>
        <w:t xml:space="preserve">k organizování své práce, k navrhování  postupů a časového rozvrhu </w:t>
      </w:r>
    </w:p>
    <w:p w:rsidR="006D3AF7" w:rsidRPr="009A0921" w:rsidRDefault="006D3AF7" w:rsidP="006D3AF7">
      <w:pPr>
        <w:ind w:left="75"/>
        <w:rPr>
          <w:sz w:val="24"/>
          <w:szCs w:val="24"/>
        </w:rPr>
      </w:pPr>
    </w:p>
    <w:p w:rsidR="006D3AF7" w:rsidRPr="009A0921" w:rsidRDefault="006D3AF7" w:rsidP="006D3AF7">
      <w:pPr>
        <w:rPr>
          <w:sz w:val="24"/>
          <w:szCs w:val="24"/>
        </w:rPr>
      </w:pPr>
    </w:p>
    <w:p w:rsidR="006D3AF7" w:rsidRPr="009A0921" w:rsidRDefault="006D3AF7" w:rsidP="006D3AF7">
      <w:pPr>
        <w:tabs>
          <w:tab w:val="left" w:pos="720"/>
        </w:tabs>
        <w:rPr>
          <w:b/>
          <w:bCs/>
          <w:sz w:val="24"/>
          <w:szCs w:val="24"/>
        </w:rPr>
      </w:pPr>
      <w:r w:rsidRPr="009A0921">
        <w:rPr>
          <w:b/>
          <w:bCs/>
          <w:sz w:val="24"/>
          <w:szCs w:val="24"/>
        </w:rPr>
        <w:t>C) Integrace průřezových témat do vyučovacího předmětu:</w:t>
      </w:r>
    </w:p>
    <w:p w:rsidR="006D3AF7" w:rsidRPr="009A0921" w:rsidRDefault="006D3AF7" w:rsidP="006D3AF7">
      <w:pPr>
        <w:rPr>
          <w:b/>
          <w:bCs/>
          <w:sz w:val="24"/>
          <w:szCs w:val="24"/>
        </w:rPr>
      </w:pPr>
    </w:p>
    <w:p w:rsidR="006D3AF7" w:rsidRPr="009A0921" w:rsidRDefault="006D3AF7" w:rsidP="006D3AF7">
      <w:pPr>
        <w:rPr>
          <w:b/>
          <w:bCs/>
          <w:sz w:val="24"/>
          <w:szCs w:val="24"/>
        </w:rPr>
      </w:pPr>
      <w:r w:rsidRPr="009A0921">
        <w:rPr>
          <w:b/>
          <w:bCs/>
          <w:sz w:val="24"/>
          <w:szCs w:val="24"/>
        </w:rPr>
        <w:t>OSV :</w:t>
      </w:r>
    </w:p>
    <w:p w:rsidR="006D3AF7" w:rsidRPr="009A0921" w:rsidRDefault="006D3AF7" w:rsidP="005D6030">
      <w:pPr>
        <w:widowControl w:val="0"/>
        <w:numPr>
          <w:ilvl w:val="0"/>
          <w:numId w:val="41"/>
        </w:numPr>
        <w:adjustRightInd w:val="0"/>
        <w:ind w:left="435"/>
        <w:rPr>
          <w:sz w:val="24"/>
          <w:szCs w:val="24"/>
        </w:rPr>
      </w:pPr>
      <w:r w:rsidRPr="009A0921">
        <w:rPr>
          <w:sz w:val="24"/>
          <w:szCs w:val="24"/>
        </w:rPr>
        <w:t>rozvoj schopnosti poznávání</w:t>
      </w:r>
    </w:p>
    <w:p w:rsidR="006D3AF7" w:rsidRPr="009A0921" w:rsidRDefault="006D3AF7" w:rsidP="005D6030">
      <w:pPr>
        <w:widowControl w:val="0"/>
        <w:numPr>
          <w:ilvl w:val="0"/>
          <w:numId w:val="41"/>
        </w:numPr>
        <w:adjustRightInd w:val="0"/>
        <w:ind w:left="435"/>
        <w:rPr>
          <w:sz w:val="24"/>
          <w:szCs w:val="24"/>
        </w:rPr>
      </w:pPr>
      <w:r w:rsidRPr="009A0921">
        <w:rPr>
          <w:sz w:val="24"/>
          <w:szCs w:val="24"/>
        </w:rPr>
        <w:t>psychohygiena</w:t>
      </w:r>
    </w:p>
    <w:p w:rsidR="006D3AF7" w:rsidRPr="009A0921" w:rsidRDefault="006D3AF7" w:rsidP="005D6030">
      <w:pPr>
        <w:widowControl w:val="0"/>
        <w:numPr>
          <w:ilvl w:val="0"/>
          <w:numId w:val="41"/>
        </w:numPr>
        <w:adjustRightInd w:val="0"/>
        <w:ind w:left="435"/>
        <w:rPr>
          <w:sz w:val="24"/>
          <w:szCs w:val="24"/>
        </w:rPr>
      </w:pPr>
      <w:r w:rsidRPr="009A0921">
        <w:rPr>
          <w:sz w:val="24"/>
          <w:szCs w:val="24"/>
        </w:rPr>
        <w:t>komunikace</w:t>
      </w:r>
    </w:p>
    <w:p w:rsidR="006D3AF7" w:rsidRPr="009A0921" w:rsidRDefault="006D3AF7" w:rsidP="005D6030">
      <w:pPr>
        <w:widowControl w:val="0"/>
        <w:numPr>
          <w:ilvl w:val="0"/>
          <w:numId w:val="41"/>
        </w:numPr>
        <w:adjustRightInd w:val="0"/>
        <w:ind w:left="435"/>
        <w:rPr>
          <w:sz w:val="24"/>
          <w:szCs w:val="24"/>
        </w:rPr>
      </w:pPr>
      <w:r w:rsidRPr="009A0921">
        <w:rPr>
          <w:sz w:val="24"/>
          <w:szCs w:val="24"/>
        </w:rPr>
        <w:t xml:space="preserve"> mezilidské vztahy</w:t>
      </w:r>
    </w:p>
    <w:p w:rsidR="006D3AF7" w:rsidRPr="009A0921" w:rsidRDefault="006D3AF7" w:rsidP="006D3AF7">
      <w:pPr>
        <w:rPr>
          <w:b/>
          <w:bCs/>
          <w:sz w:val="24"/>
          <w:szCs w:val="24"/>
        </w:rPr>
      </w:pPr>
      <w:r w:rsidRPr="009A0921">
        <w:rPr>
          <w:b/>
          <w:bCs/>
          <w:sz w:val="24"/>
          <w:szCs w:val="24"/>
        </w:rPr>
        <w:t>MKV :</w:t>
      </w:r>
    </w:p>
    <w:p w:rsidR="006D3AF7" w:rsidRPr="009A0921" w:rsidRDefault="006D3AF7" w:rsidP="005D6030">
      <w:pPr>
        <w:widowControl w:val="0"/>
        <w:numPr>
          <w:ilvl w:val="0"/>
          <w:numId w:val="41"/>
        </w:numPr>
        <w:adjustRightInd w:val="0"/>
        <w:ind w:left="435"/>
        <w:rPr>
          <w:sz w:val="24"/>
          <w:szCs w:val="24"/>
        </w:rPr>
      </w:pPr>
      <w:r w:rsidRPr="009A0921">
        <w:rPr>
          <w:sz w:val="24"/>
          <w:szCs w:val="24"/>
        </w:rPr>
        <w:t>lidské vztahy</w:t>
      </w:r>
    </w:p>
    <w:p w:rsidR="006D3AF7" w:rsidRPr="009A0921" w:rsidRDefault="006D3AF7" w:rsidP="006D3AF7">
      <w:pPr>
        <w:rPr>
          <w:b/>
          <w:bCs/>
          <w:sz w:val="24"/>
          <w:szCs w:val="24"/>
        </w:rPr>
      </w:pPr>
      <w:r w:rsidRPr="009A0921">
        <w:rPr>
          <w:b/>
          <w:bCs/>
          <w:sz w:val="24"/>
          <w:szCs w:val="24"/>
        </w:rPr>
        <w:t>MV :</w:t>
      </w:r>
    </w:p>
    <w:p w:rsidR="006D3AF7" w:rsidRPr="009A0921" w:rsidRDefault="006D3AF7" w:rsidP="005D6030">
      <w:pPr>
        <w:widowControl w:val="0"/>
        <w:numPr>
          <w:ilvl w:val="0"/>
          <w:numId w:val="41"/>
        </w:numPr>
        <w:adjustRightInd w:val="0"/>
        <w:ind w:left="435"/>
        <w:rPr>
          <w:sz w:val="24"/>
          <w:szCs w:val="24"/>
        </w:rPr>
      </w:pPr>
      <w:r w:rsidRPr="009A0921">
        <w:rPr>
          <w:sz w:val="24"/>
          <w:szCs w:val="24"/>
        </w:rPr>
        <w:t>kritické čtení a vnímání mediálních sdělení</w:t>
      </w: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pPr>
    </w:p>
    <w:p w:rsidR="006D3AF7" w:rsidRPr="009A0921" w:rsidRDefault="006D3AF7" w:rsidP="006D3AF7">
      <w:pPr>
        <w:rPr>
          <w:sz w:val="24"/>
          <w:szCs w:val="24"/>
        </w:rPr>
        <w:sectPr w:rsidR="006D3AF7" w:rsidRPr="009A0921" w:rsidSect="006D3AF7">
          <w:pgSz w:w="11906" w:h="16838"/>
          <w:pgMar w:top="1418" w:right="1418" w:bottom="1418" w:left="1418" w:header="709" w:footer="709" w:gutter="0"/>
          <w:cols w:space="708"/>
          <w:docGrid w:linePitch="360"/>
        </w:sectPr>
      </w:pPr>
    </w:p>
    <w:p w:rsidR="006D3AF7" w:rsidRPr="00121A25" w:rsidRDefault="006D3AF7" w:rsidP="006D3AF7">
      <w:pPr>
        <w:rPr>
          <w:b/>
          <w:bCs/>
          <w:sz w:val="28"/>
          <w:szCs w:val="28"/>
        </w:rPr>
      </w:pPr>
      <w:r w:rsidRPr="009A0921">
        <w:rPr>
          <w:b/>
          <w:bCs/>
          <w:sz w:val="28"/>
          <w:szCs w:val="28"/>
        </w:rPr>
        <w:t>Vzdělávací oblast:         Informační a komunikační</w:t>
      </w:r>
      <w:r>
        <w:rPr>
          <w:b/>
          <w:bCs/>
          <w:sz w:val="28"/>
          <w:szCs w:val="28"/>
        </w:rPr>
        <w:t xml:space="preserve"> technologie</w:t>
      </w:r>
    </w:p>
    <w:p w:rsidR="006D3AF7" w:rsidRPr="009A0921" w:rsidRDefault="006D3AF7" w:rsidP="006D3AF7">
      <w:pPr>
        <w:rPr>
          <w:b/>
          <w:bCs/>
          <w:kern w:val="32"/>
          <w:sz w:val="28"/>
          <w:szCs w:val="28"/>
        </w:rPr>
      </w:pPr>
      <w:r w:rsidRPr="009A0921">
        <w:rPr>
          <w:b/>
          <w:bCs/>
          <w:sz w:val="28"/>
          <w:szCs w:val="28"/>
        </w:rPr>
        <w:t>Vyučovací předmět:</w:t>
      </w:r>
      <w:r w:rsidRPr="009A0921">
        <w:rPr>
          <w:b/>
        </w:rPr>
        <w:t xml:space="preserve">       </w:t>
      </w:r>
      <w:r w:rsidRPr="009A0921">
        <w:rPr>
          <w:rStyle w:val="Nadpis1Char"/>
          <w:b/>
          <w:sz w:val="28"/>
          <w:szCs w:val="28"/>
        </w:rPr>
        <w:t>Informatika - ročník: 5.</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9A1D83" w:rsidTr="006D3AF7">
        <w:trPr>
          <w:tblHeader/>
        </w:trPr>
        <w:tc>
          <w:tcPr>
            <w:tcW w:w="5954" w:type="dxa"/>
            <w:vAlign w:val="center"/>
          </w:tcPr>
          <w:p w:rsidR="006D3AF7" w:rsidRPr="009A0921" w:rsidRDefault="006D3AF7" w:rsidP="006D3AF7">
            <w:pPr>
              <w:rPr>
                <w:b/>
                <w:bCs/>
                <w:sz w:val="24"/>
                <w:szCs w:val="24"/>
              </w:rPr>
            </w:pPr>
            <w:r w:rsidRPr="009A0921">
              <w:rPr>
                <w:b/>
                <w:bCs/>
                <w:sz w:val="24"/>
                <w:szCs w:val="24"/>
              </w:rPr>
              <w:t>Výstupy školy</w:t>
            </w:r>
          </w:p>
        </w:tc>
        <w:tc>
          <w:tcPr>
            <w:tcW w:w="5245" w:type="dxa"/>
            <w:vAlign w:val="center"/>
          </w:tcPr>
          <w:p w:rsidR="006D3AF7" w:rsidRPr="009A0921" w:rsidRDefault="006D3AF7" w:rsidP="006D3AF7">
            <w:pPr>
              <w:rPr>
                <w:b/>
                <w:bCs/>
                <w:sz w:val="24"/>
                <w:szCs w:val="24"/>
              </w:rPr>
            </w:pPr>
            <w:r w:rsidRPr="009A0921">
              <w:rPr>
                <w:b/>
                <w:bCs/>
                <w:sz w:val="24"/>
                <w:szCs w:val="24"/>
              </w:rPr>
              <w:t>Učivo</w:t>
            </w:r>
          </w:p>
        </w:tc>
        <w:tc>
          <w:tcPr>
            <w:tcW w:w="2126" w:type="dxa"/>
            <w:vAlign w:val="center"/>
          </w:tcPr>
          <w:p w:rsidR="006D3AF7" w:rsidRPr="009A0921" w:rsidRDefault="006D3AF7" w:rsidP="006D3AF7">
            <w:pPr>
              <w:rPr>
                <w:b/>
                <w:bCs/>
                <w:sz w:val="24"/>
                <w:szCs w:val="24"/>
              </w:rPr>
            </w:pPr>
            <w:r w:rsidRPr="009A0921">
              <w:rPr>
                <w:b/>
                <w:bCs/>
                <w:sz w:val="24"/>
                <w:szCs w:val="24"/>
              </w:rPr>
              <w:t xml:space="preserve">Mezipředmětové vztahy, tématické okruhy průřezových témat </w:t>
            </w:r>
          </w:p>
        </w:tc>
        <w:tc>
          <w:tcPr>
            <w:tcW w:w="1560" w:type="dxa"/>
            <w:vAlign w:val="center"/>
          </w:tcPr>
          <w:p w:rsidR="006D3AF7" w:rsidRPr="009A0921" w:rsidRDefault="006D3AF7" w:rsidP="006D3AF7">
            <w:pPr>
              <w:rPr>
                <w:b/>
                <w:bCs/>
                <w:sz w:val="24"/>
                <w:szCs w:val="24"/>
              </w:rPr>
            </w:pPr>
            <w:r w:rsidRPr="009A0921">
              <w:rPr>
                <w:b/>
                <w:bCs/>
                <w:sz w:val="24"/>
                <w:szCs w:val="24"/>
              </w:rPr>
              <w:t>Poznámky upřesňující realizaci vzdělávacího obsahu</w:t>
            </w:r>
          </w:p>
        </w:tc>
      </w:tr>
      <w:tr w:rsidR="006D3AF7" w:rsidTr="006D3AF7">
        <w:tc>
          <w:tcPr>
            <w:tcW w:w="5954" w:type="dxa"/>
          </w:tcPr>
          <w:p w:rsidR="006D3AF7" w:rsidRPr="003840CD" w:rsidRDefault="006D3AF7" w:rsidP="006D3AF7">
            <w:pPr>
              <w:rPr>
                <w:sz w:val="24"/>
                <w:szCs w:val="24"/>
              </w:rPr>
            </w:pPr>
            <w:r w:rsidRPr="003840CD">
              <w:rPr>
                <w:sz w:val="24"/>
                <w:szCs w:val="24"/>
              </w:rPr>
              <w:t>žák :</w:t>
            </w:r>
          </w:p>
          <w:p w:rsidR="006D3AF7" w:rsidRPr="003840CD" w:rsidRDefault="006D3AF7" w:rsidP="006D3AF7">
            <w:pPr>
              <w:rPr>
                <w:sz w:val="24"/>
                <w:szCs w:val="24"/>
              </w:rPr>
            </w:pPr>
            <w:r w:rsidRPr="003840CD">
              <w:rPr>
                <w:sz w:val="24"/>
                <w:szCs w:val="24"/>
              </w:rPr>
              <w:t>zapíná a vypíná stanici a přihlásí se a odhlásí se ze sítě</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vysvětlí význam pojmu HARDWARE</w:t>
            </w:r>
          </w:p>
          <w:p w:rsidR="006D3AF7" w:rsidRPr="003840CD" w:rsidRDefault="006D3AF7" w:rsidP="006D3AF7">
            <w:pPr>
              <w:rPr>
                <w:sz w:val="24"/>
                <w:szCs w:val="24"/>
              </w:rPr>
            </w:pPr>
            <w:r w:rsidRPr="003840CD">
              <w:rPr>
                <w:sz w:val="24"/>
                <w:szCs w:val="24"/>
              </w:rPr>
              <w:t>pojmenuje a zařadí nejběžnější součásti a zařízení počítače</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vysvětlí význam pojmu SOFTWARE</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ovládá počítač pomocí vstupních zařízení klávesnice a myši</w:t>
            </w:r>
          </w:p>
          <w:p w:rsidR="006D3AF7" w:rsidRPr="003840CD" w:rsidRDefault="006D3AF7" w:rsidP="006D3AF7">
            <w:pPr>
              <w:rPr>
                <w:sz w:val="24"/>
                <w:szCs w:val="24"/>
              </w:rPr>
            </w:pPr>
            <w:r w:rsidRPr="003840CD">
              <w:rPr>
                <w:sz w:val="24"/>
                <w:szCs w:val="24"/>
              </w:rPr>
              <w:t>pozná funkce nejdůležitějších kláves (Enter, Esc, Del, Shift)</w:t>
            </w:r>
          </w:p>
          <w:p w:rsidR="006D3AF7" w:rsidRPr="003840CD" w:rsidRDefault="006D3AF7" w:rsidP="006D3AF7">
            <w:pPr>
              <w:rPr>
                <w:sz w:val="24"/>
                <w:szCs w:val="24"/>
              </w:rPr>
            </w:pPr>
            <w:r w:rsidRPr="003840CD">
              <w:rPr>
                <w:sz w:val="24"/>
                <w:szCs w:val="24"/>
              </w:rPr>
              <w:t>ovládá základní operace s myší</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ovládá operační systém Windows XP</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orientuje se ve struktuře složek, rozlišuje místní a síťové disky</w:t>
            </w:r>
          </w:p>
          <w:p w:rsidR="006D3AF7" w:rsidRPr="003840CD" w:rsidRDefault="006D3AF7" w:rsidP="006D3AF7">
            <w:pPr>
              <w:rPr>
                <w:sz w:val="24"/>
                <w:szCs w:val="24"/>
              </w:rPr>
            </w:pPr>
            <w:r w:rsidRPr="003840CD">
              <w:rPr>
                <w:sz w:val="24"/>
                <w:szCs w:val="24"/>
              </w:rPr>
              <w:t>vytvoří složku, soubor, přejmenuje ho, kopíruje, přesunuje, odstraňuje ho</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xml:space="preserve">ve Wordu  napíše krátký text, otevře soubor, uloží jej, </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s použitím aplikace Malování dokáže vytvořit, uložit a následně měnit obrázek</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ví co je Internet a jaké služby nabízí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dokáže komunikovat prostřednictvím e-mailu</w:t>
            </w:r>
          </w:p>
          <w:p w:rsidR="006D3AF7" w:rsidRPr="003840CD" w:rsidRDefault="006D3AF7" w:rsidP="006D3AF7">
            <w:pPr>
              <w:rPr>
                <w:sz w:val="24"/>
                <w:szCs w:val="24"/>
              </w:rPr>
            </w:pPr>
            <w:r w:rsidRPr="003840CD">
              <w:rPr>
                <w:sz w:val="24"/>
                <w:szCs w:val="24"/>
              </w:rPr>
              <w:t>vytvoří si vlastní schránku, přečte a odstraní došlou zprávu, napíše a odešle vlastní zprávu</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dokáže vyhledat na webu stránku o určitém tématu</w:t>
            </w:r>
          </w:p>
          <w:p w:rsidR="006D3AF7" w:rsidRPr="003840CD" w:rsidRDefault="006D3AF7" w:rsidP="006D3AF7">
            <w:pPr>
              <w:rPr>
                <w:sz w:val="24"/>
                <w:szCs w:val="24"/>
              </w:rPr>
            </w:pPr>
            <w:r w:rsidRPr="003840CD">
              <w:rPr>
                <w:sz w:val="24"/>
                <w:szCs w:val="24"/>
              </w:rPr>
              <w:t>uloží obrázek z webu na pevný disk</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tc>
        <w:tc>
          <w:tcPr>
            <w:tcW w:w="5245" w:type="dxa"/>
          </w:tcPr>
          <w:p w:rsidR="006D3AF7" w:rsidRPr="003840CD" w:rsidRDefault="006D3AF7" w:rsidP="006D3AF7">
            <w:pPr>
              <w:rPr>
                <w:sz w:val="24"/>
                <w:szCs w:val="24"/>
              </w:rPr>
            </w:pPr>
            <w:r w:rsidRPr="003840CD">
              <w:rPr>
                <w:sz w:val="24"/>
                <w:szCs w:val="24"/>
              </w:rPr>
              <w:t>- postupáři zapínání a vypínání počítače</w:t>
            </w:r>
          </w:p>
          <w:p w:rsidR="006D3AF7" w:rsidRPr="003840CD" w:rsidRDefault="006D3AF7" w:rsidP="006D3AF7">
            <w:pPr>
              <w:rPr>
                <w:sz w:val="24"/>
                <w:szCs w:val="24"/>
              </w:rPr>
            </w:pPr>
            <w:r w:rsidRPr="003840CD">
              <w:rPr>
                <w:sz w:val="24"/>
                <w:szCs w:val="24"/>
              </w:rPr>
              <w:t>- přihlášení a odhlášení ze sítě</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HW - hardware</w:t>
            </w:r>
          </w:p>
          <w:p w:rsidR="006D3AF7" w:rsidRPr="003840CD" w:rsidRDefault="006D3AF7" w:rsidP="006D3AF7">
            <w:pPr>
              <w:rPr>
                <w:sz w:val="24"/>
                <w:szCs w:val="24"/>
              </w:rPr>
            </w:pPr>
            <w:r w:rsidRPr="003840CD">
              <w:rPr>
                <w:sz w:val="24"/>
                <w:szCs w:val="24"/>
              </w:rPr>
              <w:t>- skříň – procesor, paměť, pevný disk</w:t>
            </w:r>
          </w:p>
          <w:p w:rsidR="006D3AF7" w:rsidRPr="003840CD" w:rsidRDefault="006D3AF7" w:rsidP="006D3AF7">
            <w:pPr>
              <w:rPr>
                <w:sz w:val="24"/>
                <w:szCs w:val="24"/>
              </w:rPr>
            </w:pPr>
            <w:r w:rsidRPr="003840CD">
              <w:rPr>
                <w:sz w:val="24"/>
                <w:szCs w:val="24"/>
              </w:rPr>
              <w:t>- periferie – vstupní a výstupní zařízení</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SW – software = programy, aplikace</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části klávesnice</w:t>
            </w:r>
          </w:p>
          <w:p w:rsidR="006D3AF7" w:rsidRPr="003840CD" w:rsidRDefault="006D3AF7" w:rsidP="006D3AF7">
            <w:pPr>
              <w:rPr>
                <w:sz w:val="24"/>
                <w:szCs w:val="24"/>
              </w:rPr>
            </w:pPr>
            <w:r w:rsidRPr="003840CD">
              <w:rPr>
                <w:sz w:val="24"/>
                <w:szCs w:val="24"/>
              </w:rPr>
              <w:t>- pojmy při ovládání myši</w:t>
            </w:r>
          </w:p>
          <w:p w:rsidR="006D3AF7" w:rsidRPr="003840CD" w:rsidRDefault="006D3AF7" w:rsidP="006D3AF7">
            <w:pPr>
              <w:rPr>
                <w:sz w:val="24"/>
                <w:szCs w:val="24"/>
              </w:rPr>
            </w:pPr>
            <w:r w:rsidRPr="003840CD">
              <w:rPr>
                <w:sz w:val="24"/>
                <w:szCs w:val="24"/>
              </w:rPr>
              <w:t>- kontextové menu</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základní pojmy operačního systému</w:t>
            </w:r>
          </w:p>
          <w:p w:rsidR="006D3AF7" w:rsidRPr="003840CD" w:rsidRDefault="006D3AF7" w:rsidP="006D3AF7">
            <w:pPr>
              <w:rPr>
                <w:sz w:val="24"/>
                <w:szCs w:val="24"/>
              </w:rPr>
            </w:pPr>
            <w:r w:rsidRPr="003840CD">
              <w:rPr>
                <w:sz w:val="24"/>
                <w:szCs w:val="24"/>
              </w:rPr>
              <w:t>- plocha a co je na ní</w:t>
            </w:r>
          </w:p>
          <w:p w:rsidR="006D3AF7" w:rsidRPr="003840CD" w:rsidRDefault="006D3AF7" w:rsidP="006D3AF7">
            <w:pPr>
              <w:rPr>
                <w:sz w:val="24"/>
                <w:szCs w:val="24"/>
              </w:rPr>
            </w:pPr>
            <w:r w:rsidRPr="003840CD">
              <w:rPr>
                <w:sz w:val="24"/>
                <w:szCs w:val="24"/>
              </w:rPr>
              <w:t>- hlavní panel</w:t>
            </w:r>
          </w:p>
          <w:p w:rsidR="006D3AF7" w:rsidRPr="003840CD" w:rsidRDefault="006D3AF7" w:rsidP="006D3AF7">
            <w:pPr>
              <w:rPr>
                <w:sz w:val="24"/>
                <w:szCs w:val="24"/>
              </w:rPr>
            </w:pPr>
            <w:r w:rsidRPr="003840CD">
              <w:rPr>
                <w:sz w:val="24"/>
                <w:szCs w:val="24"/>
              </w:rPr>
              <w:t>- ikony, okna</w:t>
            </w:r>
          </w:p>
          <w:p w:rsidR="006D3AF7" w:rsidRPr="003840CD" w:rsidRDefault="006D3AF7" w:rsidP="006D3AF7">
            <w:pPr>
              <w:rPr>
                <w:sz w:val="24"/>
                <w:szCs w:val="24"/>
              </w:rPr>
            </w:pPr>
            <w:r w:rsidRPr="003840CD">
              <w:rPr>
                <w:sz w:val="24"/>
                <w:szCs w:val="24"/>
              </w:rPr>
              <w:t>- pravidla a zásady užívání Windows XP</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nejznámější manažery - program Průzkumník</w:t>
            </w:r>
          </w:p>
          <w:p w:rsidR="006D3AF7" w:rsidRPr="003840CD" w:rsidRDefault="006D3AF7" w:rsidP="006D3AF7">
            <w:pPr>
              <w:rPr>
                <w:sz w:val="24"/>
                <w:szCs w:val="24"/>
              </w:rPr>
            </w:pPr>
            <w:r w:rsidRPr="003840CD">
              <w:rPr>
                <w:sz w:val="24"/>
                <w:szCs w:val="24"/>
              </w:rPr>
              <w:t>- umístění pevných disků – Tento počítač, Místa v síti</w:t>
            </w:r>
          </w:p>
          <w:p w:rsidR="006D3AF7" w:rsidRPr="003840CD" w:rsidRDefault="006D3AF7" w:rsidP="006D3AF7">
            <w:pPr>
              <w:rPr>
                <w:sz w:val="24"/>
                <w:szCs w:val="24"/>
              </w:rPr>
            </w:pPr>
            <w:r w:rsidRPr="003840CD">
              <w:rPr>
                <w:sz w:val="24"/>
                <w:szCs w:val="24"/>
              </w:rPr>
              <w:t>- přejmenování, kopírování, přesouvání a vkládání, odstraňování</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textový editor Word</w:t>
            </w:r>
          </w:p>
          <w:p w:rsidR="006D3AF7" w:rsidRPr="003840CD" w:rsidRDefault="006D3AF7" w:rsidP="006D3AF7">
            <w:pPr>
              <w:rPr>
                <w:sz w:val="24"/>
                <w:szCs w:val="24"/>
              </w:rPr>
            </w:pPr>
            <w:r w:rsidRPr="003840CD">
              <w:rPr>
                <w:sz w:val="24"/>
                <w:szCs w:val="24"/>
              </w:rPr>
              <w:t>- vytvoření, uložení, otevření souboru</w:t>
            </w:r>
          </w:p>
          <w:p w:rsidR="006D3AF7" w:rsidRPr="003840CD" w:rsidRDefault="006D3AF7" w:rsidP="006D3AF7">
            <w:pPr>
              <w:rPr>
                <w:sz w:val="24"/>
                <w:szCs w:val="24"/>
              </w:rPr>
            </w:pPr>
            <w:r w:rsidRPr="003840CD">
              <w:rPr>
                <w:sz w:val="24"/>
                <w:szCs w:val="24"/>
              </w:rPr>
              <w:t>- pohyb v dokumentu</w:t>
            </w:r>
          </w:p>
          <w:p w:rsidR="006D3AF7" w:rsidRPr="003840CD" w:rsidRDefault="006D3AF7" w:rsidP="006D3AF7">
            <w:pPr>
              <w:rPr>
                <w:sz w:val="24"/>
                <w:szCs w:val="24"/>
              </w:rPr>
            </w:pPr>
            <w:r w:rsidRPr="003840CD">
              <w:rPr>
                <w:sz w:val="24"/>
                <w:szCs w:val="24"/>
              </w:rPr>
              <w:t>- označení části textu do bloku</w:t>
            </w:r>
          </w:p>
          <w:p w:rsidR="006D3AF7" w:rsidRPr="003840CD" w:rsidRDefault="006D3AF7" w:rsidP="006D3AF7">
            <w:pPr>
              <w:rPr>
                <w:sz w:val="24"/>
                <w:szCs w:val="24"/>
              </w:rPr>
            </w:pPr>
            <w:r w:rsidRPr="003840CD">
              <w:rPr>
                <w:sz w:val="24"/>
                <w:szCs w:val="24"/>
              </w:rPr>
              <w:t>- pořizování textu – psaní velkých písmen, mezery, mazání, interpunkce</w:t>
            </w:r>
          </w:p>
          <w:p w:rsidR="006D3AF7" w:rsidRPr="003840CD" w:rsidRDefault="006D3AF7" w:rsidP="006D3AF7">
            <w:pPr>
              <w:rPr>
                <w:sz w:val="24"/>
                <w:szCs w:val="24"/>
              </w:rPr>
            </w:pPr>
            <w:r w:rsidRPr="003840CD">
              <w:rPr>
                <w:sz w:val="24"/>
                <w:szCs w:val="24"/>
              </w:rPr>
              <w:t>- písmo – velikost, typ, řez</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seznámení s grafickým programem Malování</w:t>
            </w:r>
          </w:p>
          <w:p w:rsidR="006D3AF7" w:rsidRPr="003840CD" w:rsidRDefault="006D3AF7" w:rsidP="006D3AF7">
            <w:pPr>
              <w:rPr>
                <w:sz w:val="24"/>
                <w:szCs w:val="24"/>
              </w:rPr>
            </w:pPr>
            <w:r w:rsidRPr="003840CD">
              <w:rPr>
                <w:sz w:val="24"/>
                <w:szCs w:val="24"/>
              </w:rPr>
              <w:t>- vytvoření obrázku a uložení souboru</w:t>
            </w:r>
          </w:p>
          <w:p w:rsidR="006D3AF7" w:rsidRPr="003840CD" w:rsidRDefault="006D3AF7" w:rsidP="006D3AF7">
            <w:pPr>
              <w:rPr>
                <w:sz w:val="24"/>
                <w:szCs w:val="24"/>
              </w:rPr>
            </w:pPr>
            <w:r w:rsidRPr="003840CD">
              <w:rPr>
                <w:sz w:val="24"/>
                <w:szCs w:val="24"/>
              </w:rPr>
              <w:t>- následné otevření a uložení změn</w:t>
            </w:r>
          </w:p>
          <w:p w:rsidR="006D3AF7" w:rsidRPr="003840CD" w:rsidRDefault="006D3AF7" w:rsidP="006D3AF7">
            <w:pPr>
              <w:rPr>
                <w:sz w:val="24"/>
                <w:szCs w:val="24"/>
              </w:rPr>
            </w:pPr>
            <w:r w:rsidRPr="003840CD">
              <w:rPr>
                <w:sz w:val="24"/>
                <w:szCs w:val="24"/>
              </w:rPr>
              <w:t>- základní nástroje a nastavení programu</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historie – kdy a proč vznikl</w:t>
            </w:r>
          </w:p>
          <w:p w:rsidR="006D3AF7" w:rsidRPr="003840CD" w:rsidRDefault="006D3AF7" w:rsidP="006D3AF7">
            <w:pPr>
              <w:rPr>
                <w:sz w:val="24"/>
                <w:szCs w:val="24"/>
              </w:rPr>
            </w:pPr>
            <w:r w:rsidRPr="003840CD">
              <w:rPr>
                <w:sz w:val="24"/>
                <w:szCs w:val="24"/>
              </w:rPr>
              <w:t xml:space="preserve">- komunikační služby </w:t>
            </w:r>
          </w:p>
          <w:p w:rsidR="006D3AF7" w:rsidRPr="003840CD" w:rsidRDefault="006D3AF7" w:rsidP="006D3AF7">
            <w:pPr>
              <w:rPr>
                <w:sz w:val="24"/>
                <w:szCs w:val="24"/>
              </w:rPr>
            </w:pPr>
            <w:r w:rsidRPr="003840CD">
              <w:rPr>
                <w:sz w:val="24"/>
                <w:szCs w:val="24"/>
              </w:rPr>
              <w:t>- informační služby</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poštovní programy – Outlook, freemail</w:t>
            </w:r>
          </w:p>
          <w:p w:rsidR="006D3AF7" w:rsidRPr="003840CD" w:rsidRDefault="006D3AF7" w:rsidP="006D3AF7">
            <w:pPr>
              <w:rPr>
                <w:sz w:val="24"/>
                <w:szCs w:val="24"/>
              </w:rPr>
            </w:pPr>
            <w:r w:rsidRPr="003840CD">
              <w:rPr>
                <w:sz w:val="24"/>
                <w:szCs w:val="24"/>
              </w:rPr>
              <w:t>- vytvoření vlastní schránky</w:t>
            </w:r>
          </w:p>
          <w:p w:rsidR="006D3AF7" w:rsidRPr="003840CD" w:rsidRDefault="006D3AF7" w:rsidP="006D3AF7">
            <w:pPr>
              <w:rPr>
                <w:sz w:val="24"/>
                <w:szCs w:val="24"/>
              </w:rPr>
            </w:pPr>
            <w:r w:rsidRPr="003840CD">
              <w:rPr>
                <w:sz w:val="24"/>
                <w:szCs w:val="24"/>
              </w:rPr>
              <w:t>- přijímání, odesílání a mazání zpráv</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pohyb po webu pomocí hypertextu</w:t>
            </w:r>
          </w:p>
          <w:p w:rsidR="006D3AF7" w:rsidRPr="003840CD" w:rsidRDefault="006D3AF7" w:rsidP="006D3AF7">
            <w:pPr>
              <w:rPr>
                <w:sz w:val="24"/>
                <w:szCs w:val="24"/>
              </w:rPr>
            </w:pPr>
            <w:r w:rsidRPr="003840CD">
              <w:rPr>
                <w:sz w:val="24"/>
                <w:szCs w:val="24"/>
              </w:rPr>
              <w:t>- zadávání známé adresy</w:t>
            </w:r>
          </w:p>
          <w:p w:rsidR="006D3AF7" w:rsidRPr="003840CD" w:rsidRDefault="006D3AF7" w:rsidP="006D3AF7">
            <w:pPr>
              <w:rPr>
                <w:sz w:val="24"/>
                <w:szCs w:val="24"/>
              </w:rPr>
            </w:pPr>
            <w:r w:rsidRPr="003840CD">
              <w:rPr>
                <w:sz w:val="24"/>
                <w:szCs w:val="24"/>
              </w:rPr>
              <w:t>- vyhledávání pomocí fulltextu</w:t>
            </w:r>
          </w:p>
          <w:p w:rsidR="006D3AF7" w:rsidRPr="003840CD" w:rsidRDefault="006D3AF7" w:rsidP="006D3AF7">
            <w:pPr>
              <w:rPr>
                <w:sz w:val="24"/>
                <w:szCs w:val="24"/>
              </w:rPr>
            </w:pPr>
            <w:r w:rsidRPr="003840CD">
              <w:rPr>
                <w:sz w:val="24"/>
                <w:szCs w:val="24"/>
              </w:rPr>
              <w:t>- ukládání obrázku z webu na pevný disk</w:t>
            </w:r>
          </w:p>
        </w:tc>
        <w:tc>
          <w:tcPr>
            <w:tcW w:w="2126" w:type="dxa"/>
          </w:tcPr>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b/>
                <w:bCs/>
                <w:sz w:val="24"/>
                <w:szCs w:val="24"/>
              </w:rPr>
            </w:pPr>
            <w:r w:rsidRPr="003840CD">
              <w:rPr>
                <w:b/>
                <w:bCs/>
                <w:sz w:val="24"/>
                <w:szCs w:val="24"/>
              </w:rPr>
              <w:t>OSV-</w:t>
            </w:r>
          </w:p>
          <w:p w:rsidR="006D3AF7" w:rsidRPr="003840CD" w:rsidRDefault="006D3AF7" w:rsidP="006D3AF7">
            <w:pPr>
              <w:rPr>
                <w:sz w:val="24"/>
                <w:szCs w:val="24"/>
              </w:rPr>
            </w:pPr>
            <w:r w:rsidRPr="003840CD">
              <w:rPr>
                <w:sz w:val="24"/>
                <w:szCs w:val="24"/>
              </w:rPr>
              <w:t>-Rozvoj schopnosti poznávání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b/>
                <w:bCs/>
                <w:sz w:val="24"/>
                <w:szCs w:val="24"/>
              </w:rPr>
            </w:pPr>
            <w:r w:rsidRPr="003840CD">
              <w:rPr>
                <w:b/>
                <w:bCs/>
                <w:sz w:val="24"/>
                <w:szCs w:val="24"/>
              </w:rPr>
              <w:t>OSV-</w:t>
            </w:r>
          </w:p>
          <w:p w:rsidR="006D3AF7" w:rsidRPr="003840CD" w:rsidRDefault="006D3AF7" w:rsidP="006D3AF7">
            <w:pPr>
              <w:rPr>
                <w:sz w:val="24"/>
                <w:szCs w:val="24"/>
              </w:rPr>
            </w:pPr>
            <w:r w:rsidRPr="003840CD">
              <w:rPr>
                <w:sz w:val="24"/>
                <w:szCs w:val="24"/>
              </w:rPr>
              <w:t>-Psychohygiena</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b/>
                <w:bCs/>
                <w:sz w:val="24"/>
                <w:szCs w:val="24"/>
              </w:rPr>
            </w:pPr>
            <w:r w:rsidRPr="003840CD">
              <w:rPr>
                <w:b/>
                <w:bCs/>
                <w:sz w:val="24"/>
                <w:szCs w:val="24"/>
              </w:rPr>
              <w:t>OSV -</w:t>
            </w:r>
          </w:p>
          <w:p w:rsidR="006D3AF7" w:rsidRPr="003840CD" w:rsidRDefault="006D3AF7" w:rsidP="006D3AF7">
            <w:pPr>
              <w:rPr>
                <w:sz w:val="24"/>
                <w:szCs w:val="24"/>
              </w:rPr>
            </w:pPr>
            <w:r w:rsidRPr="003840CD">
              <w:rPr>
                <w:sz w:val="24"/>
                <w:szCs w:val="24"/>
              </w:rPr>
              <w:t>-Komunikace</w:t>
            </w:r>
          </w:p>
          <w:p w:rsidR="006D3AF7" w:rsidRPr="003840CD" w:rsidRDefault="006D3AF7" w:rsidP="006D3AF7">
            <w:pPr>
              <w:rPr>
                <w:sz w:val="24"/>
                <w:szCs w:val="24"/>
              </w:rPr>
            </w:pPr>
            <w:r w:rsidRPr="003840CD">
              <w:rPr>
                <w:sz w:val="24"/>
                <w:szCs w:val="24"/>
              </w:rPr>
              <w:t>-Mezilidské vztahy</w:t>
            </w:r>
          </w:p>
          <w:p w:rsidR="006D3AF7" w:rsidRPr="003840CD" w:rsidRDefault="006D3AF7" w:rsidP="006D3AF7">
            <w:pPr>
              <w:rPr>
                <w:sz w:val="24"/>
                <w:szCs w:val="24"/>
              </w:rPr>
            </w:pPr>
          </w:p>
          <w:p w:rsidR="006D3AF7" w:rsidRPr="003840CD" w:rsidRDefault="006D3AF7" w:rsidP="006D3AF7">
            <w:pPr>
              <w:rPr>
                <w:b/>
                <w:bCs/>
                <w:sz w:val="24"/>
                <w:szCs w:val="24"/>
              </w:rPr>
            </w:pPr>
            <w:r w:rsidRPr="003840CD">
              <w:rPr>
                <w:b/>
                <w:bCs/>
                <w:sz w:val="24"/>
                <w:szCs w:val="24"/>
              </w:rPr>
              <w:t>MKV-</w:t>
            </w:r>
          </w:p>
          <w:p w:rsidR="006D3AF7" w:rsidRPr="003840CD" w:rsidRDefault="006D3AF7" w:rsidP="006D3AF7">
            <w:pPr>
              <w:rPr>
                <w:sz w:val="24"/>
                <w:szCs w:val="24"/>
              </w:rPr>
            </w:pPr>
            <w:r w:rsidRPr="003840CD">
              <w:rPr>
                <w:sz w:val="24"/>
                <w:szCs w:val="24"/>
              </w:rPr>
              <w:t>-Lidské vztahy</w:t>
            </w:r>
          </w:p>
          <w:p w:rsidR="006D3AF7" w:rsidRPr="003840CD" w:rsidRDefault="006D3AF7" w:rsidP="006D3AF7">
            <w:pPr>
              <w:rPr>
                <w:sz w:val="24"/>
                <w:szCs w:val="24"/>
              </w:rPr>
            </w:pPr>
          </w:p>
          <w:p w:rsidR="006D3AF7" w:rsidRPr="003840CD" w:rsidRDefault="006D3AF7" w:rsidP="006D3AF7">
            <w:pPr>
              <w:rPr>
                <w:b/>
                <w:bCs/>
                <w:sz w:val="24"/>
                <w:szCs w:val="24"/>
              </w:rPr>
            </w:pPr>
            <w:r w:rsidRPr="003840CD">
              <w:rPr>
                <w:b/>
                <w:bCs/>
                <w:sz w:val="24"/>
                <w:szCs w:val="24"/>
              </w:rPr>
              <w:t>MV-</w:t>
            </w:r>
          </w:p>
          <w:p w:rsidR="006D3AF7" w:rsidRPr="003840CD" w:rsidRDefault="006D3AF7" w:rsidP="006D3AF7">
            <w:pPr>
              <w:rPr>
                <w:sz w:val="24"/>
                <w:szCs w:val="24"/>
              </w:rPr>
            </w:pPr>
            <w:r w:rsidRPr="003840CD">
              <w:rPr>
                <w:sz w:val="24"/>
                <w:szCs w:val="24"/>
              </w:rPr>
              <w:t>-Kritické čtení a vnímání mediálních sdělení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tc>
        <w:tc>
          <w:tcPr>
            <w:tcW w:w="1560" w:type="dxa"/>
          </w:tcPr>
          <w:p w:rsidR="006D3AF7" w:rsidRPr="003840CD" w:rsidRDefault="006D3AF7" w:rsidP="006D3AF7">
            <w:pPr>
              <w:rPr>
                <w:sz w:val="24"/>
                <w:szCs w:val="24"/>
              </w:rPr>
            </w:pPr>
          </w:p>
        </w:tc>
      </w:tr>
    </w:tbl>
    <w:p w:rsidR="006D3AF7" w:rsidRDefault="006D3AF7" w:rsidP="006D3AF7"/>
    <w:p w:rsidR="006D3AF7" w:rsidRDefault="006D3AF7" w:rsidP="006D3AF7">
      <w:pPr>
        <w:sectPr w:rsidR="006D3AF7" w:rsidSect="006D3AF7">
          <w:pgSz w:w="16838" w:h="11906" w:orient="landscape"/>
          <w:pgMar w:top="1418" w:right="1418" w:bottom="1418" w:left="1418" w:header="709" w:footer="709" w:gutter="0"/>
          <w:cols w:space="708"/>
          <w:docGrid w:linePitch="360"/>
        </w:sectPr>
      </w:pPr>
    </w:p>
    <w:p w:rsidR="006D3AF7" w:rsidRPr="001C4BB2" w:rsidRDefault="006D3AF7" w:rsidP="006D3AF7">
      <w:pPr>
        <w:rPr>
          <w:b/>
          <w:bCs/>
          <w:sz w:val="32"/>
          <w:szCs w:val="32"/>
        </w:rPr>
      </w:pPr>
      <w:r w:rsidRPr="001C4BB2">
        <w:rPr>
          <w:b/>
          <w:bCs/>
          <w:sz w:val="32"/>
          <w:szCs w:val="32"/>
        </w:rPr>
        <w:t xml:space="preserve">Vzdělávací oblast: </w:t>
      </w:r>
      <w:r>
        <w:rPr>
          <w:b/>
          <w:bCs/>
          <w:sz w:val="32"/>
          <w:szCs w:val="32"/>
        </w:rPr>
        <w:t>Matematika a její aplikace</w:t>
      </w:r>
    </w:p>
    <w:p w:rsidR="006D3AF7" w:rsidRPr="003840CD" w:rsidRDefault="006D3AF7" w:rsidP="003840C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60" w:name="_Toc365919612"/>
      <w:bookmarkStart w:id="61" w:name="_Toc503883616"/>
      <w:r w:rsidRPr="003840CD">
        <w:rPr>
          <w:b/>
          <w:bCs/>
          <w:kern w:val="32"/>
          <w:sz w:val="32"/>
          <w:szCs w:val="32"/>
        </w:rPr>
        <w:t>Matematika</w:t>
      </w:r>
      <w:bookmarkEnd w:id="60"/>
      <w:bookmarkEnd w:id="61"/>
    </w:p>
    <w:p w:rsidR="006D3AF7" w:rsidRPr="003840CD" w:rsidRDefault="006D3AF7" w:rsidP="003840C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62" w:name="_Toc365919613"/>
      <w:bookmarkStart w:id="63" w:name="_Toc503883617"/>
      <w:r w:rsidRPr="003840CD">
        <w:rPr>
          <w:b/>
          <w:bCs/>
          <w:kern w:val="32"/>
          <w:sz w:val="32"/>
          <w:szCs w:val="32"/>
        </w:rPr>
        <w:t>Charakteristika vyučovacího předmětu – 1.stupeň</w:t>
      </w:r>
      <w:bookmarkEnd w:id="62"/>
      <w:bookmarkEnd w:id="63"/>
    </w:p>
    <w:p w:rsidR="006D3AF7" w:rsidRPr="003840CD" w:rsidRDefault="006D3AF7" w:rsidP="006D3AF7">
      <w:pPr>
        <w:rPr>
          <w:sz w:val="24"/>
          <w:szCs w:val="24"/>
        </w:rPr>
      </w:pPr>
    </w:p>
    <w:p w:rsidR="006D3AF7" w:rsidRPr="003840CD" w:rsidRDefault="006D3AF7" w:rsidP="006D3AF7">
      <w:pPr>
        <w:jc w:val="both"/>
        <w:rPr>
          <w:b/>
          <w:bCs/>
          <w:sz w:val="24"/>
          <w:szCs w:val="24"/>
        </w:rPr>
      </w:pPr>
      <w:r w:rsidRPr="003840CD">
        <w:rPr>
          <w:b/>
          <w:bCs/>
          <w:sz w:val="24"/>
          <w:szCs w:val="24"/>
        </w:rPr>
        <w:t>A) Obsahové, časové a organizační vymezení předmětu :</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Matematika na 1. stupni obsahuje 4 tématické okruhy:</w:t>
      </w:r>
    </w:p>
    <w:p w:rsidR="006D3AF7" w:rsidRPr="003840CD" w:rsidRDefault="006D3AF7" w:rsidP="005D6030">
      <w:pPr>
        <w:widowControl w:val="0"/>
        <w:numPr>
          <w:ilvl w:val="0"/>
          <w:numId w:val="41"/>
        </w:numPr>
        <w:tabs>
          <w:tab w:val="left" w:pos="720"/>
        </w:tabs>
        <w:suppressAutoHyphens/>
        <w:autoSpaceDE/>
        <w:autoSpaceDN/>
        <w:ind w:left="720"/>
        <w:rPr>
          <w:sz w:val="24"/>
          <w:szCs w:val="24"/>
        </w:rPr>
      </w:pPr>
      <w:r w:rsidRPr="003840CD">
        <w:rPr>
          <w:sz w:val="24"/>
          <w:szCs w:val="24"/>
        </w:rPr>
        <w:t>Čísla a početní operace</w:t>
      </w:r>
    </w:p>
    <w:p w:rsidR="006D3AF7" w:rsidRPr="003840CD" w:rsidRDefault="006D3AF7" w:rsidP="005D6030">
      <w:pPr>
        <w:widowControl w:val="0"/>
        <w:numPr>
          <w:ilvl w:val="0"/>
          <w:numId w:val="41"/>
        </w:numPr>
        <w:tabs>
          <w:tab w:val="left" w:pos="720"/>
        </w:tabs>
        <w:suppressAutoHyphens/>
        <w:autoSpaceDE/>
        <w:autoSpaceDN/>
        <w:ind w:left="720"/>
        <w:rPr>
          <w:sz w:val="24"/>
          <w:szCs w:val="24"/>
        </w:rPr>
      </w:pPr>
      <w:r w:rsidRPr="003840CD">
        <w:rPr>
          <w:sz w:val="24"/>
          <w:szCs w:val="24"/>
        </w:rPr>
        <w:t>Závislosti, vztahy a práce s daty</w:t>
      </w:r>
    </w:p>
    <w:p w:rsidR="006D3AF7" w:rsidRPr="003840CD" w:rsidRDefault="006D3AF7" w:rsidP="005D6030">
      <w:pPr>
        <w:widowControl w:val="0"/>
        <w:numPr>
          <w:ilvl w:val="0"/>
          <w:numId w:val="41"/>
        </w:numPr>
        <w:tabs>
          <w:tab w:val="left" w:pos="720"/>
        </w:tabs>
        <w:suppressAutoHyphens/>
        <w:autoSpaceDE/>
        <w:autoSpaceDN/>
        <w:ind w:left="720"/>
        <w:rPr>
          <w:sz w:val="24"/>
          <w:szCs w:val="24"/>
        </w:rPr>
      </w:pPr>
      <w:r w:rsidRPr="003840CD">
        <w:rPr>
          <w:sz w:val="24"/>
          <w:szCs w:val="24"/>
        </w:rPr>
        <w:t>Geometrie v rovině a prostoru</w:t>
      </w:r>
    </w:p>
    <w:p w:rsidR="006D3AF7" w:rsidRPr="003840CD" w:rsidRDefault="006D3AF7" w:rsidP="005D6030">
      <w:pPr>
        <w:widowControl w:val="0"/>
        <w:numPr>
          <w:ilvl w:val="0"/>
          <w:numId w:val="41"/>
        </w:numPr>
        <w:tabs>
          <w:tab w:val="left" w:pos="720"/>
        </w:tabs>
        <w:suppressAutoHyphens/>
        <w:autoSpaceDE/>
        <w:autoSpaceDN/>
        <w:ind w:left="720"/>
        <w:rPr>
          <w:sz w:val="24"/>
          <w:szCs w:val="24"/>
        </w:rPr>
      </w:pPr>
      <w:r w:rsidRPr="003840CD">
        <w:rPr>
          <w:sz w:val="24"/>
          <w:szCs w:val="24"/>
        </w:rPr>
        <w:t>Nestandardní aplikační úkoly a problémy</w:t>
      </w:r>
    </w:p>
    <w:p w:rsidR="006D3AF7" w:rsidRPr="003840CD" w:rsidRDefault="006D3AF7" w:rsidP="006D3AF7">
      <w:pPr>
        <w:rPr>
          <w:sz w:val="24"/>
          <w:szCs w:val="24"/>
        </w:rPr>
      </w:pPr>
    </w:p>
    <w:p w:rsidR="006D3AF7" w:rsidRPr="003840CD" w:rsidRDefault="006D3AF7" w:rsidP="006D3AF7">
      <w:pPr>
        <w:jc w:val="both"/>
        <w:rPr>
          <w:sz w:val="24"/>
          <w:szCs w:val="24"/>
        </w:rPr>
      </w:pPr>
      <w:r w:rsidRPr="003840CD">
        <w:rPr>
          <w:sz w:val="24"/>
          <w:szCs w:val="24"/>
        </w:rPr>
        <w:t>Při vyučování lze využívat i prostředky  výpočetní techniky, kalkulátory a určité typy výukových programů k zlepšení přístupu a vztahu žáků k matematice.</w:t>
      </w:r>
    </w:p>
    <w:p w:rsidR="006D3AF7" w:rsidRPr="003840CD" w:rsidRDefault="006D3AF7" w:rsidP="006D3AF7">
      <w:pPr>
        <w:jc w:val="both"/>
        <w:rPr>
          <w:sz w:val="24"/>
          <w:szCs w:val="24"/>
        </w:rPr>
      </w:pPr>
    </w:p>
    <w:p w:rsidR="006D3AF7" w:rsidRPr="003840CD" w:rsidRDefault="006D3AF7" w:rsidP="006D3AF7">
      <w:pPr>
        <w:jc w:val="both"/>
        <w:rPr>
          <w:sz w:val="24"/>
          <w:szCs w:val="24"/>
        </w:rPr>
      </w:pPr>
    </w:p>
    <w:p w:rsidR="006D3AF7" w:rsidRPr="003840CD" w:rsidRDefault="006D3AF7" w:rsidP="006D3AF7">
      <w:pPr>
        <w:jc w:val="both"/>
        <w:rPr>
          <w:sz w:val="24"/>
          <w:szCs w:val="24"/>
        </w:rPr>
      </w:pPr>
      <w:r w:rsidRPr="003840CD">
        <w:rPr>
          <w:sz w:val="24"/>
          <w:szCs w:val="24"/>
        </w:rPr>
        <w:t>Výuka matematiky na 1. stupni probíhá s touto časovou dotací:</w:t>
      </w:r>
    </w:p>
    <w:p w:rsidR="006D3AF7" w:rsidRPr="003840CD" w:rsidRDefault="006D3AF7" w:rsidP="005D6030">
      <w:pPr>
        <w:widowControl w:val="0"/>
        <w:numPr>
          <w:ilvl w:val="0"/>
          <w:numId w:val="42"/>
        </w:numPr>
        <w:tabs>
          <w:tab w:val="left" w:pos="720"/>
        </w:tabs>
        <w:suppressAutoHyphens/>
        <w:autoSpaceDE/>
        <w:autoSpaceDN/>
        <w:jc w:val="both"/>
        <w:rPr>
          <w:sz w:val="24"/>
          <w:szCs w:val="24"/>
        </w:rPr>
      </w:pPr>
      <w:r w:rsidRPr="003840CD">
        <w:rPr>
          <w:sz w:val="24"/>
          <w:szCs w:val="24"/>
        </w:rPr>
        <w:t>ročník – 4 hodiny týdně</w:t>
      </w:r>
    </w:p>
    <w:p w:rsidR="006D3AF7" w:rsidRPr="003840CD" w:rsidRDefault="006D3AF7" w:rsidP="006D3AF7">
      <w:pPr>
        <w:jc w:val="both"/>
        <w:rPr>
          <w:sz w:val="24"/>
          <w:szCs w:val="24"/>
        </w:rPr>
      </w:pPr>
      <w:r w:rsidRPr="003840CD">
        <w:rPr>
          <w:sz w:val="24"/>
          <w:szCs w:val="24"/>
        </w:rPr>
        <w:t xml:space="preserve">      2. - 5. ročník -  5 hodin týdně</w:t>
      </w:r>
    </w:p>
    <w:p w:rsidR="006D3AF7" w:rsidRPr="003840CD" w:rsidRDefault="006D3AF7" w:rsidP="006D3AF7">
      <w:pPr>
        <w:jc w:val="both"/>
        <w:rPr>
          <w:sz w:val="24"/>
          <w:szCs w:val="24"/>
        </w:rPr>
      </w:pPr>
    </w:p>
    <w:p w:rsidR="006D3AF7" w:rsidRPr="003840CD" w:rsidRDefault="006D3AF7" w:rsidP="006D3AF7">
      <w:pPr>
        <w:jc w:val="both"/>
        <w:rPr>
          <w:sz w:val="24"/>
          <w:szCs w:val="24"/>
        </w:rPr>
      </w:pPr>
      <w:r w:rsidRPr="003840CD">
        <w:rPr>
          <w:sz w:val="24"/>
          <w:szCs w:val="24"/>
        </w:rPr>
        <w:t>Výuka probíhá v kmenových, popřípadě v odborných učebnách.</w:t>
      </w:r>
    </w:p>
    <w:p w:rsidR="006D3AF7" w:rsidRPr="003840CD" w:rsidRDefault="006D3AF7" w:rsidP="006D3AF7">
      <w:pPr>
        <w:jc w:val="both"/>
        <w:rPr>
          <w:sz w:val="24"/>
          <w:szCs w:val="24"/>
        </w:rPr>
      </w:pPr>
    </w:p>
    <w:p w:rsidR="006D3AF7" w:rsidRPr="003840CD" w:rsidRDefault="006D3AF7" w:rsidP="006D3AF7">
      <w:pPr>
        <w:tabs>
          <w:tab w:val="left" w:pos="720"/>
        </w:tabs>
        <w:rPr>
          <w:b/>
          <w:bCs/>
          <w:sz w:val="24"/>
          <w:szCs w:val="24"/>
        </w:rPr>
      </w:pPr>
      <w:r w:rsidRPr="003840CD">
        <w:rPr>
          <w:b/>
          <w:bCs/>
          <w:sz w:val="24"/>
          <w:szCs w:val="24"/>
        </w:rPr>
        <w:t>B) Výchovné a vzdělávací strategie:</w:t>
      </w:r>
    </w:p>
    <w:p w:rsidR="006D3AF7" w:rsidRPr="003840CD" w:rsidRDefault="006D3AF7" w:rsidP="006D3AF7">
      <w:pPr>
        <w:jc w:val="both"/>
        <w:rPr>
          <w:b/>
          <w:bCs/>
          <w:sz w:val="24"/>
          <w:szCs w:val="24"/>
        </w:rPr>
      </w:pPr>
    </w:p>
    <w:p w:rsidR="006D3AF7" w:rsidRPr="003840CD" w:rsidRDefault="006D3AF7" w:rsidP="006D3AF7">
      <w:pPr>
        <w:jc w:val="both"/>
        <w:rPr>
          <w:b/>
          <w:bCs/>
          <w:sz w:val="24"/>
          <w:szCs w:val="24"/>
        </w:rPr>
      </w:pPr>
      <w:r w:rsidRPr="003840CD">
        <w:rPr>
          <w:b/>
          <w:bCs/>
          <w:sz w:val="24"/>
          <w:szCs w:val="24"/>
        </w:rPr>
        <w:t>Kompetence k učení:</w:t>
      </w:r>
    </w:p>
    <w:p w:rsidR="006D3AF7" w:rsidRPr="003840CD" w:rsidRDefault="006D3AF7" w:rsidP="006D3AF7">
      <w:pPr>
        <w:ind w:left="360"/>
        <w:jc w:val="both"/>
        <w:rPr>
          <w:sz w:val="24"/>
          <w:szCs w:val="24"/>
        </w:rPr>
      </w:pPr>
      <w:r w:rsidRPr="003840CD">
        <w:rPr>
          <w:sz w:val="24"/>
          <w:szCs w:val="24"/>
        </w:rPr>
        <w:t xml:space="preserve">Učitel vede žáka k: </w:t>
      </w:r>
    </w:p>
    <w:p w:rsidR="006D3AF7" w:rsidRPr="003840CD" w:rsidRDefault="006D3AF7" w:rsidP="005D6030">
      <w:pPr>
        <w:widowControl w:val="0"/>
        <w:numPr>
          <w:ilvl w:val="0"/>
          <w:numId w:val="44"/>
        </w:numPr>
        <w:suppressAutoHyphens/>
        <w:autoSpaceDE/>
        <w:autoSpaceDN/>
        <w:jc w:val="both"/>
        <w:rPr>
          <w:sz w:val="24"/>
          <w:szCs w:val="24"/>
        </w:rPr>
      </w:pPr>
      <w:r w:rsidRPr="003840CD">
        <w:rPr>
          <w:sz w:val="24"/>
          <w:szCs w:val="24"/>
        </w:rPr>
        <w:t>aktivnímu vyhledávání a třídění informací, k jejich propojování a systematizaci</w:t>
      </w:r>
    </w:p>
    <w:p w:rsidR="006D3AF7" w:rsidRPr="003840CD" w:rsidRDefault="006D3AF7" w:rsidP="005D6030">
      <w:pPr>
        <w:widowControl w:val="0"/>
        <w:numPr>
          <w:ilvl w:val="0"/>
          <w:numId w:val="44"/>
        </w:numPr>
        <w:suppressAutoHyphens/>
        <w:autoSpaceDE/>
        <w:autoSpaceDN/>
        <w:jc w:val="both"/>
        <w:rPr>
          <w:sz w:val="24"/>
          <w:szCs w:val="24"/>
        </w:rPr>
      </w:pPr>
      <w:r w:rsidRPr="003840CD">
        <w:rPr>
          <w:sz w:val="24"/>
          <w:szCs w:val="24"/>
        </w:rPr>
        <w:t>učitel nabízí žákům různé způsoby, metody a strategie učení, které jim umožní samostatně organizovat a řídit vlastní učen.</w:t>
      </w:r>
    </w:p>
    <w:p w:rsidR="006D3AF7" w:rsidRPr="003840CD" w:rsidRDefault="006D3AF7" w:rsidP="005D6030">
      <w:pPr>
        <w:widowControl w:val="0"/>
        <w:numPr>
          <w:ilvl w:val="0"/>
          <w:numId w:val="44"/>
        </w:numPr>
        <w:suppressAutoHyphens/>
        <w:autoSpaceDE/>
        <w:autoSpaceDN/>
        <w:jc w:val="both"/>
        <w:rPr>
          <w:sz w:val="24"/>
          <w:szCs w:val="24"/>
        </w:rPr>
      </w:pPr>
      <w:r w:rsidRPr="003840CD">
        <w:rPr>
          <w:sz w:val="24"/>
          <w:szCs w:val="24"/>
        </w:rPr>
        <w:t>samostatnému pozorování a porovnávání získaných výsledků</w:t>
      </w:r>
    </w:p>
    <w:p w:rsidR="006D3AF7" w:rsidRPr="003840CD" w:rsidRDefault="006D3AF7" w:rsidP="005D6030">
      <w:pPr>
        <w:widowControl w:val="0"/>
        <w:numPr>
          <w:ilvl w:val="0"/>
          <w:numId w:val="44"/>
        </w:numPr>
        <w:suppressAutoHyphens/>
        <w:autoSpaceDE/>
        <w:autoSpaceDN/>
        <w:jc w:val="both"/>
        <w:rPr>
          <w:sz w:val="24"/>
          <w:szCs w:val="24"/>
        </w:rPr>
      </w:pPr>
      <w:r w:rsidRPr="003840CD">
        <w:rPr>
          <w:sz w:val="24"/>
          <w:szCs w:val="24"/>
        </w:rPr>
        <w:t>pozitivnímu vztahu k učení, k posuzování vlastního pokroku a ke kritickému hodnocení jeho práce</w:t>
      </w:r>
    </w:p>
    <w:p w:rsidR="006D3AF7" w:rsidRPr="003840CD" w:rsidRDefault="006D3AF7" w:rsidP="006D3AF7">
      <w:pPr>
        <w:jc w:val="both"/>
        <w:rPr>
          <w:sz w:val="24"/>
          <w:szCs w:val="24"/>
        </w:rPr>
      </w:pPr>
    </w:p>
    <w:p w:rsidR="006D3AF7" w:rsidRPr="003840CD" w:rsidRDefault="006D3AF7" w:rsidP="006D3AF7">
      <w:pPr>
        <w:jc w:val="both"/>
        <w:rPr>
          <w:b/>
          <w:bCs/>
          <w:sz w:val="24"/>
          <w:szCs w:val="24"/>
        </w:rPr>
      </w:pPr>
      <w:r w:rsidRPr="003840CD">
        <w:rPr>
          <w:b/>
          <w:bCs/>
          <w:sz w:val="24"/>
          <w:szCs w:val="24"/>
        </w:rPr>
        <w:t>Kompetence k řešení problémů:</w:t>
      </w:r>
    </w:p>
    <w:p w:rsidR="006D3AF7" w:rsidRPr="003840CD" w:rsidRDefault="006D3AF7" w:rsidP="006D3AF7">
      <w:pPr>
        <w:jc w:val="both"/>
        <w:rPr>
          <w:b/>
          <w:bCs/>
          <w:sz w:val="24"/>
          <w:szCs w:val="24"/>
        </w:rPr>
      </w:pPr>
      <w:r w:rsidRPr="003840CD">
        <w:rPr>
          <w:sz w:val="24"/>
          <w:szCs w:val="24"/>
        </w:rPr>
        <w:t xml:space="preserve">      Učitel vede žáka k:</w:t>
      </w:r>
    </w:p>
    <w:p w:rsidR="006D3AF7" w:rsidRPr="003840CD" w:rsidRDefault="006D3AF7" w:rsidP="005D6030">
      <w:pPr>
        <w:widowControl w:val="0"/>
        <w:numPr>
          <w:ilvl w:val="0"/>
          <w:numId w:val="45"/>
        </w:numPr>
        <w:suppressAutoHyphens/>
        <w:autoSpaceDE/>
        <w:autoSpaceDN/>
        <w:jc w:val="both"/>
        <w:rPr>
          <w:sz w:val="24"/>
          <w:szCs w:val="24"/>
        </w:rPr>
      </w:pPr>
      <w:r w:rsidRPr="003840CD">
        <w:rPr>
          <w:sz w:val="24"/>
          <w:szCs w:val="24"/>
        </w:rPr>
        <w:t>vnímání problémové situace ve škole i mimo ni, k pochopení a řešení problému</w:t>
      </w:r>
    </w:p>
    <w:p w:rsidR="006D3AF7" w:rsidRPr="003840CD" w:rsidRDefault="006D3AF7" w:rsidP="005D6030">
      <w:pPr>
        <w:widowControl w:val="0"/>
        <w:numPr>
          <w:ilvl w:val="0"/>
          <w:numId w:val="45"/>
        </w:numPr>
        <w:suppressAutoHyphens/>
        <w:autoSpaceDE/>
        <w:autoSpaceDN/>
        <w:jc w:val="both"/>
        <w:rPr>
          <w:sz w:val="24"/>
          <w:szCs w:val="24"/>
        </w:rPr>
      </w:pPr>
      <w:r w:rsidRPr="003840CD">
        <w:rPr>
          <w:sz w:val="24"/>
          <w:szCs w:val="24"/>
        </w:rPr>
        <w:t>ověřování správnosti řešení problému</w:t>
      </w:r>
    </w:p>
    <w:p w:rsidR="006D3AF7" w:rsidRPr="003840CD" w:rsidRDefault="006D3AF7" w:rsidP="006D3AF7">
      <w:pPr>
        <w:jc w:val="both"/>
        <w:rPr>
          <w:sz w:val="24"/>
          <w:szCs w:val="24"/>
        </w:rPr>
      </w:pPr>
    </w:p>
    <w:p w:rsidR="006D3AF7" w:rsidRPr="003840CD" w:rsidRDefault="006D3AF7" w:rsidP="006D3AF7">
      <w:pPr>
        <w:jc w:val="both"/>
        <w:rPr>
          <w:b/>
          <w:bCs/>
          <w:sz w:val="24"/>
          <w:szCs w:val="24"/>
        </w:rPr>
      </w:pPr>
      <w:r w:rsidRPr="003840CD">
        <w:rPr>
          <w:b/>
          <w:bCs/>
          <w:sz w:val="24"/>
          <w:szCs w:val="24"/>
        </w:rPr>
        <w:t>Kompetence komunikativní:</w:t>
      </w:r>
    </w:p>
    <w:p w:rsidR="006D3AF7" w:rsidRPr="003840CD" w:rsidRDefault="006D3AF7" w:rsidP="006D3AF7">
      <w:pPr>
        <w:jc w:val="both"/>
        <w:rPr>
          <w:b/>
          <w:bCs/>
          <w:sz w:val="24"/>
          <w:szCs w:val="24"/>
        </w:rPr>
      </w:pPr>
      <w:r w:rsidRPr="003840CD">
        <w:rPr>
          <w:sz w:val="24"/>
          <w:szCs w:val="24"/>
        </w:rPr>
        <w:t xml:space="preserve">      Učitel vede žáka k:</w:t>
      </w:r>
    </w:p>
    <w:p w:rsidR="006D3AF7" w:rsidRPr="003840CD" w:rsidRDefault="006D3AF7" w:rsidP="005D6030">
      <w:pPr>
        <w:widowControl w:val="0"/>
        <w:numPr>
          <w:ilvl w:val="0"/>
          <w:numId w:val="46"/>
        </w:numPr>
        <w:suppressAutoHyphens/>
        <w:autoSpaceDE/>
        <w:autoSpaceDN/>
        <w:jc w:val="both"/>
        <w:rPr>
          <w:sz w:val="24"/>
          <w:szCs w:val="24"/>
        </w:rPr>
      </w:pPr>
      <w:r w:rsidRPr="003840CD">
        <w:rPr>
          <w:sz w:val="24"/>
          <w:szCs w:val="24"/>
        </w:rPr>
        <w:t>rozvíjení dovednosti správně, výstižně a logicky formulovat své myšlenky a názory</w:t>
      </w:r>
    </w:p>
    <w:p w:rsidR="006D3AF7" w:rsidRPr="003840CD" w:rsidRDefault="006D3AF7" w:rsidP="005D6030">
      <w:pPr>
        <w:widowControl w:val="0"/>
        <w:numPr>
          <w:ilvl w:val="0"/>
          <w:numId w:val="46"/>
        </w:numPr>
        <w:suppressAutoHyphens/>
        <w:autoSpaceDE/>
        <w:autoSpaceDN/>
        <w:jc w:val="both"/>
        <w:rPr>
          <w:sz w:val="24"/>
          <w:szCs w:val="24"/>
        </w:rPr>
      </w:pPr>
      <w:r w:rsidRPr="003840CD">
        <w:rPr>
          <w:sz w:val="24"/>
          <w:szCs w:val="24"/>
        </w:rPr>
        <w:t>kultuře dialogu</w:t>
      </w:r>
    </w:p>
    <w:p w:rsidR="006D3AF7" w:rsidRPr="003840CD" w:rsidRDefault="006D3AF7" w:rsidP="005D6030">
      <w:pPr>
        <w:widowControl w:val="0"/>
        <w:numPr>
          <w:ilvl w:val="0"/>
          <w:numId w:val="46"/>
        </w:numPr>
        <w:suppressAutoHyphens/>
        <w:autoSpaceDE/>
        <w:autoSpaceDN/>
        <w:jc w:val="both"/>
        <w:rPr>
          <w:sz w:val="24"/>
          <w:szCs w:val="24"/>
        </w:rPr>
      </w:pPr>
      <w:r w:rsidRPr="003840CD">
        <w:rPr>
          <w:sz w:val="24"/>
          <w:szCs w:val="24"/>
        </w:rPr>
        <w:t>využívání informačních a komunikačních prostředků</w:t>
      </w:r>
    </w:p>
    <w:p w:rsidR="006D3AF7" w:rsidRPr="003840CD" w:rsidRDefault="006D3AF7" w:rsidP="006D3AF7">
      <w:pPr>
        <w:jc w:val="both"/>
        <w:rPr>
          <w:sz w:val="24"/>
          <w:szCs w:val="24"/>
        </w:rPr>
      </w:pPr>
    </w:p>
    <w:p w:rsidR="006D3AF7" w:rsidRPr="003840CD" w:rsidRDefault="006D3AF7" w:rsidP="006D3AF7">
      <w:pPr>
        <w:jc w:val="both"/>
        <w:rPr>
          <w:b/>
          <w:bCs/>
          <w:sz w:val="24"/>
          <w:szCs w:val="24"/>
        </w:rPr>
      </w:pPr>
      <w:r w:rsidRPr="003840CD">
        <w:rPr>
          <w:b/>
          <w:bCs/>
          <w:sz w:val="24"/>
          <w:szCs w:val="24"/>
        </w:rPr>
        <w:t>Kompetence sociální a personální:</w:t>
      </w:r>
    </w:p>
    <w:p w:rsidR="006D3AF7" w:rsidRPr="003840CD" w:rsidRDefault="006D3AF7" w:rsidP="006D3AF7">
      <w:pPr>
        <w:jc w:val="both"/>
        <w:rPr>
          <w:b/>
          <w:bCs/>
          <w:sz w:val="24"/>
          <w:szCs w:val="24"/>
        </w:rPr>
      </w:pPr>
      <w:r w:rsidRPr="003840CD">
        <w:rPr>
          <w:sz w:val="24"/>
          <w:szCs w:val="24"/>
        </w:rPr>
        <w:t xml:space="preserve">      Učitel vede žáka k: </w:t>
      </w:r>
    </w:p>
    <w:p w:rsidR="006D3AF7" w:rsidRPr="003840CD" w:rsidRDefault="006D3AF7" w:rsidP="005D6030">
      <w:pPr>
        <w:widowControl w:val="0"/>
        <w:numPr>
          <w:ilvl w:val="0"/>
          <w:numId w:val="47"/>
        </w:numPr>
        <w:suppressAutoHyphens/>
        <w:autoSpaceDE/>
        <w:autoSpaceDN/>
        <w:jc w:val="both"/>
        <w:rPr>
          <w:sz w:val="24"/>
          <w:szCs w:val="24"/>
        </w:rPr>
      </w:pPr>
      <w:r w:rsidRPr="003840CD">
        <w:rPr>
          <w:sz w:val="24"/>
          <w:szCs w:val="24"/>
        </w:rPr>
        <w:t>schopnosti pracovat ve dvojici nebo skupině při vyhledávání a zpracování informací</w:t>
      </w:r>
    </w:p>
    <w:p w:rsidR="006D3AF7" w:rsidRPr="003840CD" w:rsidRDefault="006D3AF7" w:rsidP="005D6030">
      <w:pPr>
        <w:widowControl w:val="0"/>
        <w:numPr>
          <w:ilvl w:val="0"/>
          <w:numId w:val="47"/>
        </w:numPr>
        <w:suppressAutoHyphens/>
        <w:autoSpaceDE/>
        <w:autoSpaceDN/>
        <w:jc w:val="both"/>
        <w:rPr>
          <w:sz w:val="24"/>
          <w:szCs w:val="24"/>
        </w:rPr>
      </w:pPr>
      <w:r w:rsidRPr="003840CD">
        <w:rPr>
          <w:sz w:val="24"/>
          <w:szCs w:val="24"/>
        </w:rPr>
        <w:t>stanovení a dodržování pravidel při skupinové práci</w:t>
      </w:r>
    </w:p>
    <w:p w:rsidR="006D3AF7" w:rsidRPr="003840CD" w:rsidRDefault="006D3AF7" w:rsidP="005D6030">
      <w:pPr>
        <w:widowControl w:val="0"/>
        <w:numPr>
          <w:ilvl w:val="0"/>
          <w:numId w:val="47"/>
        </w:numPr>
        <w:suppressAutoHyphens/>
        <w:autoSpaceDE/>
        <w:autoSpaceDN/>
        <w:jc w:val="both"/>
        <w:rPr>
          <w:sz w:val="24"/>
          <w:szCs w:val="24"/>
        </w:rPr>
      </w:pPr>
      <w:r w:rsidRPr="003840CD">
        <w:rPr>
          <w:sz w:val="24"/>
          <w:szCs w:val="24"/>
        </w:rPr>
        <w:t>svým individuálním přístupem k budování jejich sebedůvěry</w:t>
      </w:r>
    </w:p>
    <w:p w:rsidR="006D3AF7" w:rsidRPr="003840CD" w:rsidRDefault="006D3AF7" w:rsidP="006D3AF7">
      <w:pPr>
        <w:jc w:val="both"/>
        <w:rPr>
          <w:b/>
          <w:bCs/>
          <w:sz w:val="24"/>
          <w:szCs w:val="24"/>
        </w:rPr>
      </w:pPr>
      <w:r w:rsidRPr="003840CD">
        <w:rPr>
          <w:b/>
          <w:bCs/>
          <w:sz w:val="24"/>
          <w:szCs w:val="24"/>
        </w:rPr>
        <w:t>Kompetence občanská:</w:t>
      </w:r>
    </w:p>
    <w:p w:rsidR="006D3AF7" w:rsidRPr="003840CD" w:rsidRDefault="006D3AF7" w:rsidP="006D3AF7">
      <w:pPr>
        <w:jc w:val="both"/>
        <w:rPr>
          <w:b/>
          <w:bCs/>
          <w:sz w:val="24"/>
          <w:szCs w:val="24"/>
        </w:rPr>
      </w:pPr>
      <w:r w:rsidRPr="003840CD">
        <w:rPr>
          <w:sz w:val="24"/>
          <w:szCs w:val="24"/>
        </w:rPr>
        <w:t xml:space="preserve">       Učitel vede žáka k:</w:t>
      </w:r>
    </w:p>
    <w:p w:rsidR="006D3AF7" w:rsidRPr="003840CD" w:rsidRDefault="006D3AF7" w:rsidP="005D6030">
      <w:pPr>
        <w:widowControl w:val="0"/>
        <w:numPr>
          <w:ilvl w:val="0"/>
          <w:numId w:val="48"/>
        </w:numPr>
        <w:suppressAutoHyphens/>
        <w:autoSpaceDE/>
        <w:autoSpaceDN/>
        <w:jc w:val="both"/>
        <w:rPr>
          <w:sz w:val="24"/>
          <w:szCs w:val="24"/>
        </w:rPr>
      </w:pPr>
      <w:r w:rsidRPr="003840CD">
        <w:rPr>
          <w:sz w:val="24"/>
          <w:szCs w:val="24"/>
        </w:rPr>
        <w:t>kritickému myšlení nad obsahy sdělení, k hodnocení jejich práce a práci ostatních žáků</w:t>
      </w:r>
    </w:p>
    <w:p w:rsidR="006D3AF7" w:rsidRPr="003840CD" w:rsidRDefault="006D3AF7" w:rsidP="006D3AF7">
      <w:pPr>
        <w:ind w:left="720"/>
        <w:jc w:val="both"/>
        <w:rPr>
          <w:sz w:val="24"/>
          <w:szCs w:val="24"/>
        </w:rPr>
      </w:pPr>
    </w:p>
    <w:p w:rsidR="006D3AF7" w:rsidRPr="003840CD" w:rsidRDefault="006D3AF7" w:rsidP="006D3AF7">
      <w:pPr>
        <w:jc w:val="both"/>
        <w:rPr>
          <w:b/>
          <w:bCs/>
          <w:sz w:val="24"/>
          <w:szCs w:val="24"/>
        </w:rPr>
      </w:pPr>
      <w:r w:rsidRPr="003840CD">
        <w:rPr>
          <w:b/>
          <w:bCs/>
          <w:sz w:val="24"/>
          <w:szCs w:val="24"/>
        </w:rPr>
        <w:t>Kompetence pracovní:</w:t>
      </w:r>
    </w:p>
    <w:p w:rsidR="006D3AF7" w:rsidRPr="003840CD" w:rsidRDefault="006D3AF7" w:rsidP="006D3AF7">
      <w:pPr>
        <w:jc w:val="both"/>
        <w:rPr>
          <w:b/>
          <w:bCs/>
          <w:sz w:val="24"/>
          <w:szCs w:val="24"/>
        </w:rPr>
      </w:pPr>
      <w:r w:rsidRPr="003840CD">
        <w:rPr>
          <w:sz w:val="24"/>
          <w:szCs w:val="24"/>
        </w:rPr>
        <w:t>Učitel vede žáka k:</w:t>
      </w:r>
    </w:p>
    <w:p w:rsidR="006D3AF7" w:rsidRPr="003840CD" w:rsidRDefault="006D3AF7" w:rsidP="005D6030">
      <w:pPr>
        <w:widowControl w:val="0"/>
        <w:numPr>
          <w:ilvl w:val="0"/>
          <w:numId w:val="48"/>
        </w:numPr>
        <w:tabs>
          <w:tab w:val="left" w:pos="720"/>
        </w:tabs>
        <w:suppressAutoHyphens/>
        <w:autoSpaceDE/>
        <w:autoSpaceDN/>
        <w:jc w:val="both"/>
        <w:rPr>
          <w:sz w:val="24"/>
          <w:szCs w:val="24"/>
        </w:rPr>
      </w:pPr>
      <w:r w:rsidRPr="003840CD">
        <w:rPr>
          <w:sz w:val="24"/>
          <w:szCs w:val="24"/>
        </w:rPr>
        <w:t>využívání získaných znalostí a zkušeností v praktickém životě</w:t>
      </w:r>
    </w:p>
    <w:p w:rsidR="006D3AF7" w:rsidRPr="003840CD" w:rsidRDefault="006D3AF7" w:rsidP="005D6030">
      <w:pPr>
        <w:widowControl w:val="0"/>
        <w:numPr>
          <w:ilvl w:val="0"/>
          <w:numId w:val="48"/>
        </w:numPr>
        <w:tabs>
          <w:tab w:val="left" w:pos="720"/>
        </w:tabs>
        <w:suppressAutoHyphens/>
        <w:autoSpaceDE/>
        <w:autoSpaceDN/>
        <w:jc w:val="both"/>
        <w:rPr>
          <w:sz w:val="24"/>
          <w:szCs w:val="24"/>
        </w:rPr>
      </w:pPr>
      <w:r w:rsidRPr="003840CD">
        <w:rPr>
          <w:sz w:val="24"/>
          <w:szCs w:val="24"/>
        </w:rPr>
        <w:t>učitel zadává úkoly, při kterých žáci vyhledávají a kombinují informace z různých informačních zdrojů a které vyžadují využití poznatků z různých předmětů</w:t>
      </w:r>
    </w:p>
    <w:p w:rsidR="006D3AF7" w:rsidRPr="003840CD" w:rsidRDefault="006D3AF7" w:rsidP="005D6030">
      <w:pPr>
        <w:widowControl w:val="0"/>
        <w:numPr>
          <w:ilvl w:val="0"/>
          <w:numId w:val="48"/>
        </w:numPr>
        <w:tabs>
          <w:tab w:val="left" w:pos="720"/>
        </w:tabs>
        <w:suppressAutoHyphens/>
        <w:autoSpaceDE/>
        <w:autoSpaceDN/>
        <w:jc w:val="both"/>
        <w:rPr>
          <w:sz w:val="24"/>
          <w:szCs w:val="24"/>
        </w:rPr>
      </w:pPr>
      <w:r w:rsidRPr="003840CD">
        <w:rPr>
          <w:sz w:val="24"/>
          <w:szCs w:val="24"/>
        </w:rPr>
        <w:t xml:space="preserve">správnému využití vybavení učebny, techniky a pomůcek </w:t>
      </w:r>
    </w:p>
    <w:p w:rsidR="006D3AF7" w:rsidRPr="003840CD" w:rsidRDefault="006D3AF7" w:rsidP="006D3AF7">
      <w:pPr>
        <w:ind w:left="720"/>
        <w:jc w:val="both"/>
        <w:rPr>
          <w:sz w:val="24"/>
          <w:szCs w:val="24"/>
        </w:rPr>
      </w:pPr>
    </w:p>
    <w:p w:rsidR="006D3AF7" w:rsidRPr="003840CD" w:rsidRDefault="006D3AF7" w:rsidP="006D3AF7">
      <w:pPr>
        <w:jc w:val="both"/>
        <w:rPr>
          <w:sz w:val="24"/>
          <w:szCs w:val="24"/>
        </w:rPr>
      </w:pPr>
    </w:p>
    <w:p w:rsidR="006D3AF7" w:rsidRPr="003840CD" w:rsidRDefault="006D3AF7" w:rsidP="006D3AF7">
      <w:pPr>
        <w:tabs>
          <w:tab w:val="left" w:pos="720"/>
        </w:tabs>
        <w:rPr>
          <w:b/>
          <w:bCs/>
          <w:sz w:val="24"/>
          <w:szCs w:val="24"/>
        </w:rPr>
      </w:pPr>
      <w:r w:rsidRPr="003840CD">
        <w:rPr>
          <w:b/>
          <w:bCs/>
          <w:sz w:val="24"/>
          <w:szCs w:val="24"/>
        </w:rPr>
        <w:t>C) Integrace průřezových témat do vyučovacího předmětu:</w:t>
      </w:r>
    </w:p>
    <w:p w:rsidR="006D3AF7" w:rsidRPr="003840CD" w:rsidRDefault="006D3AF7" w:rsidP="006D3AF7">
      <w:pPr>
        <w:jc w:val="both"/>
        <w:rPr>
          <w:sz w:val="24"/>
          <w:szCs w:val="24"/>
        </w:rPr>
      </w:pPr>
    </w:p>
    <w:p w:rsidR="006D3AF7" w:rsidRPr="003840CD" w:rsidRDefault="006D3AF7" w:rsidP="006D3AF7">
      <w:pPr>
        <w:jc w:val="both"/>
        <w:rPr>
          <w:sz w:val="24"/>
          <w:szCs w:val="24"/>
        </w:rPr>
      </w:pPr>
      <w:r w:rsidRPr="003840CD">
        <w:rPr>
          <w:sz w:val="24"/>
          <w:szCs w:val="24"/>
        </w:rPr>
        <w:t xml:space="preserve">V matematice na 1. stupni budou realizována tato průřezová témata: </w:t>
      </w:r>
    </w:p>
    <w:p w:rsidR="006D3AF7" w:rsidRPr="003840CD" w:rsidRDefault="006D3AF7" w:rsidP="006D3AF7">
      <w:pPr>
        <w:jc w:val="both"/>
        <w:rPr>
          <w:b/>
          <w:bCs/>
          <w:sz w:val="24"/>
          <w:szCs w:val="24"/>
        </w:rPr>
      </w:pPr>
      <w:r w:rsidRPr="003840CD">
        <w:rPr>
          <w:b/>
          <w:bCs/>
          <w:sz w:val="24"/>
          <w:szCs w:val="24"/>
        </w:rPr>
        <w:t>OSV:</w:t>
      </w:r>
    </w:p>
    <w:p w:rsidR="006D3AF7" w:rsidRPr="003840CD" w:rsidRDefault="006D3AF7" w:rsidP="005D6030">
      <w:pPr>
        <w:widowControl w:val="0"/>
        <w:numPr>
          <w:ilvl w:val="0"/>
          <w:numId w:val="43"/>
        </w:numPr>
        <w:tabs>
          <w:tab w:val="left" w:pos="720"/>
        </w:tabs>
        <w:suppressAutoHyphens/>
        <w:autoSpaceDE/>
        <w:autoSpaceDN/>
        <w:jc w:val="both"/>
        <w:rPr>
          <w:sz w:val="24"/>
          <w:szCs w:val="24"/>
        </w:rPr>
      </w:pPr>
      <w:r w:rsidRPr="003840CD">
        <w:rPr>
          <w:sz w:val="24"/>
          <w:szCs w:val="24"/>
        </w:rPr>
        <w:t>Rozvoj schopnosti poznávání</w:t>
      </w:r>
    </w:p>
    <w:p w:rsidR="006D3AF7" w:rsidRPr="003840CD" w:rsidRDefault="006D3AF7" w:rsidP="005D6030">
      <w:pPr>
        <w:widowControl w:val="0"/>
        <w:numPr>
          <w:ilvl w:val="0"/>
          <w:numId w:val="43"/>
        </w:numPr>
        <w:tabs>
          <w:tab w:val="left" w:pos="720"/>
        </w:tabs>
        <w:suppressAutoHyphens/>
        <w:autoSpaceDE/>
        <w:autoSpaceDN/>
        <w:jc w:val="both"/>
        <w:rPr>
          <w:sz w:val="24"/>
          <w:szCs w:val="24"/>
        </w:rPr>
      </w:pPr>
      <w:r w:rsidRPr="003840CD">
        <w:rPr>
          <w:sz w:val="24"/>
          <w:szCs w:val="24"/>
        </w:rPr>
        <w:t>Psychohygiena</w:t>
      </w:r>
    </w:p>
    <w:p w:rsidR="006D3AF7" w:rsidRPr="003840CD" w:rsidRDefault="006D3AF7" w:rsidP="005D6030">
      <w:pPr>
        <w:widowControl w:val="0"/>
        <w:numPr>
          <w:ilvl w:val="0"/>
          <w:numId w:val="43"/>
        </w:numPr>
        <w:tabs>
          <w:tab w:val="left" w:pos="720"/>
        </w:tabs>
        <w:suppressAutoHyphens/>
        <w:autoSpaceDE/>
        <w:autoSpaceDN/>
        <w:jc w:val="both"/>
        <w:rPr>
          <w:sz w:val="24"/>
          <w:szCs w:val="24"/>
        </w:rPr>
      </w:pPr>
      <w:r w:rsidRPr="003840CD">
        <w:rPr>
          <w:sz w:val="24"/>
          <w:szCs w:val="24"/>
        </w:rPr>
        <w:t>Kreativita</w:t>
      </w:r>
    </w:p>
    <w:p w:rsidR="006D3AF7" w:rsidRPr="003840CD" w:rsidRDefault="006D3AF7" w:rsidP="005D6030">
      <w:pPr>
        <w:widowControl w:val="0"/>
        <w:numPr>
          <w:ilvl w:val="0"/>
          <w:numId w:val="43"/>
        </w:numPr>
        <w:tabs>
          <w:tab w:val="left" w:pos="720"/>
        </w:tabs>
        <w:suppressAutoHyphens/>
        <w:autoSpaceDE/>
        <w:autoSpaceDN/>
        <w:jc w:val="both"/>
        <w:rPr>
          <w:sz w:val="24"/>
          <w:szCs w:val="24"/>
        </w:rPr>
      </w:pPr>
      <w:r w:rsidRPr="003840CD">
        <w:rPr>
          <w:sz w:val="24"/>
          <w:szCs w:val="24"/>
        </w:rPr>
        <w:t>Kooperace a kompetice</w:t>
      </w:r>
    </w:p>
    <w:p w:rsidR="006D3AF7" w:rsidRPr="003840CD" w:rsidRDefault="006D3AF7" w:rsidP="005D6030">
      <w:pPr>
        <w:widowControl w:val="0"/>
        <w:numPr>
          <w:ilvl w:val="0"/>
          <w:numId w:val="43"/>
        </w:numPr>
        <w:tabs>
          <w:tab w:val="left" w:pos="720"/>
        </w:tabs>
        <w:suppressAutoHyphens/>
        <w:autoSpaceDE/>
        <w:autoSpaceDN/>
        <w:jc w:val="both"/>
        <w:rPr>
          <w:sz w:val="24"/>
          <w:szCs w:val="24"/>
        </w:rPr>
      </w:pPr>
      <w:r w:rsidRPr="003840CD">
        <w:rPr>
          <w:sz w:val="24"/>
          <w:szCs w:val="24"/>
        </w:rPr>
        <w:t>Řešení problémů a rozhodovací dovednosti</w:t>
      </w:r>
    </w:p>
    <w:p w:rsidR="006D3AF7" w:rsidRPr="003840CD" w:rsidRDefault="006D3AF7" w:rsidP="006D3AF7">
      <w:pPr>
        <w:ind w:left="720"/>
        <w:jc w:val="both"/>
        <w:rPr>
          <w:sz w:val="24"/>
          <w:szCs w:val="24"/>
        </w:rPr>
      </w:pPr>
    </w:p>
    <w:p w:rsidR="006D3AF7" w:rsidRPr="003840CD" w:rsidRDefault="006D3AF7" w:rsidP="006D3AF7">
      <w:pPr>
        <w:jc w:val="both"/>
        <w:rPr>
          <w:sz w:val="24"/>
          <w:szCs w:val="24"/>
        </w:rPr>
      </w:pPr>
    </w:p>
    <w:p w:rsidR="006D3AF7" w:rsidRPr="003840CD" w:rsidRDefault="006D3AF7" w:rsidP="006D3AF7">
      <w:pPr>
        <w:jc w:val="both"/>
        <w:rPr>
          <w:sz w:val="24"/>
          <w:szCs w:val="24"/>
        </w:rPr>
      </w:pPr>
    </w:p>
    <w:p w:rsidR="006D3AF7" w:rsidRPr="003840CD" w:rsidRDefault="006D3AF7" w:rsidP="006D3AF7">
      <w:pPr>
        <w:ind w:left="720"/>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Default="006D3AF7" w:rsidP="006D3AF7">
      <w:pPr>
        <w:sectPr w:rsidR="006D3AF7" w:rsidSect="006D3AF7">
          <w:pgSz w:w="11906" w:h="16838"/>
          <w:pgMar w:top="1418" w:right="1418" w:bottom="1418" w:left="1418" w:header="709" w:footer="709" w:gutter="0"/>
          <w:cols w:space="708"/>
          <w:docGrid w:linePitch="360"/>
        </w:sectPr>
      </w:pPr>
    </w:p>
    <w:p w:rsidR="006D3AF7" w:rsidRPr="003840CD" w:rsidRDefault="006D3AF7" w:rsidP="006D3AF7">
      <w:pPr>
        <w:rPr>
          <w:b/>
          <w:bCs/>
          <w:sz w:val="28"/>
          <w:szCs w:val="28"/>
        </w:rPr>
      </w:pPr>
      <w:r w:rsidRPr="003840CD">
        <w:rPr>
          <w:b/>
          <w:bCs/>
          <w:sz w:val="28"/>
          <w:szCs w:val="28"/>
        </w:rPr>
        <w:t>Vzdělávací oblast:         Matematika a její aplikace</w:t>
      </w:r>
    </w:p>
    <w:p w:rsidR="006D3AF7" w:rsidRPr="003840CD" w:rsidRDefault="006D3AF7" w:rsidP="006D3AF7">
      <w:pPr>
        <w:rPr>
          <w:b/>
          <w:bCs/>
          <w:kern w:val="32"/>
          <w:sz w:val="28"/>
          <w:szCs w:val="28"/>
        </w:rPr>
      </w:pPr>
      <w:r w:rsidRPr="003840CD">
        <w:rPr>
          <w:b/>
          <w:bCs/>
          <w:sz w:val="28"/>
          <w:szCs w:val="28"/>
        </w:rPr>
        <w:t>Vyučovací předmět:</w:t>
      </w:r>
      <w:r w:rsidRPr="003840CD">
        <w:rPr>
          <w:b/>
        </w:rPr>
        <w:t xml:space="preserve">       </w:t>
      </w:r>
      <w:r w:rsidRPr="003840CD">
        <w:rPr>
          <w:rStyle w:val="Nadpis1Char"/>
          <w:b/>
          <w:sz w:val="28"/>
          <w:szCs w:val="28"/>
        </w:rPr>
        <w:t>Matematika - ročník: 1.</w:t>
      </w:r>
    </w:p>
    <w:tbl>
      <w:tblPr>
        <w:tblW w:w="14883" w:type="dxa"/>
        <w:tblInd w:w="-497" w:type="dxa"/>
        <w:tblLayout w:type="fixed"/>
        <w:tblCellMar>
          <w:left w:w="70" w:type="dxa"/>
          <w:right w:w="70" w:type="dxa"/>
        </w:tblCellMar>
        <w:tblLook w:val="0000" w:firstRow="0" w:lastRow="0" w:firstColumn="0" w:lastColumn="0" w:noHBand="0" w:noVBand="0"/>
      </w:tblPr>
      <w:tblGrid>
        <w:gridCol w:w="6327"/>
        <w:gridCol w:w="4860"/>
        <w:gridCol w:w="2126"/>
        <w:gridCol w:w="1570"/>
      </w:tblGrid>
      <w:tr w:rsidR="006D3AF7" w:rsidRPr="00DE3686" w:rsidTr="006D3AF7">
        <w:trPr>
          <w:tblHeader/>
        </w:trPr>
        <w:tc>
          <w:tcPr>
            <w:tcW w:w="6327"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Výstupy školy</w:t>
            </w:r>
          </w:p>
        </w:tc>
        <w:tc>
          <w:tcPr>
            <w:tcW w:w="4860"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Učivo</w:t>
            </w:r>
          </w:p>
        </w:tc>
        <w:tc>
          <w:tcPr>
            <w:tcW w:w="2126"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 xml:space="preserve">Mezipředmětové vztahy, tématické okruhy průřezových témat </w:t>
            </w:r>
          </w:p>
        </w:tc>
        <w:tc>
          <w:tcPr>
            <w:tcW w:w="1570" w:type="dxa"/>
            <w:tcBorders>
              <w:top w:val="single" w:sz="4" w:space="0" w:color="000000"/>
              <w:left w:val="single" w:sz="4" w:space="0" w:color="000000"/>
              <w:bottom w:val="single" w:sz="4" w:space="0" w:color="000000"/>
              <w:right w:val="single" w:sz="4" w:space="0" w:color="000000"/>
            </w:tcBorders>
            <w:vAlign w:val="center"/>
          </w:tcPr>
          <w:p w:rsidR="006D3AF7" w:rsidRPr="003840CD" w:rsidRDefault="006D3AF7" w:rsidP="006D3AF7">
            <w:pPr>
              <w:rPr>
                <w:b/>
                <w:bCs/>
                <w:sz w:val="24"/>
                <w:szCs w:val="24"/>
              </w:rPr>
            </w:pPr>
            <w:r w:rsidRPr="003840CD">
              <w:rPr>
                <w:b/>
                <w:bCs/>
                <w:sz w:val="24"/>
                <w:szCs w:val="24"/>
              </w:rPr>
              <w:t>Poznámky upřesňující realizaci vzdělávacího obsahu</w:t>
            </w:r>
          </w:p>
        </w:tc>
      </w:tr>
      <w:tr w:rsidR="006D3AF7" w:rsidTr="006D3AF7">
        <w:tc>
          <w:tcPr>
            <w:tcW w:w="6327" w:type="dxa"/>
            <w:tcBorders>
              <w:left w:val="single" w:sz="4" w:space="0" w:color="000000"/>
              <w:bottom w:val="single" w:sz="4" w:space="0" w:color="000000"/>
            </w:tcBorders>
          </w:tcPr>
          <w:p w:rsidR="006D3AF7" w:rsidRPr="003840CD" w:rsidRDefault="006D3AF7" w:rsidP="006D3AF7">
            <w:pPr>
              <w:snapToGrid w:val="0"/>
              <w:rPr>
                <w:sz w:val="24"/>
                <w:szCs w:val="24"/>
              </w:rPr>
            </w:pPr>
            <w:r w:rsidRPr="003840CD">
              <w:rPr>
                <w:sz w:val="24"/>
                <w:szCs w:val="24"/>
              </w:rPr>
              <w:t>Žák určí číslice 1 až 20,napíše je a přečte je,</w:t>
            </w:r>
          </w:p>
          <w:p w:rsidR="006D3AF7" w:rsidRPr="003840CD" w:rsidRDefault="006D3AF7" w:rsidP="006D3AF7">
            <w:pPr>
              <w:rPr>
                <w:sz w:val="24"/>
                <w:szCs w:val="24"/>
              </w:rPr>
            </w:pPr>
            <w:r w:rsidRPr="003840CD">
              <w:rPr>
                <w:sz w:val="24"/>
                <w:szCs w:val="24"/>
              </w:rPr>
              <w:t>používá význam méně, více, první, poslední, větší, menší,</w:t>
            </w:r>
          </w:p>
          <w:p w:rsidR="006D3AF7" w:rsidRPr="003840CD" w:rsidRDefault="006D3AF7" w:rsidP="006D3AF7">
            <w:pPr>
              <w:rPr>
                <w:sz w:val="24"/>
                <w:szCs w:val="24"/>
              </w:rPr>
            </w:pPr>
            <w:r w:rsidRPr="003840CD">
              <w:rPr>
                <w:sz w:val="24"/>
                <w:szCs w:val="24"/>
              </w:rPr>
              <w:t>řadí čísla 0 až 20 sestupně i vzestupně podle velikosti</w:t>
            </w:r>
          </w:p>
          <w:p w:rsidR="006D3AF7" w:rsidRPr="003840CD" w:rsidRDefault="006D3AF7" w:rsidP="006D3AF7">
            <w:pPr>
              <w:rPr>
                <w:sz w:val="24"/>
                <w:szCs w:val="24"/>
              </w:rPr>
            </w:pPr>
            <w:r w:rsidRPr="003840CD">
              <w:rPr>
                <w:sz w:val="24"/>
                <w:szCs w:val="24"/>
              </w:rPr>
              <w:t>používá matematické symboly +.-, =,&lt;,&gt;,</w:t>
            </w:r>
          </w:p>
          <w:p w:rsidR="006D3AF7" w:rsidRPr="003840CD" w:rsidRDefault="006D3AF7" w:rsidP="006D3AF7">
            <w:pPr>
              <w:rPr>
                <w:sz w:val="24"/>
                <w:szCs w:val="24"/>
              </w:rPr>
            </w:pPr>
            <w:r w:rsidRPr="003840CD">
              <w:rPr>
                <w:sz w:val="24"/>
                <w:szCs w:val="24"/>
              </w:rPr>
              <w:t>zapisuje, přečte, řeší příklady na sčítání a odčítání do dvaceti bez přechodu přes desítku,</w:t>
            </w:r>
          </w:p>
          <w:p w:rsidR="006D3AF7" w:rsidRPr="003840CD" w:rsidRDefault="006D3AF7" w:rsidP="006D3AF7">
            <w:pPr>
              <w:rPr>
                <w:sz w:val="24"/>
                <w:szCs w:val="24"/>
              </w:rPr>
            </w:pPr>
            <w:r w:rsidRPr="003840CD">
              <w:rPr>
                <w:sz w:val="24"/>
                <w:szCs w:val="24"/>
              </w:rPr>
              <w:t>provádí rozklad na desítky a jednotky,</w:t>
            </w:r>
          </w:p>
          <w:p w:rsidR="006D3AF7" w:rsidRPr="003840CD" w:rsidRDefault="006D3AF7" w:rsidP="006D3AF7">
            <w:pPr>
              <w:rPr>
                <w:sz w:val="24"/>
                <w:szCs w:val="24"/>
              </w:rPr>
            </w:pPr>
            <w:r w:rsidRPr="003840CD">
              <w:rPr>
                <w:sz w:val="24"/>
                <w:szCs w:val="24"/>
              </w:rPr>
              <w:t>řeší jednoduché slovní úlohy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Žák rozlišuje a pojmenovává jednoduché geometrické útvary, modeluje jednoduché geometrické útvary v rovině,</w:t>
            </w:r>
          </w:p>
          <w:p w:rsidR="006D3AF7" w:rsidRPr="003840CD" w:rsidRDefault="006D3AF7" w:rsidP="006D3AF7">
            <w:pPr>
              <w:rPr>
                <w:sz w:val="24"/>
                <w:szCs w:val="24"/>
              </w:rPr>
            </w:pPr>
            <w:r w:rsidRPr="003840CD">
              <w:rPr>
                <w:sz w:val="24"/>
                <w:szCs w:val="24"/>
              </w:rPr>
              <w:t>geom. tvary  třídí podle tvaru, barvy, velikosti,</w:t>
            </w:r>
          </w:p>
          <w:p w:rsidR="006D3AF7" w:rsidRPr="003840CD" w:rsidRDefault="006D3AF7" w:rsidP="006D3AF7">
            <w:pPr>
              <w:rPr>
                <w:sz w:val="24"/>
                <w:szCs w:val="24"/>
              </w:rPr>
            </w:pPr>
            <w:r w:rsidRPr="003840CD">
              <w:rPr>
                <w:sz w:val="24"/>
                <w:szCs w:val="24"/>
              </w:rPr>
              <w:t>orientuje se v prostoru – nahoře, dole, před, za apod.</w:t>
            </w:r>
          </w:p>
          <w:p w:rsidR="006D3AF7" w:rsidRPr="003840CD" w:rsidRDefault="006D3AF7" w:rsidP="006D3AF7">
            <w:pPr>
              <w:rPr>
                <w:sz w:val="24"/>
                <w:szCs w:val="24"/>
              </w:rPr>
            </w:pPr>
          </w:p>
          <w:p w:rsidR="006D3AF7" w:rsidRPr="003840CD" w:rsidRDefault="006D3AF7" w:rsidP="006D3AF7">
            <w:pPr>
              <w:rPr>
                <w:sz w:val="24"/>
                <w:szCs w:val="24"/>
              </w:rPr>
            </w:pPr>
          </w:p>
        </w:tc>
        <w:tc>
          <w:tcPr>
            <w:tcW w:w="4860" w:type="dxa"/>
            <w:tcBorders>
              <w:left w:val="single" w:sz="4" w:space="0" w:color="000000"/>
              <w:bottom w:val="single" w:sz="4" w:space="0" w:color="000000"/>
            </w:tcBorders>
          </w:tcPr>
          <w:p w:rsidR="006D3AF7" w:rsidRPr="003840CD" w:rsidRDefault="006D3AF7" w:rsidP="006D3AF7">
            <w:pPr>
              <w:snapToGrid w:val="0"/>
              <w:rPr>
                <w:sz w:val="24"/>
                <w:szCs w:val="24"/>
              </w:rPr>
            </w:pPr>
            <w:r w:rsidRPr="003840CD">
              <w:rPr>
                <w:sz w:val="24"/>
                <w:szCs w:val="24"/>
              </w:rPr>
              <w:t>Počítání do dvaceti</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geometrie</w:t>
            </w:r>
          </w:p>
        </w:tc>
        <w:tc>
          <w:tcPr>
            <w:tcW w:w="2126" w:type="dxa"/>
            <w:tcBorders>
              <w:left w:val="single" w:sz="4" w:space="0" w:color="000000"/>
              <w:bottom w:val="single" w:sz="4" w:space="0" w:color="000000"/>
            </w:tcBorders>
          </w:tcPr>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b/>
                <w:bCs/>
                <w:sz w:val="24"/>
                <w:szCs w:val="24"/>
              </w:rPr>
              <w:t>OSV –</w:t>
            </w:r>
            <w:r w:rsidRPr="003840CD">
              <w:rPr>
                <w:sz w:val="24"/>
                <w:szCs w:val="24"/>
              </w:rPr>
              <w:t xml:space="preserve"> Rozvoj schopnosti poznávání</w:t>
            </w:r>
          </w:p>
        </w:tc>
        <w:tc>
          <w:tcPr>
            <w:tcW w:w="1570" w:type="dxa"/>
            <w:tcBorders>
              <w:left w:val="single" w:sz="4" w:space="0" w:color="000000"/>
              <w:bottom w:val="single" w:sz="4" w:space="0" w:color="000000"/>
              <w:right w:val="single" w:sz="4" w:space="0" w:color="000000"/>
            </w:tcBorders>
          </w:tcPr>
          <w:p w:rsidR="006D3AF7" w:rsidRPr="003840CD" w:rsidRDefault="006D3AF7" w:rsidP="006D3AF7">
            <w:pPr>
              <w:snapToGrid w:val="0"/>
              <w:rPr>
                <w:sz w:val="24"/>
                <w:szCs w:val="24"/>
              </w:rPr>
            </w:pPr>
          </w:p>
        </w:tc>
      </w:tr>
    </w:tbl>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b/>
          <w:bCs/>
          <w:sz w:val="28"/>
          <w:szCs w:val="28"/>
        </w:rPr>
      </w:pPr>
      <w:r w:rsidRPr="003840CD">
        <w:rPr>
          <w:b/>
          <w:bCs/>
          <w:sz w:val="28"/>
          <w:szCs w:val="28"/>
        </w:rPr>
        <w:t>Vzdělávací oblast:         Matematika a její aplikace</w:t>
      </w:r>
    </w:p>
    <w:p w:rsidR="006D3AF7" w:rsidRPr="003840CD" w:rsidRDefault="006D3AF7" w:rsidP="006D3AF7">
      <w:pPr>
        <w:rPr>
          <w:rStyle w:val="Nadpis1Char"/>
          <w:b/>
          <w:sz w:val="28"/>
          <w:szCs w:val="28"/>
        </w:rPr>
      </w:pPr>
      <w:r w:rsidRPr="003840CD">
        <w:rPr>
          <w:b/>
          <w:bCs/>
          <w:sz w:val="28"/>
          <w:szCs w:val="28"/>
        </w:rPr>
        <w:t>Vyučovací předmět:</w:t>
      </w:r>
      <w:r w:rsidRPr="003840CD">
        <w:rPr>
          <w:b/>
        </w:rPr>
        <w:t xml:space="preserve">       </w:t>
      </w:r>
      <w:r w:rsidRPr="003840CD">
        <w:rPr>
          <w:rStyle w:val="Nadpis1Char"/>
          <w:b/>
          <w:sz w:val="28"/>
          <w:szCs w:val="28"/>
        </w:rPr>
        <w:t>Matematika - ročník: 2.</w:t>
      </w:r>
    </w:p>
    <w:p w:rsidR="006D3AF7" w:rsidRPr="003840CD" w:rsidRDefault="006D3AF7" w:rsidP="006D3AF7">
      <w:pPr>
        <w:rPr>
          <w:rStyle w:val="Nadpis1Char"/>
          <w:sz w:val="24"/>
          <w:szCs w:val="24"/>
        </w:rPr>
      </w:pPr>
    </w:p>
    <w:tbl>
      <w:tblPr>
        <w:tblW w:w="14967" w:type="dxa"/>
        <w:tblInd w:w="-497" w:type="dxa"/>
        <w:tblLayout w:type="fixed"/>
        <w:tblCellMar>
          <w:left w:w="70" w:type="dxa"/>
          <w:right w:w="70" w:type="dxa"/>
        </w:tblCellMar>
        <w:tblLook w:val="0000" w:firstRow="0" w:lastRow="0" w:firstColumn="0" w:lastColumn="0" w:noHBand="0" w:noVBand="0"/>
      </w:tblPr>
      <w:tblGrid>
        <w:gridCol w:w="6507"/>
        <w:gridCol w:w="4680"/>
        <w:gridCol w:w="2126"/>
        <w:gridCol w:w="1654"/>
      </w:tblGrid>
      <w:tr w:rsidR="006D3AF7" w:rsidRPr="003840CD" w:rsidTr="006D3AF7">
        <w:tc>
          <w:tcPr>
            <w:tcW w:w="6507" w:type="dxa"/>
            <w:tcBorders>
              <w:top w:val="single" w:sz="4" w:space="0" w:color="auto"/>
              <w:left w:val="single" w:sz="4" w:space="0" w:color="auto"/>
              <w:bottom w:val="single" w:sz="4" w:space="0" w:color="auto"/>
            </w:tcBorders>
            <w:vAlign w:val="center"/>
          </w:tcPr>
          <w:p w:rsidR="006D3AF7" w:rsidRPr="003840CD" w:rsidRDefault="006D3AF7" w:rsidP="006D3AF7">
            <w:pPr>
              <w:snapToGrid w:val="0"/>
              <w:rPr>
                <w:b/>
                <w:bCs/>
                <w:sz w:val="24"/>
                <w:szCs w:val="24"/>
              </w:rPr>
            </w:pPr>
            <w:r w:rsidRPr="003840CD">
              <w:rPr>
                <w:b/>
                <w:bCs/>
                <w:sz w:val="24"/>
                <w:szCs w:val="24"/>
              </w:rPr>
              <w:t>Výstupy školy</w:t>
            </w:r>
          </w:p>
        </w:tc>
        <w:tc>
          <w:tcPr>
            <w:tcW w:w="4680" w:type="dxa"/>
            <w:tcBorders>
              <w:top w:val="single" w:sz="4" w:space="0" w:color="auto"/>
              <w:left w:val="single" w:sz="4" w:space="0" w:color="000000"/>
              <w:bottom w:val="single" w:sz="4" w:space="0" w:color="auto"/>
            </w:tcBorders>
            <w:vAlign w:val="center"/>
          </w:tcPr>
          <w:p w:rsidR="006D3AF7" w:rsidRPr="003840CD" w:rsidRDefault="006D3AF7" w:rsidP="006D3AF7">
            <w:pPr>
              <w:snapToGrid w:val="0"/>
              <w:rPr>
                <w:b/>
                <w:bCs/>
                <w:sz w:val="24"/>
                <w:szCs w:val="24"/>
              </w:rPr>
            </w:pPr>
            <w:r w:rsidRPr="003840CD">
              <w:rPr>
                <w:b/>
                <w:bCs/>
                <w:sz w:val="24"/>
                <w:szCs w:val="24"/>
              </w:rPr>
              <w:t>Učivo</w:t>
            </w:r>
          </w:p>
        </w:tc>
        <w:tc>
          <w:tcPr>
            <w:tcW w:w="2126" w:type="dxa"/>
            <w:tcBorders>
              <w:top w:val="single" w:sz="4" w:space="0" w:color="auto"/>
              <w:left w:val="single" w:sz="4" w:space="0" w:color="000000"/>
              <w:bottom w:val="single" w:sz="4" w:space="0" w:color="auto"/>
            </w:tcBorders>
            <w:vAlign w:val="center"/>
          </w:tcPr>
          <w:p w:rsidR="006D3AF7" w:rsidRPr="003840CD" w:rsidRDefault="006D3AF7" w:rsidP="006D3AF7">
            <w:pPr>
              <w:snapToGrid w:val="0"/>
              <w:rPr>
                <w:b/>
                <w:bCs/>
                <w:sz w:val="24"/>
                <w:szCs w:val="24"/>
              </w:rPr>
            </w:pPr>
            <w:r w:rsidRPr="003840CD">
              <w:rPr>
                <w:b/>
                <w:bCs/>
                <w:sz w:val="24"/>
                <w:szCs w:val="24"/>
              </w:rPr>
              <w:t xml:space="preserve">Mezipředmětové vztahy, tématické okruhy průřezových témat </w:t>
            </w:r>
          </w:p>
        </w:tc>
        <w:tc>
          <w:tcPr>
            <w:tcW w:w="1654" w:type="dxa"/>
            <w:tcBorders>
              <w:top w:val="single" w:sz="4" w:space="0" w:color="auto"/>
              <w:left w:val="single" w:sz="4" w:space="0" w:color="000000"/>
              <w:bottom w:val="single" w:sz="4" w:space="0" w:color="auto"/>
              <w:right w:val="single" w:sz="4" w:space="0" w:color="auto"/>
            </w:tcBorders>
            <w:vAlign w:val="center"/>
          </w:tcPr>
          <w:p w:rsidR="006D3AF7" w:rsidRPr="003840CD" w:rsidRDefault="006D3AF7" w:rsidP="006D3AF7">
            <w:pPr>
              <w:snapToGrid w:val="0"/>
              <w:rPr>
                <w:b/>
                <w:bCs/>
                <w:sz w:val="24"/>
                <w:szCs w:val="24"/>
              </w:rPr>
            </w:pPr>
            <w:r w:rsidRPr="003840CD">
              <w:rPr>
                <w:b/>
                <w:bCs/>
                <w:sz w:val="24"/>
                <w:szCs w:val="24"/>
              </w:rPr>
              <w:t>Poznámky upřesňující realizaci vzdělávacího obsahu</w:t>
            </w:r>
          </w:p>
        </w:tc>
      </w:tr>
      <w:tr w:rsidR="006D3AF7" w:rsidRPr="003840CD" w:rsidTr="006D3AF7">
        <w:tc>
          <w:tcPr>
            <w:tcW w:w="6507" w:type="dxa"/>
            <w:tcBorders>
              <w:top w:val="single" w:sz="4" w:space="0" w:color="auto"/>
              <w:left w:val="single" w:sz="4" w:space="0" w:color="000000"/>
              <w:bottom w:val="single" w:sz="4" w:space="0" w:color="000000"/>
            </w:tcBorders>
          </w:tcPr>
          <w:p w:rsidR="006D3AF7" w:rsidRPr="003840CD" w:rsidRDefault="006D3AF7" w:rsidP="006D3AF7">
            <w:pPr>
              <w:rPr>
                <w:sz w:val="24"/>
                <w:szCs w:val="24"/>
              </w:rPr>
            </w:pPr>
            <w:r w:rsidRPr="003840CD">
              <w:rPr>
                <w:sz w:val="24"/>
                <w:szCs w:val="24"/>
              </w:rPr>
              <w:t>Žák zapisuje a čte čísla do 100</w:t>
            </w:r>
          </w:p>
          <w:p w:rsidR="006D3AF7" w:rsidRPr="003840CD" w:rsidRDefault="006D3AF7" w:rsidP="006D3AF7">
            <w:pPr>
              <w:rPr>
                <w:sz w:val="24"/>
                <w:szCs w:val="24"/>
              </w:rPr>
            </w:pPr>
            <w:r w:rsidRPr="003840CD">
              <w:rPr>
                <w:sz w:val="24"/>
                <w:szCs w:val="24"/>
              </w:rPr>
              <w:t>zakresluje čísla do 100 na číselnou osu</w:t>
            </w:r>
          </w:p>
          <w:p w:rsidR="006D3AF7" w:rsidRPr="003840CD" w:rsidRDefault="006D3AF7" w:rsidP="006D3AF7">
            <w:pPr>
              <w:rPr>
                <w:sz w:val="24"/>
                <w:szCs w:val="24"/>
              </w:rPr>
            </w:pPr>
            <w:r w:rsidRPr="003840CD">
              <w:rPr>
                <w:sz w:val="24"/>
                <w:szCs w:val="24"/>
              </w:rPr>
              <w:t>porovnává čísla do 100, umí je seřadit vzestupně i sestupně</w:t>
            </w:r>
          </w:p>
          <w:p w:rsidR="006D3AF7" w:rsidRPr="003840CD" w:rsidRDefault="006D3AF7" w:rsidP="006D3AF7">
            <w:pPr>
              <w:rPr>
                <w:sz w:val="24"/>
                <w:szCs w:val="24"/>
              </w:rPr>
            </w:pPr>
            <w:r w:rsidRPr="003840CD">
              <w:rPr>
                <w:sz w:val="24"/>
                <w:szCs w:val="24"/>
              </w:rPr>
              <w:t>sčítá a odčítá čísla do 100</w:t>
            </w:r>
          </w:p>
          <w:p w:rsidR="006D3AF7" w:rsidRPr="003840CD" w:rsidRDefault="006D3AF7" w:rsidP="006D3AF7">
            <w:pPr>
              <w:rPr>
                <w:sz w:val="24"/>
                <w:szCs w:val="24"/>
              </w:rPr>
            </w:pPr>
            <w:r w:rsidRPr="003840CD">
              <w:rPr>
                <w:sz w:val="24"/>
                <w:szCs w:val="24"/>
              </w:rPr>
              <w:t>určí význam závorek a počítá příklady se závorkami</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provádí zápis jednoduchých slovních úloh</w:t>
            </w:r>
          </w:p>
          <w:p w:rsidR="006D3AF7" w:rsidRPr="003840CD" w:rsidRDefault="006D3AF7" w:rsidP="006D3AF7">
            <w:pPr>
              <w:rPr>
                <w:sz w:val="24"/>
                <w:szCs w:val="24"/>
              </w:rPr>
            </w:pPr>
            <w:r w:rsidRPr="003840CD">
              <w:rPr>
                <w:sz w:val="24"/>
                <w:szCs w:val="24"/>
              </w:rPr>
              <w:t>řeší slovní úlohy s výpočty do sta</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seznámí se s principem násobilky</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pozná rozdíl mezi mincemi a bankovkami, zná mince a bankovky do 100 Kč a počítá s nimi</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připravuje si pomůcky na rýsování,</w:t>
            </w:r>
          </w:p>
          <w:p w:rsidR="006D3AF7" w:rsidRPr="003840CD" w:rsidRDefault="006D3AF7" w:rsidP="006D3AF7">
            <w:pPr>
              <w:rPr>
                <w:sz w:val="24"/>
                <w:szCs w:val="24"/>
              </w:rPr>
            </w:pPr>
            <w:r w:rsidRPr="003840CD">
              <w:rPr>
                <w:sz w:val="24"/>
                <w:szCs w:val="24"/>
              </w:rPr>
              <w:t>používá pojem bod, přímka, úsečka,</w:t>
            </w:r>
          </w:p>
          <w:p w:rsidR="006D3AF7" w:rsidRPr="003840CD" w:rsidRDefault="006D3AF7" w:rsidP="006D3AF7">
            <w:pPr>
              <w:rPr>
                <w:sz w:val="24"/>
                <w:szCs w:val="24"/>
              </w:rPr>
            </w:pPr>
            <w:r w:rsidRPr="003840CD">
              <w:rPr>
                <w:sz w:val="24"/>
                <w:szCs w:val="24"/>
              </w:rPr>
              <w:t>rýsuje přímky a úsečky dané délky,</w:t>
            </w:r>
          </w:p>
          <w:p w:rsidR="006D3AF7" w:rsidRPr="003840CD" w:rsidRDefault="006D3AF7" w:rsidP="006D3AF7">
            <w:pPr>
              <w:rPr>
                <w:sz w:val="24"/>
                <w:szCs w:val="24"/>
              </w:rPr>
            </w:pPr>
            <w:r w:rsidRPr="003840CD">
              <w:rPr>
                <w:sz w:val="24"/>
                <w:szCs w:val="24"/>
              </w:rPr>
              <w:t>měří délku úsečky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snapToGrid w:val="0"/>
              <w:rPr>
                <w:sz w:val="24"/>
                <w:szCs w:val="24"/>
              </w:rPr>
            </w:pPr>
          </w:p>
        </w:tc>
        <w:tc>
          <w:tcPr>
            <w:tcW w:w="4680" w:type="dxa"/>
            <w:tcBorders>
              <w:top w:val="single" w:sz="4" w:space="0" w:color="auto"/>
              <w:left w:val="single" w:sz="4" w:space="0" w:color="000000"/>
              <w:bottom w:val="single" w:sz="4" w:space="0" w:color="000000"/>
            </w:tcBorders>
          </w:tcPr>
          <w:p w:rsidR="006D3AF7" w:rsidRPr="003840CD" w:rsidRDefault="006D3AF7" w:rsidP="006D3AF7">
            <w:pPr>
              <w:snapToGrid w:val="0"/>
              <w:rPr>
                <w:sz w:val="24"/>
                <w:szCs w:val="24"/>
              </w:rPr>
            </w:pPr>
            <w:r w:rsidRPr="003840CD">
              <w:rPr>
                <w:sz w:val="24"/>
                <w:szCs w:val="24"/>
              </w:rPr>
              <w:t>počítání do 100</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slovní úlohy</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násobení</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mince a bankovky</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geometrie</w:t>
            </w:r>
          </w:p>
        </w:tc>
        <w:tc>
          <w:tcPr>
            <w:tcW w:w="2126" w:type="dxa"/>
            <w:tcBorders>
              <w:top w:val="single" w:sz="4" w:space="0" w:color="auto"/>
              <w:left w:val="single" w:sz="4" w:space="0" w:color="000000"/>
              <w:bottom w:val="single" w:sz="4" w:space="0" w:color="000000"/>
            </w:tcBorders>
          </w:tcPr>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b/>
                <w:sz w:val="24"/>
                <w:szCs w:val="24"/>
              </w:rPr>
              <w:t>OSV</w:t>
            </w:r>
            <w:r w:rsidRPr="003840CD">
              <w:rPr>
                <w:sz w:val="24"/>
                <w:szCs w:val="24"/>
              </w:rPr>
              <w:t xml:space="preserve"> – </w:t>
            </w:r>
          </w:p>
          <w:p w:rsidR="006D3AF7" w:rsidRPr="003840CD" w:rsidRDefault="006D3AF7" w:rsidP="006D3AF7">
            <w:pPr>
              <w:snapToGrid w:val="0"/>
              <w:rPr>
                <w:sz w:val="24"/>
                <w:szCs w:val="24"/>
              </w:rPr>
            </w:pPr>
            <w:r w:rsidRPr="003840CD">
              <w:rPr>
                <w:sz w:val="24"/>
                <w:szCs w:val="24"/>
              </w:rPr>
              <w:t>Psychohygiena</w:t>
            </w:r>
          </w:p>
        </w:tc>
        <w:tc>
          <w:tcPr>
            <w:tcW w:w="1654" w:type="dxa"/>
            <w:tcBorders>
              <w:top w:val="single" w:sz="4" w:space="0" w:color="auto"/>
              <w:left w:val="single" w:sz="4" w:space="0" w:color="000000"/>
              <w:bottom w:val="single" w:sz="4" w:space="0" w:color="000000"/>
              <w:right w:val="single" w:sz="4" w:space="0" w:color="000000"/>
            </w:tcBorders>
          </w:tcPr>
          <w:p w:rsidR="006D3AF7" w:rsidRPr="003840CD" w:rsidRDefault="006D3AF7" w:rsidP="006D3AF7">
            <w:pPr>
              <w:snapToGrid w:val="0"/>
              <w:rPr>
                <w:sz w:val="24"/>
                <w:szCs w:val="24"/>
              </w:rPr>
            </w:pPr>
          </w:p>
        </w:tc>
      </w:tr>
    </w:tbl>
    <w:p w:rsidR="006D3AF7" w:rsidRDefault="006D3AF7" w:rsidP="006D3AF7">
      <w:pPr>
        <w:sectPr w:rsidR="006D3AF7" w:rsidSect="006D3AF7">
          <w:pgSz w:w="16838" w:h="11906" w:orient="landscape"/>
          <w:pgMar w:top="1418" w:right="1418" w:bottom="1418" w:left="1418" w:header="709" w:footer="709" w:gutter="0"/>
          <w:cols w:space="708"/>
          <w:docGrid w:linePitch="360"/>
        </w:sectPr>
      </w:pPr>
    </w:p>
    <w:p w:rsidR="006D3AF7" w:rsidRDefault="006D3AF7" w:rsidP="006D3AF7">
      <w:pPr>
        <w:sectPr w:rsidR="006D3AF7" w:rsidSect="006D3AF7">
          <w:type w:val="continuous"/>
          <w:pgSz w:w="16838" w:h="11906" w:orient="landscape"/>
          <w:pgMar w:top="1418" w:right="1418" w:bottom="1418" w:left="1418" w:header="709" w:footer="709" w:gutter="0"/>
          <w:cols w:space="708"/>
          <w:docGrid w:linePitch="360"/>
        </w:sectPr>
      </w:pPr>
    </w:p>
    <w:p w:rsidR="006D3AF7" w:rsidRDefault="006D3AF7" w:rsidP="006D3AF7"/>
    <w:p w:rsidR="006D3AF7" w:rsidRPr="003840CD" w:rsidRDefault="006D3AF7" w:rsidP="006D3AF7">
      <w:pPr>
        <w:rPr>
          <w:b/>
          <w:bCs/>
          <w:sz w:val="28"/>
          <w:szCs w:val="28"/>
        </w:rPr>
      </w:pPr>
      <w:r w:rsidRPr="003840CD">
        <w:rPr>
          <w:b/>
          <w:bCs/>
          <w:sz w:val="28"/>
          <w:szCs w:val="28"/>
        </w:rPr>
        <w:t>Vzdělávací oblast:         Matematika a její aplikace</w:t>
      </w:r>
    </w:p>
    <w:p w:rsidR="006D3AF7" w:rsidRPr="00121A25" w:rsidRDefault="006D3AF7" w:rsidP="006D3AF7">
      <w:pPr>
        <w:rPr>
          <w:b/>
          <w:bCs/>
          <w:kern w:val="32"/>
          <w:sz w:val="28"/>
          <w:szCs w:val="28"/>
        </w:rPr>
      </w:pPr>
      <w:r w:rsidRPr="003840CD">
        <w:rPr>
          <w:b/>
          <w:bCs/>
          <w:sz w:val="28"/>
          <w:szCs w:val="28"/>
        </w:rPr>
        <w:t>Vyučovací předmět:</w:t>
      </w:r>
      <w:r w:rsidRPr="003840CD">
        <w:rPr>
          <w:b/>
        </w:rPr>
        <w:t xml:space="preserve">       </w:t>
      </w:r>
      <w:r w:rsidRPr="003840CD">
        <w:rPr>
          <w:rStyle w:val="Nadpis1Char"/>
          <w:b/>
          <w:sz w:val="28"/>
          <w:szCs w:val="28"/>
        </w:rPr>
        <w:t>Matematika - ročník: 3</w:t>
      </w:r>
      <w:r w:rsidRPr="00121A25">
        <w:rPr>
          <w:rStyle w:val="Nadpis1Char"/>
          <w:sz w:val="28"/>
          <w:szCs w:val="28"/>
        </w:rPr>
        <w:t>.</w:t>
      </w:r>
    </w:p>
    <w:tbl>
      <w:tblPr>
        <w:tblW w:w="14850" w:type="dxa"/>
        <w:tblInd w:w="-644" w:type="dxa"/>
        <w:tblLayout w:type="fixed"/>
        <w:tblCellMar>
          <w:left w:w="70" w:type="dxa"/>
          <w:right w:w="70" w:type="dxa"/>
        </w:tblCellMar>
        <w:tblLook w:val="0000" w:firstRow="0" w:lastRow="0" w:firstColumn="0" w:lastColumn="0" w:noHBand="0" w:noVBand="0"/>
      </w:tblPr>
      <w:tblGrid>
        <w:gridCol w:w="6474"/>
        <w:gridCol w:w="4680"/>
        <w:gridCol w:w="2126"/>
        <w:gridCol w:w="1570"/>
      </w:tblGrid>
      <w:tr w:rsidR="006D3AF7" w:rsidRPr="00DE3686" w:rsidTr="006D3AF7">
        <w:trPr>
          <w:tblHeader/>
        </w:trPr>
        <w:tc>
          <w:tcPr>
            <w:tcW w:w="6474"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Výstupy školy</w:t>
            </w:r>
          </w:p>
        </w:tc>
        <w:tc>
          <w:tcPr>
            <w:tcW w:w="4680"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Učivo</w:t>
            </w:r>
          </w:p>
        </w:tc>
        <w:tc>
          <w:tcPr>
            <w:tcW w:w="2126"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 xml:space="preserve">Mezipředmětové vztahy, tématické okruhy průřezových témat </w:t>
            </w:r>
          </w:p>
        </w:tc>
        <w:tc>
          <w:tcPr>
            <w:tcW w:w="1570" w:type="dxa"/>
            <w:tcBorders>
              <w:top w:val="single" w:sz="4" w:space="0" w:color="000000"/>
              <w:left w:val="single" w:sz="4" w:space="0" w:color="000000"/>
              <w:bottom w:val="single" w:sz="4" w:space="0" w:color="000000"/>
              <w:right w:val="single" w:sz="4" w:space="0" w:color="000000"/>
            </w:tcBorders>
            <w:vAlign w:val="center"/>
          </w:tcPr>
          <w:p w:rsidR="006D3AF7" w:rsidRPr="003840CD" w:rsidRDefault="006D3AF7" w:rsidP="006D3AF7">
            <w:pPr>
              <w:rPr>
                <w:b/>
                <w:bCs/>
                <w:sz w:val="24"/>
                <w:szCs w:val="24"/>
              </w:rPr>
            </w:pPr>
            <w:r w:rsidRPr="003840CD">
              <w:rPr>
                <w:b/>
                <w:bCs/>
                <w:sz w:val="24"/>
                <w:szCs w:val="24"/>
              </w:rPr>
              <w:t>Poznámky upřesňující realizaci vzdělávacího obsahu</w:t>
            </w:r>
          </w:p>
        </w:tc>
      </w:tr>
      <w:tr w:rsidR="006D3AF7" w:rsidTr="006D3AF7">
        <w:tc>
          <w:tcPr>
            <w:tcW w:w="6474" w:type="dxa"/>
            <w:tcBorders>
              <w:left w:val="single" w:sz="4" w:space="0" w:color="000000"/>
              <w:bottom w:val="single" w:sz="4" w:space="0" w:color="000000"/>
            </w:tcBorders>
          </w:tcPr>
          <w:p w:rsidR="006D3AF7" w:rsidRPr="003840CD" w:rsidRDefault="006D3AF7" w:rsidP="006D3AF7">
            <w:pPr>
              <w:snapToGrid w:val="0"/>
              <w:rPr>
                <w:sz w:val="24"/>
                <w:szCs w:val="24"/>
              </w:rPr>
            </w:pPr>
            <w:r w:rsidRPr="003840CD">
              <w:rPr>
                <w:sz w:val="24"/>
                <w:szCs w:val="24"/>
              </w:rPr>
              <w:t xml:space="preserve">Žák pozná symboly pro násobení a dělení </w:t>
            </w:r>
          </w:p>
          <w:p w:rsidR="006D3AF7" w:rsidRPr="003840CD" w:rsidRDefault="006D3AF7" w:rsidP="006D3AF7">
            <w:pPr>
              <w:rPr>
                <w:sz w:val="24"/>
                <w:szCs w:val="24"/>
              </w:rPr>
            </w:pPr>
            <w:r w:rsidRPr="003840CD">
              <w:rPr>
                <w:sz w:val="24"/>
                <w:szCs w:val="24"/>
              </w:rPr>
              <w:t>násobí a dělí v oboru malé násobilky</w:t>
            </w:r>
          </w:p>
          <w:p w:rsidR="006D3AF7" w:rsidRPr="003840CD" w:rsidRDefault="006D3AF7" w:rsidP="006D3AF7">
            <w:pPr>
              <w:rPr>
                <w:sz w:val="24"/>
                <w:szCs w:val="24"/>
              </w:rPr>
            </w:pPr>
            <w:r w:rsidRPr="003840CD">
              <w:rPr>
                <w:sz w:val="24"/>
                <w:szCs w:val="24"/>
              </w:rPr>
              <w:t>řeší slovní úlohy pomocí malé násobilky</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xml:space="preserve">Žák sčítá a odčítá dvojciferná čísla zpaměti (typ příkladů </w:t>
            </w:r>
          </w:p>
          <w:p w:rsidR="006D3AF7" w:rsidRPr="003840CD" w:rsidRDefault="006D3AF7" w:rsidP="006D3AF7">
            <w:pPr>
              <w:rPr>
                <w:sz w:val="24"/>
                <w:szCs w:val="24"/>
              </w:rPr>
            </w:pPr>
            <w:r w:rsidRPr="003840CD">
              <w:rPr>
                <w:sz w:val="24"/>
                <w:szCs w:val="24"/>
              </w:rPr>
              <w:t xml:space="preserve">45+23, 96-34) </w:t>
            </w:r>
          </w:p>
          <w:p w:rsidR="006D3AF7" w:rsidRPr="003840CD" w:rsidRDefault="006D3AF7" w:rsidP="006D3AF7">
            <w:pPr>
              <w:rPr>
                <w:sz w:val="24"/>
                <w:szCs w:val="24"/>
              </w:rPr>
            </w:pPr>
            <w:r w:rsidRPr="003840CD">
              <w:rPr>
                <w:sz w:val="24"/>
                <w:szCs w:val="24"/>
              </w:rPr>
              <w:t>sčítá a odčítá dvojciferná čísla písemně</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zapisuje a porovnává číslice do tisíce</w:t>
            </w:r>
          </w:p>
          <w:p w:rsidR="006D3AF7" w:rsidRPr="003840CD" w:rsidRDefault="006D3AF7" w:rsidP="006D3AF7">
            <w:pPr>
              <w:rPr>
                <w:sz w:val="24"/>
                <w:szCs w:val="24"/>
              </w:rPr>
            </w:pPr>
            <w:r w:rsidRPr="003840CD">
              <w:rPr>
                <w:sz w:val="24"/>
                <w:szCs w:val="24"/>
              </w:rPr>
              <w:t>porovnává a řadí vzestupně i sestupně čísla do tisíce</w:t>
            </w:r>
          </w:p>
          <w:p w:rsidR="006D3AF7" w:rsidRPr="003840CD" w:rsidRDefault="006D3AF7" w:rsidP="006D3AF7">
            <w:pPr>
              <w:rPr>
                <w:sz w:val="24"/>
                <w:szCs w:val="24"/>
              </w:rPr>
            </w:pPr>
            <w:r w:rsidRPr="003840CD">
              <w:rPr>
                <w:sz w:val="24"/>
                <w:szCs w:val="24"/>
              </w:rPr>
              <w:t>zakresluje čísla do tisíce na číselné ose</w:t>
            </w:r>
          </w:p>
          <w:p w:rsidR="006D3AF7" w:rsidRPr="003840CD" w:rsidRDefault="006D3AF7" w:rsidP="006D3AF7">
            <w:pPr>
              <w:rPr>
                <w:sz w:val="24"/>
                <w:szCs w:val="24"/>
              </w:rPr>
            </w:pPr>
            <w:r w:rsidRPr="003840CD">
              <w:rPr>
                <w:sz w:val="24"/>
                <w:szCs w:val="24"/>
              </w:rPr>
              <w:t>sčítá a odčítá zpaměti i písemně do tisíce</w:t>
            </w:r>
          </w:p>
          <w:p w:rsidR="006D3AF7" w:rsidRPr="003840CD" w:rsidRDefault="006D3AF7" w:rsidP="006D3AF7">
            <w:pPr>
              <w:rPr>
                <w:sz w:val="24"/>
                <w:szCs w:val="24"/>
              </w:rPr>
            </w:pPr>
            <w:r w:rsidRPr="003840CD">
              <w:rPr>
                <w:sz w:val="24"/>
                <w:szCs w:val="24"/>
              </w:rPr>
              <w:t>řeší jednoduché slovní úlohy v oboru do tisíce</w:t>
            </w:r>
          </w:p>
          <w:p w:rsidR="006D3AF7" w:rsidRPr="003840CD" w:rsidRDefault="006D3AF7" w:rsidP="006D3AF7">
            <w:pPr>
              <w:rPr>
                <w:sz w:val="24"/>
                <w:szCs w:val="24"/>
              </w:rPr>
            </w:pPr>
            <w:r w:rsidRPr="003840CD">
              <w:rPr>
                <w:sz w:val="24"/>
                <w:szCs w:val="24"/>
              </w:rPr>
              <w:t>seznamuje se zaokrouhlováním čísel na desítky a na stovky</w:t>
            </w:r>
          </w:p>
          <w:p w:rsidR="006D3AF7" w:rsidRPr="003840CD" w:rsidRDefault="006D3AF7" w:rsidP="006D3AF7">
            <w:pPr>
              <w:rPr>
                <w:sz w:val="24"/>
                <w:szCs w:val="24"/>
              </w:rPr>
            </w:pPr>
            <w:r w:rsidRPr="003840CD">
              <w:rPr>
                <w:sz w:val="24"/>
                <w:szCs w:val="24"/>
              </w:rPr>
              <w:t>určí jednotky délky (mm, cm, dm, m) a používá je k měření</w:t>
            </w:r>
          </w:p>
          <w:p w:rsidR="006D3AF7" w:rsidRPr="003840CD" w:rsidRDefault="006D3AF7" w:rsidP="006D3AF7">
            <w:pPr>
              <w:rPr>
                <w:sz w:val="24"/>
                <w:szCs w:val="24"/>
              </w:rPr>
            </w:pPr>
            <w:r w:rsidRPr="003840CD">
              <w:rPr>
                <w:sz w:val="24"/>
                <w:szCs w:val="24"/>
              </w:rPr>
              <w:t>měří rozměry geometrických útvarů (úsečka, čtverec, obdélník apod.) a vyjadřuje jejich rozměry ve vhodných jednotkách</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Žák rýsuje a značí bod, polopřímku, přímku a úsečku</w:t>
            </w:r>
          </w:p>
          <w:p w:rsidR="006D3AF7" w:rsidRPr="003840CD" w:rsidRDefault="006D3AF7" w:rsidP="006D3AF7">
            <w:pPr>
              <w:rPr>
                <w:sz w:val="24"/>
                <w:szCs w:val="24"/>
              </w:rPr>
            </w:pPr>
            <w:r w:rsidRPr="003840CD">
              <w:rPr>
                <w:sz w:val="24"/>
                <w:szCs w:val="24"/>
              </w:rPr>
              <w:t>pozná rozdíl mezi kružnicí a kruhem</w:t>
            </w:r>
          </w:p>
          <w:p w:rsidR="006D3AF7" w:rsidRPr="003840CD" w:rsidRDefault="006D3AF7" w:rsidP="006D3AF7">
            <w:pPr>
              <w:rPr>
                <w:sz w:val="24"/>
                <w:szCs w:val="24"/>
              </w:rPr>
            </w:pPr>
            <w:r w:rsidRPr="003840CD">
              <w:rPr>
                <w:sz w:val="24"/>
                <w:szCs w:val="24"/>
              </w:rPr>
              <w:t>pozná význam pojmu průsečík a dovede ho určit</w:t>
            </w:r>
          </w:p>
          <w:p w:rsidR="006D3AF7" w:rsidRPr="003840CD" w:rsidRDefault="006D3AF7" w:rsidP="006D3AF7">
            <w:pPr>
              <w:rPr>
                <w:sz w:val="24"/>
                <w:szCs w:val="24"/>
              </w:rPr>
            </w:pPr>
            <w:r w:rsidRPr="003840CD">
              <w:rPr>
                <w:sz w:val="24"/>
                <w:szCs w:val="24"/>
              </w:rPr>
              <w:t>pozná geometrická tělesa krychli, kvádr, kouli a válec</w:t>
            </w:r>
          </w:p>
          <w:p w:rsidR="006D3AF7" w:rsidRPr="003840CD" w:rsidRDefault="006D3AF7" w:rsidP="006D3AF7">
            <w:pPr>
              <w:rPr>
                <w:sz w:val="24"/>
                <w:szCs w:val="24"/>
              </w:rPr>
            </w:pPr>
          </w:p>
        </w:tc>
        <w:tc>
          <w:tcPr>
            <w:tcW w:w="4680" w:type="dxa"/>
            <w:tcBorders>
              <w:left w:val="single" w:sz="4" w:space="0" w:color="000000"/>
              <w:bottom w:val="single" w:sz="4" w:space="0" w:color="000000"/>
            </w:tcBorders>
          </w:tcPr>
          <w:p w:rsidR="006D3AF7" w:rsidRPr="003840CD" w:rsidRDefault="006D3AF7" w:rsidP="006D3AF7">
            <w:pPr>
              <w:snapToGrid w:val="0"/>
              <w:rPr>
                <w:sz w:val="24"/>
                <w:szCs w:val="24"/>
              </w:rPr>
            </w:pPr>
            <w:r w:rsidRPr="003840CD">
              <w:rPr>
                <w:sz w:val="24"/>
                <w:szCs w:val="24"/>
              </w:rPr>
              <w:t>malá násobilka</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počítání v oboru do sta</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počítání v oboru do tisíce</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jednotky délky</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geometrie</w:t>
            </w:r>
          </w:p>
        </w:tc>
        <w:tc>
          <w:tcPr>
            <w:tcW w:w="2126" w:type="dxa"/>
            <w:tcBorders>
              <w:left w:val="single" w:sz="4" w:space="0" w:color="000000"/>
              <w:bottom w:val="single" w:sz="4" w:space="0" w:color="000000"/>
            </w:tcBorders>
          </w:tcPr>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b/>
                <w:bCs/>
                <w:sz w:val="24"/>
                <w:szCs w:val="24"/>
              </w:rPr>
              <w:t xml:space="preserve">OSV </w:t>
            </w:r>
            <w:r w:rsidRPr="003840CD">
              <w:rPr>
                <w:sz w:val="24"/>
                <w:szCs w:val="24"/>
              </w:rPr>
              <w:t>-Kreativita</w:t>
            </w:r>
          </w:p>
        </w:tc>
        <w:tc>
          <w:tcPr>
            <w:tcW w:w="1570" w:type="dxa"/>
            <w:tcBorders>
              <w:left w:val="single" w:sz="4" w:space="0" w:color="000000"/>
              <w:bottom w:val="single" w:sz="4" w:space="0" w:color="000000"/>
              <w:right w:val="single" w:sz="4" w:space="0" w:color="000000"/>
            </w:tcBorders>
          </w:tcPr>
          <w:p w:rsidR="006D3AF7" w:rsidRPr="003840CD" w:rsidRDefault="006D3AF7" w:rsidP="006D3AF7">
            <w:pPr>
              <w:snapToGrid w:val="0"/>
              <w:rPr>
                <w:sz w:val="24"/>
                <w:szCs w:val="24"/>
              </w:rPr>
            </w:pPr>
          </w:p>
        </w:tc>
      </w:tr>
    </w:tbl>
    <w:p w:rsidR="006D3AF7" w:rsidRDefault="006D3AF7" w:rsidP="006D3AF7">
      <w:pPr>
        <w:rPr>
          <w:b/>
          <w:bCs/>
          <w:sz w:val="28"/>
          <w:szCs w:val="28"/>
        </w:rPr>
      </w:pPr>
    </w:p>
    <w:p w:rsidR="006D3AF7" w:rsidRPr="003840CD" w:rsidRDefault="006D3AF7" w:rsidP="006D3AF7">
      <w:pPr>
        <w:rPr>
          <w:b/>
          <w:bCs/>
          <w:sz w:val="28"/>
          <w:szCs w:val="28"/>
        </w:rPr>
      </w:pPr>
      <w:r w:rsidRPr="003840CD">
        <w:rPr>
          <w:b/>
          <w:bCs/>
          <w:sz w:val="28"/>
          <w:szCs w:val="28"/>
        </w:rPr>
        <w:t>Vzdělávací oblast:         Matematika a její aplikace</w:t>
      </w:r>
    </w:p>
    <w:p w:rsidR="006D3AF7" w:rsidRDefault="006D3AF7" w:rsidP="006D3AF7">
      <w:pPr>
        <w:rPr>
          <w:b/>
          <w:bCs/>
          <w:sz w:val="28"/>
          <w:szCs w:val="28"/>
        </w:rPr>
      </w:pPr>
      <w:r w:rsidRPr="003840CD">
        <w:rPr>
          <w:b/>
          <w:bCs/>
          <w:sz w:val="28"/>
          <w:szCs w:val="28"/>
        </w:rPr>
        <w:t>Vyučovací předmět:</w:t>
      </w:r>
      <w:r w:rsidRPr="003840CD">
        <w:rPr>
          <w:b/>
        </w:rPr>
        <w:t xml:space="preserve">       </w:t>
      </w:r>
      <w:r w:rsidRPr="003840CD">
        <w:rPr>
          <w:rStyle w:val="Nadpis1Char"/>
          <w:b/>
          <w:sz w:val="28"/>
          <w:szCs w:val="28"/>
        </w:rPr>
        <w:t>Matematika - ročník: 4</w:t>
      </w:r>
      <w:r w:rsidRPr="00121A25">
        <w:rPr>
          <w:rStyle w:val="Nadpis1Char"/>
          <w:sz w:val="28"/>
          <w:szCs w:val="28"/>
        </w:rPr>
        <w:t>.</w:t>
      </w:r>
    </w:p>
    <w:tbl>
      <w:tblPr>
        <w:tblW w:w="14883" w:type="dxa"/>
        <w:tblInd w:w="-497" w:type="dxa"/>
        <w:tblLayout w:type="fixed"/>
        <w:tblCellMar>
          <w:left w:w="70" w:type="dxa"/>
          <w:right w:w="70" w:type="dxa"/>
        </w:tblCellMar>
        <w:tblLook w:val="0000" w:firstRow="0" w:lastRow="0" w:firstColumn="0" w:lastColumn="0" w:noHBand="0" w:noVBand="0"/>
      </w:tblPr>
      <w:tblGrid>
        <w:gridCol w:w="6507"/>
        <w:gridCol w:w="4680"/>
        <w:gridCol w:w="2126"/>
        <w:gridCol w:w="1570"/>
      </w:tblGrid>
      <w:tr w:rsidR="006D3AF7" w:rsidRPr="00DE3686" w:rsidTr="006D3AF7">
        <w:trPr>
          <w:tblHeader/>
        </w:trPr>
        <w:tc>
          <w:tcPr>
            <w:tcW w:w="6507"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Výstupy školy</w:t>
            </w:r>
          </w:p>
        </w:tc>
        <w:tc>
          <w:tcPr>
            <w:tcW w:w="4680"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Učivo</w:t>
            </w:r>
          </w:p>
        </w:tc>
        <w:tc>
          <w:tcPr>
            <w:tcW w:w="2126"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 xml:space="preserve">Mezipředmětové vztahy, tématické okruhy průřezových témat </w:t>
            </w:r>
          </w:p>
        </w:tc>
        <w:tc>
          <w:tcPr>
            <w:tcW w:w="1570" w:type="dxa"/>
            <w:tcBorders>
              <w:top w:val="single" w:sz="4" w:space="0" w:color="000000"/>
              <w:left w:val="single" w:sz="4" w:space="0" w:color="000000"/>
              <w:bottom w:val="single" w:sz="4" w:space="0" w:color="000000"/>
              <w:right w:val="single" w:sz="4" w:space="0" w:color="000000"/>
            </w:tcBorders>
            <w:vAlign w:val="center"/>
          </w:tcPr>
          <w:p w:rsidR="006D3AF7" w:rsidRPr="003840CD" w:rsidRDefault="006D3AF7" w:rsidP="006D3AF7">
            <w:pPr>
              <w:rPr>
                <w:b/>
                <w:bCs/>
                <w:sz w:val="24"/>
                <w:szCs w:val="24"/>
              </w:rPr>
            </w:pPr>
            <w:r w:rsidRPr="003840CD">
              <w:rPr>
                <w:b/>
                <w:bCs/>
                <w:sz w:val="24"/>
                <w:szCs w:val="24"/>
              </w:rPr>
              <w:t>Poznámky upřesňující realizaci vzdělávacího obsahu</w:t>
            </w:r>
          </w:p>
        </w:tc>
      </w:tr>
      <w:tr w:rsidR="006D3AF7" w:rsidTr="006D3AF7">
        <w:tc>
          <w:tcPr>
            <w:tcW w:w="6507" w:type="dxa"/>
            <w:tcBorders>
              <w:left w:val="single" w:sz="4" w:space="0" w:color="000000"/>
            </w:tcBorders>
          </w:tcPr>
          <w:p w:rsidR="006D3AF7" w:rsidRPr="003840CD" w:rsidRDefault="006D3AF7" w:rsidP="006D3AF7">
            <w:pPr>
              <w:snapToGrid w:val="0"/>
              <w:rPr>
                <w:sz w:val="24"/>
                <w:szCs w:val="24"/>
              </w:rPr>
            </w:pPr>
            <w:r w:rsidRPr="003840CD">
              <w:rPr>
                <w:sz w:val="24"/>
                <w:szCs w:val="24"/>
              </w:rPr>
              <w:t>Žák zapisuje a čte čísla do 10 000</w:t>
            </w:r>
          </w:p>
          <w:p w:rsidR="006D3AF7" w:rsidRPr="003840CD" w:rsidRDefault="006D3AF7" w:rsidP="006D3AF7">
            <w:pPr>
              <w:rPr>
                <w:sz w:val="24"/>
                <w:szCs w:val="24"/>
              </w:rPr>
            </w:pPr>
            <w:r w:rsidRPr="003840CD">
              <w:rPr>
                <w:sz w:val="24"/>
                <w:szCs w:val="24"/>
              </w:rPr>
              <w:t>sčítá a odčítá zpaměti a písemně do 10 000</w:t>
            </w:r>
          </w:p>
          <w:p w:rsidR="006D3AF7" w:rsidRPr="003840CD" w:rsidRDefault="006D3AF7" w:rsidP="006D3AF7">
            <w:pPr>
              <w:rPr>
                <w:sz w:val="24"/>
                <w:szCs w:val="24"/>
              </w:rPr>
            </w:pPr>
            <w:r w:rsidRPr="003840CD">
              <w:rPr>
                <w:sz w:val="24"/>
                <w:szCs w:val="24"/>
              </w:rPr>
              <w:t>zaokrouhluje čísla na tisíce</w:t>
            </w:r>
          </w:p>
          <w:p w:rsidR="006D3AF7" w:rsidRPr="003840CD" w:rsidRDefault="006D3AF7" w:rsidP="006D3AF7">
            <w:pPr>
              <w:rPr>
                <w:sz w:val="24"/>
                <w:szCs w:val="24"/>
              </w:rPr>
            </w:pPr>
            <w:r w:rsidRPr="003840CD">
              <w:rPr>
                <w:sz w:val="24"/>
                <w:szCs w:val="24"/>
              </w:rPr>
              <w:t>orientuje se na číselné ose do 10 000 a řadí čísla do 10 000 vzestupně a sestupně, porovnává čísla do 10 000</w:t>
            </w:r>
          </w:p>
          <w:p w:rsidR="006D3AF7" w:rsidRPr="003840CD" w:rsidRDefault="006D3AF7" w:rsidP="006D3AF7">
            <w:pPr>
              <w:rPr>
                <w:sz w:val="24"/>
                <w:szCs w:val="24"/>
              </w:rPr>
            </w:pPr>
            <w:r w:rsidRPr="003840CD">
              <w:rPr>
                <w:sz w:val="24"/>
                <w:szCs w:val="24"/>
              </w:rPr>
              <w:t>využívá znalostí komutativního zákona při sčítání</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Žák ovládá pamětné dělení se zbytkem v oboru malé násobilky, písemně násobí jednociferným a dvojciferným činitelem písemně, dělí jednociferným dělitelem</w:t>
            </w:r>
          </w:p>
          <w:p w:rsidR="006D3AF7" w:rsidRPr="003840CD" w:rsidRDefault="006D3AF7" w:rsidP="006D3AF7">
            <w:pPr>
              <w:rPr>
                <w:sz w:val="24"/>
                <w:szCs w:val="24"/>
              </w:rPr>
            </w:pPr>
            <w:r w:rsidRPr="003840CD">
              <w:rPr>
                <w:sz w:val="24"/>
                <w:szCs w:val="24"/>
              </w:rPr>
              <w:t>-využívá znalosti komutativního zákona při násobení</w:t>
            </w:r>
          </w:p>
          <w:p w:rsidR="006D3AF7" w:rsidRPr="003840CD" w:rsidRDefault="006D3AF7" w:rsidP="006D3AF7">
            <w:pPr>
              <w:rPr>
                <w:sz w:val="24"/>
                <w:szCs w:val="24"/>
              </w:rPr>
            </w:pPr>
            <w:r w:rsidRPr="003840CD">
              <w:rPr>
                <w:sz w:val="24"/>
                <w:szCs w:val="24"/>
              </w:rPr>
              <w:t>používá kalkulátor ke kontrole výpočtů</w:t>
            </w:r>
          </w:p>
          <w:p w:rsidR="006D3AF7" w:rsidRPr="003840CD" w:rsidRDefault="006D3AF7" w:rsidP="006D3AF7">
            <w:pPr>
              <w:rPr>
                <w:sz w:val="24"/>
                <w:szCs w:val="24"/>
              </w:rPr>
            </w:pPr>
            <w:r w:rsidRPr="003840CD">
              <w:rPr>
                <w:sz w:val="24"/>
                <w:szCs w:val="24"/>
              </w:rPr>
              <w:t>- pozná jednotky hmotnosti, délky, objemu a času,</w:t>
            </w:r>
          </w:p>
          <w:p w:rsidR="006D3AF7" w:rsidRPr="003840CD" w:rsidRDefault="006D3AF7" w:rsidP="006D3AF7">
            <w:pPr>
              <w:rPr>
                <w:sz w:val="24"/>
                <w:szCs w:val="24"/>
              </w:rPr>
            </w:pPr>
            <w:r w:rsidRPr="003840CD">
              <w:rPr>
                <w:sz w:val="24"/>
                <w:szCs w:val="24"/>
              </w:rPr>
              <w:t>dokáže převádět jednotky hmotnosti a délky</w:t>
            </w:r>
          </w:p>
          <w:p w:rsidR="006D3AF7" w:rsidRPr="003840CD" w:rsidRDefault="006D3AF7" w:rsidP="006D3AF7">
            <w:pPr>
              <w:rPr>
                <w:sz w:val="24"/>
                <w:szCs w:val="24"/>
              </w:rPr>
            </w:pPr>
            <w:r w:rsidRPr="003840CD">
              <w:rPr>
                <w:sz w:val="24"/>
                <w:szCs w:val="24"/>
              </w:rPr>
              <w:t>- řeší jednoduché i složené slovní úlohy</w:t>
            </w:r>
          </w:p>
          <w:p w:rsidR="006D3AF7" w:rsidRPr="003840CD" w:rsidRDefault="006D3AF7" w:rsidP="006D3AF7">
            <w:pPr>
              <w:rPr>
                <w:sz w:val="24"/>
                <w:szCs w:val="24"/>
              </w:rPr>
            </w:pPr>
            <w:r w:rsidRPr="003840CD">
              <w:rPr>
                <w:sz w:val="24"/>
                <w:szCs w:val="24"/>
              </w:rPr>
              <w:t>provádí zkrácený zápis slovní úlohy s neznámou</w:t>
            </w:r>
          </w:p>
          <w:p w:rsidR="006D3AF7" w:rsidRPr="003840CD" w:rsidRDefault="006D3AF7" w:rsidP="006D3AF7">
            <w:pPr>
              <w:rPr>
                <w:sz w:val="24"/>
                <w:szCs w:val="24"/>
              </w:rPr>
            </w:pPr>
            <w:r w:rsidRPr="003840CD">
              <w:rPr>
                <w:sz w:val="24"/>
                <w:szCs w:val="24"/>
              </w:rPr>
              <w:t>- pozná pojem zlomek</w:t>
            </w:r>
          </w:p>
          <w:p w:rsidR="006D3AF7" w:rsidRPr="003840CD" w:rsidRDefault="006D3AF7" w:rsidP="006D3AF7">
            <w:pPr>
              <w:rPr>
                <w:sz w:val="24"/>
                <w:szCs w:val="24"/>
              </w:rPr>
            </w:pPr>
            <w:r w:rsidRPr="003840CD">
              <w:rPr>
                <w:sz w:val="24"/>
                <w:szCs w:val="24"/>
              </w:rPr>
              <w:t>modeluje a určí část celku, používá zápis ve formě zlomku</w:t>
            </w:r>
          </w:p>
          <w:p w:rsidR="006D3AF7" w:rsidRPr="003840CD" w:rsidRDefault="006D3AF7" w:rsidP="006D3AF7">
            <w:pPr>
              <w:rPr>
                <w:sz w:val="24"/>
                <w:szCs w:val="24"/>
              </w:rPr>
            </w:pPr>
            <w:r w:rsidRPr="003840CD">
              <w:rPr>
                <w:sz w:val="24"/>
                <w:szCs w:val="24"/>
              </w:rPr>
              <w:t>- ovládá práci s kružítkem</w:t>
            </w:r>
          </w:p>
          <w:p w:rsidR="006D3AF7" w:rsidRPr="003840CD" w:rsidRDefault="006D3AF7" w:rsidP="006D3AF7">
            <w:pPr>
              <w:rPr>
                <w:sz w:val="24"/>
                <w:szCs w:val="24"/>
              </w:rPr>
            </w:pPr>
            <w:r w:rsidRPr="003840CD">
              <w:rPr>
                <w:sz w:val="24"/>
                <w:szCs w:val="24"/>
              </w:rPr>
              <w:t>dokáže narýsovat trojúhelník, čtverec, obdélník, kružnici,</w:t>
            </w:r>
          </w:p>
          <w:p w:rsidR="006D3AF7" w:rsidRPr="003840CD" w:rsidRDefault="006D3AF7" w:rsidP="006D3AF7">
            <w:pPr>
              <w:rPr>
                <w:sz w:val="24"/>
                <w:szCs w:val="24"/>
              </w:rPr>
            </w:pPr>
            <w:r w:rsidRPr="003840CD">
              <w:rPr>
                <w:sz w:val="24"/>
                <w:szCs w:val="24"/>
              </w:rPr>
              <w:t>dokáže sestrojit trojúhelník ze třech stran,</w:t>
            </w:r>
          </w:p>
          <w:p w:rsidR="006D3AF7" w:rsidRPr="003840CD" w:rsidRDefault="006D3AF7" w:rsidP="006D3AF7">
            <w:pPr>
              <w:rPr>
                <w:sz w:val="24"/>
                <w:szCs w:val="24"/>
              </w:rPr>
            </w:pPr>
            <w:r w:rsidRPr="003840CD">
              <w:rPr>
                <w:sz w:val="24"/>
                <w:szCs w:val="24"/>
              </w:rPr>
              <w:t>rýsuje kolmice,rovnoběžky, různoběžky</w:t>
            </w:r>
          </w:p>
          <w:p w:rsidR="006D3AF7" w:rsidRPr="003840CD" w:rsidRDefault="006D3AF7" w:rsidP="006D3AF7">
            <w:pPr>
              <w:rPr>
                <w:sz w:val="24"/>
                <w:szCs w:val="24"/>
              </w:rPr>
            </w:pPr>
            <w:r w:rsidRPr="003840CD">
              <w:rPr>
                <w:sz w:val="24"/>
                <w:szCs w:val="24"/>
              </w:rPr>
              <w:t>dokáže určit vzájemnou polohu dvou přímek v rovině,</w:t>
            </w:r>
          </w:p>
          <w:p w:rsidR="006D3AF7" w:rsidRPr="003840CD" w:rsidRDefault="006D3AF7" w:rsidP="006D3AF7">
            <w:pPr>
              <w:rPr>
                <w:sz w:val="24"/>
                <w:szCs w:val="24"/>
              </w:rPr>
            </w:pPr>
            <w:r w:rsidRPr="003840CD">
              <w:rPr>
                <w:sz w:val="24"/>
                <w:szCs w:val="24"/>
              </w:rPr>
              <w:t>pozná jehlan a kužel</w:t>
            </w:r>
          </w:p>
        </w:tc>
        <w:tc>
          <w:tcPr>
            <w:tcW w:w="4680" w:type="dxa"/>
            <w:tcBorders>
              <w:left w:val="single" w:sz="4" w:space="0" w:color="000000"/>
            </w:tcBorders>
          </w:tcPr>
          <w:p w:rsidR="006D3AF7" w:rsidRPr="003840CD" w:rsidRDefault="006D3AF7" w:rsidP="006D3AF7">
            <w:pPr>
              <w:snapToGrid w:val="0"/>
              <w:rPr>
                <w:sz w:val="24"/>
                <w:szCs w:val="24"/>
              </w:rPr>
            </w:pPr>
            <w:r w:rsidRPr="003840CD">
              <w:rPr>
                <w:sz w:val="24"/>
                <w:szCs w:val="24"/>
              </w:rPr>
              <w:t>počítání do 10 000</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Přirozená čísla</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násobení a dělení</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práce s kalkulátorem</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jednotky hmotnosti, délky, objemu a času</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slovní úlohy</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zlomky</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geometrie</w:t>
            </w:r>
          </w:p>
        </w:tc>
        <w:tc>
          <w:tcPr>
            <w:tcW w:w="2126" w:type="dxa"/>
            <w:tcBorders>
              <w:left w:val="single" w:sz="4" w:space="0" w:color="000000"/>
            </w:tcBorders>
          </w:tcPr>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b/>
                <w:bCs/>
                <w:sz w:val="24"/>
                <w:szCs w:val="24"/>
              </w:rPr>
              <w:t xml:space="preserve">OSV </w:t>
            </w:r>
            <w:r w:rsidRPr="003840CD">
              <w:rPr>
                <w:sz w:val="24"/>
                <w:szCs w:val="24"/>
              </w:rPr>
              <w:t xml:space="preserve">– Rozvoj schopnosti poznávání, </w:t>
            </w:r>
          </w:p>
          <w:p w:rsidR="006D3AF7" w:rsidRPr="003840CD" w:rsidRDefault="006D3AF7" w:rsidP="006D3AF7">
            <w:pPr>
              <w:snapToGrid w:val="0"/>
              <w:rPr>
                <w:sz w:val="24"/>
                <w:szCs w:val="24"/>
              </w:rPr>
            </w:pPr>
            <w:r w:rsidRPr="003840CD">
              <w:rPr>
                <w:sz w:val="24"/>
                <w:szCs w:val="24"/>
              </w:rPr>
              <w:t xml:space="preserve">-Kooperace a kompetice, </w:t>
            </w:r>
          </w:p>
          <w:p w:rsidR="006D3AF7" w:rsidRPr="003840CD" w:rsidRDefault="006D3AF7" w:rsidP="006D3AF7">
            <w:pPr>
              <w:snapToGrid w:val="0"/>
              <w:rPr>
                <w:sz w:val="24"/>
                <w:szCs w:val="24"/>
              </w:rPr>
            </w:pPr>
            <w:r w:rsidRPr="003840CD">
              <w:rPr>
                <w:sz w:val="24"/>
                <w:szCs w:val="24"/>
              </w:rPr>
              <w:t>-Řešení problémů a rozhodovací dovednosti</w:t>
            </w:r>
          </w:p>
        </w:tc>
        <w:tc>
          <w:tcPr>
            <w:tcW w:w="1570" w:type="dxa"/>
            <w:tcBorders>
              <w:left w:val="single" w:sz="4" w:space="0" w:color="000000"/>
              <w:right w:val="single" w:sz="4" w:space="0" w:color="000000"/>
            </w:tcBorders>
          </w:tcPr>
          <w:p w:rsidR="006D3AF7" w:rsidRPr="003840CD" w:rsidRDefault="006D3AF7" w:rsidP="006D3AF7">
            <w:pPr>
              <w:snapToGrid w:val="0"/>
              <w:rPr>
                <w:sz w:val="24"/>
                <w:szCs w:val="24"/>
              </w:rPr>
            </w:pPr>
          </w:p>
        </w:tc>
      </w:tr>
      <w:tr w:rsidR="006D3AF7" w:rsidTr="006D3AF7">
        <w:tc>
          <w:tcPr>
            <w:tcW w:w="6507" w:type="dxa"/>
            <w:tcBorders>
              <w:left w:val="single" w:sz="4" w:space="0" w:color="000000"/>
              <w:bottom w:val="single" w:sz="4" w:space="0" w:color="000000"/>
            </w:tcBorders>
          </w:tcPr>
          <w:p w:rsidR="006D3AF7" w:rsidRDefault="006D3AF7" w:rsidP="006D3AF7">
            <w:pPr>
              <w:snapToGrid w:val="0"/>
            </w:pPr>
          </w:p>
        </w:tc>
        <w:tc>
          <w:tcPr>
            <w:tcW w:w="4680" w:type="dxa"/>
            <w:tcBorders>
              <w:left w:val="single" w:sz="4" w:space="0" w:color="000000"/>
              <w:bottom w:val="single" w:sz="4" w:space="0" w:color="000000"/>
            </w:tcBorders>
          </w:tcPr>
          <w:p w:rsidR="006D3AF7" w:rsidRDefault="006D3AF7" w:rsidP="006D3AF7">
            <w:pPr>
              <w:snapToGrid w:val="0"/>
            </w:pPr>
          </w:p>
        </w:tc>
        <w:tc>
          <w:tcPr>
            <w:tcW w:w="2126" w:type="dxa"/>
            <w:tcBorders>
              <w:left w:val="single" w:sz="4" w:space="0" w:color="000000"/>
              <w:bottom w:val="single" w:sz="4" w:space="0" w:color="000000"/>
            </w:tcBorders>
          </w:tcPr>
          <w:p w:rsidR="006D3AF7" w:rsidRDefault="006D3AF7" w:rsidP="006D3AF7">
            <w:pPr>
              <w:snapToGrid w:val="0"/>
            </w:pPr>
          </w:p>
        </w:tc>
        <w:tc>
          <w:tcPr>
            <w:tcW w:w="1570" w:type="dxa"/>
            <w:tcBorders>
              <w:left w:val="single" w:sz="4" w:space="0" w:color="000000"/>
              <w:bottom w:val="single" w:sz="4" w:space="0" w:color="000000"/>
              <w:right w:val="single" w:sz="4" w:space="0" w:color="000000"/>
            </w:tcBorders>
          </w:tcPr>
          <w:p w:rsidR="006D3AF7" w:rsidRDefault="006D3AF7" w:rsidP="006D3AF7">
            <w:pPr>
              <w:snapToGrid w:val="0"/>
            </w:pPr>
          </w:p>
        </w:tc>
      </w:tr>
    </w:tbl>
    <w:p w:rsidR="006D3AF7" w:rsidRPr="003840CD" w:rsidRDefault="006D3AF7" w:rsidP="006D3AF7">
      <w:pPr>
        <w:rPr>
          <w:b/>
          <w:bCs/>
          <w:sz w:val="28"/>
          <w:szCs w:val="28"/>
        </w:rPr>
      </w:pPr>
      <w:r w:rsidRPr="003840CD">
        <w:rPr>
          <w:b/>
          <w:bCs/>
          <w:sz w:val="28"/>
          <w:szCs w:val="28"/>
        </w:rPr>
        <w:t>Vzdělávací oblast:         Matematika a její aplikace</w:t>
      </w:r>
    </w:p>
    <w:p w:rsidR="006D3AF7" w:rsidRDefault="006D3AF7" w:rsidP="006D3AF7">
      <w:pPr>
        <w:rPr>
          <w:b/>
          <w:bCs/>
          <w:sz w:val="28"/>
          <w:szCs w:val="28"/>
        </w:rPr>
      </w:pPr>
      <w:r w:rsidRPr="003840CD">
        <w:rPr>
          <w:b/>
          <w:bCs/>
          <w:sz w:val="28"/>
          <w:szCs w:val="28"/>
        </w:rPr>
        <w:t>Vyučovací předmět:</w:t>
      </w:r>
      <w:r w:rsidRPr="003840CD">
        <w:rPr>
          <w:b/>
        </w:rPr>
        <w:t xml:space="preserve">       </w:t>
      </w:r>
      <w:r w:rsidRPr="003840CD">
        <w:rPr>
          <w:rStyle w:val="Nadpis1Char"/>
          <w:b/>
          <w:sz w:val="28"/>
          <w:szCs w:val="28"/>
        </w:rPr>
        <w:t>Matematika - ročník: 5</w:t>
      </w:r>
      <w:r w:rsidRPr="00121A25">
        <w:rPr>
          <w:rStyle w:val="Nadpis1Char"/>
          <w:sz w:val="28"/>
          <w:szCs w:val="28"/>
        </w:rPr>
        <w:t>.</w:t>
      </w:r>
    </w:p>
    <w:tbl>
      <w:tblPr>
        <w:tblW w:w="14922" w:type="dxa"/>
        <w:tblInd w:w="-356" w:type="dxa"/>
        <w:tblLayout w:type="fixed"/>
        <w:tblCellMar>
          <w:left w:w="70" w:type="dxa"/>
          <w:right w:w="70" w:type="dxa"/>
        </w:tblCellMar>
        <w:tblLook w:val="0000" w:firstRow="0" w:lastRow="0" w:firstColumn="0" w:lastColumn="0" w:noHBand="0" w:noVBand="0"/>
      </w:tblPr>
      <w:tblGrid>
        <w:gridCol w:w="6546"/>
        <w:gridCol w:w="4680"/>
        <w:gridCol w:w="2126"/>
        <w:gridCol w:w="1570"/>
      </w:tblGrid>
      <w:tr w:rsidR="006D3AF7" w:rsidRPr="00DE3686" w:rsidTr="006D3AF7">
        <w:trPr>
          <w:tblHeader/>
        </w:trPr>
        <w:tc>
          <w:tcPr>
            <w:tcW w:w="6546" w:type="dxa"/>
            <w:tcBorders>
              <w:top w:val="single" w:sz="4" w:space="0" w:color="000000"/>
              <w:left w:val="single" w:sz="4" w:space="0" w:color="000000"/>
              <w:bottom w:val="single" w:sz="4" w:space="0" w:color="000000"/>
            </w:tcBorders>
            <w:vAlign w:val="center"/>
          </w:tcPr>
          <w:p w:rsidR="006D3AF7" w:rsidRPr="003840CD" w:rsidRDefault="006D3AF7" w:rsidP="006D3AF7">
            <w:pPr>
              <w:rPr>
                <w:sz w:val="24"/>
                <w:szCs w:val="24"/>
              </w:rPr>
            </w:pPr>
            <w:r w:rsidRPr="003840CD">
              <w:rPr>
                <w:sz w:val="24"/>
                <w:szCs w:val="24"/>
              </w:rPr>
              <w:t>Výstupy školy</w:t>
            </w:r>
          </w:p>
        </w:tc>
        <w:tc>
          <w:tcPr>
            <w:tcW w:w="4680" w:type="dxa"/>
            <w:tcBorders>
              <w:top w:val="single" w:sz="4" w:space="0" w:color="000000"/>
              <w:left w:val="single" w:sz="4" w:space="0" w:color="000000"/>
              <w:bottom w:val="single" w:sz="4" w:space="0" w:color="000000"/>
            </w:tcBorders>
            <w:vAlign w:val="center"/>
          </w:tcPr>
          <w:p w:rsidR="006D3AF7" w:rsidRPr="003840CD" w:rsidRDefault="006D3AF7" w:rsidP="006D3AF7">
            <w:pPr>
              <w:rPr>
                <w:sz w:val="24"/>
                <w:szCs w:val="24"/>
              </w:rPr>
            </w:pPr>
            <w:r w:rsidRPr="003840CD">
              <w:rPr>
                <w:sz w:val="24"/>
                <w:szCs w:val="24"/>
              </w:rPr>
              <w:t>Učivo</w:t>
            </w:r>
          </w:p>
        </w:tc>
        <w:tc>
          <w:tcPr>
            <w:tcW w:w="2126" w:type="dxa"/>
            <w:tcBorders>
              <w:top w:val="single" w:sz="4" w:space="0" w:color="000000"/>
              <w:left w:val="single" w:sz="4" w:space="0" w:color="000000"/>
              <w:bottom w:val="single" w:sz="4" w:space="0" w:color="000000"/>
            </w:tcBorders>
            <w:vAlign w:val="center"/>
          </w:tcPr>
          <w:p w:rsidR="006D3AF7" w:rsidRPr="003840CD" w:rsidRDefault="006D3AF7" w:rsidP="006D3AF7">
            <w:pPr>
              <w:rPr>
                <w:sz w:val="24"/>
                <w:szCs w:val="24"/>
              </w:rPr>
            </w:pPr>
            <w:r w:rsidRPr="003840CD">
              <w:rPr>
                <w:sz w:val="24"/>
                <w:szCs w:val="24"/>
              </w:rPr>
              <w:t xml:space="preserve">Mezipředmětové vztahy, tématické okruhy průřezových témat </w:t>
            </w:r>
          </w:p>
        </w:tc>
        <w:tc>
          <w:tcPr>
            <w:tcW w:w="1570" w:type="dxa"/>
            <w:tcBorders>
              <w:top w:val="single" w:sz="4" w:space="0" w:color="000000"/>
              <w:left w:val="single" w:sz="4" w:space="0" w:color="000000"/>
              <w:bottom w:val="single" w:sz="4" w:space="0" w:color="000000"/>
              <w:right w:val="single" w:sz="4" w:space="0" w:color="000000"/>
            </w:tcBorders>
            <w:vAlign w:val="center"/>
          </w:tcPr>
          <w:p w:rsidR="006D3AF7" w:rsidRPr="003840CD" w:rsidRDefault="006D3AF7" w:rsidP="006D3AF7">
            <w:pPr>
              <w:rPr>
                <w:sz w:val="24"/>
                <w:szCs w:val="24"/>
              </w:rPr>
            </w:pPr>
            <w:r w:rsidRPr="003840CD">
              <w:rPr>
                <w:sz w:val="24"/>
                <w:szCs w:val="24"/>
              </w:rPr>
              <w:t>Poznámky upřesňující realizaci vzdělávacího obsahu</w:t>
            </w:r>
          </w:p>
        </w:tc>
      </w:tr>
      <w:tr w:rsidR="006D3AF7" w:rsidTr="006D3AF7">
        <w:tc>
          <w:tcPr>
            <w:tcW w:w="6546" w:type="dxa"/>
            <w:tcBorders>
              <w:left w:val="single" w:sz="4" w:space="0" w:color="000000"/>
              <w:bottom w:val="single" w:sz="4" w:space="0" w:color="000000"/>
            </w:tcBorders>
          </w:tcPr>
          <w:p w:rsidR="006D3AF7" w:rsidRPr="003840CD" w:rsidRDefault="006D3AF7" w:rsidP="006D3AF7">
            <w:pPr>
              <w:snapToGrid w:val="0"/>
              <w:rPr>
                <w:sz w:val="24"/>
                <w:szCs w:val="24"/>
              </w:rPr>
            </w:pPr>
            <w:r w:rsidRPr="003840CD">
              <w:rPr>
                <w:sz w:val="24"/>
                <w:szCs w:val="24"/>
              </w:rPr>
              <w:t>Žák zapisuje a čte čísla do 1 000 000</w:t>
            </w:r>
          </w:p>
          <w:p w:rsidR="006D3AF7" w:rsidRPr="003840CD" w:rsidRDefault="006D3AF7" w:rsidP="006D3AF7">
            <w:pPr>
              <w:snapToGrid w:val="0"/>
              <w:rPr>
                <w:sz w:val="24"/>
                <w:szCs w:val="24"/>
              </w:rPr>
            </w:pPr>
            <w:r w:rsidRPr="003840CD">
              <w:rPr>
                <w:sz w:val="24"/>
                <w:szCs w:val="24"/>
              </w:rPr>
              <w:t>orientuje se na číselné ose do 1 000 000</w:t>
            </w:r>
          </w:p>
          <w:p w:rsidR="006D3AF7" w:rsidRPr="003840CD" w:rsidRDefault="006D3AF7" w:rsidP="006D3AF7">
            <w:pPr>
              <w:rPr>
                <w:sz w:val="24"/>
                <w:szCs w:val="24"/>
              </w:rPr>
            </w:pPr>
            <w:r w:rsidRPr="003840CD">
              <w:rPr>
                <w:sz w:val="24"/>
                <w:szCs w:val="24"/>
              </w:rPr>
              <w:t>sčítá a odčítá zpaměti i písemně do 1 000 000</w:t>
            </w:r>
          </w:p>
          <w:p w:rsidR="006D3AF7" w:rsidRPr="003840CD" w:rsidRDefault="006D3AF7" w:rsidP="006D3AF7">
            <w:pPr>
              <w:rPr>
                <w:sz w:val="24"/>
                <w:szCs w:val="24"/>
              </w:rPr>
            </w:pPr>
            <w:r w:rsidRPr="003840CD">
              <w:rPr>
                <w:sz w:val="24"/>
                <w:szCs w:val="24"/>
              </w:rPr>
              <w:t>násobí čísla deseti, stem, tisícem zpaměti</w:t>
            </w:r>
          </w:p>
          <w:p w:rsidR="006D3AF7" w:rsidRPr="003840CD" w:rsidRDefault="006D3AF7" w:rsidP="006D3AF7">
            <w:pPr>
              <w:rPr>
                <w:sz w:val="24"/>
                <w:szCs w:val="24"/>
              </w:rPr>
            </w:pPr>
            <w:r w:rsidRPr="003840CD">
              <w:rPr>
                <w:sz w:val="24"/>
                <w:szCs w:val="24"/>
              </w:rPr>
              <w:t xml:space="preserve">dělí čísla s nulami na konci deseti, stem a tisícem zpaměti </w:t>
            </w:r>
          </w:p>
          <w:p w:rsidR="006D3AF7" w:rsidRPr="003840CD" w:rsidRDefault="006D3AF7" w:rsidP="006D3AF7">
            <w:pPr>
              <w:rPr>
                <w:sz w:val="24"/>
                <w:szCs w:val="24"/>
              </w:rPr>
            </w:pPr>
            <w:r w:rsidRPr="003840CD">
              <w:rPr>
                <w:sz w:val="24"/>
                <w:szCs w:val="24"/>
              </w:rPr>
              <w:t>násobí písemně trojciferným činitelem</w:t>
            </w:r>
          </w:p>
          <w:p w:rsidR="006D3AF7" w:rsidRPr="003840CD" w:rsidRDefault="006D3AF7" w:rsidP="006D3AF7">
            <w:pPr>
              <w:rPr>
                <w:sz w:val="24"/>
                <w:szCs w:val="24"/>
              </w:rPr>
            </w:pPr>
            <w:r w:rsidRPr="003840CD">
              <w:rPr>
                <w:sz w:val="24"/>
                <w:szCs w:val="24"/>
              </w:rPr>
              <w:t>dělí písemně dvojciferným dělitelem</w:t>
            </w:r>
          </w:p>
          <w:p w:rsidR="006D3AF7" w:rsidRPr="003840CD" w:rsidRDefault="006D3AF7" w:rsidP="006D3AF7">
            <w:pPr>
              <w:rPr>
                <w:sz w:val="24"/>
                <w:szCs w:val="24"/>
              </w:rPr>
            </w:pPr>
            <w:r w:rsidRPr="003840CD">
              <w:rPr>
                <w:sz w:val="24"/>
                <w:szCs w:val="24"/>
              </w:rPr>
              <w:t>řeší slovní úlohy v oboru do 1 000 000</w:t>
            </w:r>
          </w:p>
          <w:p w:rsidR="006D3AF7" w:rsidRPr="003840CD" w:rsidRDefault="006D3AF7" w:rsidP="006D3AF7">
            <w:pPr>
              <w:rPr>
                <w:sz w:val="24"/>
                <w:szCs w:val="24"/>
              </w:rPr>
            </w:pPr>
            <w:r w:rsidRPr="003840CD">
              <w:rPr>
                <w:sz w:val="24"/>
                <w:szCs w:val="24"/>
              </w:rPr>
              <w:t>přečte zápis desetinného čísla a vyznačí na číselné ose desetinné číslo dané hodnoty</w:t>
            </w:r>
          </w:p>
          <w:p w:rsidR="006D3AF7" w:rsidRPr="003840CD" w:rsidRDefault="006D3AF7" w:rsidP="006D3AF7">
            <w:pPr>
              <w:rPr>
                <w:sz w:val="24"/>
                <w:szCs w:val="24"/>
              </w:rPr>
            </w:pPr>
            <w:r w:rsidRPr="003840CD">
              <w:rPr>
                <w:sz w:val="24"/>
                <w:szCs w:val="24"/>
              </w:rPr>
              <w:t>porozumí významu znaku „-„ pro zápis celého záporného čísla a toto číslo vyznačí na číselné ose</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převádí jednotky času a objemu</w:t>
            </w:r>
          </w:p>
          <w:p w:rsidR="006D3AF7" w:rsidRPr="003840CD" w:rsidRDefault="006D3AF7" w:rsidP="006D3AF7">
            <w:pPr>
              <w:rPr>
                <w:sz w:val="24"/>
                <w:szCs w:val="24"/>
              </w:rPr>
            </w:pPr>
            <w:r w:rsidRPr="003840CD">
              <w:rPr>
                <w:sz w:val="24"/>
                <w:szCs w:val="24"/>
              </w:rPr>
              <w:t>pracuje s časovými a cenovými údaji například ve slovních úlohách</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používá římské číslice I,V,X,L,C,D,M</w:t>
            </w:r>
          </w:p>
          <w:p w:rsidR="006D3AF7" w:rsidRPr="003840CD" w:rsidRDefault="006D3AF7" w:rsidP="006D3AF7">
            <w:pPr>
              <w:rPr>
                <w:sz w:val="24"/>
                <w:szCs w:val="24"/>
              </w:rPr>
            </w:pPr>
            <w:r w:rsidRPr="003840CD">
              <w:rPr>
                <w:sz w:val="24"/>
                <w:szCs w:val="24"/>
              </w:rPr>
              <w:t>přečte číslo kapitoly a letopočet v římských číslicích</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modeluje a určí část celku, používá zápis ve formě zlomku</w:t>
            </w:r>
          </w:p>
          <w:p w:rsidR="006D3AF7" w:rsidRPr="003840CD" w:rsidRDefault="006D3AF7" w:rsidP="006D3AF7">
            <w:pPr>
              <w:rPr>
                <w:sz w:val="24"/>
                <w:szCs w:val="24"/>
              </w:rPr>
            </w:pPr>
            <w:r w:rsidRPr="003840CD">
              <w:rPr>
                <w:sz w:val="24"/>
                <w:szCs w:val="24"/>
              </w:rPr>
              <w:t>porovnává, sčítá a odčítá zlomky se stejným základem v oboru kladných čísel</w:t>
            </w:r>
          </w:p>
          <w:p w:rsidR="006D3AF7" w:rsidRPr="003840CD" w:rsidRDefault="006D3AF7" w:rsidP="006D3AF7">
            <w:pPr>
              <w:rPr>
                <w:sz w:val="24"/>
                <w:szCs w:val="24"/>
              </w:rPr>
            </w:pPr>
            <w:r w:rsidRPr="003840CD">
              <w:rPr>
                <w:sz w:val="24"/>
                <w:szCs w:val="24"/>
              </w:rPr>
              <w:t>pozná a dokáže vyznačit polovinu, třetinu, čtvrtinu apod.</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Žák pozná pojem rovina, polorovina,trojúhelník pravoúhlý, rovnoramenný, rovnostranný</w:t>
            </w:r>
          </w:p>
          <w:p w:rsidR="006D3AF7" w:rsidRPr="003840CD" w:rsidRDefault="006D3AF7" w:rsidP="006D3AF7">
            <w:pPr>
              <w:rPr>
                <w:sz w:val="24"/>
                <w:szCs w:val="24"/>
              </w:rPr>
            </w:pPr>
            <w:r w:rsidRPr="003840CD">
              <w:rPr>
                <w:sz w:val="24"/>
                <w:szCs w:val="24"/>
              </w:rPr>
              <w:t>dokáže narýsovat obecný, pravoúhlý, rovnoramenný a rovnostranný trojúhelník</w:t>
            </w:r>
          </w:p>
          <w:p w:rsidR="006D3AF7" w:rsidRPr="003840CD" w:rsidRDefault="006D3AF7" w:rsidP="006D3AF7">
            <w:pPr>
              <w:rPr>
                <w:sz w:val="24"/>
                <w:szCs w:val="24"/>
              </w:rPr>
            </w:pPr>
            <w:r w:rsidRPr="003840CD">
              <w:rPr>
                <w:sz w:val="24"/>
                <w:szCs w:val="24"/>
              </w:rPr>
              <w:t>dokáže narýsovat obdélník a čtverec</w:t>
            </w:r>
          </w:p>
          <w:p w:rsidR="006D3AF7" w:rsidRPr="003840CD" w:rsidRDefault="006D3AF7" w:rsidP="006D3AF7">
            <w:pPr>
              <w:rPr>
                <w:sz w:val="24"/>
                <w:szCs w:val="24"/>
              </w:rPr>
            </w:pPr>
            <w:r w:rsidRPr="003840CD">
              <w:rPr>
                <w:sz w:val="24"/>
                <w:szCs w:val="24"/>
              </w:rPr>
              <w:t>dokáže změřit a vypočítat obvod trojúhelníku a čtyřúhelníku</w:t>
            </w:r>
          </w:p>
          <w:p w:rsidR="006D3AF7" w:rsidRPr="003840CD" w:rsidRDefault="006D3AF7" w:rsidP="006D3AF7">
            <w:pPr>
              <w:rPr>
                <w:sz w:val="24"/>
                <w:szCs w:val="24"/>
              </w:rPr>
            </w:pPr>
            <w:r w:rsidRPr="003840CD">
              <w:rPr>
                <w:sz w:val="24"/>
                <w:szCs w:val="24"/>
              </w:rPr>
              <w:t>dokáže vypočítat obsah čtverce a obdélníku</w:t>
            </w:r>
          </w:p>
          <w:p w:rsidR="006D3AF7" w:rsidRPr="003840CD" w:rsidRDefault="006D3AF7" w:rsidP="006D3AF7">
            <w:pPr>
              <w:rPr>
                <w:sz w:val="24"/>
                <w:szCs w:val="24"/>
              </w:rPr>
            </w:pPr>
            <w:r w:rsidRPr="003840CD">
              <w:rPr>
                <w:sz w:val="24"/>
                <w:szCs w:val="24"/>
              </w:rPr>
              <w:t>orientuje se ve čtvercové síti, určuje souřadnice bodů ve čtvercové síti, umí číst souřadnice bodu a odečítat hodnoty z diagramů, dbá na přesnost a čistotu rýsování</w:t>
            </w:r>
          </w:p>
        </w:tc>
        <w:tc>
          <w:tcPr>
            <w:tcW w:w="4680" w:type="dxa"/>
            <w:tcBorders>
              <w:left w:val="single" w:sz="4" w:space="0" w:color="000000"/>
              <w:bottom w:val="single" w:sz="4" w:space="0" w:color="000000"/>
            </w:tcBorders>
          </w:tcPr>
          <w:p w:rsidR="006D3AF7" w:rsidRPr="003840CD" w:rsidRDefault="006D3AF7" w:rsidP="006D3AF7">
            <w:pPr>
              <w:snapToGrid w:val="0"/>
              <w:rPr>
                <w:sz w:val="24"/>
                <w:szCs w:val="24"/>
              </w:rPr>
            </w:pPr>
            <w:r w:rsidRPr="003840CD">
              <w:rPr>
                <w:sz w:val="24"/>
                <w:szCs w:val="24"/>
              </w:rPr>
              <w:t>počítání do 1 000 000</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přirozená čísla, celá čísla</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desetinná čísla</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zápis čísla v desítkové soustavě a jeho znázornění ( číselná osa, teploměr, model)</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jednotky</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římské číslice</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zlomky</w:t>
            </w: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sz w:val="24"/>
                <w:szCs w:val="24"/>
              </w:rPr>
              <w:t>geometrie</w:t>
            </w:r>
          </w:p>
          <w:p w:rsidR="006D3AF7" w:rsidRPr="003840CD" w:rsidRDefault="006D3AF7" w:rsidP="006D3AF7">
            <w:pPr>
              <w:snapToGrid w:val="0"/>
              <w:rPr>
                <w:sz w:val="24"/>
                <w:szCs w:val="24"/>
              </w:rPr>
            </w:pPr>
          </w:p>
        </w:tc>
        <w:tc>
          <w:tcPr>
            <w:tcW w:w="2126" w:type="dxa"/>
            <w:tcBorders>
              <w:left w:val="single" w:sz="4" w:space="0" w:color="000000"/>
              <w:bottom w:val="single" w:sz="4" w:space="0" w:color="000000"/>
            </w:tcBorders>
          </w:tcPr>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b/>
                <w:bCs/>
                <w:sz w:val="24"/>
                <w:szCs w:val="24"/>
              </w:rPr>
              <w:t>OSV –</w:t>
            </w:r>
            <w:r w:rsidRPr="003840CD">
              <w:rPr>
                <w:sz w:val="24"/>
                <w:szCs w:val="24"/>
              </w:rPr>
              <w:t xml:space="preserve"> Rozvoj schopnosti poznávání, </w:t>
            </w:r>
          </w:p>
          <w:p w:rsidR="006D3AF7" w:rsidRPr="003840CD" w:rsidRDefault="006D3AF7" w:rsidP="006D3AF7">
            <w:pPr>
              <w:snapToGrid w:val="0"/>
              <w:rPr>
                <w:sz w:val="24"/>
                <w:szCs w:val="24"/>
              </w:rPr>
            </w:pPr>
            <w:r w:rsidRPr="003840CD">
              <w:rPr>
                <w:sz w:val="24"/>
                <w:szCs w:val="24"/>
              </w:rPr>
              <w:t xml:space="preserve">-Kooperace a kompetice, </w:t>
            </w:r>
          </w:p>
          <w:p w:rsidR="006D3AF7" w:rsidRPr="003840CD" w:rsidRDefault="006D3AF7" w:rsidP="006D3AF7">
            <w:pPr>
              <w:snapToGrid w:val="0"/>
              <w:rPr>
                <w:sz w:val="24"/>
                <w:szCs w:val="24"/>
              </w:rPr>
            </w:pPr>
            <w:r w:rsidRPr="003840CD">
              <w:rPr>
                <w:sz w:val="24"/>
                <w:szCs w:val="24"/>
              </w:rPr>
              <w:t>-Řešení problémů a rozhodovací dovednosti</w:t>
            </w:r>
          </w:p>
        </w:tc>
        <w:tc>
          <w:tcPr>
            <w:tcW w:w="1570" w:type="dxa"/>
            <w:tcBorders>
              <w:left w:val="single" w:sz="4" w:space="0" w:color="000000"/>
              <w:bottom w:val="single" w:sz="4" w:space="0" w:color="000000"/>
              <w:right w:val="single" w:sz="4" w:space="0" w:color="000000"/>
            </w:tcBorders>
          </w:tcPr>
          <w:p w:rsidR="006D3AF7" w:rsidRPr="003840CD" w:rsidRDefault="006D3AF7" w:rsidP="006D3AF7">
            <w:pPr>
              <w:snapToGrid w:val="0"/>
              <w:rPr>
                <w:sz w:val="24"/>
                <w:szCs w:val="24"/>
              </w:rPr>
            </w:pPr>
          </w:p>
        </w:tc>
      </w:tr>
    </w:tbl>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Pr>
        <w:sectPr w:rsidR="006D3AF7" w:rsidSect="006D3AF7">
          <w:pgSz w:w="16838" w:h="11906" w:orient="landscape"/>
          <w:pgMar w:top="1418" w:right="1418" w:bottom="1418" w:left="1418" w:header="709" w:footer="709" w:gutter="0"/>
          <w:cols w:space="708"/>
          <w:docGrid w:linePitch="360"/>
        </w:sectPr>
      </w:pPr>
    </w:p>
    <w:p w:rsidR="006D3AF7" w:rsidRPr="001C4BB2" w:rsidRDefault="006D3AF7" w:rsidP="006D3AF7">
      <w:pPr>
        <w:rPr>
          <w:b/>
          <w:bCs/>
          <w:sz w:val="32"/>
          <w:szCs w:val="32"/>
        </w:rPr>
      </w:pPr>
      <w:r w:rsidRPr="001C4BB2">
        <w:rPr>
          <w:b/>
          <w:bCs/>
          <w:sz w:val="32"/>
          <w:szCs w:val="32"/>
        </w:rPr>
        <w:t xml:space="preserve">Vzdělávací oblast: </w:t>
      </w:r>
      <w:r>
        <w:rPr>
          <w:b/>
          <w:bCs/>
          <w:sz w:val="32"/>
          <w:szCs w:val="32"/>
        </w:rPr>
        <w:t>Člověk a jeho svět</w:t>
      </w:r>
    </w:p>
    <w:p w:rsidR="006D3AF7" w:rsidRPr="003840CD" w:rsidRDefault="006D3AF7" w:rsidP="003840C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64" w:name="_Toc365919614"/>
      <w:bookmarkStart w:id="65" w:name="_Toc503883618"/>
      <w:r w:rsidRPr="003840CD">
        <w:rPr>
          <w:b/>
          <w:bCs/>
          <w:kern w:val="32"/>
          <w:sz w:val="32"/>
          <w:szCs w:val="32"/>
        </w:rPr>
        <w:t>Prvouka</w:t>
      </w:r>
      <w:bookmarkEnd w:id="64"/>
      <w:bookmarkEnd w:id="65"/>
    </w:p>
    <w:p w:rsidR="006D3AF7" w:rsidRPr="003840CD" w:rsidRDefault="006D3AF7" w:rsidP="003840C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66" w:name="_Toc365919615"/>
      <w:bookmarkStart w:id="67" w:name="_Toc503883619"/>
      <w:r w:rsidRPr="003840CD">
        <w:rPr>
          <w:b/>
          <w:bCs/>
          <w:kern w:val="32"/>
          <w:sz w:val="32"/>
          <w:szCs w:val="32"/>
        </w:rPr>
        <w:t>Charakteristika vyučovacího předmětu – 1.stupeň</w:t>
      </w:r>
      <w:bookmarkEnd w:id="66"/>
      <w:bookmarkEnd w:id="67"/>
    </w:p>
    <w:p w:rsidR="006D3AF7" w:rsidRPr="003840CD" w:rsidRDefault="006D3AF7" w:rsidP="006D3AF7">
      <w:pPr>
        <w:rPr>
          <w:sz w:val="24"/>
          <w:szCs w:val="24"/>
        </w:rPr>
      </w:pPr>
    </w:p>
    <w:p w:rsidR="006D3AF7" w:rsidRPr="003840CD" w:rsidRDefault="006D3AF7" w:rsidP="006D3AF7">
      <w:pPr>
        <w:jc w:val="both"/>
        <w:rPr>
          <w:b/>
          <w:bCs/>
          <w:sz w:val="24"/>
          <w:szCs w:val="24"/>
        </w:rPr>
      </w:pPr>
      <w:r w:rsidRPr="003840CD">
        <w:rPr>
          <w:b/>
          <w:bCs/>
          <w:sz w:val="24"/>
          <w:szCs w:val="24"/>
        </w:rPr>
        <w:t>A) Obsahové, časové a organizační vymezení předmětu :</w:t>
      </w:r>
    </w:p>
    <w:p w:rsidR="006D3AF7" w:rsidRPr="003840CD" w:rsidRDefault="006D3AF7" w:rsidP="006D3AF7">
      <w:pPr>
        <w:rPr>
          <w:b/>
          <w:bCs/>
          <w:sz w:val="24"/>
          <w:szCs w:val="24"/>
        </w:rPr>
      </w:pPr>
    </w:p>
    <w:p w:rsidR="006D3AF7" w:rsidRPr="003840CD" w:rsidRDefault="006D3AF7" w:rsidP="006D3AF7">
      <w:pPr>
        <w:rPr>
          <w:sz w:val="24"/>
          <w:szCs w:val="24"/>
        </w:rPr>
      </w:pPr>
      <w:r w:rsidRPr="003840CD">
        <w:rPr>
          <w:sz w:val="24"/>
          <w:szCs w:val="24"/>
        </w:rPr>
        <w:t>1. ročník       1 hod. týdně</w:t>
      </w:r>
    </w:p>
    <w:p w:rsidR="006D3AF7" w:rsidRPr="003840CD" w:rsidRDefault="006D3AF7" w:rsidP="006D3AF7">
      <w:pPr>
        <w:rPr>
          <w:sz w:val="24"/>
          <w:szCs w:val="24"/>
        </w:rPr>
      </w:pPr>
      <w:r w:rsidRPr="003840CD">
        <w:rPr>
          <w:sz w:val="24"/>
          <w:szCs w:val="24"/>
        </w:rPr>
        <w:t>2. ročník       2 hod. týdně</w:t>
      </w:r>
    </w:p>
    <w:p w:rsidR="006D3AF7" w:rsidRPr="003840CD" w:rsidRDefault="006D3AF7" w:rsidP="006D3AF7">
      <w:pPr>
        <w:rPr>
          <w:sz w:val="24"/>
          <w:szCs w:val="24"/>
        </w:rPr>
      </w:pPr>
      <w:r w:rsidRPr="003840CD">
        <w:rPr>
          <w:sz w:val="24"/>
          <w:szCs w:val="24"/>
        </w:rPr>
        <w:t>3. ročník       3 hod. týdně</w:t>
      </w:r>
    </w:p>
    <w:p w:rsidR="006D3AF7" w:rsidRPr="003840CD" w:rsidRDefault="006D3AF7" w:rsidP="006D3AF7">
      <w:pPr>
        <w:rPr>
          <w:b/>
          <w:bCs/>
          <w:sz w:val="24"/>
          <w:szCs w:val="24"/>
        </w:rPr>
      </w:pPr>
    </w:p>
    <w:p w:rsidR="006D3AF7" w:rsidRPr="003840CD" w:rsidRDefault="006D3AF7" w:rsidP="006D3AF7">
      <w:pPr>
        <w:rPr>
          <w:sz w:val="24"/>
          <w:szCs w:val="24"/>
        </w:rPr>
      </w:pPr>
      <w:r w:rsidRPr="003840CD">
        <w:rPr>
          <w:sz w:val="24"/>
          <w:szCs w:val="24"/>
        </w:rPr>
        <w:t>Vzdělávací obsah je členěn do pěti tematických okruhů :</w:t>
      </w:r>
    </w:p>
    <w:p w:rsidR="006D3AF7" w:rsidRPr="003840CD" w:rsidRDefault="006D3AF7" w:rsidP="005D6030">
      <w:pPr>
        <w:numPr>
          <w:ilvl w:val="0"/>
          <w:numId w:val="57"/>
        </w:numPr>
        <w:autoSpaceDE/>
        <w:autoSpaceDN/>
        <w:rPr>
          <w:sz w:val="24"/>
          <w:szCs w:val="24"/>
        </w:rPr>
      </w:pPr>
      <w:r w:rsidRPr="003840CD">
        <w:rPr>
          <w:sz w:val="24"/>
          <w:szCs w:val="24"/>
        </w:rPr>
        <w:t>místo, kde žijeme – důraz je kladen na praktické poznávání místních a regionálních skutečností, na utváření přímých zkušeností žáků, na dopravní výchovu</w:t>
      </w:r>
    </w:p>
    <w:p w:rsidR="006D3AF7" w:rsidRPr="003840CD" w:rsidRDefault="006D3AF7" w:rsidP="005D6030">
      <w:pPr>
        <w:numPr>
          <w:ilvl w:val="0"/>
          <w:numId w:val="57"/>
        </w:numPr>
        <w:autoSpaceDE/>
        <w:autoSpaceDN/>
        <w:rPr>
          <w:sz w:val="24"/>
          <w:szCs w:val="24"/>
        </w:rPr>
      </w:pPr>
      <w:r w:rsidRPr="003840CD">
        <w:rPr>
          <w:sz w:val="24"/>
          <w:szCs w:val="24"/>
        </w:rPr>
        <w:t xml:space="preserve">lidé kolem nás – upevňování základů  vhodného chování a jednání mezi lidmi, seznámení se základními právy a povinnostmi </w:t>
      </w:r>
    </w:p>
    <w:p w:rsidR="006D3AF7" w:rsidRPr="003840CD" w:rsidRDefault="006D3AF7" w:rsidP="005D6030">
      <w:pPr>
        <w:numPr>
          <w:ilvl w:val="0"/>
          <w:numId w:val="57"/>
        </w:numPr>
        <w:autoSpaceDE/>
        <w:autoSpaceDN/>
        <w:rPr>
          <w:sz w:val="24"/>
          <w:szCs w:val="24"/>
        </w:rPr>
      </w:pPr>
      <w:r w:rsidRPr="003840CD">
        <w:rPr>
          <w:sz w:val="24"/>
          <w:szCs w:val="24"/>
        </w:rPr>
        <w:t>lidé a čas – orientace v dějích a čase</w:t>
      </w:r>
    </w:p>
    <w:p w:rsidR="006D3AF7" w:rsidRPr="003840CD" w:rsidRDefault="006D3AF7" w:rsidP="005D6030">
      <w:pPr>
        <w:numPr>
          <w:ilvl w:val="0"/>
          <w:numId w:val="57"/>
        </w:numPr>
        <w:autoSpaceDE/>
        <w:autoSpaceDN/>
        <w:rPr>
          <w:sz w:val="24"/>
          <w:szCs w:val="24"/>
        </w:rPr>
      </w:pPr>
      <w:r w:rsidRPr="003840CD">
        <w:rPr>
          <w:sz w:val="24"/>
          <w:szCs w:val="24"/>
        </w:rPr>
        <w:t>rozmanitost přírody- poznávání Země jako planety sluneční soustavy, poznávání proměnlivosti a rozmanitosti živé a neživé přírody</w:t>
      </w:r>
    </w:p>
    <w:p w:rsidR="006D3AF7" w:rsidRPr="003840CD" w:rsidRDefault="006D3AF7" w:rsidP="005D6030">
      <w:pPr>
        <w:numPr>
          <w:ilvl w:val="0"/>
          <w:numId w:val="57"/>
        </w:numPr>
        <w:autoSpaceDE/>
        <w:autoSpaceDN/>
        <w:rPr>
          <w:sz w:val="24"/>
          <w:szCs w:val="24"/>
        </w:rPr>
      </w:pPr>
      <w:r w:rsidRPr="003840CD">
        <w:rPr>
          <w:sz w:val="24"/>
          <w:szCs w:val="24"/>
        </w:rPr>
        <w:t>člověk a jeho zdraví – základní poučení o zdraví  a nemocech, o zdravotní prevenci i první pomoci a o bezpečném chování v různých životních situacích</w:t>
      </w:r>
    </w:p>
    <w:p w:rsidR="006D3AF7" w:rsidRPr="003840CD" w:rsidRDefault="006D3AF7" w:rsidP="006D3AF7">
      <w:pPr>
        <w:ind w:left="360"/>
        <w:rPr>
          <w:b/>
          <w:bCs/>
          <w:sz w:val="24"/>
          <w:szCs w:val="24"/>
        </w:rPr>
      </w:pPr>
    </w:p>
    <w:p w:rsidR="006D3AF7" w:rsidRPr="003840CD" w:rsidRDefault="006D3AF7" w:rsidP="006D3AF7">
      <w:pPr>
        <w:rPr>
          <w:sz w:val="24"/>
          <w:szCs w:val="24"/>
        </w:rPr>
      </w:pPr>
      <w:r w:rsidRPr="003840CD">
        <w:rPr>
          <w:sz w:val="24"/>
          <w:szCs w:val="24"/>
        </w:rPr>
        <w:t xml:space="preserve">     Vyučovací předmět se realizuje ve třídě, v přírodě ( vycházky) , na exkurzích  (obchody, podniky , úřady)</w:t>
      </w:r>
    </w:p>
    <w:p w:rsidR="006D3AF7" w:rsidRPr="003840CD" w:rsidRDefault="006D3AF7" w:rsidP="006D3AF7">
      <w:pPr>
        <w:rPr>
          <w:sz w:val="24"/>
          <w:szCs w:val="24"/>
        </w:rPr>
      </w:pPr>
    </w:p>
    <w:p w:rsidR="006D3AF7" w:rsidRPr="003840CD" w:rsidRDefault="006D3AF7" w:rsidP="006D3AF7">
      <w:pPr>
        <w:rPr>
          <w:b/>
          <w:bCs/>
          <w:sz w:val="24"/>
          <w:szCs w:val="24"/>
        </w:rPr>
      </w:pPr>
      <w:r w:rsidRPr="003840CD">
        <w:rPr>
          <w:b/>
          <w:bCs/>
          <w:sz w:val="24"/>
          <w:szCs w:val="24"/>
        </w:rPr>
        <w:t>Formy realizace vyučovacího předmětu</w:t>
      </w:r>
    </w:p>
    <w:p w:rsidR="006D3AF7" w:rsidRPr="003840CD" w:rsidRDefault="006D3AF7" w:rsidP="006D3AF7">
      <w:pPr>
        <w:rPr>
          <w:sz w:val="24"/>
          <w:szCs w:val="24"/>
        </w:rPr>
      </w:pPr>
      <w:r w:rsidRPr="003840CD">
        <w:rPr>
          <w:sz w:val="24"/>
          <w:szCs w:val="24"/>
        </w:rPr>
        <w:t xml:space="preserve">     Vyučovací hodina , vycházka, exkurze, projektové vyučování  </w:t>
      </w:r>
    </w:p>
    <w:p w:rsidR="006D3AF7" w:rsidRPr="003840CD" w:rsidRDefault="006D3AF7" w:rsidP="006D3AF7">
      <w:pPr>
        <w:rPr>
          <w:sz w:val="24"/>
          <w:szCs w:val="24"/>
        </w:rPr>
      </w:pPr>
      <w:r w:rsidRPr="003840CD">
        <w:rPr>
          <w:sz w:val="24"/>
          <w:szCs w:val="24"/>
        </w:rPr>
        <w:t xml:space="preserve">  </w:t>
      </w:r>
    </w:p>
    <w:p w:rsidR="006D3AF7" w:rsidRPr="003840CD" w:rsidRDefault="006D3AF7" w:rsidP="006D3AF7">
      <w:pPr>
        <w:tabs>
          <w:tab w:val="left" w:pos="720"/>
        </w:tabs>
        <w:rPr>
          <w:b/>
          <w:bCs/>
          <w:sz w:val="24"/>
          <w:szCs w:val="24"/>
        </w:rPr>
      </w:pPr>
      <w:r w:rsidRPr="003840CD">
        <w:rPr>
          <w:b/>
          <w:bCs/>
          <w:sz w:val="24"/>
          <w:szCs w:val="24"/>
        </w:rPr>
        <w:t>B) Výchovné a vzdělávací strategie:</w:t>
      </w:r>
    </w:p>
    <w:p w:rsidR="006D3AF7" w:rsidRPr="003840CD" w:rsidRDefault="006D3AF7" w:rsidP="006D3AF7">
      <w:pPr>
        <w:rPr>
          <w:sz w:val="24"/>
          <w:szCs w:val="24"/>
        </w:rPr>
      </w:pPr>
      <w:r w:rsidRPr="003840CD">
        <w:rPr>
          <w:sz w:val="24"/>
          <w:szCs w:val="24"/>
        </w:rPr>
        <w:t xml:space="preserve">vzdělávání v této oblasti směřujeme k utváření  rozvíjení klíčových kompetencí tím, že vedeme žáka k :  </w:t>
      </w:r>
    </w:p>
    <w:p w:rsidR="006D3AF7" w:rsidRPr="003840CD" w:rsidRDefault="006D3AF7" w:rsidP="005D6030">
      <w:pPr>
        <w:numPr>
          <w:ilvl w:val="0"/>
          <w:numId w:val="64"/>
        </w:numPr>
        <w:autoSpaceDE/>
        <w:autoSpaceDN/>
        <w:rPr>
          <w:sz w:val="24"/>
          <w:szCs w:val="24"/>
        </w:rPr>
      </w:pPr>
      <w:r w:rsidRPr="003840CD">
        <w:rPr>
          <w:sz w:val="24"/>
          <w:szCs w:val="24"/>
        </w:rPr>
        <w:t>osvojování pravidel slušného chování  a jednání</w:t>
      </w:r>
    </w:p>
    <w:p w:rsidR="006D3AF7" w:rsidRPr="003840CD" w:rsidRDefault="006D3AF7" w:rsidP="005D6030">
      <w:pPr>
        <w:numPr>
          <w:ilvl w:val="0"/>
          <w:numId w:val="64"/>
        </w:numPr>
        <w:autoSpaceDE/>
        <w:autoSpaceDN/>
        <w:rPr>
          <w:sz w:val="24"/>
          <w:szCs w:val="24"/>
        </w:rPr>
      </w:pPr>
      <w:r w:rsidRPr="003840CD">
        <w:rPr>
          <w:sz w:val="24"/>
          <w:szCs w:val="24"/>
        </w:rPr>
        <w:t>vytváření pozitivních mezilidských vztahů</w:t>
      </w:r>
    </w:p>
    <w:p w:rsidR="006D3AF7" w:rsidRPr="003840CD" w:rsidRDefault="006D3AF7" w:rsidP="005D6030">
      <w:pPr>
        <w:numPr>
          <w:ilvl w:val="0"/>
          <w:numId w:val="64"/>
        </w:numPr>
        <w:autoSpaceDE/>
        <w:autoSpaceDN/>
        <w:rPr>
          <w:sz w:val="24"/>
          <w:szCs w:val="24"/>
        </w:rPr>
      </w:pPr>
      <w:r w:rsidRPr="003840CD">
        <w:rPr>
          <w:sz w:val="24"/>
          <w:szCs w:val="24"/>
        </w:rPr>
        <w:t>zájmu o dění v místě bydliště, k poznávání nejbližšího okolí</w:t>
      </w:r>
    </w:p>
    <w:p w:rsidR="006D3AF7" w:rsidRPr="003840CD" w:rsidRDefault="006D3AF7" w:rsidP="005D6030">
      <w:pPr>
        <w:numPr>
          <w:ilvl w:val="0"/>
          <w:numId w:val="64"/>
        </w:numPr>
        <w:autoSpaceDE/>
        <w:autoSpaceDN/>
        <w:rPr>
          <w:sz w:val="24"/>
          <w:szCs w:val="24"/>
        </w:rPr>
      </w:pPr>
      <w:r w:rsidRPr="003840CD">
        <w:rPr>
          <w:sz w:val="24"/>
          <w:szCs w:val="24"/>
        </w:rPr>
        <w:t>rozvoj myšlení a vyjadřování</w:t>
      </w:r>
    </w:p>
    <w:p w:rsidR="006D3AF7" w:rsidRPr="003840CD" w:rsidRDefault="006D3AF7" w:rsidP="005D6030">
      <w:pPr>
        <w:numPr>
          <w:ilvl w:val="0"/>
          <w:numId w:val="58"/>
        </w:numPr>
        <w:tabs>
          <w:tab w:val="clear" w:pos="1080"/>
        </w:tabs>
        <w:autoSpaceDE/>
        <w:autoSpaceDN/>
        <w:rPr>
          <w:sz w:val="24"/>
          <w:szCs w:val="24"/>
        </w:rPr>
      </w:pPr>
      <w:r w:rsidRPr="003840CD">
        <w:rPr>
          <w:sz w:val="24"/>
          <w:szCs w:val="24"/>
        </w:rPr>
        <w:t>pozorování, pojmenovávání a porovnávání poznatků</w:t>
      </w:r>
    </w:p>
    <w:p w:rsidR="006D3AF7" w:rsidRPr="003840CD" w:rsidRDefault="006D3AF7" w:rsidP="005D6030">
      <w:pPr>
        <w:numPr>
          <w:ilvl w:val="0"/>
          <w:numId w:val="58"/>
        </w:numPr>
        <w:autoSpaceDE/>
        <w:autoSpaceDN/>
        <w:rPr>
          <w:sz w:val="24"/>
          <w:szCs w:val="24"/>
        </w:rPr>
      </w:pPr>
      <w:r w:rsidRPr="003840CD">
        <w:rPr>
          <w:sz w:val="24"/>
          <w:szCs w:val="24"/>
        </w:rPr>
        <w:t>poznávání propojení mezi člověkem a přírodou a jejich vzájemného ovlivňování</w:t>
      </w:r>
    </w:p>
    <w:p w:rsidR="006D3AF7" w:rsidRPr="003840CD" w:rsidRDefault="006D3AF7" w:rsidP="005D6030">
      <w:pPr>
        <w:numPr>
          <w:ilvl w:val="0"/>
          <w:numId w:val="58"/>
        </w:numPr>
        <w:autoSpaceDE/>
        <w:autoSpaceDN/>
        <w:rPr>
          <w:sz w:val="24"/>
          <w:szCs w:val="24"/>
        </w:rPr>
      </w:pPr>
      <w:r w:rsidRPr="003840CD">
        <w:rPr>
          <w:sz w:val="24"/>
          <w:szCs w:val="24"/>
        </w:rPr>
        <w:t>vytváření si pozitivního vztahu k přírodě</w:t>
      </w:r>
    </w:p>
    <w:p w:rsidR="006D3AF7" w:rsidRPr="003840CD" w:rsidRDefault="006D3AF7" w:rsidP="005D6030">
      <w:pPr>
        <w:numPr>
          <w:ilvl w:val="0"/>
          <w:numId w:val="58"/>
        </w:numPr>
        <w:autoSpaceDE/>
        <w:autoSpaceDN/>
        <w:rPr>
          <w:sz w:val="24"/>
          <w:szCs w:val="24"/>
        </w:rPr>
      </w:pPr>
      <w:r w:rsidRPr="003840CD">
        <w:rPr>
          <w:sz w:val="24"/>
          <w:szCs w:val="24"/>
        </w:rPr>
        <w:t>upevňování hygienických návyků a zásad zdravého životního stylu</w:t>
      </w:r>
    </w:p>
    <w:p w:rsidR="006D3AF7" w:rsidRPr="003840CD" w:rsidRDefault="006D3AF7" w:rsidP="005D6030">
      <w:pPr>
        <w:numPr>
          <w:ilvl w:val="0"/>
          <w:numId w:val="58"/>
        </w:numPr>
        <w:autoSpaceDE/>
        <w:autoSpaceDN/>
        <w:rPr>
          <w:sz w:val="24"/>
          <w:szCs w:val="24"/>
        </w:rPr>
      </w:pPr>
      <w:r w:rsidRPr="003840CD">
        <w:rPr>
          <w:sz w:val="24"/>
          <w:szCs w:val="24"/>
        </w:rPr>
        <w:t>vytváření základních pracovních návyků</w:t>
      </w:r>
    </w:p>
    <w:p w:rsidR="006D3AF7" w:rsidRPr="003840CD" w:rsidRDefault="006D3AF7" w:rsidP="006D3AF7">
      <w:pPr>
        <w:ind w:left="360"/>
        <w:rPr>
          <w:sz w:val="24"/>
          <w:szCs w:val="24"/>
        </w:rPr>
      </w:pPr>
    </w:p>
    <w:p w:rsidR="006D3AF7" w:rsidRPr="003840CD" w:rsidRDefault="006D3AF7" w:rsidP="006D3AF7">
      <w:pPr>
        <w:rPr>
          <w:b/>
          <w:bCs/>
          <w:sz w:val="24"/>
          <w:szCs w:val="24"/>
        </w:rPr>
      </w:pPr>
      <w:r w:rsidRPr="003840CD">
        <w:rPr>
          <w:b/>
          <w:bCs/>
          <w:sz w:val="24"/>
          <w:szCs w:val="24"/>
        </w:rPr>
        <w:t>Klíčové kompetence</w:t>
      </w:r>
    </w:p>
    <w:p w:rsidR="006D3AF7" w:rsidRPr="003840CD" w:rsidRDefault="006D3AF7" w:rsidP="006D3AF7">
      <w:pPr>
        <w:rPr>
          <w:b/>
          <w:bCs/>
          <w:sz w:val="24"/>
          <w:szCs w:val="24"/>
        </w:rPr>
      </w:pPr>
    </w:p>
    <w:p w:rsidR="006D3AF7" w:rsidRPr="003840CD" w:rsidRDefault="006D3AF7" w:rsidP="006D3AF7">
      <w:pPr>
        <w:rPr>
          <w:sz w:val="24"/>
          <w:szCs w:val="24"/>
        </w:rPr>
      </w:pPr>
      <w:r w:rsidRPr="003840CD">
        <w:rPr>
          <w:sz w:val="24"/>
          <w:szCs w:val="24"/>
        </w:rPr>
        <w:t>Kompetence k učení :</w:t>
      </w:r>
    </w:p>
    <w:p w:rsidR="006D3AF7" w:rsidRPr="003840CD" w:rsidRDefault="006D3AF7" w:rsidP="006D3AF7">
      <w:pPr>
        <w:rPr>
          <w:sz w:val="24"/>
          <w:szCs w:val="24"/>
        </w:rPr>
      </w:pPr>
      <w:r w:rsidRPr="003840CD">
        <w:rPr>
          <w:sz w:val="24"/>
          <w:szCs w:val="24"/>
        </w:rPr>
        <w:t xml:space="preserve">  Učitel vede žáka k :</w:t>
      </w:r>
    </w:p>
    <w:p w:rsidR="006D3AF7" w:rsidRPr="003840CD" w:rsidRDefault="006D3AF7" w:rsidP="005D6030">
      <w:pPr>
        <w:numPr>
          <w:ilvl w:val="0"/>
          <w:numId w:val="65"/>
        </w:numPr>
        <w:tabs>
          <w:tab w:val="clear" w:pos="1800"/>
        </w:tabs>
        <w:autoSpaceDE/>
        <w:autoSpaceDN/>
        <w:ind w:left="1080"/>
        <w:rPr>
          <w:sz w:val="24"/>
          <w:szCs w:val="24"/>
        </w:rPr>
      </w:pPr>
      <w:r w:rsidRPr="003840CD">
        <w:rPr>
          <w:sz w:val="24"/>
          <w:szCs w:val="24"/>
        </w:rPr>
        <w:t>pracovním návykům v jednoduchých činnostech, osvojení učiva na praktických příkladech, při hrách, na vycházkách, k využívání vlastních zkušeností</w:t>
      </w:r>
    </w:p>
    <w:p w:rsidR="006D3AF7" w:rsidRPr="003840CD" w:rsidRDefault="006D3AF7" w:rsidP="005D6030">
      <w:pPr>
        <w:numPr>
          <w:ilvl w:val="0"/>
          <w:numId w:val="65"/>
        </w:numPr>
        <w:tabs>
          <w:tab w:val="clear" w:pos="1800"/>
        </w:tabs>
        <w:autoSpaceDE/>
        <w:autoSpaceDN/>
        <w:ind w:left="1080"/>
        <w:rPr>
          <w:sz w:val="24"/>
          <w:szCs w:val="24"/>
        </w:rPr>
      </w:pPr>
      <w:r w:rsidRPr="003840CD">
        <w:rPr>
          <w:sz w:val="24"/>
          <w:szCs w:val="24"/>
        </w:rPr>
        <w:t>poznávání místa , kde žák žije, k pojmenování lidských výtvorů</w:t>
      </w:r>
    </w:p>
    <w:p w:rsidR="006D3AF7" w:rsidRPr="003840CD" w:rsidRDefault="006D3AF7" w:rsidP="005D6030">
      <w:pPr>
        <w:numPr>
          <w:ilvl w:val="0"/>
          <w:numId w:val="65"/>
        </w:numPr>
        <w:tabs>
          <w:tab w:val="clear" w:pos="1800"/>
        </w:tabs>
        <w:autoSpaceDE/>
        <w:autoSpaceDN/>
        <w:ind w:left="1080"/>
        <w:rPr>
          <w:sz w:val="24"/>
          <w:szCs w:val="24"/>
        </w:rPr>
      </w:pPr>
      <w:r w:rsidRPr="003840CD">
        <w:rPr>
          <w:sz w:val="24"/>
          <w:szCs w:val="24"/>
        </w:rPr>
        <w:t xml:space="preserve">k orientaci v čase </w:t>
      </w:r>
    </w:p>
    <w:p w:rsidR="006D3AF7" w:rsidRPr="003840CD" w:rsidRDefault="006D3AF7" w:rsidP="005D6030">
      <w:pPr>
        <w:numPr>
          <w:ilvl w:val="0"/>
          <w:numId w:val="65"/>
        </w:numPr>
        <w:tabs>
          <w:tab w:val="clear" w:pos="1800"/>
        </w:tabs>
        <w:autoSpaceDE/>
        <w:autoSpaceDN/>
        <w:ind w:left="1080"/>
        <w:rPr>
          <w:sz w:val="24"/>
          <w:szCs w:val="24"/>
        </w:rPr>
      </w:pPr>
      <w:r w:rsidRPr="003840CD">
        <w:rPr>
          <w:sz w:val="24"/>
          <w:szCs w:val="24"/>
        </w:rPr>
        <w:t>k získávání nových poznatků z oblasti živé a neživé přírody</w:t>
      </w:r>
    </w:p>
    <w:p w:rsidR="006D3AF7" w:rsidRPr="003840CD" w:rsidRDefault="006D3AF7" w:rsidP="005D6030">
      <w:pPr>
        <w:numPr>
          <w:ilvl w:val="0"/>
          <w:numId w:val="65"/>
        </w:numPr>
        <w:tabs>
          <w:tab w:val="clear" w:pos="1800"/>
        </w:tabs>
        <w:autoSpaceDE/>
        <w:autoSpaceDN/>
        <w:ind w:left="1080"/>
        <w:rPr>
          <w:sz w:val="24"/>
          <w:szCs w:val="24"/>
        </w:rPr>
      </w:pPr>
      <w:r w:rsidRPr="003840CD">
        <w:rPr>
          <w:sz w:val="24"/>
          <w:szCs w:val="24"/>
        </w:rPr>
        <w:t>k utváření pracovních návyků v jednoduchých činnostech</w:t>
      </w:r>
    </w:p>
    <w:p w:rsidR="006D3AF7" w:rsidRPr="003840CD" w:rsidRDefault="006D3AF7" w:rsidP="006D3AF7">
      <w:pPr>
        <w:rPr>
          <w:b/>
          <w:bCs/>
          <w:sz w:val="24"/>
          <w:szCs w:val="24"/>
        </w:rPr>
      </w:pPr>
    </w:p>
    <w:p w:rsidR="006D3AF7" w:rsidRPr="003840CD" w:rsidRDefault="006D3AF7" w:rsidP="006D3AF7">
      <w:pPr>
        <w:rPr>
          <w:sz w:val="24"/>
          <w:szCs w:val="24"/>
        </w:rPr>
      </w:pPr>
      <w:r w:rsidRPr="003840CD">
        <w:rPr>
          <w:sz w:val="24"/>
          <w:szCs w:val="24"/>
        </w:rPr>
        <w:t>Kompetence k řešení problémů :</w:t>
      </w:r>
    </w:p>
    <w:p w:rsidR="006D3AF7" w:rsidRPr="003840CD" w:rsidRDefault="006D3AF7" w:rsidP="006D3AF7">
      <w:pPr>
        <w:rPr>
          <w:sz w:val="24"/>
          <w:szCs w:val="24"/>
        </w:rPr>
      </w:pPr>
      <w:r w:rsidRPr="003840CD">
        <w:rPr>
          <w:sz w:val="24"/>
          <w:szCs w:val="24"/>
        </w:rPr>
        <w:t xml:space="preserve">  Učitel vede žáka k :</w:t>
      </w:r>
    </w:p>
    <w:p w:rsidR="006D3AF7" w:rsidRPr="003840CD" w:rsidRDefault="006D3AF7" w:rsidP="005D6030">
      <w:pPr>
        <w:numPr>
          <w:ilvl w:val="2"/>
          <w:numId w:val="59"/>
        </w:numPr>
        <w:tabs>
          <w:tab w:val="clear" w:pos="2160"/>
        </w:tabs>
        <w:autoSpaceDE/>
        <w:autoSpaceDN/>
        <w:ind w:left="1080"/>
        <w:rPr>
          <w:sz w:val="24"/>
          <w:szCs w:val="24"/>
        </w:rPr>
      </w:pPr>
      <w:r w:rsidRPr="003840CD">
        <w:rPr>
          <w:sz w:val="24"/>
          <w:szCs w:val="24"/>
        </w:rPr>
        <w:t>k vnímání různých problémových situací ve svém okolí</w:t>
      </w:r>
    </w:p>
    <w:p w:rsidR="006D3AF7" w:rsidRPr="003840CD" w:rsidRDefault="006D3AF7" w:rsidP="005D6030">
      <w:pPr>
        <w:numPr>
          <w:ilvl w:val="2"/>
          <w:numId w:val="59"/>
        </w:numPr>
        <w:tabs>
          <w:tab w:val="clear" w:pos="2160"/>
        </w:tabs>
        <w:autoSpaceDE/>
        <w:autoSpaceDN/>
        <w:ind w:left="1080"/>
        <w:rPr>
          <w:sz w:val="24"/>
          <w:szCs w:val="24"/>
        </w:rPr>
      </w:pPr>
      <w:r w:rsidRPr="003840CD">
        <w:rPr>
          <w:sz w:val="24"/>
          <w:szCs w:val="24"/>
        </w:rPr>
        <w:t>k rozpoznání, na koho se v dané situaci obrátit</w:t>
      </w:r>
    </w:p>
    <w:p w:rsidR="006D3AF7" w:rsidRPr="003840CD" w:rsidRDefault="006D3AF7" w:rsidP="005D6030">
      <w:pPr>
        <w:numPr>
          <w:ilvl w:val="2"/>
          <w:numId w:val="59"/>
        </w:numPr>
        <w:tabs>
          <w:tab w:val="clear" w:pos="2160"/>
        </w:tabs>
        <w:autoSpaceDE/>
        <w:autoSpaceDN/>
        <w:ind w:left="1080"/>
        <w:rPr>
          <w:sz w:val="24"/>
          <w:szCs w:val="24"/>
        </w:rPr>
      </w:pPr>
      <w:r w:rsidRPr="003840CD">
        <w:rPr>
          <w:sz w:val="24"/>
          <w:szCs w:val="24"/>
        </w:rPr>
        <w:t>k rozeznávání nebezpečných míst ve svém okolí</w:t>
      </w:r>
    </w:p>
    <w:p w:rsidR="006D3AF7" w:rsidRPr="003840CD" w:rsidRDefault="006D3AF7" w:rsidP="005D6030">
      <w:pPr>
        <w:numPr>
          <w:ilvl w:val="2"/>
          <w:numId w:val="59"/>
        </w:numPr>
        <w:tabs>
          <w:tab w:val="clear" w:pos="2160"/>
        </w:tabs>
        <w:autoSpaceDE/>
        <w:autoSpaceDN/>
        <w:ind w:left="1080"/>
        <w:rPr>
          <w:sz w:val="24"/>
          <w:szCs w:val="24"/>
        </w:rPr>
      </w:pPr>
      <w:r w:rsidRPr="003840CD">
        <w:rPr>
          <w:sz w:val="24"/>
          <w:szCs w:val="24"/>
        </w:rPr>
        <w:t>k uplatnění způsobu bezpečného chování</w:t>
      </w:r>
    </w:p>
    <w:p w:rsidR="006D3AF7" w:rsidRPr="003840CD" w:rsidRDefault="006D3AF7" w:rsidP="005D6030">
      <w:pPr>
        <w:numPr>
          <w:ilvl w:val="2"/>
          <w:numId w:val="59"/>
        </w:numPr>
        <w:tabs>
          <w:tab w:val="clear" w:pos="2160"/>
        </w:tabs>
        <w:autoSpaceDE/>
        <w:autoSpaceDN/>
        <w:ind w:left="1080"/>
        <w:rPr>
          <w:sz w:val="24"/>
          <w:szCs w:val="24"/>
        </w:rPr>
      </w:pPr>
      <w:r w:rsidRPr="003840CD">
        <w:rPr>
          <w:sz w:val="24"/>
          <w:szCs w:val="24"/>
        </w:rPr>
        <w:t>ke schopnosti umět odmítnout návrhy a lákání cizích osob</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Kompetence komunikativní :</w:t>
      </w:r>
    </w:p>
    <w:p w:rsidR="006D3AF7" w:rsidRPr="003840CD" w:rsidRDefault="006D3AF7" w:rsidP="006D3AF7">
      <w:pPr>
        <w:rPr>
          <w:sz w:val="24"/>
          <w:szCs w:val="24"/>
        </w:rPr>
      </w:pPr>
      <w:r w:rsidRPr="003840CD">
        <w:rPr>
          <w:sz w:val="24"/>
          <w:szCs w:val="24"/>
        </w:rPr>
        <w:t xml:space="preserve">  Učitel vede žáka k :</w:t>
      </w:r>
    </w:p>
    <w:p w:rsidR="006D3AF7" w:rsidRPr="003840CD" w:rsidRDefault="006D3AF7" w:rsidP="005D6030">
      <w:pPr>
        <w:numPr>
          <w:ilvl w:val="0"/>
          <w:numId w:val="60"/>
        </w:numPr>
        <w:tabs>
          <w:tab w:val="clear" w:pos="1440"/>
        </w:tabs>
        <w:autoSpaceDE/>
        <w:autoSpaceDN/>
        <w:ind w:left="1080"/>
        <w:rPr>
          <w:sz w:val="24"/>
          <w:szCs w:val="24"/>
        </w:rPr>
      </w:pPr>
      <w:r w:rsidRPr="003840CD">
        <w:rPr>
          <w:sz w:val="24"/>
          <w:szCs w:val="24"/>
        </w:rPr>
        <w:t>k rozšiřování slovní zásoby z oblasti člověk , rodina , společnost,</w:t>
      </w:r>
    </w:p>
    <w:p w:rsidR="006D3AF7" w:rsidRPr="003840CD" w:rsidRDefault="006D3AF7" w:rsidP="006D3AF7">
      <w:pPr>
        <w:ind w:left="1080"/>
        <w:rPr>
          <w:sz w:val="24"/>
          <w:szCs w:val="24"/>
        </w:rPr>
      </w:pPr>
      <w:r w:rsidRPr="003840CD">
        <w:rPr>
          <w:sz w:val="24"/>
          <w:szCs w:val="24"/>
        </w:rPr>
        <w:t>příroda, kultura, zdraví</w:t>
      </w:r>
    </w:p>
    <w:p w:rsidR="006D3AF7" w:rsidRPr="003840CD" w:rsidRDefault="006D3AF7" w:rsidP="005D6030">
      <w:pPr>
        <w:numPr>
          <w:ilvl w:val="0"/>
          <w:numId w:val="60"/>
        </w:numPr>
        <w:tabs>
          <w:tab w:val="clear" w:pos="1440"/>
        </w:tabs>
        <w:autoSpaceDE/>
        <w:autoSpaceDN/>
        <w:ind w:left="1080"/>
        <w:rPr>
          <w:sz w:val="24"/>
          <w:szCs w:val="24"/>
        </w:rPr>
      </w:pPr>
      <w:r w:rsidRPr="003840CD">
        <w:rPr>
          <w:sz w:val="24"/>
          <w:szCs w:val="24"/>
        </w:rPr>
        <w:t xml:space="preserve">k pojmenování pozorované skutečnosti v rodině, v přírodě, doma  </w:t>
      </w:r>
    </w:p>
    <w:p w:rsidR="006D3AF7" w:rsidRPr="003840CD" w:rsidRDefault="006D3AF7" w:rsidP="006D3AF7">
      <w:pPr>
        <w:ind w:left="1080"/>
        <w:rPr>
          <w:sz w:val="24"/>
          <w:szCs w:val="24"/>
        </w:rPr>
      </w:pPr>
      <w:r w:rsidRPr="003840CD">
        <w:rPr>
          <w:sz w:val="24"/>
          <w:szCs w:val="24"/>
        </w:rPr>
        <w:t>a v okolí, ve škole,v obci</w:t>
      </w:r>
    </w:p>
    <w:p w:rsidR="006D3AF7" w:rsidRPr="003840CD" w:rsidRDefault="006D3AF7" w:rsidP="005D6030">
      <w:pPr>
        <w:numPr>
          <w:ilvl w:val="0"/>
          <w:numId w:val="60"/>
        </w:numPr>
        <w:tabs>
          <w:tab w:val="clear" w:pos="1440"/>
        </w:tabs>
        <w:autoSpaceDE/>
        <w:autoSpaceDN/>
        <w:ind w:left="1080"/>
        <w:rPr>
          <w:sz w:val="24"/>
          <w:szCs w:val="24"/>
        </w:rPr>
      </w:pPr>
      <w:r w:rsidRPr="003840CD">
        <w:rPr>
          <w:sz w:val="24"/>
          <w:szCs w:val="24"/>
        </w:rPr>
        <w:t>ke komunikaci se  svými spolužáky i s dospělými lidmi</w:t>
      </w:r>
    </w:p>
    <w:p w:rsidR="006D3AF7" w:rsidRPr="003840CD" w:rsidRDefault="006D3AF7" w:rsidP="006D3AF7">
      <w:pPr>
        <w:ind w:left="1080" w:hanging="360"/>
        <w:rPr>
          <w:sz w:val="24"/>
          <w:szCs w:val="24"/>
        </w:rPr>
      </w:pPr>
    </w:p>
    <w:p w:rsidR="006D3AF7" w:rsidRPr="003840CD" w:rsidRDefault="006D3AF7" w:rsidP="006D3AF7">
      <w:pPr>
        <w:rPr>
          <w:sz w:val="24"/>
          <w:szCs w:val="24"/>
        </w:rPr>
      </w:pPr>
      <w:r w:rsidRPr="003840CD">
        <w:rPr>
          <w:sz w:val="24"/>
          <w:szCs w:val="24"/>
        </w:rPr>
        <w:t>Kompetence sociální a personální :</w:t>
      </w:r>
    </w:p>
    <w:p w:rsidR="006D3AF7" w:rsidRPr="003840CD" w:rsidRDefault="006D3AF7" w:rsidP="006D3AF7">
      <w:pPr>
        <w:rPr>
          <w:sz w:val="24"/>
          <w:szCs w:val="24"/>
        </w:rPr>
      </w:pPr>
      <w:r w:rsidRPr="003840CD">
        <w:rPr>
          <w:sz w:val="24"/>
          <w:szCs w:val="24"/>
        </w:rPr>
        <w:t xml:space="preserve">  Učitel vede žáka k :</w:t>
      </w:r>
    </w:p>
    <w:p w:rsidR="006D3AF7" w:rsidRPr="003840CD" w:rsidRDefault="006D3AF7" w:rsidP="005D6030">
      <w:pPr>
        <w:numPr>
          <w:ilvl w:val="0"/>
          <w:numId w:val="61"/>
        </w:numPr>
        <w:tabs>
          <w:tab w:val="clear" w:pos="720"/>
        </w:tabs>
        <w:autoSpaceDE/>
        <w:autoSpaceDN/>
        <w:ind w:left="1080"/>
        <w:rPr>
          <w:sz w:val="24"/>
          <w:szCs w:val="24"/>
        </w:rPr>
      </w:pPr>
      <w:r w:rsidRPr="003840CD">
        <w:rPr>
          <w:sz w:val="24"/>
          <w:szCs w:val="24"/>
        </w:rPr>
        <w:t>k vnímání vztahů mezi lidmi</w:t>
      </w:r>
    </w:p>
    <w:p w:rsidR="006D3AF7" w:rsidRPr="003840CD" w:rsidRDefault="006D3AF7" w:rsidP="005D6030">
      <w:pPr>
        <w:numPr>
          <w:ilvl w:val="0"/>
          <w:numId w:val="61"/>
        </w:numPr>
        <w:tabs>
          <w:tab w:val="clear" w:pos="720"/>
        </w:tabs>
        <w:autoSpaceDE/>
        <w:autoSpaceDN/>
        <w:ind w:left="1080"/>
        <w:rPr>
          <w:sz w:val="24"/>
          <w:szCs w:val="24"/>
        </w:rPr>
      </w:pPr>
      <w:r w:rsidRPr="003840CD">
        <w:rPr>
          <w:sz w:val="24"/>
          <w:szCs w:val="24"/>
        </w:rPr>
        <w:t>k vzájemnému respektu a toleranci k názorům druhých</w:t>
      </w:r>
    </w:p>
    <w:p w:rsidR="006D3AF7" w:rsidRPr="003840CD" w:rsidRDefault="006D3AF7" w:rsidP="005D6030">
      <w:pPr>
        <w:numPr>
          <w:ilvl w:val="0"/>
          <w:numId w:val="61"/>
        </w:numPr>
        <w:tabs>
          <w:tab w:val="clear" w:pos="720"/>
        </w:tabs>
        <w:autoSpaceDE/>
        <w:autoSpaceDN/>
        <w:ind w:left="1080"/>
        <w:rPr>
          <w:sz w:val="24"/>
          <w:szCs w:val="24"/>
        </w:rPr>
      </w:pPr>
      <w:r w:rsidRPr="003840CD">
        <w:rPr>
          <w:sz w:val="24"/>
          <w:szCs w:val="24"/>
        </w:rPr>
        <w:t>k sledování vlivu lidské činnosti na přírodu</w:t>
      </w:r>
    </w:p>
    <w:p w:rsidR="006D3AF7" w:rsidRPr="003840CD" w:rsidRDefault="006D3AF7" w:rsidP="005D6030">
      <w:pPr>
        <w:numPr>
          <w:ilvl w:val="0"/>
          <w:numId w:val="61"/>
        </w:numPr>
        <w:tabs>
          <w:tab w:val="clear" w:pos="720"/>
        </w:tabs>
        <w:autoSpaceDE/>
        <w:autoSpaceDN/>
        <w:ind w:left="1080"/>
        <w:rPr>
          <w:sz w:val="24"/>
          <w:szCs w:val="24"/>
        </w:rPr>
      </w:pPr>
      <w:r w:rsidRPr="003840CD">
        <w:rPr>
          <w:sz w:val="24"/>
          <w:szCs w:val="24"/>
        </w:rPr>
        <w:t>k ochraně přírody a prostředí , ve kterém žije</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Kompetence občanské :</w:t>
      </w:r>
    </w:p>
    <w:p w:rsidR="006D3AF7" w:rsidRPr="003840CD" w:rsidRDefault="006D3AF7" w:rsidP="006D3AF7">
      <w:pPr>
        <w:rPr>
          <w:sz w:val="24"/>
          <w:szCs w:val="24"/>
        </w:rPr>
      </w:pPr>
      <w:r w:rsidRPr="003840CD">
        <w:rPr>
          <w:sz w:val="24"/>
          <w:szCs w:val="24"/>
        </w:rPr>
        <w:t xml:space="preserve">  Učitel vede žáka k : </w:t>
      </w:r>
    </w:p>
    <w:p w:rsidR="006D3AF7" w:rsidRPr="003840CD" w:rsidRDefault="006D3AF7" w:rsidP="005D6030">
      <w:pPr>
        <w:numPr>
          <w:ilvl w:val="0"/>
          <w:numId w:val="62"/>
        </w:numPr>
        <w:tabs>
          <w:tab w:val="clear" w:pos="720"/>
        </w:tabs>
        <w:autoSpaceDE/>
        <w:autoSpaceDN/>
        <w:ind w:left="1080"/>
        <w:rPr>
          <w:sz w:val="24"/>
          <w:szCs w:val="24"/>
        </w:rPr>
      </w:pPr>
      <w:r w:rsidRPr="003840CD">
        <w:rPr>
          <w:sz w:val="24"/>
          <w:szCs w:val="24"/>
        </w:rPr>
        <w:t>k poznání  a pochopení rozdílů mezi lidmi</w:t>
      </w:r>
    </w:p>
    <w:p w:rsidR="006D3AF7" w:rsidRPr="003840CD" w:rsidRDefault="006D3AF7" w:rsidP="005D6030">
      <w:pPr>
        <w:numPr>
          <w:ilvl w:val="0"/>
          <w:numId w:val="62"/>
        </w:numPr>
        <w:tabs>
          <w:tab w:val="clear" w:pos="720"/>
        </w:tabs>
        <w:autoSpaceDE/>
        <w:autoSpaceDN/>
        <w:ind w:left="1080"/>
        <w:rPr>
          <w:sz w:val="24"/>
          <w:szCs w:val="24"/>
        </w:rPr>
      </w:pPr>
      <w:r w:rsidRPr="003840CD">
        <w:rPr>
          <w:sz w:val="24"/>
          <w:szCs w:val="24"/>
        </w:rPr>
        <w:t>k toleranci ke svým spolužákům</w:t>
      </w:r>
    </w:p>
    <w:p w:rsidR="006D3AF7" w:rsidRPr="003840CD" w:rsidRDefault="006D3AF7" w:rsidP="005D6030">
      <w:pPr>
        <w:numPr>
          <w:ilvl w:val="0"/>
          <w:numId w:val="62"/>
        </w:numPr>
        <w:tabs>
          <w:tab w:val="clear" w:pos="720"/>
        </w:tabs>
        <w:autoSpaceDE/>
        <w:autoSpaceDN/>
        <w:ind w:left="1080"/>
        <w:rPr>
          <w:sz w:val="24"/>
          <w:szCs w:val="24"/>
        </w:rPr>
      </w:pPr>
      <w:r w:rsidRPr="003840CD">
        <w:rPr>
          <w:sz w:val="24"/>
          <w:szCs w:val="24"/>
        </w:rPr>
        <w:t>k respektování jejich individuality</w:t>
      </w:r>
    </w:p>
    <w:p w:rsidR="006D3AF7" w:rsidRPr="003840CD" w:rsidRDefault="006D3AF7" w:rsidP="005D6030">
      <w:pPr>
        <w:numPr>
          <w:ilvl w:val="0"/>
          <w:numId w:val="62"/>
        </w:numPr>
        <w:tabs>
          <w:tab w:val="clear" w:pos="720"/>
        </w:tabs>
        <w:autoSpaceDE/>
        <w:autoSpaceDN/>
        <w:ind w:left="1080"/>
        <w:rPr>
          <w:sz w:val="24"/>
          <w:szCs w:val="24"/>
        </w:rPr>
      </w:pPr>
      <w:r w:rsidRPr="003840CD">
        <w:rPr>
          <w:sz w:val="24"/>
          <w:szCs w:val="24"/>
        </w:rPr>
        <w:t>k uplatňování zásad slušného chování vůči svému okolí</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Kompetence pracovní :</w:t>
      </w:r>
    </w:p>
    <w:p w:rsidR="006D3AF7" w:rsidRPr="003840CD" w:rsidRDefault="006D3AF7" w:rsidP="006D3AF7">
      <w:pPr>
        <w:rPr>
          <w:sz w:val="24"/>
          <w:szCs w:val="24"/>
        </w:rPr>
      </w:pPr>
      <w:r w:rsidRPr="003840CD">
        <w:rPr>
          <w:sz w:val="24"/>
          <w:szCs w:val="24"/>
        </w:rPr>
        <w:t xml:space="preserve">  Učitel vede žáka k : </w:t>
      </w:r>
    </w:p>
    <w:p w:rsidR="006D3AF7" w:rsidRPr="003840CD" w:rsidRDefault="006D3AF7" w:rsidP="005D6030">
      <w:pPr>
        <w:numPr>
          <w:ilvl w:val="0"/>
          <w:numId w:val="63"/>
        </w:numPr>
        <w:tabs>
          <w:tab w:val="left" w:pos="540"/>
        </w:tabs>
        <w:autoSpaceDE/>
        <w:autoSpaceDN/>
        <w:rPr>
          <w:sz w:val="24"/>
          <w:szCs w:val="24"/>
        </w:rPr>
      </w:pPr>
      <w:r w:rsidRPr="003840CD">
        <w:rPr>
          <w:sz w:val="24"/>
          <w:szCs w:val="24"/>
        </w:rPr>
        <w:t>k uplatnění získaných vědomostí a dovedností při pracovních činnostech</w:t>
      </w:r>
    </w:p>
    <w:p w:rsidR="006D3AF7" w:rsidRPr="003840CD" w:rsidRDefault="006D3AF7" w:rsidP="005D6030">
      <w:pPr>
        <w:numPr>
          <w:ilvl w:val="0"/>
          <w:numId w:val="63"/>
        </w:numPr>
        <w:tabs>
          <w:tab w:val="left" w:pos="540"/>
        </w:tabs>
        <w:autoSpaceDE/>
        <w:autoSpaceDN/>
        <w:rPr>
          <w:sz w:val="24"/>
          <w:szCs w:val="24"/>
        </w:rPr>
      </w:pPr>
      <w:r w:rsidRPr="003840CD">
        <w:rPr>
          <w:sz w:val="24"/>
          <w:szCs w:val="24"/>
        </w:rPr>
        <w:t>k dodržování vymezených pravidel a k takovému jednání, aby neohrozil sebe ani ostatní</w:t>
      </w:r>
    </w:p>
    <w:p w:rsidR="006D3AF7" w:rsidRPr="003840CD" w:rsidRDefault="006D3AF7" w:rsidP="006D3AF7">
      <w:pPr>
        <w:rPr>
          <w:sz w:val="24"/>
          <w:szCs w:val="24"/>
        </w:rPr>
      </w:pPr>
    </w:p>
    <w:p w:rsidR="006D3AF7" w:rsidRPr="003840CD" w:rsidRDefault="006D3AF7" w:rsidP="006D3AF7">
      <w:pPr>
        <w:tabs>
          <w:tab w:val="left" w:pos="720"/>
        </w:tabs>
        <w:rPr>
          <w:b/>
          <w:bCs/>
          <w:sz w:val="24"/>
          <w:szCs w:val="24"/>
        </w:rPr>
      </w:pPr>
      <w:r w:rsidRPr="003840CD">
        <w:rPr>
          <w:b/>
          <w:bCs/>
          <w:sz w:val="24"/>
          <w:szCs w:val="24"/>
        </w:rPr>
        <w:t>C) Integrace průřezových témat do vyučovacího předmětu:</w:t>
      </w:r>
    </w:p>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 xml:space="preserve">Výchova demokratického občana : </w:t>
      </w:r>
      <w:r w:rsidRPr="003840CD">
        <w:rPr>
          <w:sz w:val="24"/>
          <w:szCs w:val="24"/>
        </w:rPr>
        <w:t>Občanská společnost a</w:t>
      </w:r>
      <w:r w:rsidRPr="003840CD">
        <w:rPr>
          <w:b/>
          <w:bCs/>
          <w:sz w:val="24"/>
          <w:szCs w:val="24"/>
        </w:rPr>
        <w:t xml:space="preserve"> </w:t>
      </w:r>
      <w:r w:rsidRPr="003840CD">
        <w:rPr>
          <w:sz w:val="24"/>
          <w:szCs w:val="24"/>
        </w:rPr>
        <w:t>škola, Občan, občanská společnost a stát</w:t>
      </w:r>
    </w:p>
    <w:p w:rsidR="006D3AF7" w:rsidRPr="003840CD" w:rsidRDefault="006D3AF7" w:rsidP="006D3AF7">
      <w:pPr>
        <w:rPr>
          <w:sz w:val="24"/>
          <w:szCs w:val="24"/>
        </w:rPr>
      </w:pPr>
      <w:r w:rsidRPr="003840CD">
        <w:rPr>
          <w:b/>
          <w:bCs/>
          <w:sz w:val="24"/>
          <w:szCs w:val="24"/>
        </w:rPr>
        <w:t xml:space="preserve">Multikulturní výchova : </w:t>
      </w:r>
      <w:r w:rsidRPr="003840CD">
        <w:rPr>
          <w:sz w:val="24"/>
          <w:szCs w:val="24"/>
        </w:rPr>
        <w:t>Lidské vztahy</w:t>
      </w:r>
    </w:p>
    <w:p w:rsidR="006D3AF7" w:rsidRPr="003840CD" w:rsidRDefault="006D3AF7" w:rsidP="006D3AF7">
      <w:pPr>
        <w:rPr>
          <w:sz w:val="24"/>
          <w:szCs w:val="24"/>
        </w:rPr>
      </w:pPr>
      <w:r w:rsidRPr="003840CD">
        <w:rPr>
          <w:b/>
          <w:bCs/>
          <w:sz w:val="24"/>
          <w:szCs w:val="24"/>
        </w:rPr>
        <w:t xml:space="preserve">Environmentální  výchova : </w:t>
      </w:r>
      <w:r w:rsidRPr="003840CD">
        <w:rPr>
          <w:sz w:val="24"/>
          <w:szCs w:val="24"/>
        </w:rPr>
        <w:t xml:space="preserve"> Ekosystémy, Základní podmínky života,Lidské aktivity a problémy životního prostředí, Vztah člověka k prostředí</w:t>
      </w:r>
    </w:p>
    <w:p w:rsidR="006D3AF7" w:rsidRDefault="006D3AF7" w:rsidP="006D3AF7">
      <w:pPr>
        <w:sectPr w:rsidR="006D3AF7" w:rsidSect="006D3AF7">
          <w:pgSz w:w="11906" w:h="16838"/>
          <w:pgMar w:top="1418" w:right="1418" w:bottom="1418" w:left="1418" w:header="709" w:footer="709" w:gutter="0"/>
          <w:cols w:space="708"/>
          <w:docGrid w:linePitch="360"/>
        </w:sectPr>
      </w:pPr>
    </w:p>
    <w:p w:rsidR="006D3AF7" w:rsidRPr="003840CD" w:rsidRDefault="006D3AF7" w:rsidP="006D3AF7">
      <w:pPr>
        <w:rPr>
          <w:b/>
          <w:bCs/>
          <w:sz w:val="28"/>
          <w:szCs w:val="28"/>
        </w:rPr>
      </w:pPr>
      <w:r w:rsidRPr="003840CD">
        <w:rPr>
          <w:b/>
          <w:bCs/>
          <w:sz w:val="28"/>
          <w:szCs w:val="28"/>
        </w:rPr>
        <w:t>Vzdělávací oblast:         Člověk a jeho svět</w:t>
      </w:r>
    </w:p>
    <w:p w:rsidR="006D3AF7" w:rsidRDefault="006D3AF7" w:rsidP="006D3AF7">
      <w:pPr>
        <w:rPr>
          <w:b/>
          <w:bCs/>
          <w:sz w:val="28"/>
          <w:szCs w:val="28"/>
        </w:rPr>
      </w:pPr>
      <w:r w:rsidRPr="003840CD">
        <w:rPr>
          <w:b/>
          <w:bCs/>
          <w:sz w:val="28"/>
          <w:szCs w:val="28"/>
        </w:rPr>
        <w:t>Vyučovací předmět:</w:t>
      </w:r>
      <w:r w:rsidRPr="003840CD">
        <w:rPr>
          <w:b/>
        </w:rPr>
        <w:t xml:space="preserve">       </w:t>
      </w:r>
      <w:r w:rsidRPr="003840CD">
        <w:rPr>
          <w:rStyle w:val="Nadpis1Char"/>
          <w:b/>
          <w:sz w:val="28"/>
          <w:szCs w:val="28"/>
        </w:rPr>
        <w:t>Prvouka - ročník: 1</w:t>
      </w:r>
      <w:r w:rsidRPr="00121A25">
        <w:rPr>
          <w:rStyle w:val="Nadpis1Char"/>
          <w:sz w:val="28"/>
          <w:szCs w:val="28"/>
        </w:rPr>
        <w:t>.</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C23096" w:rsidTr="006D3AF7">
        <w:trPr>
          <w:tblHeader/>
        </w:trPr>
        <w:tc>
          <w:tcPr>
            <w:tcW w:w="5954" w:type="dxa"/>
            <w:vAlign w:val="center"/>
          </w:tcPr>
          <w:p w:rsidR="006D3AF7" w:rsidRPr="003840CD" w:rsidRDefault="006D3AF7" w:rsidP="006D3AF7">
            <w:pPr>
              <w:rPr>
                <w:b/>
                <w:bCs/>
                <w:sz w:val="24"/>
                <w:szCs w:val="24"/>
              </w:rPr>
            </w:pPr>
            <w:r w:rsidRPr="003840CD">
              <w:rPr>
                <w:b/>
                <w:bCs/>
                <w:sz w:val="24"/>
                <w:szCs w:val="24"/>
              </w:rPr>
              <w:t>Výstupy školy</w:t>
            </w:r>
          </w:p>
        </w:tc>
        <w:tc>
          <w:tcPr>
            <w:tcW w:w="5245" w:type="dxa"/>
            <w:vAlign w:val="center"/>
          </w:tcPr>
          <w:p w:rsidR="006D3AF7" w:rsidRPr="003840CD" w:rsidRDefault="006D3AF7" w:rsidP="006D3AF7">
            <w:pPr>
              <w:rPr>
                <w:b/>
                <w:bCs/>
                <w:sz w:val="24"/>
                <w:szCs w:val="24"/>
              </w:rPr>
            </w:pPr>
            <w:r w:rsidRPr="003840CD">
              <w:rPr>
                <w:b/>
                <w:bCs/>
                <w:sz w:val="24"/>
                <w:szCs w:val="24"/>
              </w:rPr>
              <w:t>Učivo</w:t>
            </w:r>
          </w:p>
        </w:tc>
        <w:tc>
          <w:tcPr>
            <w:tcW w:w="2126" w:type="dxa"/>
            <w:vAlign w:val="center"/>
          </w:tcPr>
          <w:p w:rsidR="006D3AF7" w:rsidRPr="003840CD" w:rsidRDefault="006D3AF7" w:rsidP="006D3AF7">
            <w:pPr>
              <w:rPr>
                <w:b/>
                <w:bCs/>
                <w:sz w:val="24"/>
                <w:szCs w:val="24"/>
              </w:rPr>
            </w:pPr>
            <w:r w:rsidRPr="003840CD">
              <w:rPr>
                <w:b/>
                <w:bCs/>
                <w:sz w:val="24"/>
                <w:szCs w:val="24"/>
              </w:rPr>
              <w:t xml:space="preserve">Mezipředmětové vztahy, tématické okruhy průřezových témat </w:t>
            </w:r>
          </w:p>
        </w:tc>
        <w:tc>
          <w:tcPr>
            <w:tcW w:w="1560" w:type="dxa"/>
            <w:vAlign w:val="center"/>
          </w:tcPr>
          <w:p w:rsidR="006D3AF7" w:rsidRPr="003840CD" w:rsidRDefault="006D3AF7" w:rsidP="006D3AF7">
            <w:pPr>
              <w:rPr>
                <w:b/>
                <w:bCs/>
                <w:sz w:val="24"/>
                <w:szCs w:val="24"/>
              </w:rPr>
            </w:pPr>
            <w:r w:rsidRPr="003840CD">
              <w:rPr>
                <w:b/>
                <w:bCs/>
                <w:sz w:val="24"/>
                <w:szCs w:val="24"/>
              </w:rPr>
              <w:t>Poznámky upřesňující realizaci vzdělávacího obsahu</w:t>
            </w:r>
          </w:p>
        </w:tc>
      </w:tr>
      <w:tr w:rsidR="006D3AF7" w:rsidRPr="00C23096" w:rsidTr="006D3AF7">
        <w:tc>
          <w:tcPr>
            <w:tcW w:w="5954" w:type="dxa"/>
          </w:tcPr>
          <w:p w:rsidR="006D3AF7" w:rsidRPr="003840CD" w:rsidRDefault="006D3AF7" w:rsidP="006D3AF7">
            <w:pPr>
              <w:rPr>
                <w:sz w:val="24"/>
                <w:szCs w:val="24"/>
              </w:rPr>
            </w:pPr>
            <w:r w:rsidRPr="003840CD">
              <w:rPr>
                <w:sz w:val="24"/>
                <w:szCs w:val="24"/>
              </w:rPr>
              <w:t>1.Žák se orientuje při cestě do školy a zpět</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2.Jmenuje název školy, jméno tř. učitelky a ředitele školy</w:t>
            </w:r>
          </w:p>
          <w:p w:rsidR="006D3AF7" w:rsidRPr="003840CD" w:rsidRDefault="006D3AF7" w:rsidP="006D3AF7">
            <w:pPr>
              <w:rPr>
                <w:sz w:val="24"/>
                <w:szCs w:val="24"/>
              </w:rPr>
            </w:pPr>
          </w:p>
          <w:p w:rsidR="006D3AF7" w:rsidRPr="003840CD" w:rsidRDefault="006D3AF7" w:rsidP="006D3AF7">
            <w:pPr>
              <w:pStyle w:val="Styl11bTunKurzvaVpravo02cmPed1b"/>
              <w:numPr>
                <w:ilvl w:val="0"/>
                <w:numId w:val="0"/>
              </w:numPr>
              <w:ind w:left="72" w:hanging="70"/>
              <w:rPr>
                <w:b w:val="0"/>
                <w:i w:val="0"/>
                <w:sz w:val="24"/>
                <w:szCs w:val="24"/>
              </w:rPr>
            </w:pPr>
            <w:r w:rsidRPr="003840CD">
              <w:rPr>
                <w:b w:val="0"/>
                <w:bCs w:val="0"/>
                <w:i w:val="0"/>
                <w:iCs w:val="0"/>
                <w:sz w:val="24"/>
                <w:szCs w:val="24"/>
              </w:rPr>
              <w:t xml:space="preserve">3. Chová  se ukázněně ve škole i mimo školu, rozezná nebezpečí různého charakteru, využívá bezpečná místa pro hru a trávení volného času; uplatňuje základní pravidla bezpečného chování účastníka silničního provozu, jedná tak, aby neohrožoval zdraví své a zdraví jiných </w:t>
            </w:r>
            <w:r w:rsidRPr="003840CD">
              <w:rPr>
                <w:b w:val="0"/>
                <w:i w:val="0"/>
                <w:sz w:val="24"/>
                <w:szCs w:val="24"/>
              </w:rPr>
              <w:t xml:space="preserve">rozezná nežádoucí formy chování </w:t>
            </w:r>
          </w:p>
          <w:p w:rsidR="006D3AF7" w:rsidRPr="003840CD" w:rsidRDefault="006D3AF7" w:rsidP="006D3AF7">
            <w:pPr>
              <w:pStyle w:val="Styl11bTunKurzvaVpravo02cmPed1b"/>
              <w:numPr>
                <w:ilvl w:val="0"/>
                <w:numId w:val="0"/>
              </w:numPr>
              <w:ind w:left="72" w:hanging="70"/>
              <w:rPr>
                <w:b w:val="0"/>
                <w:i w:val="0"/>
                <w:sz w:val="24"/>
                <w:szCs w:val="24"/>
              </w:rPr>
            </w:pPr>
            <w:r w:rsidRPr="003840CD">
              <w:rPr>
                <w:b w:val="0"/>
                <w:i w:val="0"/>
                <w:sz w:val="24"/>
                <w:szCs w:val="24"/>
              </w:rPr>
              <w:t>ovládá způsoby komunikace s operátory tísňových</w:t>
            </w:r>
          </w:p>
          <w:p w:rsidR="006D3AF7" w:rsidRPr="003840CD" w:rsidRDefault="006D3AF7" w:rsidP="006D3AF7">
            <w:pPr>
              <w:rPr>
                <w:sz w:val="24"/>
                <w:szCs w:val="24"/>
                <w:u w:val="single"/>
              </w:rPr>
            </w:pPr>
          </w:p>
          <w:p w:rsidR="006D3AF7" w:rsidRPr="003840CD" w:rsidRDefault="006D3AF7" w:rsidP="006D3AF7">
            <w:pPr>
              <w:rPr>
                <w:sz w:val="24"/>
                <w:szCs w:val="24"/>
              </w:rPr>
            </w:pPr>
            <w:r w:rsidRPr="003840CD">
              <w:rPr>
                <w:sz w:val="24"/>
                <w:szCs w:val="24"/>
              </w:rPr>
              <w:t>4. Připravuje si pomůcky do školy, udržuje pořádek ve svých věcech, uspořádá si pracovní místo, rozlišuje čas k práci a odpočinku</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Dodržuje základní hygienické návyky, pozná základy správné životosprávy – výživa, vitamíny, odpočinek, spánek, pitný režim</w:t>
            </w:r>
          </w:p>
          <w:p w:rsidR="006D3AF7" w:rsidRPr="003840CD" w:rsidRDefault="006D3AF7" w:rsidP="006D3AF7">
            <w:pPr>
              <w:rPr>
                <w:sz w:val="24"/>
                <w:szCs w:val="24"/>
              </w:rPr>
            </w:pPr>
            <w:r w:rsidRPr="003840CD">
              <w:rPr>
                <w:sz w:val="24"/>
                <w:szCs w:val="24"/>
              </w:rPr>
              <w:t>Dodržuje zásady správného chování u lékaře, pojmenovává části lidského těla, vyjmenuje názvy běžných onemocnění, ošetřuje v případě úrazu</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5. Orientuje se v čase – rok, měsíc, týden, den , hodina, vyjmenuje dny v týdnu, určí čtvero ročních období, charakterizuje je , vyjmenuje měsíce jednotlivých ročních období</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6. Popisuje změny v přírodě podle ročních období, časově zařazuje Vánoce a Velikonoce, určí některé vánoční a velikonoční zvyky a tradice</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7.Orientuje se ve vztazích mezi rodinnými příslušníky,</w:t>
            </w:r>
          </w:p>
          <w:p w:rsidR="006D3AF7" w:rsidRPr="003840CD" w:rsidRDefault="006D3AF7" w:rsidP="006D3AF7">
            <w:pPr>
              <w:rPr>
                <w:sz w:val="24"/>
                <w:szCs w:val="24"/>
              </w:rPr>
            </w:pPr>
            <w:r w:rsidRPr="003840CD">
              <w:rPr>
                <w:sz w:val="24"/>
                <w:szCs w:val="24"/>
              </w:rPr>
              <w:t xml:space="preserve">( rodiče, děti, bratr, setra , teta apod.) </w:t>
            </w:r>
          </w:p>
          <w:p w:rsidR="006D3AF7" w:rsidRPr="003840CD" w:rsidRDefault="006D3AF7" w:rsidP="006D3AF7">
            <w:pPr>
              <w:rPr>
                <w:sz w:val="24"/>
                <w:szCs w:val="24"/>
              </w:rPr>
            </w:pPr>
            <w:r w:rsidRPr="003840CD">
              <w:rPr>
                <w:sz w:val="24"/>
                <w:szCs w:val="24"/>
              </w:rPr>
              <w:t>projevuje toleranci k přirozeným odlišnostem spolužáků i jiných lidí, jejich přednostem i nedostatkům</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Vypravuje o svém domově , bydlišti a okolí – les, pole , potok apod.</w:t>
            </w:r>
          </w:p>
          <w:p w:rsidR="006D3AF7" w:rsidRPr="003840CD" w:rsidRDefault="006D3AF7" w:rsidP="006D3AF7">
            <w:pPr>
              <w:rPr>
                <w:sz w:val="24"/>
                <w:szCs w:val="24"/>
              </w:rPr>
            </w:pPr>
            <w:r w:rsidRPr="003840CD">
              <w:rPr>
                <w:sz w:val="24"/>
                <w:szCs w:val="24"/>
              </w:rPr>
              <w:t>Vyjmenuje domácí zvířata a názvy jejich mláďat</w:t>
            </w:r>
          </w:p>
          <w:p w:rsidR="006D3AF7" w:rsidRPr="003840CD" w:rsidRDefault="006D3AF7" w:rsidP="006D3AF7">
            <w:pPr>
              <w:rPr>
                <w:sz w:val="24"/>
                <w:szCs w:val="24"/>
              </w:rPr>
            </w:pPr>
          </w:p>
        </w:tc>
        <w:tc>
          <w:tcPr>
            <w:tcW w:w="5245" w:type="dxa"/>
          </w:tcPr>
          <w:p w:rsidR="006D3AF7" w:rsidRPr="003840CD" w:rsidRDefault="006D3AF7" w:rsidP="006D3AF7">
            <w:pPr>
              <w:rPr>
                <w:sz w:val="24"/>
                <w:szCs w:val="24"/>
              </w:rPr>
            </w:pPr>
            <w:r w:rsidRPr="003840CD">
              <w:rPr>
                <w:sz w:val="24"/>
                <w:szCs w:val="24"/>
              </w:rPr>
              <w:t xml:space="preserve"> Domov</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xml:space="preserve">Škola, riziková místa a situace </w:t>
            </w:r>
          </w:p>
          <w:p w:rsidR="006D3AF7" w:rsidRPr="003840CD" w:rsidRDefault="006D3AF7" w:rsidP="006D3AF7">
            <w:pPr>
              <w:rPr>
                <w:sz w:val="24"/>
                <w:szCs w:val="24"/>
              </w:rPr>
            </w:pPr>
            <w:r w:rsidRPr="003840CD">
              <w:rPr>
                <w:sz w:val="24"/>
                <w:szCs w:val="24"/>
              </w:rPr>
              <w:t>Obec, místní a okolní krajina</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Osobní bezpečí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Chování lidí</w:t>
            </w:r>
          </w:p>
          <w:p w:rsidR="006D3AF7" w:rsidRPr="003840CD" w:rsidRDefault="006D3AF7" w:rsidP="006D3AF7">
            <w:pPr>
              <w:rPr>
                <w:sz w:val="24"/>
                <w:szCs w:val="24"/>
              </w:rPr>
            </w:pPr>
            <w:r w:rsidRPr="003840CD">
              <w:rPr>
                <w:sz w:val="24"/>
                <w:szCs w:val="24"/>
              </w:rPr>
              <w:t>Právo  a  spravedlnost</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Péče o zdraví , zdravá výživa</w:t>
            </w:r>
          </w:p>
          <w:p w:rsidR="006D3AF7" w:rsidRPr="003840CD" w:rsidRDefault="006D3AF7" w:rsidP="006D3AF7">
            <w:pPr>
              <w:rPr>
                <w:sz w:val="24"/>
                <w:szCs w:val="24"/>
              </w:rPr>
            </w:pPr>
            <w:r w:rsidRPr="003840CD">
              <w:rPr>
                <w:sz w:val="24"/>
                <w:szCs w:val="24"/>
              </w:rPr>
              <w:t>Lidské tělo</w:t>
            </w:r>
          </w:p>
          <w:p w:rsidR="006D3AF7" w:rsidRPr="003840CD" w:rsidRDefault="006D3AF7" w:rsidP="006D3AF7">
            <w:pPr>
              <w:rPr>
                <w:sz w:val="24"/>
                <w:szCs w:val="24"/>
              </w:rPr>
            </w:pPr>
            <w:r w:rsidRPr="003840CD">
              <w:rPr>
                <w:sz w:val="24"/>
                <w:szCs w:val="24"/>
              </w:rPr>
              <w:t>Osobní bezpečí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Orientace v čase a časový řád</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Současnost a minulost v našem životě</w:t>
            </w:r>
          </w:p>
          <w:p w:rsidR="006D3AF7" w:rsidRPr="003840CD" w:rsidRDefault="006D3AF7" w:rsidP="006D3AF7">
            <w:pPr>
              <w:rPr>
                <w:sz w:val="24"/>
                <w:szCs w:val="24"/>
              </w:rPr>
            </w:pPr>
            <w:r w:rsidRPr="003840CD">
              <w:rPr>
                <w:sz w:val="24"/>
                <w:szCs w:val="24"/>
              </w:rPr>
              <w:t>Kultura</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Rodina</w:t>
            </w:r>
          </w:p>
          <w:p w:rsidR="006D3AF7" w:rsidRPr="003840CD" w:rsidRDefault="006D3AF7" w:rsidP="006D3AF7">
            <w:pPr>
              <w:rPr>
                <w:sz w:val="24"/>
                <w:szCs w:val="24"/>
              </w:rPr>
            </w:pPr>
            <w:r w:rsidRPr="003840CD">
              <w:rPr>
                <w:sz w:val="24"/>
                <w:szCs w:val="24"/>
              </w:rPr>
              <w:t>Soužití lidí</w:t>
            </w:r>
          </w:p>
          <w:p w:rsidR="006D3AF7" w:rsidRPr="003840CD" w:rsidRDefault="006D3AF7" w:rsidP="006D3AF7">
            <w:pPr>
              <w:rPr>
                <w:sz w:val="24"/>
                <w:szCs w:val="24"/>
              </w:rPr>
            </w:pPr>
            <w:r w:rsidRPr="003840CD">
              <w:rPr>
                <w:sz w:val="24"/>
                <w:szCs w:val="24"/>
              </w:rPr>
              <w:t>Domov</w:t>
            </w:r>
          </w:p>
          <w:p w:rsidR="006D3AF7" w:rsidRPr="003840CD" w:rsidRDefault="006D3AF7" w:rsidP="006D3AF7">
            <w:pPr>
              <w:rPr>
                <w:sz w:val="24"/>
                <w:szCs w:val="24"/>
              </w:rPr>
            </w:pPr>
            <w:r w:rsidRPr="003840CD">
              <w:rPr>
                <w:sz w:val="24"/>
                <w:szCs w:val="24"/>
              </w:rPr>
              <w:t>Obec, místní krajina</w:t>
            </w:r>
          </w:p>
          <w:p w:rsidR="006D3AF7" w:rsidRPr="003840CD" w:rsidRDefault="006D3AF7" w:rsidP="006D3AF7">
            <w:pPr>
              <w:rPr>
                <w:sz w:val="24"/>
                <w:szCs w:val="24"/>
              </w:rPr>
            </w:pPr>
            <w:r w:rsidRPr="003840CD">
              <w:rPr>
                <w:sz w:val="24"/>
                <w:szCs w:val="24"/>
              </w:rPr>
              <w:t>Živočichové</w:t>
            </w:r>
          </w:p>
          <w:p w:rsidR="006D3AF7" w:rsidRPr="003840CD" w:rsidRDefault="006D3AF7" w:rsidP="006D3AF7">
            <w:pPr>
              <w:rPr>
                <w:sz w:val="24"/>
                <w:szCs w:val="24"/>
              </w:rPr>
            </w:pPr>
          </w:p>
        </w:tc>
        <w:tc>
          <w:tcPr>
            <w:tcW w:w="2126" w:type="dxa"/>
          </w:tcPr>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VDO-</w:t>
            </w:r>
            <w:r w:rsidRPr="003840CD">
              <w:rPr>
                <w:sz w:val="24"/>
                <w:szCs w:val="24"/>
              </w:rPr>
              <w:t xml:space="preserve">Občanská společnost a škola </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EV –</w:t>
            </w:r>
            <w:r w:rsidRPr="003840CD">
              <w:rPr>
                <w:sz w:val="24"/>
                <w:szCs w:val="24"/>
              </w:rPr>
              <w:t xml:space="preserve"> Lidské aktivity a problémy živ. prostředí</w:t>
            </w:r>
          </w:p>
        </w:tc>
        <w:tc>
          <w:tcPr>
            <w:tcW w:w="1560" w:type="dxa"/>
          </w:tcPr>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Vést žáky k  uvědomění si  nové pozice</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tc>
      </w:tr>
    </w:tbl>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Pr="003840CD" w:rsidRDefault="006D3AF7" w:rsidP="006D3AF7">
      <w:pPr>
        <w:rPr>
          <w:b/>
          <w:bCs/>
          <w:sz w:val="28"/>
          <w:szCs w:val="28"/>
        </w:rPr>
      </w:pPr>
      <w:r w:rsidRPr="003840CD">
        <w:rPr>
          <w:b/>
          <w:bCs/>
          <w:sz w:val="28"/>
          <w:szCs w:val="28"/>
        </w:rPr>
        <w:t>Vzdělávací oblast:         Člověk a jeho svět</w:t>
      </w:r>
    </w:p>
    <w:p w:rsidR="006D3AF7" w:rsidRDefault="006D3AF7" w:rsidP="006D3AF7">
      <w:pPr>
        <w:rPr>
          <w:b/>
          <w:bCs/>
          <w:sz w:val="28"/>
          <w:szCs w:val="28"/>
        </w:rPr>
      </w:pPr>
      <w:r w:rsidRPr="003840CD">
        <w:rPr>
          <w:b/>
          <w:bCs/>
          <w:sz w:val="28"/>
          <w:szCs w:val="28"/>
        </w:rPr>
        <w:t>Vyučovací předmět:</w:t>
      </w:r>
      <w:r w:rsidRPr="003840CD">
        <w:rPr>
          <w:b/>
        </w:rPr>
        <w:t xml:space="preserve">       </w:t>
      </w:r>
      <w:r w:rsidRPr="003840CD">
        <w:rPr>
          <w:rStyle w:val="Nadpis1Char"/>
          <w:b/>
          <w:sz w:val="28"/>
          <w:szCs w:val="28"/>
        </w:rPr>
        <w:t>Prvouka - ročník: 2</w:t>
      </w:r>
      <w:r w:rsidRPr="00121A25">
        <w:rPr>
          <w:rStyle w:val="Nadpis1Char"/>
          <w:sz w:val="28"/>
          <w:szCs w:val="28"/>
        </w:rPr>
        <w:t>.</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C23096" w:rsidTr="006D3AF7">
        <w:trPr>
          <w:trHeight w:val="1579"/>
          <w:tblHeader/>
        </w:trPr>
        <w:tc>
          <w:tcPr>
            <w:tcW w:w="5954" w:type="dxa"/>
            <w:vAlign w:val="center"/>
          </w:tcPr>
          <w:p w:rsidR="006D3AF7" w:rsidRPr="003840CD" w:rsidRDefault="006D3AF7" w:rsidP="006D3AF7">
            <w:pPr>
              <w:rPr>
                <w:b/>
                <w:bCs/>
                <w:sz w:val="24"/>
                <w:szCs w:val="24"/>
              </w:rPr>
            </w:pPr>
            <w:r w:rsidRPr="003840CD">
              <w:rPr>
                <w:b/>
                <w:bCs/>
                <w:sz w:val="24"/>
                <w:szCs w:val="24"/>
              </w:rPr>
              <w:t>Výstupy školy</w:t>
            </w:r>
          </w:p>
        </w:tc>
        <w:tc>
          <w:tcPr>
            <w:tcW w:w="5245" w:type="dxa"/>
            <w:vAlign w:val="center"/>
          </w:tcPr>
          <w:p w:rsidR="006D3AF7" w:rsidRPr="003840CD" w:rsidRDefault="006D3AF7" w:rsidP="006D3AF7">
            <w:pPr>
              <w:rPr>
                <w:b/>
                <w:bCs/>
                <w:sz w:val="24"/>
                <w:szCs w:val="24"/>
              </w:rPr>
            </w:pPr>
            <w:r w:rsidRPr="003840CD">
              <w:rPr>
                <w:b/>
                <w:bCs/>
                <w:sz w:val="24"/>
                <w:szCs w:val="24"/>
              </w:rPr>
              <w:t>Učivo</w:t>
            </w:r>
          </w:p>
        </w:tc>
        <w:tc>
          <w:tcPr>
            <w:tcW w:w="2126" w:type="dxa"/>
            <w:vAlign w:val="center"/>
          </w:tcPr>
          <w:p w:rsidR="006D3AF7" w:rsidRPr="003840CD" w:rsidRDefault="006D3AF7" w:rsidP="006D3AF7">
            <w:pPr>
              <w:rPr>
                <w:b/>
                <w:bCs/>
                <w:sz w:val="24"/>
                <w:szCs w:val="24"/>
              </w:rPr>
            </w:pPr>
            <w:r w:rsidRPr="003840CD">
              <w:rPr>
                <w:b/>
                <w:bCs/>
                <w:sz w:val="24"/>
                <w:szCs w:val="24"/>
              </w:rPr>
              <w:t xml:space="preserve">Mezipředmětové vztahy, tématické okruhy průřezových témat </w:t>
            </w:r>
          </w:p>
        </w:tc>
        <w:tc>
          <w:tcPr>
            <w:tcW w:w="1560" w:type="dxa"/>
            <w:vAlign w:val="center"/>
          </w:tcPr>
          <w:p w:rsidR="006D3AF7" w:rsidRPr="003840CD" w:rsidRDefault="006D3AF7" w:rsidP="006D3AF7">
            <w:pPr>
              <w:rPr>
                <w:b/>
                <w:bCs/>
                <w:sz w:val="24"/>
                <w:szCs w:val="24"/>
              </w:rPr>
            </w:pPr>
            <w:r w:rsidRPr="003840CD">
              <w:rPr>
                <w:b/>
                <w:bCs/>
                <w:sz w:val="24"/>
                <w:szCs w:val="24"/>
              </w:rPr>
              <w:t>Poznámky upřesňující realizaci vzdělávacího obsahu</w:t>
            </w:r>
          </w:p>
        </w:tc>
      </w:tr>
      <w:tr w:rsidR="006D3AF7" w:rsidRPr="00C23096" w:rsidTr="006D3AF7">
        <w:trPr>
          <w:trHeight w:val="4919"/>
        </w:trPr>
        <w:tc>
          <w:tcPr>
            <w:tcW w:w="5954" w:type="dxa"/>
          </w:tcPr>
          <w:p w:rsidR="006D3AF7" w:rsidRPr="003840CD" w:rsidRDefault="006D3AF7" w:rsidP="006D3AF7">
            <w:pPr>
              <w:rPr>
                <w:sz w:val="24"/>
                <w:szCs w:val="24"/>
              </w:rPr>
            </w:pPr>
            <w:r w:rsidRPr="003840CD">
              <w:rPr>
                <w:sz w:val="24"/>
                <w:szCs w:val="24"/>
              </w:rPr>
              <w:t>1.Žák respektuje základní pravidla slušného chování v rodině a ve společnosti, slušně požádá o pomoc a poděkuje</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2. Pozná vztahy  rodina – příbuzní ( sestřenice, bratranec apod.) .</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3. Chová se adekvátně  ke spolužákům s jakoukoliv odlišností, pomáhá jim</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4. Orientuje se v síti obchodů a služeb v nejbližším okolí , je schopen komunikovat s prodavačem, dobře zachází s přidělenými penězi</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5.. Dodržuje základní pravidla pro chodce,</w:t>
            </w:r>
          </w:p>
          <w:p w:rsidR="006D3AF7" w:rsidRPr="003840CD" w:rsidRDefault="006D3AF7" w:rsidP="006D3AF7">
            <w:pPr>
              <w:rPr>
                <w:sz w:val="24"/>
                <w:szCs w:val="24"/>
              </w:rPr>
            </w:pPr>
            <w:r w:rsidRPr="003840CD">
              <w:rPr>
                <w:sz w:val="24"/>
                <w:szCs w:val="24"/>
              </w:rPr>
              <w:t>správně přechází vozovku,pozná vybrané dopravní značky, rozlišuje dopravní prostředky – auto, vlak apod. , pojmenovává základní části a vybavení jízdního kola a vybavení pro cyklisty, předvídá, co může být v jeho okolí nebezpečné, nebezpečí se snaží vyhýbat</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6. Rozlišuje minulost , přítomnost a budoucnost</w:t>
            </w:r>
          </w:p>
          <w:p w:rsidR="006D3AF7" w:rsidRPr="003840CD" w:rsidRDefault="006D3AF7" w:rsidP="006D3AF7">
            <w:pPr>
              <w:rPr>
                <w:sz w:val="24"/>
                <w:szCs w:val="24"/>
              </w:rPr>
            </w:pPr>
            <w:r w:rsidRPr="003840CD">
              <w:rPr>
                <w:sz w:val="24"/>
                <w:szCs w:val="24"/>
              </w:rPr>
              <w:t>Orientuje se v čase – kalendářní rok, školní rok,týdny , dny , hodiny , minuty</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7. Seznámí  se s významnými rodáky Bechyně a významnými postavami českých dějin</w:t>
            </w:r>
          </w:p>
          <w:p w:rsidR="006D3AF7" w:rsidRPr="003840CD" w:rsidRDefault="006D3AF7" w:rsidP="006D3AF7">
            <w:pPr>
              <w:rPr>
                <w:sz w:val="24"/>
                <w:szCs w:val="24"/>
              </w:rPr>
            </w:pPr>
            <w:r w:rsidRPr="003840CD">
              <w:rPr>
                <w:sz w:val="24"/>
                <w:szCs w:val="24"/>
              </w:rPr>
              <w:t>pozná významné památky  a  památky v okolí bydliště ( Hradčany, Hluboká , Tábor , Český Krumlov)</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8.Určí zaměstnání rodičů</w:t>
            </w:r>
          </w:p>
          <w:p w:rsidR="006D3AF7" w:rsidRPr="003840CD" w:rsidRDefault="006D3AF7" w:rsidP="006D3AF7">
            <w:pPr>
              <w:rPr>
                <w:sz w:val="24"/>
                <w:szCs w:val="24"/>
              </w:rPr>
            </w:pPr>
            <w:r w:rsidRPr="003840CD">
              <w:rPr>
                <w:sz w:val="24"/>
                <w:szCs w:val="24"/>
              </w:rPr>
              <w:t>Vysvětluje, v čem spočívají některá povolání</w:t>
            </w:r>
          </w:p>
          <w:p w:rsidR="006D3AF7" w:rsidRPr="003840CD" w:rsidRDefault="006D3AF7" w:rsidP="006D3AF7">
            <w:pPr>
              <w:rPr>
                <w:sz w:val="24"/>
                <w:szCs w:val="24"/>
              </w:rPr>
            </w:pPr>
            <w:r w:rsidRPr="003840CD">
              <w:rPr>
                <w:sz w:val="24"/>
                <w:szCs w:val="24"/>
              </w:rPr>
              <w:t>( řidič, lékař apod.)</w:t>
            </w:r>
          </w:p>
          <w:p w:rsidR="006D3AF7" w:rsidRPr="003840CD" w:rsidRDefault="006D3AF7" w:rsidP="006D3AF7">
            <w:pPr>
              <w:rPr>
                <w:sz w:val="24"/>
                <w:szCs w:val="24"/>
              </w:rPr>
            </w:pPr>
            <w:r w:rsidRPr="003840CD">
              <w:rPr>
                <w:sz w:val="24"/>
                <w:szCs w:val="24"/>
              </w:rPr>
              <w:t>Běžně užívá výrobky – ví, k čemu slouží, pozná význam a potřebu nástrojů , přístrojů a zařízení v domácnosti ( TV, vysavač, pračka ), váží si práce a jejich výsledků</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9. Pozoruje, popíše a porovná proměny přírody v jednotlivých ročních obdobích</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10. Rozlišuje charakteristické znaky : les, park , louka, zahrada , pole, potok , řeka</w:t>
            </w:r>
          </w:p>
          <w:p w:rsidR="006D3AF7" w:rsidRPr="003840CD" w:rsidRDefault="006D3AF7" w:rsidP="006D3AF7">
            <w:pPr>
              <w:rPr>
                <w:sz w:val="24"/>
                <w:szCs w:val="24"/>
              </w:rPr>
            </w:pPr>
            <w:r w:rsidRPr="003840CD">
              <w:rPr>
                <w:sz w:val="24"/>
                <w:szCs w:val="24"/>
              </w:rPr>
              <w:t>má povědomí o významu životního prostředí pro člověka, pozná vybrané běžně pěstované pokojové rostliny, chápe potřebu pravidelné péče o pokojové rostliny, rozlišuje stromy jehličnaté a listnaté, pojmenovává běžně se vyskytující stromy, keře , byliny a zemědělské plodiny, pojmenovává domácí čtyřnohá zvířata,  některé živočichy chované pro radost a  chápe potřebu pravidelné péče o ně, pozná vybraná volně žijící zvířata a ptáky</w:t>
            </w:r>
          </w:p>
        </w:tc>
        <w:tc>
          <w:tcPr>
            <w:tcW w:w="5245" w:type="dxa"/>
          </w:tcPr>
          <w:p w:rsidR="006D3AF7" w:rsidRPr="003840CD" w:rsidRDefault="006D3AF7" w:rsidP="006D3AF7">
            <w:pPr>
              <w:rPr>
                <w:sz w:val="24"/>
                <w:szCs w:val="24"/>
              </w:rPr>
            </w:pPr>
            <w:r w:rsidRPr="003840CD">
              <w:rPr>
                <w:sz w:val="24"/>
                <w:szCs w:val="24"/>
              </w:rPr>
              <w:t>Rodina</w:t>
            </w:r>
          </w:p>
          <w:p w:rsidR="006D3AF7" w:rsidRPr="003840CD" w:rsidRDefault="006D3AF7" w:rsidP="006D3AF7">
            <w:pPr>
              <w:rPr>
                <w:sz w:val="24"/>
                <w:szCs w:val="24"/>
              </w:rPr>
            </w:pPr>
            <w:r w:rsidRPr="003840CD">
              <w:rPr>
                <w:sz w:val="24"/>
                <w:szCs w:val="24"/>
              </w:rPr>
              <w:t>Chování lidí</w:t>
            </w:r>
          </w:p>
          <w:p w:rsidR="006D3AF7" w:rsidRPr="003840CD" w:rsidRDefault="006D3AF7" w:rsidP="006D3AF7">
            <w:pPr>
              <w:rPr>
                <w:sz w:val="24"/>
                <w:szCs w:val="24"/>
              </w:rPr>
            </w:pPr>
            <w:r w:rsidRPr="003840CD">
              <w:rPr>
                <w:sz w:val="24"/>
                <w:szCs w:val="24"/>
              </w:rPr>
              <w:t>Soužití lidí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Obec, místní krajina</w:t>
            </w:r>
          </w:p>
          <w:p w:rsidR="006D3AF7" w:rsidRPr="003840CD" w:rsidRDefault="006D3AF7" w:rsidP="006D3AF7">
            <w:pPr>
              <w:rPr>
                <w:sz w:val="24"/>
                <w:szCs w:val="24"/>
              </w:rPr>
            </w:pPr>
            <w:r w:rsidRPr="003840CD">
              <w:rPr>
                <w:sz w:val="24"/>
                <w:szCs w:val="24"/>
              </w:rPr>
              <w:t>Právo a spravedlnost</w:t>
            </w:r>
          </w:p>
          <w:p w:rsidR="006D3AF7" w:rsidRPr="003840CD" w:rsidRDefault="006D3AF7" w:rsidP="006D3AF7">
            <w:pPr>
              <w:rPr>
                <w:sz w:val="24"/>
                <w:szCs w:val="24"/>
              </w:rPr>
            </w:pPr>
            <w:r w:rsidRPr="003840CD">
              <w:rPr>
                <w:sz w:val="24"/>
                <w:szCs w:val="24"/>
              </w:rPr>
              <w:t>Vlastnictví</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Osobní bezpečí</w:t>
            </w:r>
          </w:p>
          <w:p w:rsidR="006D3AF7" w:rsidRPr="003840CD" w:rsidRDefault="006D3AF7" w:rsidP="006D3AF7">
            <w:pPr>
              <w:rPr>
                <w:sz w:val="24"/>
                <w:szCs w:val="24"/>
              </w:rPr>
            </w:pPr>
            <w:r w:rsidRPr="003840CD">
              <w:rPr>
                <w:sz w:val="24"/>
                <w:szCs w:val="24"/>
              </w:rPr>
              <w:t>Chování lidí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Orientace v čase a časový řád, denní režim</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Současnost a minulost v našem životě</w:t>
            </w:r>
          </w:p>
          <w:p w:rsidR="006D3AF7" w:rsidRPr="003840CD" w:rsidRDefault="006D3AF7" w:rsidP="006D3AF7">
            <w:pPr>
              <w:rPr>
                <w:sz w:val="24"/>
                <w:szCs w:val="24"/>
              </w:rPr>
            </w:pPr>
            <w:r w:rsidRPr="003840CD">
              <w:rPr>
                <w:sz w:val="24"/>
                <w:szCs w:val="24"/>
              </w:rPr>
              <w:t>Regionální památky</w:t>
            </w:r>
          </w:p>
          <w:p w:rsidR="006D3AF7" w:rsidRPr="003840CD" w:rsidRDefault="006D3AF7" w:rsidP="006D3AF7">
            <w:pPr>
              <w:rPr>
                <w:sz w:val="24"/>
                <w:szCs w:val="24"/>
              </w:rPr>
            </w:pPr>
            <w:r w:rsidRPr="003840CD">
              <w:rPr>
                <w:sz w:val="24"/>
                <w:szCs w:val="24"/>
              </w:rPr>
              <w:t>Báje, mýty a pověsti</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Vlastnictví</w:t>
            </w:r>
          </w:p>
          <w:p w:rsidR="006D3AF7" w:rsidRPr="003840CD" w:rsidRDefault="006D3AF7" w:rsidP="006D3AF7">
            <w:pPr>
              <w:rPr>
                <w:sz w:val="24"/>
                <w:szCs w:val="24"/>
              </w:rPr>
            </w:pPr>
            <w:r w:rsidRPr="003840CD">
              <w:rPr>
                <w:sz w:val="24"/>
                <w:szCs w:val="24"/>
              </w:rPr>
              <w:t>Kultura</w:t>
            </w:r>
          </w:p>
          <w:p w:rsidR="006D3AF7" w:rsidRPr="003840CD" w:rsidRDefault="006D3AF7" w:rsidP="006D3AF7">
            <w:pPr>
              <w:rPr>
                <w:sz w:val="24"/>
                <w:szCs w:val="24"/>
              </w:rPr>
            </w:pPr>
            <w:r w:rsidRPr="003840CD">
              <w:rPr>
                <w:sz w:val="24"/>
                <w:szCs w:val="24"/>
              </w:rPr>
              <w:t>Rodina</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Voda, vzduch</w:t>
            </w:r>
          </w:p>
          <w:p w:rsidR="006D3AF7" w:rsidRPr="003840CD" w:rsidRDefault="006D3AF7" w:rsidP="006D3AF7">
            <w:pPr>
              <w:rPr>
                <w:sz w:val="24"/>
                <w:szCs w:val="24"/>
              </w:rPr>
            </w:pPr>
            <w:r w:rsidRPr="003840CD">
              <w:rPr>
                <w:sz w:val="24"/>
                <w:szCs w:val="24"/>
              </w:rPr>
              <w:t>Půda</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Rostliny, houby , živočichové</w:t>
            </w:r>
          </w:p>
          <w:p w:rsidR="006D3AF7" w:rsidRPr="003840CD" w:rsidRDefault="006D3AF7" w:rsidP="006D3AF7">
            <w:pPr>
              <w:rPr>
                <w:sz w:val="24"/>
                <w:szCs w:val="24"/>
              </w:rPr>
            </w:pPr>
            <w:r w:rsidRPr="003840CD">
              <w:rPr>
                <w:sz w:val="24"/>
                <w:szCs w:val="24"/>
              </w:rPr>
              <w:t>Životní podmínky</w:t>
            </w:r>
          </w:p>
          <w:p w:rsidR="006D3AF7" w:rsidRPr="003840CD" w:rsidRDefault="006D3AF7" w:rsidP="006D3AF7">
            <w:pPr>
              <w:rPr>
                <w:sz w:val="24"/>
                <w:szCs w:val="24"/>
              </w:rPr>
            </w:pPr>
            <w:r w:rsidRPr="003840CD">
              <w:rPr>
                <w:sz w:val="24"/>
                <w:szCs w:val="24"/>
              </w:rPr>
              <w:t>Rovnováha v přírodě</w:t>
            </w:r>
          </w:p>
          <w:p w:rsidR="006D3AF7" w:rsidRPr="003840CD" w:rsidRDefault="006D3AF7" w:rsidP="006D3AF7">
            <w:pPr>
              <w:rPr>
                <w:sz w:val="24"/>
                <w:szCs w:val="24"/>
              </w:rPr>
            </w:pPr>
            <w:r w:rsidRPr="003840CD">
              <w:rPr>
                <w:sz w:val="24"/>
                <w:szCs w:val="24"/>
              </w:rPr>
              <w:t>Ohleduplné chování k přírodě a ochrana přírody</w:t>
            </w:r>
          </w:p>
        </w:tc>
        <w:tc>
          <w:tcPr>
            <w:tcW w:w="2126" w:type="dxa"/>
          </w:tcPr>
          <w:p w:rsidR="006D3AF7" w:rsidRPr="003840CD" w:rsidRDefault="006D3AF7" w:rsidP="006D3AF7">
            <w:pPr>
              <w:rPr>
                <w:sz w:val="24"/>
                <w:szCs w:val="24"/>
              </w:rPr>
            </w:pPr>
            <w:r w:rsidRPr="003840CD">
              <w:rPr>
                <w:b/>
                <w:bCs/>
                <w:sz w:val="24"/>
                <w:szCs w:val="24"/>
              </w:rPr>
              <w:t>MKV</w:t>
            </w:r>
            <w:r w:rsidRPr="003840CD">
              <w:rPr>
                <w:sz w:val="24"/>
                <w:szCs w:val="24"/>
              </w:rPr>
              <w:t xml:space="preserve"> – Lidské vztahy</w:t>
            </w:r>
          </w:p>
          <w:p w:rsidR="006D3AF7" w:rsidRPr="003840CD" w:rsidRDefault="006D3AF7" w:rsidP="006D3AF7">
            <w:pPr>
              <w:rPr>
                <w:sz w:val="24"/>
                <w:szCs w:val="24"/>
              </w:rPr>
            </w:pPr>
            <w:r w:rsidRPr="003840CD">
              <w:rPr>
                <w:sz w:val="24"/>
                <w:szCs w:val="24"/>
              </w:rPr>
              <w:t>(harmonické vztahy v rodině)</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VDO –</w:t>
            </w:r>
            <w:r w:rsidRPr="003840CD">
              <w:rPr>
                <w:sz w:val="24"/>
                <w:szCs w:val="24"/>
              </w:rPr>
              <w:t xml:space="preserve"> Občanská společnost a škola </w:t>
            </w:r>
          </w:p>
          <w:p w:rsidR="006D3AF7" w:rsidRPr="003840CD" w:rsidRDefault="006D3AF7" w:rsidP="006D3AF7">
            <w:pPr>
              <w:rPr>
                <w:sz w:val="24"/>
                <w:szCs w:val="24"/>
              </w:rPr>
            </w:pPr>
            <w:r w:rsidRPr="003840CD">
              <w:rPr>
                <w:sz w:val="24"/>
                <w:szCs w:val="24"/>
              </w:rPr>
              <w:t>(demokratické vztahy ve třídě)</w:t>
            </w:r>
          </w:p>
          <w:p w:rsidR="006D3AF7" w:rsidRPr="003840CD" w:rsidRDefault="006D3AF7" w:rsidP="006D3AF7">
            <w:pPr>
              <w:rPr>
                <w:sz w:val="24"/>
                <w:szCs w:val="24"/>
              </w:rPr>
            </w:pPr>
            <w:r w:rsidRPr="003840CD">
              <w:rPr>
                <w:sz w:val="24"/>
                <w:szCs w:val="24"/>
              </w:rPr>
              <w:t>-Občan, občanská společnost a stát</w:t>
            </w:r>
          </w:p>
          <w:p w:rsidR="006D3AF7" w:rsidRPr="003840CD" w:rsidRDefault="006D3AF7" w:rsidP="006D3AF7">
            <w:pPr>
              <w:rPr>
                <w:sz w:val="24"/>
                <w:szCs w:val="24"/>
              </w:rPr>
            </w:pPr>
            <w:r w:rsidRPr="003840CD">
              <w:rPr>
                <w:sz w:val="24"/>
                <w:szCs w:val="24"/>
              </w:rPr>
              <w:t>(seznámení se se zákl. lidskými právy, principy soužití s minoritami)</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EV –</w:t>
            </w:r>
            <w:r w:rsidRPr="003840CD">
              <w:rPr>
                <w:sz w:val="24"/>
                <w:szCs w:val="24"/>
              </w:rPr>
              <w:t xml:space="preserve"> Ekosystémy( les, louka , pole , rybník)</w:t>
            </w:r>
          </w:p>
          <w:p w:rsidR="006D3AF7" w:rsidRPr="003840CD" w:rsidRDefault="006D3AF7" w:rsidP="006D3AF7">
            <w:pPr>
              <w:rPr>
                <w:sz w:val="24"/>
                <w:szCs w:val="24"/>
              </w:rPr>
            </w:pPr>
            <w:r w:rsidRPr="003840CD">
              <w:rPr>
                <w:sz w:val="24"/>
                <w:szCs w:val="24"/>
              </w:rPr>
              <w:t xml:space="preserve"> – Vztah člověka k prostředí (ochrana živ. prostředí , třídění odpadů)</w:t>
            </w:r>
          </w:p>
          <w:p w:rsidR="006D3AF7" w:rsidRPr="003840CD" w:rsidRDefault="006D3AF7" w:rsidP="006D3AF7">
            <w:pPr>
              <w:rPr>
                <w:sz w:val="24"/>
                <w:szCs w:val="24"/>
              </w:rPr>
            </w:pPr>
          </w:p>
          <w:p w:rsidR="006D3AF7" w:rsidRPr="003840CD" w:rsidRDefault="006D3AF7" w:rsidP="006D3AF7">
            <w:pPr>
              <w:rPr>
                <w:sz w:val="24"/>
                <w:szCs w:val="24"/>
              </w:rPr>
            </w:pPr>
          </w:p>
        </w:tc>
        <w:tc>
          <w:tcPr>
            <w:tcW w:w="1560" w:type="dxa"/>
          </w:tcPr>
          <w:p w:rsidR="006D3AF7" w:rsidRPr="003840CD" w:rsidRDefault="006D3AF7" w:rsidP="006D3AF7">
            <w:pPr>
              <w:rPr>
                <w:sz w:val="24"/>
                <w:szCs w:val="24"/>
              </w:rPr>
            </w:pPr>
          </w:p>
        </w:tc>
      </w:tr>
    </w:tbl>
    <w:p w:rsidR="006D3AF7" w:rsidRPr="003840CD" w:rsidRDefault="006D3AF7" w:rsidP="006D3AF7">
      <w:pPr>
        <w:rPr>
          <w:b/>
          <w:bCs/>
          <w:sz w:val="28"/>
          <w:szCs w:val="28"/>
        </w:rPr>
      </w:pPr>
      <w:r w:rsidRPr="003840CD">
        <w:rPr>
          <w:b/>
          <w:bCs/>
          <w:sz w:val="28"/>
          <w:szCs w:val="28"/>
        </w:rPr>
        <w:t>Vzdělávací oblast:         Člověk a jeho svět</w:t>
      </w:r>
    </w:p>
    <w:p w:rsidR="006D3AF7" w:rsidRDefault="006D3AF7" w:rsidP="006D3AF7">
      <w:pPr>
        <w:rPr>
          <w:rStyle w:val="Nadpis1Char"/>
          <w:sz w:val="28"/>
          <w:szCs w:val="28"/>
        </w:rPr>
      </w:pPr>
      <w:r w:rsidRPr="003840CD">
        <w:rPr>
          <w:b/>
          <w:bCs/>
          <w:sz w:val="28"/>
          <w:szCs w:val="28"/>
        </w:rPr>
        <w:t>Vyučovací předmět:</w:t>
      </w:r>
      <w:r w:rsidRPr="003840CD">
        <w:rPr>
          <w:b/>
        </w:rPr>
        <w:t xml:space="preserve">       </w:t>
      </w:r>
      <w:r w:rsidRPr="003840CD">
        <w:rPr>
          <w:rStyle w:val="Nadpis1Char"/>
          <w:b/>
          <w:sz w:val="28"/>
          <w:szCs w:val="28"/>
        </w:rPr>
        <w:t>Prvouka - ročník: 3</w:t>
      </w:r>
      <w:r w:rsidRPr="00121A25">
        <w:rPr>
          <w:rStyle w:val="Nadpis1Char"/>
          <w:sz w:val="28"/>
          <w:szCs w:val="28"/>
        </w:rPr>
        <w:t>.</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6E05C1" w:rsidTr="006D3AF7">
        <w:trPr>
          <w:trHeight w:val="1152"/>
        </w:trPr>
        <w:tc>
          <w:tcPr>
            <w:tcW w:w="5954" w:type="dxa"/>
            <w:vAlign w:val="center"/>
          </w:tcPr>
          <w:p w:rsidR="006D3AF7" w:rsidRPr="003840CD" w:rsidRDefault="006D3AF7" w:rsidP="006D3AF7">
            <w:pPr>
              <w:rPr>
                <w:b/>
                <w:bCs/>
                <w:sz w:val="24"/>
                <w:szCs w:val="24"/>
              </w:rPr>
            </w:pPr>
            <w:r w:rsidRPr="003840CD">
              <w:rPr>
                <w:b/>
                <w:bCs/>
                <w:sz w:val="24"/>
                <w:szCs w:val="24"/>
              </w:rPr>
              <w:t>Výstupy školy</w:t>
            </w:r>
          </w:p>
        </w:tc>
        <w:tc>
          <w:tcPr>
            <w:tcW w:w="5245" w:type="dxa"/>
            <w:vAlign w:val="center"/>
          </w:tcPr>
          <w:p w:rsidR="006D3AF7" w:rsidRPr="003840CD" w:rsidRDefault="006D3AF7" w:rsidP="006D3AF7">
            <w:pPr>
              <w:rPr>
                <w:b/>
                <w:bCs/>
                <w:sz w:val="24"/>
                <w:szCs w:val="24"/>
              </w:rPr>
            </w:pPr>
            <w:r w:rsidRPr="003840CD">
              <w:rPr>
                <w:b/>
                <w:bCs/>
                <w:sz w:val="24"/>
                <w:szCs w:val="24"/>
              </w:rPr>
              <w:t>Učivo</w:t>
            </w:r>
          </w:p>
        </w:tc>
        <w:tc>
          <w:tcPr>
            <w:tcW w:w="2126" w:type="dxa"/>
            <w:vAlign w:val="center"/>
          </w:tcPr>
          <w:p w:rsidR="006D3AF7" w:rsidRPr="003840CD" w:rsidRDefault="006D3AF7" w:rsidP="006D3AF7">
            <w:pPr>
              <w:rPr>
                <w:b/>
                <w:bCs/>
                <w:sz w:val="24"/>
                <w:szCs w:val="24"/>
              </w:rPr>
            </w:pPr>
            <w:r w:rsidRPr="003840CD">
              <w:rPr>
                <w:b/>
                <w:bCs/>
                <w:sz w:val="24"/>
                <w:szCs w:val="24"/>
              </w:rPr>
              <w:t>Mezipředmětové vztahy, tématické okruhy průřezových témat</w:t>
            </w:r>
          </w:p>
        </w:tc>
        <w:tc>
          <w:tcPr>
            <w:tcW w:w="1560" w:type="dxa"/>
            <w:vAlign w:val="center"/>
          </w:tcPr>
          <w:p w:rsidR="006D3AF7" w:rsidRPr="003840CD" w:rsidRDefault="006D3AF7" w:rsidP="006D3AF7">
            <w:pPr>
              <w:rPr>
                <w:b/>
                <w:bCs/>
                <w:sz w:val="24"/>
                <w:szCs w:val="24"/>
              </w:rPr>
            </w:pPr>
            <w:r w:rsidRPr="003840CD">
              <w:rPr>
                <w:b/>
                <w:bCs/>
                <w:sz w:val="24"/>
                <w:szCs w:val="24"/>
              </w:rPr>
              <w:t>Poznámky upřesňující realizaci vzdělávacího obsahu</w:t>
            </w:r>
          </w:p>
        </w:tc>
      </w:tr>
      <w:tr w:rsidR="006D3AF7" w:rsidRPr="002A2C57" w:rsidTr="006D3AF7">
        <w:trPr>
          <w:trHeight w:val="5734"/>
        </w:trPr>
        <w:tc>
          <w:tcPr>
            <w:tcW w:w="5954" w:type="dxa"/>
          </w:tcPr>
          <w:p w:rsidR="006D3AF7" w:rsidRPr="003840CD" w:rsidRDefault="006D3AF7" w:rsidP="006D3AF7">
            <w:pPr>
              <w:rPr>
                <w:sz w:val="24"/>
                <w:szCs w:val="24"/>
              </w:rPr>
            </w:pPr>
            <w:r w:rsidRPr="003840CD">
              <w:rPr>
                <w:sz w:val="24"/>
                <w:szCs w:val="24"/>
              </w:rPr>
              <w:t>1. Žák se orientuje v místě svého bydliště,v okolí školy, v místní krajině,orientuje se v plánku obce,ví , kde je muzeum, radnice, nádraží apod. určí  hl. a vedlejší světové strany, v přírodě se  orientuje podle světových stran</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2.Pozná základní údaje z historie a současnosti obce</w:t>
            </w:r>
          </w:p>
          <w:p w:rsidR="006D3AF7" w:rsidRPr="003840CD" w:rsidRDefault="006D3AF7" w:rsidP="006D3AF7">
            <w:pPr>
              <w:rPr>
                <w:sz w:val="24"/>
                <w:szCs w:val="24"/>
              </w:rPr>
            </w:pPr>
            <w:r w:rsidRPr="003840CD">
              <w:rPr>
                <w:sz w:val="24"/>
                <w:szCs w:val="24"/>
              </w:rPr>
              <w:t>Určí některé lidové místní zvyky a tradice</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3. Pozoruje, rozlišuje a popíše některé vlastnosti a změny látek – barva, chutˇ , rozpustnost, hořlavost apod.</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Užívá vhodné pomůcky a změří délku, čas a hmotnost, objem a teplotu.</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4. Rozlišuje, přírodniny, lidské výtvory , suroviny</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Rozděluje živočichy- základní rozdělení   -  savci , ptáci, obojživelníci , ryby , hmyz</w:t>
            </w:r>
          </w:p>
          <w:p w:rsidR="006D3AF7" w:rsidRPr="003840CD" w:rsidRDefault="006D3AF7" w:rsidP="006D3AF7">
            <w:pPr>
              <w:rPr>
                <w:sz w:val="24"/>
                <w:szCs w:val="24"/>
              </w:rPr>
            </w:pPr>
            <w:r w:rsidRPr="003840CD">
              <w:rPr>
                <w:sz w:val="24"/>
                <w:szCs w:val="24"/>
              </w:rPr>
              <w:t>Uvede základní rozlišovací znaky a popíše stavbu  těla</w:t>
            </w:r>
          </w:p>
          <w:p w:rsidR="006D3AF7" w:rsidRPr="003840CD" w:rsidRDefault="006D3AF7" w:rsidP="006D3AF7">
            <w:pPr>
              <w:rPr>
                <w:sz w:val="24"/>
                <w:szCs w:val="24"/>
              </w:rPr>
            </w:pPr>
            <w:r w:rsidRPr="003840CD">
              <w:rPr>
                <w:sz w:val="24"/>
                <w:szCs w:val="24"/>
              </w:rPr>
              <w:t xml:space="preserve">Ví, čím se liší rozmnožování jednotlivých skupin, </w:t>
            </w:r>
          </w:p>
          <w:p w:rsidR="006D3AF7" w:rsidRPr="003840CD" w:rsidRDefault="006D3AF7" w:rsidP="006D3AF7">
            <w:pPr>
              <w:rPr>
                <w:sz w:val="24"/>
                <w:szCs w:val="24"/>
              </w:rPr>
            </w:pPr>
            <w:r w:rsidRPr="003840CD">
              <w:rPr>
                <w:sz w:val="24"/>
                <w:szCs w:val="24"/>
              </w:rPr>
              <w:t>Rozlišuje domácí a hospodářská zvířata</w:t>
            </w:r>
          </w:p>
          <w:p w:rsidR="006D3AF7" w:rsidRPr="003840CD" w:rsidRDefault="006D3AF7" w:rsidP="006D3AF7">
            <w:pPr>
              <w:rPr>
                <w:sz w:val="24"/>
                <w:szCs w:val="24"/>
              </w:rPr>
            </w:pPr>
            <w:r w:rsidRPr="003840CD">
              <w:rPr>
                <w:sz w:val="24"/>
                <w:szCs w:val="24"/>
              </w:rPr>
              <w:t>Pozná vybraná zvířata volně žijící v určitých přírodních společenstvích ( pole, louka , les)</w:t>
            </w:r>
          </w:p>
          <w:p w:rsidR="006D3AF7" w:rsidRPr="003840CD" w:rsidRDefault="006D3AF7" w:rsidP="006D3AF7">
            <w:pPr>
              <w:rPr>
                <w:sz w:val="24"/>
                <w:szCs w:val="24"/>
              </w:rPr>
            </w:pPr>
            <w:r w:rsidRPr="003840CD">
              <w:rPr>
                <w:sz w:val="24"/>
                <w:szCs w:val="24"/>
              </w:rPr>
              <w:t>Zařazuje vybrané živočichy do příslušného přírodního společenství</w:t>
            </w:r>
          </w:p>
          <w:p w:rsidR="006D3AF7" w:rsidRPr="003840CD" w:rsidRDefault="006D3AF7" w:rsidP="006D3AF7">
            <w:pPr>
              <w:rPr>
                <w:sz w:val="24"/>
                <w:szCs w:val="24"/>
              </w:rPr>
            </w:pPr>
            <w:r w:rsidRPr="003840CD">
              <w:rPr>
                <w:sz w:val="24"/>
                <w:szCs w:val="24"/>
              </w:rPr>
              <w:t xml:space="preserve">Pojmenuje části rostlin </w:t>
            </w:r>
          </w:p>
          <w:p w:rsidR="006D3AF7" w:rsidRPr="003840CD" w:rsidRDefault="006D3AF7" w:rsidP="006D3AF7">
            <w:pPr>
              <w:rPr>
                <w:sz w:val="24"/>
                <w:szCs w:val="24"/>
              </w:rPr>
            </w:pPr>
            <w:r w:rsidRPr="003840CD">
              <w:rPr>
                <w:sz w:val="24"/>
                <w:szCs w:val="24"/>
              </w:rPr>
              <w:t>Pojmenuje projevy života rostlin</w:t>
            </w:r>
          </w:p>
          <w:p w:rsidR="006D3AF7" w:rsidRPr="003840CD" w:rsidRDefault="006D3AF7" w:rsidP="006D3AF7">
            <w:pPr>
              <w:rPr>
                <w:sz w:val="24"/>
                <w:szCs w:val="24"/>
              </w:rPr>
            </w:pPr>
            <w:r w:rsidRPr="003840CD">
              <w:rPr>
                <w:sz w:val="24"/>
                <w:szCs w:val="24"/>
              </w:rPr>
              <w:t>Vybere druhy plodů a semen</w:t>
            </w:r>
          </w:p>
          <w:p w:rsidR="006D3AF7" w:rsidRPr="003840CD" w:rsidRDefault="006D3AF7" w:rsidP="006D3AF7">
            <w:pPr>
              <w:rPr>
                <w:sz w:val="24"/>
                <w:szCs w:val="24"/>
              </w:rPr>
            </w:pPr>
            <w:r w:rsidRPr="003840CD">
              <w:rPr>
                <w:sz w:val="24"/>
                <w:szCs w:val="24"/>
              </w:rPr>
              <w:t>Určí význam semen</w:t>
            </w:r>
          </w:p>
          <w:p w:rsidR="006D3AF7" w:rsidRPr="003840CD" w:rsidRDefault="006D3AF7" w:rsidP="006D3AF7">
            <w:pPr>
              <w:rPr>
                <w:sz w:val="24"/>
                <w:szCs w:val="24"/>
              </w:rPr>
            </w:pPr>
            <w:r w:rsidRPr="003840CD">
              <w:rPr>
                <w:sz w:val="24"/>
                <w:szCs w:val="24"/>
              </w:rPr>
              <w:t>Vybere kvetoucí  a nekvetoucí rostliny a dřeviny ( na zahrádkách, loukách a v lese )</w:t>
            </w:r>
          </w:p>
          <w:p w:rsidR="006D3AF7" w:rsidRPr="003840CD" w:rsidRDefault="006D3AF7" w:rsidP="006D3AF7">
            <w:pPr>
              <w:rPr>
                <w:sz w:val="24"/>
                <w:szCs w:val="24"/>
              </w:rPr>
            </w:pPr>
            <w:r w:rsidRPr="003840CD">
              <w:rPr>
                <w:sz w:val="24"/>
                <w:szCs w:val="24"/>
              </w:rPr>
              <w:t>Určí vybrané hospodářské a léčivé rostliny</w:t>
            </w:r>
          </w:p>
          <w:p w:rsidR="006D3AF7" w:rsidRPr="003840CD" w:rsidRDefault="006D3AF7" w:rsidP="006D3AF7">
            <w:pPr>
              <w:rPr>
                <w:sz w:val="24"/>
                <w:szCs w:val="24"/>
              </w:rPr>
            </w:pPr>
            <w:r w:rsidRPr="003840CD">
              <w:rPr>
                <w:sz w:val="24"/>
                <w:szCs w:val="24"/>
              </w:rPr>
              <w:t>Pozná běžně se vyskytující jedlé a jedovaté houby a pojmenuje je</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Má povědomí o významu životního prostředí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5. Uplatňuje zásady bezpečného chování v přírodě a  na silnici ( chodec, cyklista)</w:t>
            </w:r>
          </w:p>
          <w:p w:rsidR="006D3AF7" w:rsidRPr="003840CD" w:rsidRDefault="006D3AF7" w:rsidP="006D3AF7">
            <w:pPr>
              <w:rPr>
                <w:sz w:val="24"/>
                <w:szCs w:val="24"/>
              </w:rPr>
            </w:pPr>
          </w:p>
          <w:p w:rsidR="006D3AF7" w:rsidRPr="003840CD" w:rsidRDefault="006D3AF7" w:rsidP="006D3AF7">
            <w:pPr>
              <w:rPr>
                <w:sz w:val="24"/>
                <w:szCs w:val="24"/>
              </w:rPr>
            </w:pPr>
          </w:p>
        </w:tc>
        <w:tc>
          <w:tcPr>
            <w:tcW w:w="5245" w:type="dxa"/>
          </w:tcPr>
          <w:p w:rsidR="006D3AF7" w:rsidRPr="003840CD" w:rsidRDefault="006D3AF7" w:rsidP="006D3AF7">
            <w:pPr>
              <w:rPr>
                <w:sz w:val="24"/>
                <w:szCs w:val="24"/>
              </w:rPr>
            </w:pPr>
            <w:r w:rsidRPr="003840CD">
              <w:rPr>
                <w:sz w:val="24"/>
                <w:szCs w:val="24"/>
              </w:rPr>
              <w:t>Domov</w:t>
            </w:r>
          </w:p>
          <w:p w:rsidR="006D3AF7" w:rsidRPr="003840CD" w:rsidRDefault="006D3AF7" w:rsidP="006D3AF7">
            <w:pPr>
              <w:rPr>
                <w:sz w:val="24"/>
                <w:szCs w:val="24"/>
              </w:rPr>
            </w:pPr>
            <w:r w:rsidRPr="003840CD">
              <w:rPr>
                <w:sz w:val="24"/>
                <w:szCs w:val="24"/>
              </w:rPr>
              <w:t>Škola</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Obec, místní krajina</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Současnost a minulost  v našem životě</w:t>
            </w:r>
          </w:p>
          <w:p w:rsidR="006D3AF7" w:rsidRPr="003840CD" w:rsidRDefault="006D3AF7" w:rsidP="006D3AF7">
            <w:pPr>
              <w:rPr>
                <w:sz w:val="24"/>
                <w:szCs w:val="24"/>
              </w:rPr>
            </w:pPr>
            <w:r w:rsidRPr="003840CD">
              <w:rPr>
                <w:sz w:val="24"/>
                <w:szCs w:val="24"/>
              </w:rPr>
              <w:t>Regionální památky</w:t>
            </w:r>
          </w:p>
          <w:p w:rsidR="006D3AF7" w:rsidRPr="003840CD" w:rsidRDefault="006D3AF7" w:rsidP="006D3AF7">
            <w:pPr>
              <w:rPr>
                <w:sz w:val="24"/>
                <w:szCs w:val="24"/>
              </w:rPr>
            </w:pPr>
            <w:r w:rsidRPr="003840CD">
              <w:rPr>
                <w:sz w:val="24"/>
                <w:szCs w:val="24"/>
              </w:rPr>
              <w:t>Báje, mýty a pověsti</w:t>
            </w:r>
          </w:p>
          <w:p w:rsidR="006D3AF7" w:rsidRPr="003840CD" w:rsidRDefault="006D3AF7" w:rsidP="006D3AF7">
            <w:pPr>
              <w:rPr>
                <w:sz w:val="24"/>
                <w:szCs w:val="24"/>
              </w:rPr>
            </w:pPr>
            <w:r w:rsidRPr="003840CD">
              <w:rPr>
                <w:sz w:val="24"/>
                <w:szCs w:val="24"/>
              </w:rPr>
              <w:t>Vlastnosti a změny látek</w:t>
            </w:r>
          </w:p>
          <w:p w:rsidR="006D3AF7" w:rsidRPr="003840CD" w:rsidRDefault="006D3AF7" w:rsidP="006D3AF7">
            <w:pPr>
              <w:rPr>
                <w:sz w:val="24"/>
                <w:szCs w:val="24"/>
              </w:rPr>
            </w:pPr>
            <w:r w:rsidRPr="003840CD">
              <w:rPr>
                <w:sz w:val="24"/>
                <w:szCs w:val="24"/>
              </w:rPr>
              <w:t>Voda a vzduch</w:t>
            </w:r>
          </w:p>
          <w:p w:rsidR="006D3AF7" w:rsidRPr="003840CD" w:rsidRDefault="006D3AF7" w:rsidP="006D3AF7">
            <w:pPr>
              <w:rPr>
                <w:sz w:val="24"/>
                <w:szCs w:val="24"/>
              </w:rPr>
            </w:pPr>
            <w:r w:rsidRPr="003840CD">
              <w:rPr>
                <w:sz w:val="24"/>
                <w:szCs w:val="24"/>
              </w:rPr>
              <w:t xml:space="preserve">Nerosty a horniny, půda </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Vážení a měření</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Živá  a neživá příroda</w:t>
            </w:r>
          </w:p>
          <w:p w:rsidR="006D3AF7" w:rsidRPr="003840CD" w:rsidRDefault="006D3AF7" w:rsidP="006D3AF7">
            <w:pPr>
              <w:rPr>
                <w:sz w:val="24"/>
                <w:szCs w:val="24"/>
              </w:rPr>
            </w:pPr>
            <w:r w:rsidRPr="003840CD">
              <w:rPr>
                <w:sz w:val="24"/>
                <w:szCs w:val="24"/>
              </w:rPr>
              <w:t>Životní podmínky</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Živočichové</w:t>
            </w:r>
          </w:p>
          <w:p w:rsidR="006D3AF7" w:rsidRPr="003840CD" w:rsidRDefault="006D3AF7" w:rsidP="006D3AF7">
            <w:pPr>
              <w:rPr>
                <w:sz w:val="24"/>
                <w:szCs w:val="24"/>
              </w:rPr>
            </w:pPr>
            <w:r w:rsidRPr="003840CD">
              <w:rPr>
                <w:sz w:val="24"/>
                <w:szCs w:val="24"/>
              </w:rPr>
              <w:t>Životní podmínky</w:t>
            </w:r>
          </w:p>
          <w:p w:rsidR="006D3AF7" w:rsidRPr="003840CD" w:rsidRDefault="006D3AF7" w:rsidP="006D3AF7">
            <w:pPr>
              <w:rPr>
                <w:sz w:val="24"/>
                <w:szCs w:val="24"/>
              </w:rPr>
            </w:pPr>
            <w:r w:rsidRPr="003840CD">
              <w:rPr>
                <w:sz w:val="24"/>
                <w:szCs w:val="24"/>
              </w:rPr>
              <w:t>Rovnováha v přírodě</w:t>
            </w:r>
          </w:p>
          <w:p w:rsidR="006D3AF7" w:rsidRPr="003840CD" w:rsidRDefault="006D3AF7" w:rsidP="006D3AF7">
            <w:pPr>
              <w:rPr>
                <w:sz w:val="24"/>
                <w:szCs w:val="24"/>
              </w:rPr>
            </w:pPr>
            <w:r w:rsidRPr="003840CD">
              <w:rPr>
                <w:sz w:val="24"/>
                <w:szCs w:val="24"/>
              </w:rPr>
              <w:t>Ochrana přírody</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Rostliny</w:t>
            </w:r>
          </w:p>
          <w:p w:rsidR="006D3AF7" w:rsidRPr="003840CD" w:rsidRDefault="006D3AF7" w:rsidP="006D3AF7">
            <w:pPr>
              <w:rPr>
                <w:sz w:val="24"/>
                <w:szCs w:val="24"/>
              </w:rPr>
            </w:pPr>
            <w:r w:rsidRPr="003840CD">
              <w:rPr>
                <w:sz w:val="24"/>
                <w:szCs w:val="24"/>
              </w:rPr>
              <w:t>Životní podmínky</w:t>
            </w:r>
          </w:p>
          <w:p w:rsidR="006D3AF7" w:rsidRPr="003840CD" w:rsidRDefault="006D3AF7" w:rsidP="006D3AF7">
            <w:pPr>
              <w:rPr>
                <w:sz w:val="24"/>
                <w:szCs w:val="24"/>
              </w:rPr>
            </w:pPr>
            <w:r w:rsidRPr="003840CD">
              <w:rPr>
                <w:sz w:val="24"/>
                <w:szCs w:val="24"/>
              </w:rPr>
              <w:t>Rovnováha v přírodě</w:t>
            </w:r>
          </w:p>
          <w:p w:rsidR="006D3AF7" w:rsidRPr="003840CD" w:rsidRDefault="006D3AF7" w:rsidP="006D3AF7">
            <w:pPr>
              <w:rPr>
                <w:sz w:val="24"/>
                <w:szCs w:val="24"/>
              </w:rPr>
            </w:pPr>
            <w:r w:rsidRPr="003840CD">
              <w:rPr>
                <w:sz w:val="24"/>
                <w:szCs w:val="24"/>
              </w:rPr>
              <w:t>Ohleduplné chování k přírodě</w:t>
            </w:r>
          </w:p>
          <w:p w:rsidR="006D3AF7" w:rsidRPr="003840CD" w:rsidRDefault="006D3AF7" w:rsidP="006D3AF7">
            <w:pPr>
              <w:rPr>
                <w:sz w:val="24"/>
                <w:szCs w:val="24"/>
              </w:rPr>
            </w:pPr>
            <w:r w:rsidRPr="003840CD">
              <w:rPr>
                <w:sz w:val="24"/>
                <w:szCs w:val="24"/>
              </w:rPr>
              <w:t>Ochrana přírody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Člověk</w:t>
            </w:r>
          </w:p>
          <w:p w:rsidR="006D3AF7" w:rsidRPr="003840CD" w:rsidRDefault="006D3AF7" w:rsidP="006D3AF7">
            <w:pPr>
              <w:rPr>
                <w:sz w:val="24"/>
                <w:szCs w:val="24"/>
              </w:rPr>
            </w:pPr>
            <w:r w:rsidRPr="003840CD">
              <w:rPr>
                <w:sz w:val="24"/>
                <w:szCs w:val="24"/>
              </w:rPr>
              <w:t>Rodina</w:t>
            </w:r>
          </w:p>
          <w:p w:rsidR="006D3AF7" w:rsidRPr="003840CD" w:rsidRDefault="006D3AF7" w:rsidP="006D3AF7">
            <w:pPr>
              <w:rPr>
                <w:sz w:val="24"/>
                <w:szCs w:val="24"/>
              </w:rPr>
            </w:pPr>
            <w:r w:rsidRPr="003840CD">
              <w:rPr>
                <w:sz w:val="24"/>
                <w:szCs w:val="24"/>
              </w:rPr>
              <w:t>Chování lidí</w:t>
            </w:r>
          </w:p>
          <w:p w:rsidR="006D3AF7" w:rsidRPr="003840CD" w:rsidRDefault="006D3AF7" w:rsidP="006D3AF7">
            <w:pPr>
              <w:rPr>
                <w:sz w:val="24"/>
                <w:szCs w:val="24"/>
              </w:rPr>
            </w:pPr>
            <w:r w:rsidRPr="003840CD">
              <w:rPr>
                <w:sz w:val="24"/>
                <w:szCs w:val="24"/>
              </w:rPr>
              <w:t>Osobní bezpečí</w:t>
            </w:r>
          </w:p>
        </w:tc>
        <w:tc>
          <w:tcPr>
            <w:tcW w:w="2126" w:type="dxa"/>
          </w:tcPr>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VDO –</w:t>
            </w:r>
            <w:r w:rsidRPr="003840CD">
              <w:rPr>
                <w:sz w:val="24"/>
                <w:szCs w:val="24"/>
              </w:rPr>
              <w:t xml:space="preserve"> Občanská společnost a škola</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 xml:space="preserve">EV </w:t>
            </w:r>
            <w:r w:rsidRPr="003840CD">
              <w:rPr>
                <w:sz w:val="24"/>
                <w:szCs w:val="24"/>
              </w:rPr>
              <w:t>– Základní podmínky života – voda, ovzduší, půda , energie, přírodní zdroje,vztah člověka k prostředí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EV –</w:t>
            </w:r>
            <w:r w:rsidRPr="003840CD">
              <w:rPr>
                <w:sz w:val="24"/>
                <w:szCs w:val="24"/>
              </w:rPr>
              <w:t xml:space="preserve"> Ekosystémy – les, pole, vodní zdroje, město, vesnice, kulturní krajina</w:t>
            </w:r>
          </w:p>
          <w:p w:rsidR="006D3AF7" w:rsidRPr="003840CD" w:rsidRDefault="006D3AF7" w:rsidP="006D3AF7">
            <w:pPr>
              <w:rPr>
                <w:sz w:val="24"/>
                <w:szCs w:val="24"/>
              </w:rPr>
            </w:pPr>
          </w:p>
          <w:p w:rsidR="006D3AF7" w:rsidRPr="003840CD" w:rsidRDefault="006D3AF7" w:rsidP="006D3AF7">
            <w:pPr>
              <w:rPr>
                <w:sz w:val="24"/>
                <w:szCs w:val="24"/>
              </w:rPr>
            </w:pPr>
          </w:p>
        </w:tc>
        <w:tc>
          <w:tcPr>
            <w:tcW w:w="1560" w:type="dxa"/>
          </w:tcPr>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Vycházka</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Jednoduché pokusy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Vycházky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Vycházky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tc>
      </w:tr>
    </w:tbl>
    <w:p w:rsidR="006D3AF7" w:rsidRDefault="006D3AF7" w:rsidP="006D3AF7"/>
    <w:p w:rsidR="006D3AF7" w:rsidRDefault="006D3AF7" w:rsidP="006D3AF7"/>
    <w:p w:rsidR="006D3AF7" w:rsidRDefault="006D3AF7" w:rsidP="006D3AF7"/>
    <w:p w:rsidR="006D3AF7" w:rsidRDefault="006D3AF7" w:rsidP="006D3AF7">
      <w:pPr>
        <w:sectPr w:rsidR="006D3AF7" w:rsidSect="006D3AF7">
          <w:pgSz w:w="16838" w:h="11906" w:orient="landscape"/>
          <w:pgMar w:top="1418" w:right="1418" w:bottom="1418" w:left="1418" w:header="709" w:footer="709" w:gutter="0"/>
          <w:cols w:space="708"/>
          <w:docGrid w:linePitch="360"/>
        </w:sectPr>
      </w:pPr>
    </w:p>
    <w:p w:rsidR="006D3AF7" w:rsidRPr="001C4BB2" w:rsidRDefault="006D3AF7" w:rsidP="006D3AF7">
      <w:pPr>
        <w:rPr>
          <w:b/>
          <w:bCs/>
          <w:sz w:val="32"/>
          <w:szCs w:val="32"/>
        </w:rPr>
      </w:pPr>
      <w:r w:rsidRPr="001C4BB2">
        <w:rPr>
          <w:b/>
          <w:bCs/>
          <w:sz w:val="32"/>
          <w:szCs w:val="32"/>
        </w:rPr>
        <w:t xml:space="preserve">Vzdělávací oblast: </w:t>
      </w:r>
      <w:r>
        <w:rPr>
          <w:b/>
          <w:bCs/>
          <w:sz w:val="32"/>
          <w:szCs w:val="32"/>
        </w:rPr>
        <w:t>Člověk a jeho svět</w:t>
      </w:r>
    </w:p>
    <w:p w:rsidR="006D3AF7" w:rsidRPr="003840CD" w:rsidRDefault="006D3AF7" w:rsidP="003840C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68" w:name="_Toc365919616"/>
      <w:bookmarkStart w:id="69" w:name="_Toc503883620"/>
      <w:r w:rsidRPr="003840CD">
        <w:rPr>
          <w:b/>
          <w:bCs/>
          <w:kern w:val="32"/>
          <w:sz w:val="32"/>
          <w:szCs w:val="32"/>
        </w:rPr>
        <w:t>Přírodověda</w:t>
      </w:r>
      <w:bookmarkEnd w:id="68"/>
      <w:bookmarkEnd w:id="69"/>
    </w:p>
    <w:p w:rsidR="006D3AF7" w:rsidRPr="003840CD" w:rsidRDefault="006D3AF7" w:rsidP="003840C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70" w:name="_Toc365919617"/>
      <w:bookmarkStart w:id="71" w:name="_Toc503883621"/>
      <w:r w:rsidRPr="003840CD">
        <w:rPr>
          <w:b/>
          <w:bCs/>
          <w:kern w:val="32"/>
          <w:sz w:val="32"/>
          <w:szCs w:val="32"/>
        </w:rPr>
        <w:t>Charakteristika vyučovacího předmětu – 1.stupeň</w:t>
      </w:r>
      <w:bookmarkEnd w:id="70"/>
      <w:bookmarkEnd w:id="71"/>
    </w:p>
    <w:p w:rsidR="006D3AF7" w:rsidRPr="003840CD" w:rsidRDefault="006D3AF7" w:rsidP="006D3AF7">
      <w:pPr>
        <w:jc w:val="both"/>
        <w:rPr>
          <w:b/>
          <w:bCs/>
          <w:sz w:val="24"/>
          <w:szCs w:val="24"/>
        </w:rPr>
      </w:pPr>
    </w:p>
    <w:p w:rsidR="006D3AF7" w:rsidRPr="003840CD" w:rsidRDefault="006D3AF7" w:rsidP="006D3AF7">
      <w:pPr>
        <w:jc w:val="both"/>
        <w:rPr>
          <w:b/>
          <w:bCs/>
          <w:sz w:val="24"/>
          <w:szCs w:val="24"/>
        </w:rPr>
      </w:pPr>
      <w:r w:rsidRPr="003840CD">
        <w:rPr>
          <w:b/>
          <w:bCs/>
          <w:sz w:val="24"/>
          <w:szCs w:val="24"/>
        </w:rPr>
        <w:t>A) Obsahové, časové a organizační vymezení předmětu :</w:t>
      </w:r>
    </w:p>
    <w:p w:rsidR="006D3AF7" w:rsidRPr="003840CD" w:rsidRDefault="006D3AF7" w:rsidP="005D6030">
      <w:pPr>
        <w:numPr>
          <w:ilvl w:val="0"/>
          <w:numId w:val="50"/>
        </w:numPr>
        <w:tabs>
          <w:tab w:val="left" w:pos="360"/>
        </w:tabs>
        <w:suppressAutoHyphens/>
        <w:autoSpaceDE/>
        <w:autoSpaceDN/>
        <w:jc w:val="both"/>
        <w:rPr>
          <w:sz w:val="24"/>
          <w:szCs w:val="24"/>
        </w:rPr>
      </w:pPr>
      <w:r w:rsidRPr="003840CD">
        <w:rPr>
          <w:sz w:val="24"/>
          <w:szCs w:val="24"/>
        </w:rPr>
        <w:t>vyučuje se ve 4. ročníku po dvou hodinách týdně a v 5. ročníku také po dvou hodinách týdně</w:t>
      </w:r>
    </w:p>
    <w:p w:rsidR="006D3AF7" w:rsidRPr="003840CD" w:rsidRDefault="006D3AF7" w:rsidP="005D6030">
      <w:pPr>
        <w:numPr>
          <w:ilvl w:val="0"/>
          <w:numId w:val="50"/>
        </w:numPr>
        <w:tabs>
          <w:tab w:val="left" w:pos="360"/>
        </w:tabs>
        <w:suppressAutoHyphens/>
        <w:autoSpaceDE/>
        <w:autoSpaceDN/>
        <w:jc w:val="both"/>
        <w:rPr>
          <w:sz w:val="24"/>
          <w:szCs w:val="24"/>
        </w:rPr>
      </w:pPr>
      <w:r w:rsidRPr="003840CD">
        <w:rPr>
          <w:sz w:val="24"/>
          <w:szCs w:val="24"/>
        </w:rPr>
        <w:t>přírodověda je součástí vzdělávacího oboru Člověk a jeho svět, který je členěn do pěti tematických okruhů:</w:t>
      </w:r>
    </w:p>
    <w:p w:rsidR="006D3AF7" w:rsidRPr="003840CD" w:rsidRDefault="006D3AF7" w:rsidP="006D3AF7">
      <w:pPr>
        <w:jc w:val="both"/>
        <w:rPr>
          <w:sz w:val="24"/>
          <w:szCs w:val="24"/>
          <w:u w:val="single"/>
        </w:rPr>
      </w:pPr>
      <w:r w:rsidRPr="003840CD">
        <w:rPr>
          <w:sz w:val="24"/>
          <w:szCs w:val="24"/>
          <w:u w:val="single"/>
        </w:rPr>
        <w:t>Místo, kde žijeme</w:t>
      </w:r>
    </w:p>
    <w:p w:rsidR="006D3AF7" w:rsidRPr="003840CD" w:rsidRDefault="006D3AF7" w:rsidP="006D3AF7">
      <w:pPr>
        <w:jc w:val="both"/>
        <w:rPr>
          <w:sz w:val="24"/>
          <w:szCs w:val="24"/>
        </w:rPr>
      </w:pPr>
      <w:r w:rsidRPr="003840CD">
        <w:rPr>
          <w:sz w:val="24"/>
          <w:szCs w:val="24"/>
        </w:rPr>
        <w:t>-    okolní krajina (místní oblast, region) - zemský povrch, rozšíření půd, rostlinstva a  živočichů, působení lidí na krajinu a životní prostředí</w:t>
      </w:r>
    </w:p>
    <w:p w:rsidR="006D3AF7" w:rsidRPr="003840CD" w:rsidRDefault="006D3AF7" w:rsidP="006D3AF7">
      <w:pPr>
        <w:jc w:val="both"/>
        <w:rPr>
          <w:sz w:val="24"/>
          <w:szCs w:val="24"/>
        </w:rPr>
      </w:pPr>
      <w:r w:rsidRPr="003840CD">
        <w:rPr>
          <w:sz w:val="24"/>
          <w:szCs w:val="24"/>
          <w:u w:val="single"/>
        </w:rPr>
        <w:t>Lidé kolem nás</w:t>
      </w:r>
      <w:r w:rsidRPr="003840CD">
        <w:rPr>
          <w:sz w:val="24"/>
          <w:szCs w:val="24"/>
        </w:rPr>
        <w:t xml:space="preserve"> </w:t>
      </w:r>
    </w:p>
    <w:p w:rsidR="006D3AF7" w:rsidRPr="003840CD" w:rsidRDefault="006D3AF7" w:rsidP="005D6030">
      <w:pPr>
        <w:numPr>
          <w:ilvl w:val="0"/>
          <w:numId w:val="49"/>
        </w:numPr>
        <w:tabs>
          <w:tab w:val="left" w:pos="360"/>
        </w:tabs>
        <w:suppressAutoHyphens/>
        <w:autoSpaceDE/>
        <w:autoSpaceDN/>
        <w:jc w:val="both"/>
        <w:rPr>
          <w:sz w:val="24"/>
          <w:szCs w:val="24"/>
        </w:rPr>
      </w:pPr>
      <w:r w:rsidRPr="003840CD">
        <w:rPr>
          <w:sz w:val="24"/>
          <w:szCs w:val="24"/>
        </w:rPr>
        <w:t>základy vhodného chování a jednání mezi lidmi, principy demokracie</w:t>
      </w:r>
    </w:p>
    <w:p w:rsidR="006D3AF7" w:rsidRPr="003840CD" w:rsidRDefault="006D3AF7" w:rsidP="005D6030">
      <w:pPr>
        <w:numPr>
          <w:ilvl w:val="0"/>
          <w:numId w:val="49"/>
        </w:numPr>
        <w:tabs>
          <w:tab w:val="left" w:pos="360"/>
        </w:tabs>
        <w:suppressAutoHyphens/>
        <w:autoSpaceDE/>
        <w:autoSpaceDN/>
        <w:jc w:val="both"/>
        <w:rPr>
          <w:sz w:val="24"/>
          <w:szCs w:val="24"/>
        </w:rPr>
      </w:pPr>
      <w:r w:rsidRPr="003840CD">
        <w:rPr>
          <w:sz w:val="24"/>
          <w:szCs w:val="24"/>
        </w:rPr>
        <w:t>základní globální problémy, problémy konzumní společnosti, globální problémy přírodního prostředí</w:t>
      </w:r>
    </w:p>
    <w:p w:rsidR="006D3AF7" w:rsidRPr="003840CD" w:rsidRDefault="006D3AF7" w:rsidP="006D3AF7">
      <w:pPr>
        <w:jc w:val="both"/>
        <w:rPr>
          <w:sz w:val="24"/>
          <w:szCs w:val="24"/>
          <w:u w:val="single"/>
        </w:rPr>
      </w:pPr>
      <w:r w:rsidRPr="003840CD">
        <w:rPr>
          <w:sz w:val="24"/>
          <w:szCs w:val="24"/>
          <w:u w:val="single"/>
        </w:rPr>
        <w:t>Lidé a čas</w:t>
      </w:r>
    </w:p>
    <w:p w:rsidR="006D3AF7" w:rsidRPr="003840CD" w:rsidRDefault="006D3AF7" w:rsidP="006D3AF7">
      <w:pPr>
        <w:jc w:val="both"/>
        <w:rPr>
          <w:sz w:val="24"/>
          <w:szCs w:val="24"/>
        </w:rPr>
      </w:pPr>
      <w:r w:rsidRPr="003840CD">
        <w:rPr>
          <w:sz w:val="24"/>
          <w:szCs w:val="24"/>
        </w:rPr>
        <w:t>- orientace v čase - kalendáře, letopočet, režim dne</w:t>
      </w:r>
    </w:p>
    <w:p w:rsidR="006D3AF7" w:rsidRPr="003840CD" w:rsidRDefault="006D3AF7" w:rsidP="006D3AF7">
      <w:pPr>
        <w:jc w:val="both"/>
        <w:rPr>
          <w:sz w:val="24"/>
          <w:szCs w:val="24"/>
        </w:rPr>
      </w:pPr>
      <w:r w:rsidRPr="003840CD">
        <w:rPr>
          <w:sz w:val="24"/>
          <w:szCs w:val="24"/>
        </w:rPr>
        <w:t>- současnost a minulost v našem životě</w:t>
      </w:r>
    </w:p>
    <w:p w:rsidR="006D3AF7" w:rsidRPr="003840CD" w:rsidRDefault="006D3AF7" w:rsidP="006D3AF7">
      <w:pPr>
        <w:jc w:val="both"/>
        <w:rPr>
          <w:sz w:val="24"/>
          <w:szCs w:val="24"/>
          <w:u w:val="single"/>
        </w:rPr>
      </w:pPr>
      <w:r w:rsidRPr="003840CD">
        <w:rPr>
          <w:sz w:val="24"/>
          <w:szCs w:val="24"/>
          <w:u w:val="single"/>
        </w:rPr>
        <w:t>Rozmanitost přírody</w:t>
      </w:r>
    </w:p>
    <w:p w:rsidR="006D3AF7" w:rsidRPr="003840CD" w:rsidRDefault="006D3AF7" w:rsidP="005D6030">
      <w:pPr>
        <w:numPr>
          <w:ilvl w:val="0"/>
          <w:numId w:val="53"/>
        </w:numPr>
        <w:tabs>
          <w:tab w:val="left" w:pos="360"/>
        </w:tabs>
        <w:suppressAutoHyphens/>
        <w:autoSpaceDE/>
        <w:autoSpaceDN/>
        <w:jc w:val="both"/>
        <w:rPr>
          <w:sz w:val="24"/>
          <w:szCs w:val="24"/>
        </w:rPr>
      </w:pPr>
      <w:r w:rsidRPr="003840CD">
        <w:rPr>
          <w:sz w:val="24"/>
          <w:szCs w:val="24"/>
        </w:rPr>
        <w:t>Země jako planeta sluneční soustavy</w:t>
      </w:r>
    </w:p>
    <w:p w:rsidR="006D3AF7" w:rsidRPr="003840CD" w:rsidRDefault="006D3AF7" w:rsidP="005D6030">
      <w:pPr>
        <w:numPr>
          <w:ilvl w:val="0"/>
          <w:numId w:val="53"/>
        </w:numPr>
        <w:tabs>
          <w:tab w:val="left" w:pos="360"/>
        </w:tabs>
        <w:suppressAutoHyphens/>
        <w:autoSpaceDE/>
        <w:autoSpaceDN/>
        <w:jc w:val="both"/>
        <w:rPr>
          <w:sz w:val="24"/>
          <w:szCs w:val="24"/>
        </w:rPr>
      </w:pPr>
      <w:r w:rsidRPr="003840CD">
        <w:rPr>
          <w:sz w:val="24"/>
          <w:szCs w:val="24"/>
        </w:rPr>
        <w:t>rozmanitost i proměnlivost živé i neživé přírody, rostliny, houby, živočichové, znaky života, životní potřeby a podmínky</w:t>
      </w:r>
    </w:p>
    <w:p w:rsidR="006D3AF7" w:rsidRPr="003840CD" w:rsidRDefault="006D3AF7" w:rsidP="005D6030">
      <w:pPr>
        <w:numPr>
          <w:ilvl w:val="0"/>
          <w:numId w:val="53"/>
        </w:numPr>
        <w:tabs>
          <w:tab w:val="left" w:pos="360"/>
        </w:tabs>
        <w:suppressAutoHyphens/>
        <w:autoSpaceDE/>
        <w:autoSpaceDN/>
        <w:jc w:val="both"/>
        <w:rPr>
          <w:sz w:val="24"/>
          <w:szCs w:val="24"/>
        </w:rPr>
      </w:pPr>
      <w:r w:rsidRPr="003840CD">
        <w:rPr>
          <w:sz w:val="24"/>
          <w:szCs w:val="24"/>
        </w:rPr>
        <w:t>rovnováha v přírodě</w:t>
      </w:r>
    </w:p>
    <w:p w:rsidR="006D3AF7" w:rsidRPr="003840CD" w:rsidRDefault="006D3AF7" w:rsidP="005D6030">
      <w:pPr>
        <w:numPr>
          <w:ilvl w:val="0"/>
          <w:numId w:val="53"/>
        </w:numPr>
        <w:tabs>
          <w:tab w:val="left" w:pos="360"/>
        </w:tabs>
        <w:suppressAutoHyphens/>
        <w:autoSpaceDE/>
        <w:autoSpaceDN/>
        <w:jc w:val="both"/>
        <w:rPr>
          <w:sz w:val="24"/>
          <w:szCs w:val="24"/>
        </w:rPr>
      </w:pPr>
      <w:r w:rsidRPr="003840CD">
        <w:rPr>
          <w:sz w:val="24"/>
          <w:szCs w:val="24"/>
        </w:rPr>
        <w:t>vliv lidské činnosti na přírodu, ochrana přírody a životního prostředí, likvidace odpadů, živelné pohromy, ekologické katastrofy</w:t>
      </w:r>
    </w:p>
    <w:p w:rsidR="006D3AF7" w:rsidRPr="003840CD" w:rsidRDefault="006D3AF7" w:rsidP="006D3AF7">
      <w:pPr>
        <w:jc w:val="both"/>
        <w:rPr>
          <w:sz w:val="24"/>
          <w:szCs w:val="24"/>
          <w:u w:val="single"/>
        </w:rPr>
      </w:pPr>
      <w:r w:rsidRPr="003840CD">
        <w:rPr>
          <w:sz w:val="24"/>
          <w:szCs w:val="24"/>
          <w:u w:val="single"/>
        </w:rPr>
        <w:t>Člověk a jeho zdraví</w:t>
      </w:r>
    </w:p>
    <w:p w:rsidR="006D3AF7" w:rsidRPr="003840CD" w:rsidRDefault="006D3AF7" w:rsidP="005D6030">
      <w:pPr>
        <w:numPr>
          <w:ilvl w:val="0"/>
          <w:numId w:val="41"/>
        </w:numPr>
        <w:tabs>
          <w:tab w:val="left" w:pos="360"/>
        </w:tabs>
        <w:suppressAutoHyphens/>
        <w:autoSpaceDE/>
        <w:autoSpaceDN/>
        <w:ind w:left="357" w:hanging="357"/>
        <w:jc w:val="both"/>
        <w:rPr>
          <w:sz w:val="24"/>
          <w:szCs w:val="24"/>
        </w:rPr>
      </w:pPr>
      <w:r w:rsidRPr="003840CD">
        <w:rPr>
          <w:sz w:val="24"/>
          <w:szCs w:val="24"/>
        </w:rPr>
        <w:t>lidské tělo, biologické a fyziologické funkce a potřeby člověka, vývoj jedince, základy lidské reprodukce</w:t>
      </w:r>
    </w:p>
    <w:p w:rsidR="006D3AF7" w:rsidRPr="003840CD" w:rsidRDefault="006D3AF7" w:rsidP="005D6030">
      <w:pPr>
        <w:numPr>
          <w:ilvl w:val="0"/>
          <w:numId w:val="41"/>
        </w:numPr>
        <w:tabs>
          <w:tab w:val="left" w:pos="360"/>
        </w:tabs>
        <w:suppressAutoHyphens/>
        <w:autoSpaceDE/>
        <w:autoSpaceDN/>
        <w:ind w:left="357" w:hanging="357"/>
        <w:jc w:val="both"/>
        <w:rPr>
          <w:sz w:val="24"/>
          <w:szCs w:val="24"/>
        </w:rPr>
      </w:pPr>
      <w:r w:rsidRPr="003840CD">
        <w:rPr>
          <w:sz w:val="24"/>
          <w:szCs w:val="24"/>
        </w:rPr>
        <w:t>partnerství, rodičovství, základy sexuální výchovy</w:t>
      </w:r>
    </w:p>
    <w:p w:rsidR="006D3AF7" w:rsidRPr="003840CD" w:rsidRDefault="006D3AF7" w:rsidP="005D6030">
      <w:pPr>
        <w:numPr>
          <w:ilvl w:val="0"/>
          <w:numId w:val="41"/>
        </w:numPr>
        <w:tabs>
          <w:tab w:val="left" w:pos="360"/>
        </w:tabs>
        <w:suppressAutoHyphens/>
        <w:autoSpaceDE/>
        <w:autoSpaceDN/>
        <w:ind w:left="357" w:hanging="357"/>
        <w:jc w:val="both"/>
        <w:rPr>
          <w:sz w:val="24"/>
          <w:szCs w:val="24"/>
        </w:rPr>
      </w:pPr>
      <w:r w:rsidRPr="003840CD">
        <w:rPr>
          <w:sz w:val="24"/>
          <w:szCs w:val="24"/>
        </w:rPr>
        <w:t>péče o zdraví, první pomoc</w:t>
      </w:r>
    </w:p>
    <w:p w:rsidR="006D3AF7" w:rsidRPr="003840CD" w:rsidRDefault="006D3AF7" w:rsidP="005D6030">
      <w:pPr>
        <w:numPr>
          <w:ilvl w:val="0"/>
          <w:numId w:val="41"/>
        </w:numPr>
        <w:tabs>
          <w:tab w:val="left" w:pos="360"/>
        </w:tabs>
        <w:suppressAutoHyphens/>
        <w:autoSpaceDE/>
        <w:autoSpaceDN/>
        <w:ind w:left="357" w:hanging="357"/>
        <w:jc w:val="both"/>
        <w:rPr>
          <w:sz w:val="24"/>
          <w:szCs w:val="24"/>
        </w:rPr>
      </w:pPr>
      <w:r w:rsidRPr="003840CD">
        <w:rPr>
          <w:sz w:val="24"/>
          <w:szCs w:val="24"/>
        </w:rPr>
        <w:t>odpovědnost člověka za své zdraví</w:t>
      </w:r>
    </w:p>
    <w:p w:rsidR="006D3AF7" w:rsidRPr="003840CD" w:rsidRDefault="006D3AF7" w:rsidP="005D6030">
      <w:pPr>
        <w:numPr>
          <w:ilvl w:val="0"/>
          <w:numId w:val="41"/>
        </w:numPr>
        <w:tabs>
          <w:tab w:val="left" w:pos="360"/>
        </w:tabs>
        <w:suppressAutoHyphens/>
        <w:autoSpaceDE/>
        <w:autoSpaceDN/>
        <w:ind w:left="357" w:hanging="357"/>
        <w:jc w:val="both"/>
        <w:rPr>
          <w:sz w:val="24"/>
          <w:szCs w:val="24"/>
        </w:rPr>
      </w:pPr>
      <w:r w:rsidRPr="003840CD">
        <w:rPr>
          <w:sz w:val="24"/>
          <w:szCs w:val="24"/>
        </w:rPr>
        <w:t>situace hromadného ohrožení</w:t>
      </w:r>
    </w:p>
    <w:p w:rsidR="006D3AF7" w:rsidRPr="003840CD" w:rsidRDefault="006D3AF7" w:rsidP="006D3AF7">
      <w:pPr>
        <w:jc w:val="both"/>
        <w:rPr>
          <w:sz w:val="24"/>
          <w:szCs w:val="24"/>
        </w:rPr>
      </w:pPr>
    </w:p>
    <w:p w:rsidR="006D3AF7" w:rsidRPr="003840CD" w:rsidRDefault="006D3AF7" w:rsidP="006D3AF7">
      <w:pPr>
        <w:jc w:val="both"/>
        <w:rPr>
          <w:sz w:val="24"/>
          <w:szCs w:val="24"/>
        </w:rPr>
      </w:pPr>
      <w:r w:rsidRPr="003840CD">
        <w:rPr>
          <w:sz w:val="24"/>
          <w:szCs w:val="24"/>
        </w:rPr>
        <w:t>Součástí výuky je exkurze do planetária.</w:t>
      </w:r>
    </w:p>
    <w:p w:rsidR="006D3AF7" w:rsidRPr="003840CD" w:rsidRDefault="006D3AF7" w:rsidP="006D3AF7">
      <w:pPr>
        <w:jc w:val="both"/>
        <w:rPr>
          <w:sz w:val="24"/>
          <w:szCs w:val="24"/>
        </w:rPr>
      </w:pPr>
    </w:p>
    <w:p w:rsidR="006D3AF7" w:rsidRPr="003840CD" w:rsidRDefault="006D3AF7" w:rsidP="006D3AF7">
      <w:pPr>
        <w:rPr>
          <w:sz w:val="24"/>
          <w:szCs w:val="24"/>
        </w:rPr>
      </w:pPr>
      <w:r w:rsidRPr="003840CD">
        <w:rPr>
          <w:sz w:val="24"/>
          <w:szCs w:val="24"/>
          <w:u w:val="single"/>
        </w:rPr>
        <w:t>-organizace</w:t>
      </w:r>
      <w:r w:rsidRPr="003840CD">
        <w:rPr>
          <w:sz w:val="24"/>
          <w:szCs w:val="24"/>
        </w:rPr>
        <w:t>-  žáci pracují ve třídě nebo v počítačové učebně s výužíváním různých forem práce, s využitím dostupných vyučovacích pomůcek,vycházky</w:t>
      </w:r>
    </w:p>
    <w:p w:rsidR="006D3AF7" w:rsidRPr="003840CD" w:rsidRDefault="006D3AF7" w:rsidP="006D3AF7">
      <w:pPr>
        <w:jc w:val="both"/>
        <w:rPr>
          <w:sz w:val="24"/>
          <w:szCs w:val="24"/>
        </w:rPr>
      </w:pPr>
    </w:p>
    <w:p w:rsidR="006D3AF7" w:rsidRPr="003840CD" w:rsidRDefault="006D3AF7" w:rsidP="006D3AF7">
      <w:pPr>
        <w:jc w:val="both"/>
        <w:rPr>
          <w:sz w:val="24"/>
          <w:szCs w:val="24"/>
        </w:rPr>
      </w:pPr>
    </w:p>
    <w:p w:rsidR="006D3AF7" w:rsidRPr="003840CD" w:rsidRDefault="006D3AF7" w:rsidP="006D3AF7">
      <w:pPr>
        <w:jc w:val="both"/>
        <w:rPr>
          <w:sz w:val="24"/>
          <w:szCs w:val="24"/>
        </w:rPr>
      </w:pPr>
    </w:p>
    <w:p w:rsidR="006D3AF7" w:rsidRPr="003840CD" w:rsidRDefault="006D3AF7" w:rsidP="006D3AF7">
      <w:pPr>
        <w:jc w:val="both"/>
        <w:rPr>
          <w:sz w:val="24"/>
          <w:szCs w:val="24"/>
        </w:rPr>
      </w:pPr>
    </w:p>
    <w:p w:rsidR="006D3AF7" w:rsidRPr="003840CD" w:rsidRDefault="006D3AF7" w:rsidP="006D3AF7">
      <w:pPr>
        <w:jc w:val="both"/>
        <w:rPr>
          <w:sz w:val="24"/>
          <w:szCs w:val="24"/>
        </w:rPr>
      </w:pPr>
    </w:p>
    <w:p w:rsidR="006D3AF7" w:rsidRPr="003840CD" w:rsidRDefault="006D3AF7" w:rsidP="006D3AF7">
      <w:pPr>
        <w:tabs>
          <w:tab w:val="left" w:pos="720"/>
        </w:tabs>
        <w:ind w:left="360"/>
        <w:jc w:val="both"/>
        <w:rPr>
          <w:sz w:val="24"/>
          <w:szCs w:val="24"/>
        </w:rPr>
      </w:pPr>
    </w:p>
    <w:p w:rsidR="006D3AF7" w:rsidRPr="003840CD" w:rsidRDefault="006D3AF7" w:rsidP="006D3AF7">
      <w:pPr>
        <w:tabs>
          <w:tab w:val="left" w:pos="720"/>
        </w:tabs>
        <w:rPr>
          <w:b/>
          <w:bCs/>
          <w:sz w:val="24"/>
          <w:szCs w:val="24"/>
        </w:rPr>
      </w:pPr>
      <w:r w:rsidRPr="003840CD">
        <w:rPr>
          <w:b/>
          <w:bCs/>
          <w:sz w:val="24"/>
          <w:szCs w:val="24"/>
        </w:rPr>
        <w:t>B) Výchovné a vzdělávací strategie:</w:t>
      </w:r>
    </w:p>
    <w:p w:rsidR="006D3AF7" w:rsidRPr="003840CD" w:rsidRDefault="006D3AF7" w:rsidP="006D3AF7">
      <w:pPr>
        <w:tabs>
          <w:tab w:val="left" w:pos="720"/>
        </w:tabs>
        <w:rPr>
          <w:b/>
          <w:bCs/>
          <w:sz w:val="24"/>
          <w:szCs w:val="24"/>
        </w:rPr>
      </w:pPr>
    </w:p>
    <w:p w:rsidR="006D3AF7" w:rsidRPr="003840CD" w:rsidRDefault="006D3AF7" w:rsidP="006D3AF7">
      <w:pPr>
        <w:ind w:firstLine="60"/>
        <w:jc w:val="both"/>
        <w:rPr>
          <w:b/>
          <w:bCs/>
          <w:sz w:val="24"/>
          <w:szCs w:val="24"/>
        </w:rPr>
      </w:pPr>
      <w:r w:rsidRPr="003840CD">
        <w:rPr>
          <w:b/>
          <w:bCs/>
          <w:sz w:val="24"/>
          <w:szCs w:val="24"/>
        </w:rPr>
        <w:t>Kompetence k učení</w:t>
      </w:r>
    </w:p>
    <w:p w:rsidR="006D3AF7" w:rsidRPr="003840CD" w:rsidRDefault="006D3AF7" w:rsidP="006D3AF7">
      <w:pPr>
        <w:ind w:left="420"/>
        <w:jc w:val="both"/>
        <w:rPr>
          <w:sz w:val="24"/>
          <w:szCs w:val="24"/>
        </w:rPr>
      </w:pPr>
      <w:r w:rsidRPr="003840CD">
        <w:rPr>
          <w:sz w:val="24"/>
          <w:szCs w:val="24"/>
        </w:rPr>
        <w:t>učitel vede žáky k :</w:t>
      </w:r>
    </w:p>
    <w:p w:rsidR="006D3AF7" w:rsidRPr="003840CD" w:rsidRDefault="006D3AF7" w:rsidP="005D6030">
      <w:pPr>
        <w:numPr>
          <w:ilvl w:val="0"/>
          <w:numId w:val="52"/>
        </w:numPr>
        <w:tabs>
          <w:tab w:val="left" w:pos="780"/>
        </w:tabs>
        <w:suppressAutoHyphens/>
        <w:autoSpaceDE/>
        <w:autoSpaceDN/>
        <w:jc w:val="both"/>
        <w:rPr>
          <w:sz w:val="24"/>
          <w:szCs w:val="24"/>
        </w:rPr>
      </w:pPr>
      <w:r w:rsidRPr="003840CD">
        <w:rPr>
          <w:sz w:val="24"/>
          <w:szCs w:val="24"/>
        </w:rPr>
        <w:t xml:space="preserve"> používání vhodných učebních pomůcek, encyklopedií a odborné literatury</w:t>
      </w:r>
    </w:p>
    <w:p w:rsidR="006D3AF7" w:rsidRPr="003840CD" w:rsidRDefault="006D3AF7" w:rsidP="005D6030">
      <w:pPr>
        <w:numPr>
          <w:ilvl w:val="0"/>
          <w:numId w:val="52"/>
        </w:numPr>
        <w:tabs>
          <w:tab w:val="left" w:pos="780"/>
        </w:tabs>
        <w:suppressAutoHyphens/>
        <w:autoSpaceDE/>
        <w:autoSpaceDN/>
        <w:jc w:val="both"/>
        <w:rPr>
          <w:sz w:val="24"/>
          <w:szCs w:val="24"/>
        </w:rPr>
      </w:pPr>
      <w:r w:rsidRPr="003840CD">
        <w:rPr>
          <w:sz w:val="24"/>
          <w:szCs w:val="24"/>
        </w:rPr>
        <w:t>získávání informací o přírodě, pozorování přírody, zaznamenávání a hodnocení výsledků svého pozorování</w:t>
      </w:r>
    </w:p>
    <w:p w:rsidR="006D3AF7" w:rsidRPr="003840CD" w:rsidRDefault="006D3AF7" w:rsidP="006D3AF7">
      <w:pPr>
        <w:jc w:val="both"/>
        <w:rPr>
          <w:b/>
          <w:bCs/>
          <w:sz w:val="24"/>
          <w:szCs w:val="24"/>
        </w:rPr>
      </w:pPr>
      <w:r w:rsidRPr="003840CD">
        <w:rPr>
          <w:sz w:val="24"/>
          <w:szCs w:val="24"/>
        </w:rPr>
        <w:t xml:space="preserve"> </w:t>
      </w:r>
      <w:r w:rsidRPr="003840CD">
        <w:rPr>
          <w:b/>
          <w:bCs/>
          <w:sz w:val="24"/>
          <w:szCs w:val="24"/>
        </w:rPr>
        <w:t>Kompetence k řešení problémů</w:t>
      </w:r>
    </w:p>
    <w:p w:rsidR="006D3AF7" w:rsidRPr="003840CD" w:rsidRDefault="006D3AF7" w:rsidP="005D6030">
      <w:pPr>
        <w:numPr>
          <w:ilvl w:val="0"/>
          <w:numId w:val="52"/>
        </w:numPr>
        <w:tabs>
          <w:tab w:val="left" w:pos="780"/>
        </w:tabs>
        <w:suppressAutoHyphens/>
        <w:autoSpaceDE/>
        <w:autoSpaceDN/>
        <w:jc w:val="both"/>
        <w:rPr>
          <w:sz w:val="24"/>
          <w:szCs w:val="24"/>
        </w:rPr>
      </w:pPr>
      <w:r w:rsidRPr="003840CD">
        <w:rPr>
          <w:sz w:val="24"/>
          <w:szCs w:val="24"/>
        </w:rPr>
        <w:t>učitel zařazuje metody, při kterých docházejí k objevům, řešením a závěrům žáci sami</w:t>
      </w:r>
    </w:p>
    <w:p w:rsidR="006D3AF7" w:rsidRPr="003840CD" w:rsidRDefault="006D3AF7" w:rsidP="005D6030">
      <w:pPr>
        <w:numPr>
          <w:ilvl w:val="0"/>
          <w:numId w:val="52"/>
        </w:numPr>
        <w:tabs>
          <w:tab w:val="left" w:pos="780"/>
        </w:tabs>
        <w:suppressAutoHyphens/>
        <w:autoSpaceDE/>
        <w:autoSpaceDN/>
        <w:jc w:val="both"/>
        <w:rPr>
          <w:sz w:val="24"/>
          <w:szCs w:val="24"/>
        </w:rPr>
      </w:pPr>
      <w:r w:rsidRPr="003840CD">
        <w:rPr>
          <w:sz w:val="24"/>
          <w:szCs w:val="24"/>
        </w:rPr>
        <w:t>k řešení zadaných úkolů, správnému rozhodování v různých situacích, vyhledávání informací vhodných k řešení problémů.</w:t>
      </w:r>
    </w:p>
    <w:p w:rsidR="006D3AF7" w:rsidRPr="003840CD" w:rsidRDefault="006D3AF7" w:rsidP="006D3AF7">
      <w:pPr>
        <w:ind w:firstLine="60"/>
        <w:jc w:val="both"/>
        <w:rPr>
          <w:b/>
          <w:bCs/>
          <w:sz w:val="24"/>
          <w:szCs w:val="24"/>
        </w:rPr>
      </w:pPr>
      <w:r w:rsidRPr="003840CD">
        <w:rPr>
          <w:b/>
          <w:bCs/>
          <w:sz w:val="24"/>
          <w:szCs w:val="24"/>
        </w:rPr>
        <w:t>Kompetence komunikativní</w:t>
      </w:r>
    </w:p>
    <w:p w:rsidR="006D3AF7" w:rsidRPr="003840CD" w:rsidRDefault="006D3AF7" w:rsidP="006D3AF7">
      <w:pPr>
        <w:ind w:left="420"/>
        <w:jc w:val="both"/>
        <w:rPr>
          <w:sz w:val="24"/>
          <w:szCs w:val="24"/>
        </w:rPr>
      </w:pPr>
      <w:r w:rsidRPr="003840CD">
        <w:rPr>
          <w:sz w:val="24"/>
          <w:szCs w:val="24"/>
        </w:rPr>
        <w:t>učitel vede žáky k :</w:t>
      </w:r>
    </w:p>
    <w:p w:rsidR="006D3AF7" w:rsidRPr="003840CD" w:rsidRDefault="006D3AF7" w:rsidP="005D6030">
      <w:pPr>
        <w:numPr>
          <w:ilvl w:val="0"/>
          <w:numId w:val="54"/>
        </w:numPr>
        <w:tabs>
          <w:tab w:val="left" w:pos="780"/>
        </w:tabs>
        <w:suppressAutoHyphens/>
        <w:autoSpaceDE/>
        <w:autoSpaceDN/>
        <w:jc w:val="both"/>
        <w:rPr>
          <w:sz w:val="24"/>
          <w:szCs w:val="24"/>
        </w:rPr>
      </w:pPr>
      <w:r w:rsidRPr="003840CD">
        <w:rPr>
          <w:sz w:val="24"/>
          <w:szCs w:val="24"/>
        </w:rPr>
        <w:t>používání správné terminologie</w:t>
      </w:r>
    </w:p>
    <w:p w:rsidR="006D3AF7" w:rsidRPr="003840CD" w:rsidRDefault="006D3AF7" w:rsidP="005D6030">
      <w:pPr>
        <w:numPr>
          <w:ilvl w:val="0"/>
          <w:numId w:val="54"/>
        </w:numPr>
        <w:tabs>
          <w:tab w:val="left" w:pos="780"/>
        </w:tabs>
        <w:suppressAutoHyphens/>
        <w:autoSpaceDE/>
        <w:autoSpaceDN/>
        <w:jc w:val="both"/>
        <w:rPr>
          <w:sz w:val="24"/>
          <w:szCs w:val="24"/>
        </w:rPr>
      </w:pPr>
      <w:r w:rsidRPr="003840CD">
        <w:rPr>
          <w:sz w:val="24"/>
          <w:szCs w:val="24"/>
        </w:rPr>
        <w:t>rozšiřování slovní zásoby v osvojovaných tématech, k pojmenování pozorovaných skutečností a k jejich zachycení ve vlastních projevech, názorech a výtvorech</w:t>
      </w:r>
    </w:p>
    <w:p w:rsidR="006D3AF7" w:rsidRPr="003840CD" w:rsidRDefault="006D3AF7" w:rsidP="005D6030">
      <w:pPr>
        <w:numPr>
          <w:ilvl w:val="0"/>
          <w:numId w:val="54"/>
        </w:numPr>
        <w:tabs>
          <w:tab w:val="left" w:pos="780"/>
        </w:tabs>
        <w:suppressAutoHyphens/>
        <w:autoSpaceDE/>
        <w:autoSpaceDN/>
        <w:jc w:val="both"/>
        <w:rPr>
          <w:sz w:val="24"/>
          <w:szCs w:val="24"/>
        </w:rPr>
      </w:pPr>
      <w:r w:rsidRPr="003840CD">
        <w:rPr>
          <w:sz w:val="24"/>
          <w:szCs w:val="24"/>
        </w:rPr>
        <w:t xml:space="preserve"> vyjadřování svých myšlenek, poznatků a dojmů, reagování na myšlenky, názory a podněty jiných</w:t>
      </w:r>
    </w:p>
    <w:p w:rsidR="006D3AF7" w:rsidRPr="003840CD" w:rsidRDefault="006D3AF7" w:rsidP="006D3AF7">
      <w:pPr>
        <w:ind w:firstLine="60"/>
        <w:jc w:val="both"/>
        <w:rPr>
          <w:b/>
          <w:bCs/>
          <w:sz w:val="24"/>
          <w:szCs w:val="24"/>
        </w:rPr>
      </w:pPr>
      <w:r w:rsidRPr="003840CD">
        <w:rPr>
          <w:b/>
          <w:bCs/>
          <w:sz w:val="24"/>
          <w:szCs w:val="24"/>
        </w:rPr>
        <w:t>Kompetence sociální a personální</w:t>
      </w:r>
    </w:p>
    <w:p w:rsidR="006D3AF7" w:rsidRPr="003840CD" w:rsidRDefault="006D3AF7" w:rsidP="005D6030">
      <w:pPr>
        <w:numPr>
          <w:ilvl w:val="0"/>
          <w:numId w:val="55"/>
        </w:numPr>
        <w:tabs>
          <w:tab w:val="clear" w:pos="1140"/>
        </w:tabs>
        <w:suppressAutoHyphens/>
        <w:autoSpaceDE/>
        <w:autoSpaceDN/>
        <w:ind w:left="851" w:hanging="425"/>
        <w:jc w:val="both"/>
        <w:rPr>
          <w:sz w:val="24"/>
          <w:szCs w:val="24"/>
        </w:rPr>
      </w:pPr>
      <w:r w:rsidRPr="003840CD">
        <w:rPr>
          <w:sz w:val="24"/>
          <w:szCs w:val="24"/>
        </w:rPr>
        <w:t>učitel zadává úkoly, při kterých žáci mohou pracovat společně</w:t>
      </w:r>
    </w:p>
    <w:p w:rsidR="006D3AF7" w:rsidRPr="003840CD" w:rsidRDefault="006D3AF7" w:rsidP="005D6030">
      <w:pPr>
        <w:numPr>
          <w:ilvl w:val="0"/>
          <w:numId w:val="55"/>
        </w:numPr>
        <w:tabs>
          <w:tab w:val="clear" w:pos="1140"/>
        </w:tabs>
        <w:suppressAutoHyphens/>
        <w:autoSpaceDE/>
        <w:autoSpaceDN/>
        <w:ind w:left="851" w:hanging="425"/>
        <w:jc w:val="both"/>
        <w:rPr>
          <w:sz w:val="24"/>
          <w:szCs w:val="24"/>
        </w:rPr>
      </w:pPr>
      <w:r w:rsidRPr="003840CD">
        <w:rPr>
          <w:sz w:val="24"/>
          <w:szCs w:val="24"/>
        </w:rPr>
        <w:t>práci ve skupině, spolupráci s druhými při řešení daného úkolu, respektování názorů a zkušeností druhých</w:t>
      </w:r>
    </w:p>
    <w:p w:rsidR="006D3AF7" w:rsidRPr="003840CD" w:rsidRDefault="006D3AF7" w:rsidP="006D3AF7">
      <w:pPr>
        <w:ind w:firstLine="60"/>
        <w:jc w:val="both"/>
        <w:rPr>
          <w:b/>
          <w:bCs/>
          <w:sz w:val="24"/>
          <w:szCs w:val="24"/>
        </w:rPr>
      </w:pPr>
      <w:r w:rsidRPr="003840CD">
        <w:rPr>
          <w:b/>
          <w:bCs/>
          <w:sz w:val="24"/>
          <w:szCs w:val="24"/>
        </w:rPr>
        <w:t>Kompetence občanské</w:t>
      </w:r>
    </w:p>
    <w:p w:rsidR="006D3AF7" w:rsidRPr="003840CD" w:rsidRDefault="006D3AF7" w:rsidP="005D6030">
      <w:pPr>
        <w:numPr>
          <w:ilvl w:val="0"/>
          <w:numId w:val="56"/>
        </w:numPr>
        <w:tabs>
          <w:tab w:val="clear" w:pos="1140"/>
        </w:tabs>
        <w:suppressAutoHyphens/>
        <w:autoSpaceDE/>
        <w:autoSpaceDN/>
        <w:ind w:left="1418" w:hanging="992"/>
        <w:jc w:val="both"/>
        <w:rPr>
          <w:sz w:val="24"/>
          <w:szCs w:val="24"/>
        </w:rPr>
      </w:pPr>
      <w:r w:rsidRPr="003840CD">
        <w:rPr>
          <w:sz w:val="24"/>
          <w:szCs w:val="24"/>
        </w:rPr>
        <w:t xml:space="preserve"> učitel buduje u žáků ohleduplný vztah k přírodě</w:t>
      </w:r>
    </w:p>
    <w:p w:rsidR="006D3AF7" w:rsidRPr="003840CD" w:rsidRDefault="006D3AF7" w:rsidP="005D6030">
      <w:pPr>
        <w:numPr>
          <w:ilvl w:val="0"/>
          <w:numId w:val="43"/>
        </w:numPr>
        <w:tabs>
          <w:tab w:val="clear" w:pos="720"/>
          <w:tab w:val="left" w:pos="780"/>
        </w:tabs>
        <w:suppressAutoHyphens/>
        <w:autoSpaceDE/>
        <w:autoSpaceDN/>
        <w:ind w:left="780"/>
        <w:jc w:val="both"/>
        <w:rPr>
          <w:sz w:val="24"/>
          <w:szCs w:val="24"/>
        </w:rPr>
      </w:pPr>
      <w:r w:rsidRPr="003840CD">
        <w:rPr>
          <w:sz w:val="24"/>
          <w:szCs w:val="24"/>
        </w:rPr>
        <w:t xml:space="preserve">učitel vyžaduje dodržování pravidel slušného chování </w:t>
      </w:r>
    </w:p>
    <w:p w:rsidR="006D3AF7" w:rsidRPr="003840CD" w:rsidRDefault="006D3AF7" w:rsidP="005D6030">
      <w:pPr>
        <w:numPr>
          <w:ilvl w:val="0"/>
          <w:numId w:val="43"/>
        </w:numPr>
        <w:tabs>
          <w:tab w:val="clear" w:pos="720"/>
          <w:tab w:val="left" w:pos="780"/>
        </w:tabs>
        <w:suppressAutoHyphens/>
        <w:autoSpaceDE/>
        <w:autoSpaceDN/>
        <w:ind w:left="780"/>
        <w:jc w:val="both"/>
        <w:rPr>
          <w:sz w:val="24"/>
          <w:szCs w:val="24"/>
        </w:rPr>
      </w:pPr>
      <w:r w:rsidRPr="003840CD">
        <w:rPr>
          <w:sz w:val="24"/>
          <w:szCs w:val="24"/>
        </w:rPr>
        <w:t>poznávání a chápání rozdílů mezi lidmi,tolerantnímu chování a jednání, bezproblémové a bezkonfliktní komunikaci, chování v situacích ohrožení vlastního zdraví i zdraví a bezpečnosti druhých</w:t>
      </w:r>
    </w:p>
    <w:p w:rsidR="006D3AF7" w:rsidRPr="003840CD" w:rsidRDefault="006D3AF7" w:rsidP="006D3AF7">
      <w:pPr>
        <w:ind w:firstLine="60"/>
        <w:jc w:val="both"/>
        <w:rPr>
          <w:b/>
          <w:bCs/>
          <w:sz w:val="24"/>
          <w:szCs w:val="24"/>
        </w:rPr>
      </w:pPr>
      <w:r w:rsidRPr="003840CD">
        <w:rPr>
          <w:b/>
          <w:bCs/>
          <w:sz w:val="24"/>
          <w:szCs w:val="24"/>
        </w:rPr>
        <w:t>Kompetence pracovní</w:t>
      </w:r>
    </w:p>
    <w:p w:rsidR="006D3AF7" w:rsidRPr="003840CD" w:rsidRDefault="006D3AF7" w:rsidP="005D6030">
      <w:pPr>
        <w:numPr>
          <w:ilvl w:val="0"/>
          <w:numId w:val="51"/>
        </w:numPr>
        <w:tabs>
          <w:tab w:val="left" w:pos="780"/>
        </w:tabs>
        <w:suppressAutoHyphens/>
        <w:autoSpaceDE/>
        <w:autoSpaceDN/>
        <w:jc w:val="both"/>
        <w:rPr>
          <w:sz w:val="24"/>
          <w:szCs w:val="24"/>
        </w:rPr>
      </w:pPr>
      <w:r w:rsidRPr="003840CD">
        <w:rPr>
          <w:sz w:val="24"/>
          <w:szCs w:val="24"/>
        </w:rPr>
        <w:t>učitel umožňuje žákům pozorovat, manipulovat a experimentovat</w:t>
      </w:r>
    </w:p>
    <w:p w:rsidR="006D3AF7" w:rsidRPr="003840CD" w:rsidRDefault="006D3AF7" w:rsidP="005D6030">
      <w:pPr>
        <w:numPr>
          <w:ilvl w:val="0"/>
          <w:numId w:val="51"/>
        </w:numPr>
        <w:tabs>
          <w:tab w:val="left" w:pos="780"/>
        </w:tabs>
        <w:suppressAutoHyphens/>
        <w:autoSpaceDE/>
        <w:autoSpaceDN/>
        <w:jc w:val="both"/>
        <w:rPr>
          <w:sz w:val="24"/>
          <w:szCs w:val="24"/>
        </w:rPr>
      </w:pPr>
      <w:r w:rsidRPr="003840CD">
        <w:rPr>
          <w:sz w:val="24"/>
          <w:szCs w:val="24"/>
        </w:rPr>
        <w:t>učitel vede žáky ke správným způsobům užití pomůcek, vybavení, techniky</w:t>
      </w:r>
    </w:p>
    <w:p w:rsidR="006D3AF7" w:rsidRPr="003840CD" w:rsidRDefault="006D3AF7" w:rsidP="005D6030">
      <w:pPr>
        <w:numPr>
          <w:ilvl w:val="0"/>
          <w:numId w:val="51"/>
        </w:numPr>
        <w:tabs>
          <w:tab w:val="left" w:pos="780"/>
        </w:tabs>
        <w:suppressAutoHyphens/>
        <w:autoSpaceDE/>
        <w:autoSpaceDN/>
        <w:jc w:val="both"/>
        <w:rPr>
          <w:sz w:val="24"/>
          <w:szCs w:val="24"/>
        </w:rPr>
      </w:pPr>
      <w:r w:rsidRPr="003840CD">
        <w:rPr>
          <w:sz w:val="24"/>
          <w:szCs w:val="24"/>
        </w:rPr>
        <w:t xml:space="preserve"> k dodržování obecných pravidel bezpečnosti</w:t>
      </w:r>
    </w:p>
    <w:p w:rsidR="006D3AF7" w:rsidRPr="003840CD" w:rsidRDefault="006D3AF7" w:rsidP="005D6030">
      <w:pPr>
        <w:numPr>
          <w:ilvl w:val="0"/>
          <w:numId w:val="51"/>
        </w:numPr>
        <w:tabs>
          <w:tab w:val="left" w:pos="780"/>
        </w:tabs>
        <w:suppressAutoHyphens/>
        <w:autoSpaceDE/>
        <w:autoSpaceDN/>
        <w:jc w:val="both"/>
        <w:rPr>
          <w:sz w:val="24"/>
          <w:szCs w:val="24"/>
        </w:rPr>
      </w:pPr>
      <w:r w:rsidRPr="003840CD">
        <w:rPr>
          <w:sz w:val="24"/>
          <w:szCs w:val="24"/>
        </w:rPr>
        <w:t>k utváření pracovních návyků v jednoduché samostatné i týmové činnosti, dodržování vymezených pravidel</w:t>
      </w:r>
    </w:p>
    <w:p w:rsidR="006D3AF7" w:rsidRPr="003840CD" w:rsidRDefault="006D3AF7" w:rsidP="006D3AF7">
      <w:pPr>
        <w:tabs>
          <w:tab w:val="left" w:pos="720"/>
        </w:tabs>
        <w:rPr>
          <w:b/>
          <w:bCs/>
          <w:sz w:val="24"/>
          <w:szCs w:val="24"/>
        </w:rPr>
      </w:pPr>
    </w:p>
    <w:p w:rsidR="006D3AF7" w:rsidRPr="003840CD" w:rsidRDefault="006D3AF7" w:rsidP="006D3AF7">
      <w:pPr>
        <w:tabs>
          <w:tab w:val="left" w:pos="720"/>
        </w:tabs>
        <w:rPr>
          <w:b/>
          <w:bCs/>
          <w:sz w:val="24"/>
          <w:szCs w:val="24"/>
        </w:rPr>
      </w:pPr>
      <w:r w:rsidRPr="003840CD">
        <w:rPr>
          <w:b/>
          <w:bCs/>
          <w:sz w:val="24"/>
          <w:szCs w:val="24"/>
        </w:rPr>
        <w:t>C) Integrace průřezových témat do vyučovacího předmětu:</w:t>
      </w:r>
    </w:p>
    <w:p w:rsidR="006D3AF7" w:rsidRPr="003840CD" w:rsidRDefault="006D3AF7" w:rsidP="006D3AF7">
      <w:pPr>
        <w:jc w:val="both"/>
        <w:rPr>
          <w:b/>
          <w:bCs/>
          <w:sz w:val="24"/>
          <w:szCs w:val="24"/>
        </w:rPr>
      </w:pPr>
    </w:p>
    <w:p w:rsidR="006D3AF7" w:rsidRPr="003840CD" w:rsidRDefault="006D3AF7" w:rsidP="006D3AF7">
      <w:pPr>
        <w:jc w:val="both"/>
        <w:rPr>
          <w:sz w:val="24"/>
          <w:szCs w:val="24"/>
        </w:rPr>
      </w:pPr>
      <w:r w:rsidRPr="003840CD">
        <w:rPr>
          <w:sz w:val="24"/>
          <w:szCs w:val="24"/>
        </w:rPr>
        <w:t xml:space="preserve">- </w:t>
      </w:r>
      <w:r w:rsidRPr="003840CD">
        <w:rPr>
          <w:b/>
          <w:bCs/>
          <w:sz w:val="24"/>
          <w:szCs w:val="24"/>
        </w:rPr>
        <w:t>EV</w:t>
      </w:r>
      <w:r w:rsidRPr="003840CD">
        <w:rPr>
          <w:sz w:val="24"/>
          <w:szCs w:val="24"/>
        </w:rPr>
        <w:t xml:space="preserve"> , </w:t>
      </w:r>
      <w:r w:rsidRPr="003840CD">
        <w:rPr>
          <w:b/>
          <w:bCs/>
          <w:sz w:val="24"/>
          <w:szCs w:val="24"/>
        </w:rPr>
        <w:t xml:space="preserve">VDO </w:t>
      </w:r>
      <w:r w:rsidRPr="003840CD">
        <w:rPr>
          <w:sz w:val="24"/>
          <w:szCs w:val="24"/>
        </w:rPr>
        <w:t xml:space="preserve">a </w:t>
      </w:r>
      <w:r w:rsidRPr="003840CD">
        <w:rPr>
          <w:b/>
          <w:bCs/>
          <w:sz w:val="24"/>
          <w:szCs w:val="24"/>
        </w:rPr>
        <w:t>MKV</w:t>
      </w:r>
      <w:r w:rsidRPr="003840CD">
        <w:rPr>
          <w:sz w:val="24"/>
          <w:szCs w:val="24"/>
        </w:rPr>
        <w:t>.</w:t>
      </w:r>
    </w:p>
    <w:p w:rsidR="006D3AF7" w:rsidRPr="003840CD" w:rsidRDefault="006D3AF7" w:rsidP="006D3AF7">
      <w:pPr>
        <w:jc w:val="both"/>
        <w:rPr>
          <w:sz w:val="24"/>
          <w:szCs w:val="24"/>
        </w:rPr>
      </w:pPr>
      <w:r w:rsidRPr="003840CD">
        <w:rPr>
          <w:sz w:val="24"/>
          <w:szCs w:val="24"/>
          <w:u w:val="single"/>
        </w:rPr>
        <w:t>EV</w:t>
      </w:r>
      <w:r w:rsidRPr="003840CD">
        <w:rPr>
          <w:sz w:val="24"/>
          <w:szCs w:val="24"/>
        </w:rPr>
        <w:t xml:space="preserve">-4. a 5. ročník </w:t>
      </w:r>
    </w:p>
    <w:p w:rsidR="006D3AF7" w:rsidRPr="003840CD" w:rsidRDefault="006D3AF7" w:rsidP="006D3AF7">
      <w:pPr>
        <w:jc w:val="both"/>
        <w:rPr>
          <w:sz w:val="24"/>
          <w:szCs w:val="24"/>
        </w:rPr>
      </w:pPr>
      <w:r w:rsidRPr="003840CD">
        <w:rPr>
          <w:sz w:val="24"/>
          <w:szCs w:val="24"/>
        </w:rPr>
        <w:t>(vztah člověka k prostředí, lidské aktivity a problémy životního prostředí, ekosystémy a  základní podmínky života)</w:t>
      </w:r>
    </w:p>
    <w:p w:rsidR="006D3AF7" w:rsidRPr="003840CD" w:rsidRDefault="006D3AF7" w:rsidP="006D3AF7">
      <w:pPr>
        <w:jc w:val="both"/>
        <w:rPr>
          <w:sz w:val="24"/>
          <w:szCs w:val="24"/>
        </w:rPr>
      </w:pPr>
      <w:r w:rsidRPr="003840CD">
        <w:rPr>
          <w:sz w:val="24"/>
          <w:szCs w:val="24"/>
          <w:u w:val="single"/>
        </w:rPr>
        <w:t>VDO</w:t>
      </w:r>
      <w:r w:rsidRPr="003840CD">
        <w:rPr>
          <w:sz w:val="24"/>
          <w:szCs w:val="24"/>
        </w:rPr>
        <w:t>-5. ročník</w:t>
      </w:r>
    </w:p>
    <w:p w:rsidR="006D3AF7" w:rsidRPr="003840CD" w:rsidRDefault="006D3AF7" w:rsidP="006D3AF7">
      <w:pPr>
        <w:ind w:left="360"/>
        <w:jc w:val="both"/>
        <w:rPr>
          <w:sz w:val="24"/>
          <w:szCs w:val="24"/>
        </w:rPr>
      </w:pPr>
      <w:r w:rsidRPr="003840CD">
        <w:rPr>
          <w:sz w:val="24"/>
          <w:szCs w:val="24"/>
        </w:rPr>
        <w:t>/občan, občanská společnost a stát, principy demokracie jako formy vlády a způsobu rozhodování /</w:t>
      </w:r>
    </w:p>
    <w:p w:rsidR="006D3AF7" w:rsidRPr="003840CD" w:rsidRDefault="006D3AF7" w:rsidP="006D3AF7">
      <w:pPr>
        <w:jc w:val="both"/>
        <w:rPr>
          <w:sz w:val="24"/>
          <w:szCs w:val="24"/>
        </w:rPr>
      </w:pPr>
      <w:r w:rsidRPr="003840CD">
        <w:rPr>
          <w:sz w:val="24"/>
          <w:szCs w:val="24"/>
          <w:u w:val="single"/>
        </w:rPr>
        <w:t>MKV</w:t>
      </w:r>
      <w:r w:rsidRPr="003840CD">
        <w:rPr>
          <w:sz w:val="24"/>
          <w:szCs w:val="24"/>
        </w:rPr>
        <w:t>-5. ročník</w:t>
      </w:r>
    </w:p>
    <w:p w:rsidR="006D3AF7" w:rsidRPr="003840CD" w:rsidRDefault="006D3AF7" w:rsidP="006D3AF7">
      <w:pPr>
        <w:tabs>
          <w:tab w:val="left" w:pos="720"/>
        </w:tabs>
        <w:ind w:left="360"/>
        <w:jc w:val="both"/>
        <w:rPr>
          <w:sz w:val="24"/>
          <w:szCs w:val="24"/>
        </w:rPr>
      </w:pPr>
      <w:r w:rsidRPr="003840CD">
        <w:rPr>
          <w:sz w:val="24"/>
          <w:szCs w:val="24"/>
        </w:rPr>
        <w:t>/lidské vztahy, etnický původ, princip sociálního smíru a solidarity /</w:t>
      </w:r>
    </w:p>
    <w:p w:rsidR="006D3AF7" w:rsidRPr="003840CD" w:rsidRDefault="006D3AF7" w:rsidP="006D3AF7">
      <w:pPr>
        <w:rPr>
          <w:sz w:val="24"/>
          <w:szCs w:val="24"/>
        </w:rPr>
      </w:pPr>
    </w:p>
    <w:p w:rsidR="006D3AF7" w:rsidRDefault="006D3AF7" w:rsidP="006D3AF7">
      <w:pPr>
        <w:sectPr w:rsidR="006D3AF7" w:rsidSect="006D3AF7">
          <w:pgSz w:w="11906" w:h="16838"/>
          <w:pgMar w:top="1418" w:right="1418" w:bottom="1418" w:left="1418" w:header="709" w:footer="709" w:gutter="0"/>
          <w:cols w:space="708"/>
          <w:docGrid w:linePitch="360"/>
        </w:sectPr>
      </w:pPr>
    </w:p>
    <w:p w:rsidR="006D3AF7" w:rsidRPr="003840CD" w:rsidRDefault="006D3AF7" w:rsidP="006D3AF7">
      <w:pPr>
        <w:rPr>
          <w:b/>
          <w:bCs/>
          <w:sz w:val="28"/>
          <w:szCs w:val="28"/>
        </w:rPr>
      </w:pPr>
      <w:r w:rsidRPr="003840CD">
        <w:rPr>
          <w:b/>
          <w:bCs/>
          <w:sz w:val="28"/>
          <w:szCs w:val="28"/>
        </w:rPr>
        <w:t>Vzdělávací oblast:         Člověk a jeho svět</w:t>
      </w:r>
    </w:p>
    <w:p w:rsidR="006D3AF7" w:rsidRDefault="006D3AF7" w:rsidP="006D3AF7">
      <w:pPr>
        <w:rPr>
          <w:rStyle w:val="Nadpis1Char"/>
          <w:sz w:val="28"/>
          <w:szCs w:val="28"/>
        </w:rPr>
      </w:pPr>
      <w:r w:rsidRPr="003840CD">
        <w:rPr>
          <w:b/>
          <w:bCs/>
          <w:sz w:val="28"/>
          <w:szCs w:val="28"/>
        </w:rPr>
        <w:t>Vyučovací předmět:</w:t>
      </w:r>
      <w:r w:rsidRPr="003840CD">
        <w:rPr>
          <w:b/>
        </w:rPr>
        <w:t xml:space="preserve">       </w:t>
      </w:r>
      <w:r w:rsidRPr="003840CD">
        <w:rPr>
          <w:rStyle w:val="Nadpis1Char"/>
          <w:b/>
          <w:sz w:val="28"/>
          <w:szCs w:val="28"/>
        </w:rPr>
        <w:t>Přírodověda - ročník: 4</w:t>
      </w:r>
      <w:r w:rsidRPr="00121A25">
        <w:rPr>
          <w:rStyle w:val="Nadpis1Char"/>
          <w:sz w:val="28"/>
          <w:szCs w:val="28"/>
        </w:rPr>
        <w:t>.</w:t>
      </w:r>
    </w:p>
    <w:tbl>
      <w:tblPr>
        <w:tblW w:w="0" w:type="auto"/>
        <w:tblInd w:w="-649" w:type="dxa"/>
        <w:tblLayout w:type="fixed"/>
        <w:tblCellMar>
          <w:left w:w="70" w:type="dxa"/>
          <w:right w:w="70" w:type="dxa"/>
        </w:tblCellMar>
        <w:tblLook w:val="0000" w:firstRow="0" w:lastRow="0" w:firstColumn="0" w:lastColumn="0" w:noHBand="0" w:noVBand="0"/>
      </w:tblPr>
      <w:tblGrid>
        <w:gridCol w:w="5387"/>
        <w:gridCol w:w="4820"/>
        <w:gridCol w:w="2268"/>
        <w:gridCol w:w="2146"/>
      </w:tblGrid>
      <w:tr w:rsidR="006D3AF7" w:rsidRPr="002A2C57" w:rsidTr="006D3AF7">
        <w:trPr>
          <w:tblHeader/>
        </w:trPr>
        <w:tc>
          <w:tcPr>
            <w:tcW w:w="5387"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Učivo</w:t>
            </w:r>
          </w:p>
        </w:tc>
        <w:tc>
          <w:tcPr>
            <w:tcW w:w="2268"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Průřezová témata,mezipředmětové vztahy,</w:t>
            </w:r>
          </w:p>
          <w:p w:rsidR="006D3AF7" w:rsidRPr="003840CD" w:rsidRDefault="006D3AF7" w:rsidP="006D3AF7">
            <w:pPr>
              <w:rPr>
                <w:b/>
                <w:bCs/>
                <w:sz w:val="24"/>
                <w:szCs w:val="24"/>
              </w:rPr>
            </w:pPr>
            <w:r w:rsidRPr="003840CD">
              <w:rPr>
                <w:b/>
                <w:bCs/>
                <w:sz w:val="24"/>
                <w:szCs w:val="24"/>
              </w:rPr>
              <w:t>projekty a kursy</w:t>
            </w:r>
          </w:p>
        </w:tc>
        <w:tc>
          <w:tcPr>
            <w:tcW w:w="2146" w:type="dxa"/>
            <w:tcBorders>
              <w:top w:val="single" w:sz="4" w:space="0" w:color="000000"/>
              <w:left w:val="single" w:sz="4" w:space="0" w:color="000000"/>
              <w:bottom w:val="single" w:sz="4" w:space="0" w:color="000000"/>
              <w:right w:val="single" w:sz="4" w:space="0" w:color="000000"/>
            </w:tcBorders>
            <w:vAlign w:val="center"/>
          </w:tcPr>
          <w:p w:rsidR="006D3AF7" w:rsidRPr="003840CD" w:rsidRDefault="006D3AF7" w:rsidP="006D3AF7">
            <w:pPr>
              <w:rPr>
                <w:b/>
                <w:bCs/>
                <w:sz w:val="24"/>
                <w:szCs w:val="24"/>
              </w:rPr>
            </w:pPr>
            <w:r w:rsidRPr="003840CD">
              <w:rPr>
                <w:b/>
                <w:bCs/>
                <w:sz w:val="24"/>
                <w:szCs w:val="24"/>
              </w:rPr>
              <w:t>Poznámky</w:t>
            </w:r>
          </w:p>
        </w:tc>
      </w:tr>
      <w:tr w:rsidR="006D3AF7" w:rsidTr="006D3AF7">
        <w:tc>
          <w:tcPr>
            <w:tcW w:w="5387" w:type="dxa"/>
            <w:tcBorders>
              <w:left w:val="single" w:sz="4" w:space="0" w:color="000000"/>
              <w:bottom w:val="single" w:sz="4" w:space="0" w:color="000000"/>
            </w:tcBorders>
          </w:tcPr>
          <w:p w:rsidR="006D3AF7" w:rsidRPr="003840CD" w:rsidRDefault="006D3AF7" w:rsidP="006D3AF7">
            <w:pPr>
              <w:snapToGrid w:val="0"/>
              <w:rPr>
                <w:sz w:val="24"/>
                <w:szCs w:val="24"/>
              </w:rPr>
            </w:pPr>
            <w:r w:rsidRPr="003840CD">
              <w:rPr>
                <w:sz w:val="24"/>
                <w:szCs w:val="24"/>
              </w:rPr>
              <w:t xml:space="preserve">žák </w:t>
            </w:r>
          </w:p>
          <w:p w:rsidR="006D3AF7" w:rsidRPr="003840CD" w:rsidRDefault="006D3AF7" w:rsidP="006D3AF7">
            <w:pPr>
              <w:snapToGrid w:val="0"/>
              <w:rPr>
                <w:sz w:val="24"/>
                <w:szCs w:val="24"/>
              </w:rPr>
            </w:pPr>
            <w:r w:rsidRPr="003840CD">
              <w:rPr>
                <w:sz w:val="24"/>
                <w:szCs w:val="24"/>
              </w:rPr>
              <w:t>charakterizuje některá společenstva – les, louka, voda, u lidských obydlí apod.</w:t>
            </w:r>
          </w:p>
          <w:p w:rsidR="006D3AF7" w:rsidRPr="003840CD" w:rsidRDefault="006D3AF7" w:rsidP="006D3AF7">
            <w:pPr>
              <w:rPr>
                <w:sz w:val="24"/>
                <w:szCs w:val="24"/>
              </w:rPr>
            </w:pPr>
            <w:r w:rsidRPr="003840CD">
              <w:rPr>
                <w:sz w:val="24"/>
                <w:szCs w:val="24"/>
              </w:rPr>
              <w:t xml:space="preserve">pojmenovává běžně se vyskytující živočichy v jednotlivých společenstvech </w:t>
            </w:r>
          </w:p>
          <w:p w:rsidR="006D3AF7" w:rsidRPr="003840CD" w:rsidRDefault="006D3AF7" w:rsidP="006D3AF7">
            <w:pPr>
              <w:rPr>
                <w:sz w:val="24"/>
                <w:szCs w:val="24"/>
              </w:rPr>
            </w:pPr>
            <w:r w:rsidRPr="003840CD">
              <w:rPr>
                <w:sz w:val="24"/>
                <w:szCs w:val="24"/>
              </w:rPr>
              <w:t>popisuje stavbu jejich těla</w:t>
            </w:r>
          </w:p>
          <w:p w:rsidR="006D3AF7" w:rsidRPr="003840CD" w:rsidRDefault="006D3AF7" w:rsidP="006D3AF7">
            <w:pPr>
              <w:rPr>
                <w:sz w:val="24"/>
                <w:szCs w:val="24"/>
              </w:rPr>
            </w:pPr>
            <w:r w:rsidRPr="003840CD">
              <w:rPr>
                <w:sz w:val="24"/>
                <w:szCs w:val="24"/>
              </w:rPr>
              <w:t>určí jejich způsob života</w:t>
            </w:r>
          </w:p>
          <w:p w:rsidR="006D3AF7" w:rsidRPr="003840CD" w:rsidRDefault="006D3AF7" w:rsidP="006D3AF7">
            <w:pPr>
              <w:rPr>
                <w:sz w:val="24"/>
                <w:szCs w:val="24"/>
              </w:rPr>
            </w:pPr>
            <w:r w:rsidRPr="003840CD">
              <w:rPr>
                <w:sz w:val="24"/>
                <w:szCs w:val="24"/>
              </w:rPr>
              <w:t>pojmenovává běžně se vyskytující rostliny a houby v jednotlivých společenstvech</w:t>
            </w:r>
          </w:p>
          <w:p w:rsidR="006D3AF7" w:rsidRPr="003840CD" w:rsidRDefault="006D3AF7" w:rsidP="006D3AF7">
            <w:pPr>
              <w:rPr>
                <w:sz w:val="24"/>
                <w:szCs w:val="24"/>
              </w:rPr>
            </w:pPr>
            <w:r w:rsidRPr="003840CD">
              <w:rPr>
                <w:sz w:val="24"/>
                <w:szCs w:val="24"/>
              </w:rPr>
              <w:t>zařazuje běžně se vyskytující živočichy a rostliny správně  do jednotlivých společenstev</w:t>
            </w:r>
          </w:p>
          <w:p w:rsidR="006D3AF7" w:rsidRPr="003840CD" w:rsidRDefault="006D3AF7" w:rsidP="006D3AF7">
            <w:pPr>
              <w:rPr>
                <w:sz w:val="24"/>
                <w:szCs w:val="24"/>
              </w:rPr>
            </w:pPr>
            <w:r w:rsidRPr="003840CD">
              <w:rPr>
                <w:sz w:val="24"/>
                <w:szCs w:val="24"/>
              </w:rPr>
              <w:t>seznámí se se základními pravidly ochrany před povodněmi</w:t>
            </w:r>
          </w:p>
          <w:p w:rsidR="006D3AF7" w:rsidRPr="003840CD" w:rsidRDefault="006D3AF7" w:rsidP="006D3AF7">
            <w:pPr>
              <w:pStyle w:val="Styl11bTunKurzvaVpravo02cmPed1b"/>
              <w:numPr>
                <w:ilvl w:val="0"/>
                <w:numId w:val="0"/>
              </w:numPr>
              <w:autoSpaceDE/>
              <w:autoSpaceDN/>
              <w:ind w:left="-60"/>
              <w:rPr>
                <w:b w:val="0"/>
                <w:i w:val="0"/>
                <w:sz w:val="24"/>
                <w:szCs w:val="24"/>
              </w:rPr>
            </w:pPr>
            <w:r w:rsidRPr="003840CD">
              <w:rPr>
                <w:b w:val="0"/>
                <w:i w:val="0"/>
                <w:sz w:val="24"/>
                <w:szCs w:val="24"/>
              </w:rPr>
              <w:t>stručně charakterizuje specifické přírodní jevy a z nich vyplývající rizika vzniku mimořádných událostí; v modelové situaci prokáže schopnost se účinně chránit</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ví, jak se máme v lese chovat</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pozná běžné zemědělské plodiny, jejich význam a použití</w:t>
            </w:r>
          </w:p>
          <w:p w:rsidR="006D3AF7" w:rsidRPr="003840CD" w:rsidRDefault="006D3AF7" w:rsidP="006D3AF7">
            <w:pPr>
              <w:rPr>
                <w:sz w:val="24"/>
                <w:szCs w:val="24"/>
              </w:rPr>
            </w:pPr>
            <w:r w:rsidRPr="003840CD">
              <w:rPr>
                <w:sz w:val="24"/>
                <w:szCs w:val="24"/>
              </w:rPr>
              <w:t>pozná běžné druhy zeleniny a ovoce</w:t>
            </w:r>
          </w:p>
          <w:p w:rsidR="006D3AF7" w:rsidRPr="003840CD" w:rsidRDefault="006D3AF7" w:rsidP="006D3AF7">
            <w:pPr>
              <w:rPr>
                <w:sz w:val="24"/>
                <w:szCs w:val="24"/>
              </w:rPr>
            </w:pPr>
          </w:p>
        </w:tc>
        <w:tc>
          <w:tcPr>
            <w:tcW w:w="4820" w:type="dxa"/>
            <w:tcBorders>
              <w:left w:val="single" w:sz="4" w:space="0" w:color="000000"/>
              <w:bottom w:val="single" w:sz="4" w:space="0" w:color="000000"/>
            </w:tcBorders>
          </w:tcPr>
          <w:p w:rsidR="006D3AF7" w:rsidRPr="003840CD" w:rsidRDefault="006D3AF7" w:rsidP="006D3AF7">
            <w:pPr>
              <w:snapToGrid w:val="0"/>
              <w:rPr>
                <w:b/>
                <w:bCs/>
                <w:sz w:val="24"/>
                <w:szCs w:val="24"/>
              </w:rPr>
            </w:pPr>
          </w:p>
          <w:p w:rsidR="006D3AF7" w:rsidRPr="003840CD" w:rsidRDefault="006D3AF7" w:rsidP="006D3AF7">
            <w:pPr>
              <w:snapToGrid w:val="0"/>
              <w:rPr>
                <w:b/>
                <w:bCs/>
                <w:sz w:val="24"/>
                <w:szCs w:val="24"/>
              </w:rPr>
            </w:pPr>
            <w:r w:rsidRPr="003840CD">
              <w:rPr>
                <w:b/>
                <w:bCs/>
                <w:sz w:val="24"/>
                <w:szCs w:val="24"/>
              </w:rPr>
              <w:t>Rozmanitost přírody</w:t>
            </w:r>
          </w:p>
          <w:p w:rsidR="006D3AF7" w:rsidRPr="003840CD" w:rsidRDefault="006D3AF7" w:rsidP="006D3AF7">
            <w:pPr>
              <w:rPr>
                <w:sz w:val="24"/>
                <w:szCs w:val="24"/>
              </w:rPr>
            </w:pPr>
            <w:r w:rsidRPr="003840CD">
              <w:rPr>
                <w:sz w:val="24"/>
                <w:szCs w:val="24"/>
              </w:rPr>
              <w:t>- rostliny, houby, živočichové (průběh a způsob života, výživa, stavba těla)</w:t>
            </w:r>
          </w:p>
          <w:p w:rsidR="006D3AF7" w:rsidRPr="003840CD" w:rsidRDefault="006D3AF7" w:rsidP="006D3AF7">
            <w:pPr>
              <w:rPr>
                <w:sz w:val="24"/>
                <w:szCs w:val="24"/>
              </w:rPr>
            </w:pPr>
            <w:r w:rsidRPr="003840CD">
              <w:rPr>
                <w:sz w:val="24"/>
                <w:szCs w:val="24"/>
              </w:rPr>
              <w:t>- životní podmínky</w:t>
            </w:r>
          </w:p>
          <w:p w:rsidR="006D3AF7" w:rsidRPr="003840CD" w:rsidRDefault="006D3AF7" w:rsidP="006D3AF7">
            <w:pPr>
              <w:rPr>
                <w:sz w:val="24"/>
                <w:szCs w:val="24"/>
              </w:rPr>
            </w:pPr>
            <w:r w:rsidRPr="003840CD">
              <w:rPr>
                <w:sz w:val="24"/>
                <w:szCs w:val="24"/>
              </w:rPr>
              <w:t xml:space="preserve"> </w:t>
            </w:r>
          </w:p>
          <w:p w:rsidR="006D3AF7" w:rsidRPr="003840CD" w:rsidRDefault="006D3AF7" w:rsidP="006D3AF7">
            <w:pPr>
              <w:rPr>
                <w:sz w:val="24"/>
                <w:szCs w:val="24"/>
              </w:rPr>
            </w:pPr>
            <w:r w:rsidRPr="003840CD">
              <w:rPr>
                <w:sz w:val="24"/>
                <w:szCs w:val="24"/>
              </w:rPr>
              <w:t xml:space="preserve"> ohleduplné chování v přírodě a ochrana přírody (živelné pohromy a ekologické katastrofy)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pStyle w:val="Uivo"/>
              <w:numPr>
                <w:ilvl w:val="0"/>
                <w:numId w:val="0"/>
              </w:numPr>
              <w:tabs>
                <w:tab w:val="clear" w:pos="567"/>
              </w:tabs>
              <w:ind w:left="-202"/>
              <w:rPr>
                <w:sz w:val="24"/>
                <w:szCs w:val="24"/>
              </w:rPr>
            </w:pPr>
            <w:r w:rsidRPr="003840CD">
              <w:rPr>
                <w:bCs/>
                <w:sz w:val="24"/>
                <w:szCs w:val="24"/>
              </w:rPr>
              <w:t>rizika v přírodě – rizika spojená s ročními obdobími a sezónními činnostmi; mimořádné události způsobené přírodními vlivy a ochrana před nimi</w:t>
            </w:r>
          </w:p>
          <w:p w:rsidR="006D3AF7" w:rsidRPr="003840CD" w:rsidRDefault="006D3AF7" w:rsidP="006D3AF7">
            <w:pPr>
              <w:rPr>
                <w:sz w:val="24"/>
                <w:szCs w:val="24"/>
              </w:rPr>
            </w:pPr>
          </w:p>
          <w:p w:rsidR="006D3AF7" w:rsidRPr="003840CD" w:rsidRDefault="006D3AF7" w:rsidP="006D3AF7">
            <w:pPr>
              <w:rPr>
                <w:b/>
                <w:bCs/>
                <w:sz w:val="24"/>
                <w:szCs w:val="24"/>
              </w:rPr>
            </w:pPr>
            <w:r w:rsidRPr="003840CD">
              <w:rPr>
                <w:b/>
                <w:bCs/>
                <w:sz w:val="24"/>
                <w:szCs w:val="24"/>
              </w:rPr>
              <w:t>Místo, kde žijeme</w:t>
            </w:r>
          </w:p>
          <w:p w:rsidR="006D3AF7" w:rsidRPr="003840CD" w:rsidRDefault="006D3AF7" w:rsidP="006D3AF7">
            <w:pPr>
              <w:rPr>
                <w:sz w:val="24"/>
                <w:szCs w:val="24"/>
              </w:rPr>
            </w:pPr>
            <w:r w:rsidRPr="003840CD">
              <w:rPr>
                <w:b/>
                <w:bCs/>
                <w:sz w:val="24"/>
                <w:szCs w:val="24"/>
              </w:rPr>
              <w:t>-</w:t>
            </w:r>
            <w:r w:rsidRPr="003840CD">
              <w:rPr>
                <w:sz w:val="24"/>
                <w:szCs w:val="24"/>
              </w:rPr>
              <w:t xml:space="preserve">okolní krajina- rozšíření rostlinstva a živočichů, přírodní zajímavosti v okolí domu </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tc>
        <w:tc>
          <w:tcPr>
            <w:tcW w:w="2268" w:type="dxa"/>
            <w:tcBorders>
              <w:left w:val="single" w:sz="4" w:space="0" w:color="000000"/>
              <w:bottom w:val="single" w:sz="4" w:space="0" w:color="000000"/>
            </w:tcBorders>
          </w:tcPr>
          <w:p w:rsidR="006D3AF7" w:rsidRPr="003840CD" w:rsidRDefault="006D3AF7" w:rsidP="006D3AF7">
            <w:pPr>
              <w:snapToGrid w:val="0"/>
              <w:rPr>
                <w:b/>
                <w:bCs/>
                <w:sz w:val="24"/>
                <w:szCs w:val="24"/>
              </w:rPr>
            </w:pPr>
          </w:p>
          <w:p w:rsidR="006D3AF7" w:rsidRPr="003840CD" w:rsidRDefault="006D3AF7" w:rsidP="006D3AF7">
            <w:pPr>
              <w:snapToGrid w:val="0"/>
              <w:rPr>
                <w:sz w:val="24"/>
                <w:szCs w:val="24"/>
              </w:rPr>
            </w:pPr>
            <w:r w:rsidRPr="003840CD">
              <w:rPr>
                <w:b/>
                <w:bCs/>
                <w:sz w:val="24"/>
                <w:szCs w:val="24"/>
              </w:rPr>
              <w:t>EV</w:t>
            </w:r>
            <w:r w:rsidRPr="003840CD">
              <w:rPr>
                <w:sz w:val="24"/>
                <w:szCs w:val="24"/>
              </w:rPr>
              <w:t>-Ekosystémy-les,</w:t>
            </w:r>
          </w:p>
          <w:p w:rsidR="006D3AF7" w:rsidRPr="003840CD" w:rsidRDefault="006D3AF7" w:rsidP="006D3AF7">
            <w:pPr>
              <w:rPr>
                <w:sz w:val="24"/>
                <w:szCs w:val="24"/>
              </w:rPr>
            </w:pPr>
            <w:r w:rsidRPr="003840CD">
              <w:rPr>
                <w:sz w:val="24"/>
                <w:szCs w:val="24"/>
              </w:rPr>
              <w:t>pole, vodní zdroje</w:t>
            </w:r>
          </w:p>
          <w:p w:rsidR="006D3AF7" w:rsidRPr="003840CD" w:rsidRDefault="006D3AF7" w:rsidP="006D3AF7">
            <w:pPr>
              <w:rPr>
                <w:sz w:val="24"/>
                <w:szCs w:val="24"/>
              </w:rPr>
            </w:pPr>
            <w:r w:rsidRPr="003840CD">
              <w:rPr>
                <w:sz w:val="24"/>
                <w:szCs w:val="24"/>
              </w:rPr>
              <w:t>-Základní podmínky života-voda, půda,</w:t>
            </w:r>
          </w:p>
          <w:p w:rsidR="006D3AF7" w:rsidRPr="003840CD" w:rsidRDefault="006D3AF7" w:rsidP="006D3AF7">
            <w:pPr>
              <w:rPr>
                <w:sz w:val="24"/>
                <w:szCs w:val="24"/>
              </w:rPr>
            </w:pPr>
            <w:r w:rsidRPr="003840CD">
              <w:rPr>
                <w:sz w:val="24"/>
                <w:szCs w:val="24"/>
              </w:rPr>
              <w:t xml:space="preserve">ochrana biologických </w:t>
            </w:r>
          </w:p>
          <w:p w:rsidR="006D3AF7" w:rsidRPr="003840CD" w:rsidRDefault="006D3AF7" w:rsidP="006D3AF7">
            <w:pPr>
              <w:rPr>
                <w:sz w:val="24"/>
                <w:szCs w:val="24"/>
              </w:rPr>
            </w:pPr>
            <w:r w:rsidRPr="003840CD">
              <w:rPr>
                <w:sz w:val="24"/>
                <w:szCs w:val="24"/>
              </w:rPr>
              <w:t>druhů</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vycházky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EV-</w:t>
            </w:r>
            <w:r w:rsidRPr="003840CD">
              <w:rPr>
                <w:sz w:val="24"/>
                <w:szCs w:val="24"/>
              </w:rPr>
              <w:t xml:space="preserve">Lidské aktivity </w:t>
            </w:r>
          </w:p>
          <w:p w:rsidR="006D3AF7" w:rsidRPr="003840CD" w:rsidRDefault="006D3AF7" w:rsidP="006D3AF7">
            <w:pPr>
              <w:rPr>
                <w:sz w:val="24"/>
                <w:szCs w:val="24"/>
              </w:rPr>
            </w:pPr>
            <w:r w:rsidRPr="003840CD">
              <w:rPr>
                <w:sz w:val="24"/>
                <w:szCs w:val="24"/>
              </w:rPr>
              <w:t>a problémy životního</w:t>
            </w:r>
          </w:p>
          <w:p w:rsidR="006D3AF7" w:rsidRPr="003840CD" w:rsidRDefault="006D3AF7" w:rsidP="006D3AF7">
            <w:pPr>
              <w:rPr>
                <w:sz w:val="24"/>
                <w:szCs w:val="24"/>
              </w:rPr>
            </w:pPr>
            <w:r w:rsidRPr="003840CD">
              <w:rPr>
                <w:sz w:val="24"/>
                <w:szCs w:val="24"/>
              </w:rPr>
              <w:t>prostředí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tc>
        <w:tc>
          <w:tcPr>
            <w:tcW w:w="2146" w:type="dxa"/>
            <w:tcBorders>
              <w:left w:val="single" w:sz="4" w:space="0" w:color="000000"/>
              <w:bottom w:val="single" w:sz="4" w:space="0" w:color="000000"/>
              <w:right w:val="single" w:sz="4" w:space="0" w:color="000000"/>
            </w:tcBorders>
          </w:tcPr>
          <w:p w:rsidR="006D3AF7" w:rsidRPr="003840CD" w:rsidRDefault="006D3AF7" w:rsidP="006D3AF7">
            <w:pPr>
              <w:snapToGrid w:val="0"/>
              <w:rPr>
                <w:sz w:val="24"/>
                <w:szCs w:val="24"/>
              </w:rPr>
            </w:pPr>
          </w:p>
        </w:tc>
      </w:tr>
    </w:tbl>
    <w:p w:rsidR="006D3AF7" w:rsidRDefault="006D3AF7" w:rsidP="006D3AF7"/>
    <w:p w:rsidR="006D3AF7" w:rsidRPr="003840CD" w:rsidRDefault="006D3AF7" w:rsidP="006D3AF7">
      <w:pPr>
        <w:rPr>
          <w:b/>
          <w:bCs/>
          <w:sz w:val="28"/>
          <w:szCs w:val="28"/>
        </w:rPr>
      </w:pPr>
      <w:r w:rsidRPr="003840CD">
        <w:rPr>
          <w:b/>
          <w:bCs/>
          <w:sz w:val="28"/>
          <w:szCs w:val="28"/>
        </w:rPr>
        <w:t>Vzdělávací oblast:         Člověk a jeho svět</w:t>
      </w:r>
    </w:p>
    <w:p w:rsidR="006D3AF7" w:rsidRPr="003840CD" w:rsidRDefault="006D3AF7" w:rsidP="006D3AF7">
      <w:pPr>
        <w:rPr>
          <w:rStyle w:val="Nadpis1Char"/>
          <w:b/>
          <w:sz w:val="28"/>
          <w:szCs w:val="28"/>
        </w:rPr>
      </w:pPr>
      <w:r w:rsidRPr="003840CD">
        <w:rPr>
          <w:b/>
          <w:bCs/>
          <w:sz w:val="28"/>
          <w:szCs w:val="28"/>
        </w:rPr>
        <w:t>Vyučovací předmět:</w:t>
      </w:r>
      <w:r w:rsidRPr="003840CD">
        <w:rPr>
          <w:b/>
        </w:rPr>
        <w:t xml:space="preserve">       </w:t>
      </w:r>
      <w:r w:rsidRPr="003840CD">
        <w:rPr>
          <w:rStyle w:val="Nadpis1Char"/>
          <w:b/>
          <w:sz w:val="28"/>
          <w:szCs w:val="28"/>
        </w:rPr>
        <w:t>Přírodověda - ročník: 5.</w:t>
      </w:r>
    </w:p>
    <w:tbl>
      <w:tblPr>
        <w:tblW w:w="0" w:type="auto"/>
        <w:tblInd w:w="-649" w:type="dxa"/>
        <w:tblLayout w:type="fixed"/>
        <w:tblCellMar>
          <w:left w:w="70" w:type="dxa"/>
          <w:right w:w="70" w:type="dxa"/>
        </w:tblCellMar>
        <w:tblLook w:val="0000" w:firstRow="0" w:lastRow="0" w:firstColumn="0" w:lastColumn="0" w:noHBand="0" w:noVBand="0"/>
      </w:tblPr>
      <w:tblGrid>
        <w:gridCol w:w="5387"/>
        <w:gridCol w:w="4820"/>
        <w:gridCol w:w="2268"/>
        <w:gridCol w:w="2146"/>
      </w:tblGrid>
      <w:tr w:rsidR="006D3AF7" w:rsidRPr="002A2C57" w:rsidTr="006D3AF7">
        <w:trPr>
          <w:tblHeader/>
        </w:trPr>
        <w:tc>
          <w:tcPr>
            <w:tcW w:w="5387"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Učivo</w:t>
            </w:r>
          </w:p>
        </w:tc>
        <w:tc>
          <w:tcPr>
            <w:tcW w:w="2268" w:type="dxa"/>
            <w:tcBorders>
              <w:top w:val="single" w:sz="4" w:space="0" w:color="000000"/>
              <w:left w:val="single" w:sz="4" w:space="0" w:color="000000"/>
              <w:bottom w:val="single" w:sz="4" w:space="0" w:color="000000"/>
            </w:tcBorders>
            <w:vAlign w:val="center"/>
          </w:tcPr>
          <w:p w:rsidR="006D3AF7" w:rsidRPr="003840CD" w:rsidRDefault="006D3AF7" w:rsidP="006D3AF7">
            <w:pPr>
              <w:rPr>
                <w:b/>
                <w:bCs/>
                <w:sz w:val="24"/>
                <w:szCs w:val="24"/>
              </w:rPr>
            </w:pPr>
            <w:r w:rsidRPr="003840CD">
              <w:rPr>
                <w:b/>
                <w:bCs/>
                <w:sz w:val="24"/>
                <w:szCs w:val="24"/>
              </w:rPr>
              <w:t>Průřezová témata,mezipředmětové vztahy, projekty, kurzy</w:t>
            </w:r>
          </w:p>
        </w:tc>
        <w:tc>
          <w:tcPr>
            <w:tcW w:w="2146" w:type="dxa"/>
            <w:tcBorders>
              <w:top w:val="single" w:sz="4" w:space="0" w:color="000000"/>
              <w:left w:val="single" w:sz="4" w:space="0" w:color="000000"/>
              <w:bottom w:val="single" w:sz="4" w:space="0" w:color="000000"/>
              <w:right w:val="single" w:sz="4" w:space="0" w:color="000000"/>
            </w:tcBorders>
            <w:vAlign w:val="center"/>
          </w:tcPr>
          <w:p w:rsidR="006D3AF7" w:rsidRPr="003840CD" w:rsidRDefault="006D3AF7" w:rsidP="006D3AF7">
            <w:pPr>
              <w:rPr>
                <w:b/>
                <w:bCs/>
                <w:sz w:val="24"/>
                <w:szCs w:val="24"/>
              </w:rPr>
            </w:pPr>
            <w:r w:rsidRPr="003840CD">
              <w:rPr>
                <w:b/>
                <w:bCs/>
                <w:sz w:val="24"/>
                <w:szCs w:val="24"/>
              </w:rPr>
              <w:t>Poznámky</w:t>
            </w:r>
          </w:p>
        </w:tc>
      </w:tr>
      <w:tr w:rsidR="006D3AF7" w:rsidTr="006D3AF7">
        <w:tc>
          <w:tcPr>
            <w:tcW w:w="5387" w:type="dxa"/>
            <w:tcBorders>
              <w:left w:val="single" w:sz="4" w:space="0" w:color="000000"/>
              <w:bottom w:val="single" w:sz="4" w:space="0" w:color="000000"/>
            </w:tcBorders>
          </w:tcPr>
          <w:p w:rsidR="006D3AF7" w:rsidRPr="003840CD" w:rsidRDefault="006D3AF7" w:rsidP="006D3AF7">
            <w:pPr>
              <w:snapToGrid w:val="0"/>
              <w:rPr>
                <w:sz w:val="24"/>
                <w:szCs w:val="24"/>
              </w:rPr>
            </w:pPr>
            <w:r w:rsidRPr="003840CD">
              <w:rPr>
                <w:sz w:val="24"/>
                <w:szCs w:val="24"/>
              </w:rPr>
              <w:t>žák</w:t>
            </w:r>
          </w:p>
          <w:p w:rsidR="006D3AF7" w:rsidRPr="003840CD" w:rsidRDefault="006D3AF7" w:rsidP="006D3AF7">
            <w:pPr>
              <w:snapToGrid w:val="0"/>
              <w:rPr>
                <w:sz w:val="24"/>
                <w:szCs w:val="24"/>
              </w:rPr>
            </w:pPr>
            <w:r w:rsidRPr="003840CD">
              <w:rPr>
                <w:sz w:val="24"/>
                <w:szCs w:val="24"/>
              </w:rPr>
              <w:t>určí důležité nerosty a horniny</w:t>
            </w:r>
          </w:p>
          <w:p w:rsidR="006D3AF7" w:rsidRPr="003840CD" w:rsidRDefault="006D3AF7" w:rsidP="006D3AF7">
            <w:pPr>
              <w:rPr>
                <w:sz w:val="24"/>
                <w:szCs w:val="24"/>
              </w:rPr>
            </w:pPr>
            <w:r w:rsidRPr="003840CD">
              <w:rPr>
                <w:sz w:val="24"/>
                <w:szCs w:val="24"/>
              </w:rPr>
              <w:t>vysvětluje proces zvětrávání hornin</w:t>
            </w:r>
          </w:p>
          <w:p w:rsidR="006D3AF7" w:rsidRPr="003840CD" w:rsidRDefault="006D3AF7" w:rsidP="006D3AF7">
            <w:pPr>
              <w:rPr>
                <w:sz w:val="24"/>
                <w:szCs w:val="24"/>
              </w:rPr>
            </w:pPr>
            <w:r w:rsidRPr="003840CD">
              <w:rPr>
                <w:sz w:val="24"/>
                <w:szCs w:val="24"/>
              </w:rPr>
              <w:t>pozná využití některých nerostů</w:t>
            </w:r>
          </w:p>
          <w:p w:rsidR="006D3AF7" w:rsidRPr="003840CD" w:rsidRDefault="006D3AF7" w:rsidP="006D3AF7">
            <w:pPr>
              <w:rPr>
                <w:sz w:val="24"/>
                <w:szCs w:val="24"/>
              </w:rPr>
            </w:pPr>
            <w:r w:rsidRPr="003840CD">
              <w:rPr>
                <w:sz w:val="24"/>
                <w:szCs w:val="24"/>
              </w:rPr>
              <w:t>pozná rozdíl mezi obnovitelnými a neobnovitelnými přírodními zdroji</w:t>
            </w:r>
          </w:p>
          <w:p w:rsidR="006D3AF7" w:rsidRPr="003840CD" w:rsidRDefault="006D3AF7" w:rsidP="006D3AF7">
            <w:pPr>
              <w:rPr>
                <w:sz w:val="24"/>
                <w:szCs w:val="24"/>
              </w:rPr>
            </w:pPr>
            <w:r w:rsidRPr="003840CD">
              <w:rPr>
                <w:sz w:val="24"/>
                <w:szCs w:val="24"/>
              </w:rPr>
              <w:t>popisuje vznik půdy, zná význam půdy, její využití a princip ochrany</w:t>
            </w:r>
          </w:p>
          <w:p w:rsidR="006D3AF7" w:rsidRPr="003840CD" w:rsidRDefault="006D3AF7" w:rsidP="006D3AF7">
            <w:pPr>
              <w:rPr>
                <w:sz w:val="24"/>
                <w:szCs w:val="24"/>
              </w:rPr>
            </w:pPr>
            <w:r w:rsidRPr="003840CD">
              <w:rPr>
                <w:sz w:val="24"/>
                <w:szCs w:val="24"/>
              </w:rPr>
              <w:t>pozná pojmy vesmír, planeta, hvězda, družice,zem. přitažlivost</w:t>
            </w:r>
          </w:p>
          <w:p w:rsidR="006D3AF7" w:rsidRPr="003840CD" w:rsidRDefault="006D3AF7" w:rsidP="006D3AF7">
            <w:pPr>
              <w:rPr>
                <w:sz w:val="24"/>
                <w:szCs w:val="24"/>
              </w:rPr>
            </w:pPr>
            <w:r w:rsidRPr="003840CD">
              <w:rPr>
                <w:sz w:val="24"/>
                <w:szCs w:val="24"/>
              </w:rPr>
              <w:t>dokáže pozorovat živočichy a rostliny, zformulovat a zapsat výsledek pozorování</w:t>
            </w:r>
          </w:p>
          <w:p w:rsidR="006D3AF7" w:rsidRPr="003840CD" w:rsidRDefault="006D3AF7" w:rsidP="006D3AF7">
            <w:pPr>
              <w:rPr>
                <w:sz w:val="24"/>
                <w:szCs w:val="24"/>
              </w:rPr>
            </w:pPr>
            <w:r w:rsidRPr="003840CD">
              <w:rPr>
                <w:sz w:val="24"/>
                <w:szCs w:val="24"/>
              </w:rPr>
              <w:t>určuje a zařazuje některé živočichy a rostliny do biolog. systému</w:t>
            </w:r>
          </w:p>
          <w:p w:rsidR="006D3AF7" w:rsidRPr="003840CD" w:rsidRDefault="006D3AF7" w:rsidP="006D3AF7">
            <w:pPr>
              <w:rPr>
                <w:sz w:val="24"/>
                <w:szCs w:val="24"/>
              </w:rPr>
            </w:pPr>
            <w:r w:rsidRPr="003840CD">
              <w:rPr>
                <w:sz w:val="24"/>
                <w:szCs w:val="24"/>
              </w:rPr>
              <w:t>vysvětluje pojem potravní řetězec a pyramida a uvede příklad</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ví, co znamená rovnováha v přírodě a uvede důsledky jejího porušení</w:t>
            </w:r>
          </w:p>
          <w:p w:rsidR="006D3AF7" w:rsidRPr="003840CD" w:rsidRDefault="006D3AF7" w:rsidP="006D3AF7">
            <w:pPr>
              <w:rPr>
                <w:sz w:val="24"/>
                <w:szCs w:val="24"/>
              </w:rPr>
            </w:pPr>
            <w:r w:rsidRPr="003840CD">
              <w:rPr>
                <w:sz w:val="24"/>
                <w:szCs w:val="24"/>
              </w:rPr>
              <w:t>určí význam zdravého životního prostředí pro člověka, pozná hlavní znečišťovatele vody, vzduchu, půdy atd.</w:t>
            </w:r>
          </w:p>
          <w:p w:rsidR="006D3AF7" w:rsidRPr="003840CD" w:rsidRDefault="006D3AF7" w:rsidP="006D3AF7">
            <w:pPr>
              <w:rPr>
                <w:sz w:val="24"/>
                <w:szCs w:val="24"/>
              </w:rPr>
            </w:pPr>
            <w:r w:rsidRPr="003840CD">
              <w:rPr>
                <w:sz w:val="24"/>
                <w:szCs w:val="24"/>
              </w:rPr>
              <w:t>pozná pojem recyklace</w:t>
            </w:r>
          </w:p>
          <w:p w:rsidR="006D3AF7" w:rsidRPr="003840CD" w:rsidRDefault="006D3AF7" w:rsidP="006D3AF7">
            <w:pPr>
              <w:rPr>
                <w:sz w:val="24"/>
                <w:szCs w:val="24"/>
              </w:rPr>
            </w:pPr>
            <w:r w:rsidRPr="003840CD">
              <w:rPr>
                <w:sz w:val="24"/>
                <w:szCs w:val="24"/>
              </w:rPr>
              <w:t>vysvětluje význam čističek odpadní vod</w:t>
            </w:r>
          </w:p>
          <w:p w:rsidR="006D3AF7" w:rsidRPr="003840CD" w:rsidRDefault="006D3AF7" w:rsidP="006D3AF7">
            <w:pPr>
              <w:rPr>
                <w:sz w:val="24"/>
                <w:szCs w:val="24"/>
              </w:rPr>
            </w:pPr>
            <w:r w:rsidRPr="003840CD">
              <w:rPr>
                <w:sz w:val="24"/>
                <w:szCs w:val="24"/>
              </w:rPr>
              <w:t>pozná pravidla chování v CHKO a v přírodě</w:t>
            </w:r>
          </w:p>
          <w:p w:rsidR="006D3AF7" w:rsidRPr="003840CD" w:rsidRDefault="006D3AF7" w:rsidP="006D3AF7">
            <w:pPr>
              <w:rPr>
                <w:sz w:val="24"/>
                <w:szCs w:val="24"/>
              </w:rPr>
            </w:pPr>
            <w:r w:rsidRPr="003840CD">
              <w:rPr>
                <w:sz w:val="24"/>
                <w:szCs w:val="24"/>
              </w:rPr>
              <w:t xml:space="preserve">uvědomuje si prospěšnost a škodlivost zásahů člověka do přírody a krajiny a uvede příklad  </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pozná původ člověka jako druhu</w:t>
            </w:r>
          </w:p>
          <w:p w:rsidR="006D3AF7" w:rsidRPr="003840CD" w:rsidRDefault="006D3AF7" w:rsidP="006D3AF7">
            <w:pPr>
              <w:rPr>
                <w:sz w:val="24"/>
                <w:szCs w:val="24"/>
              </w:rPr>
            </w:pPr>
            <w:r w:rsidRPr="003840CD">
              <w:rPr>
                <w:sz w:val="24"/>
                <w:szCs w:val="24"/>
              </w:rPr>
              <w:t>pozná způsob rozmnožování a charakterizuje hlavní etapy vývoje člověka</w:t>
            </w:r>
          </w:p>
          <w:p w:rsidR="006D3AF7" w:rsidRPr="003840CD" w:rsidRDefault="006D3AF7" w:rsidP="006D3AF7">
            <w:pPr>
              <w:rPr>
                <w:sz w:val="24"/>
                <w:szCs w:val="24"/>
              </w:rPr>
            </w:pPr>
            <w:r w:rsidRPr="003840CD">
              <w:rPr>
                <w:sz w:val="24"/>
                <w:szCs w:val="24"/>
              </w:rPr>
              <w:t>pozná části lidského těla, důležité orgány a jejich funkci, smyslová ústrojí</w:t>
            </w:r>
          </w:p>
          <w:p w:rsidR="006D3AF7" w:rsidRPr="003840CD" w:rsidRDefault="006D3AF7" w:rsidP="006D3AF7">
            <w:pPr>
              <w:rPr>
                <w:sz w:val="24"/>
                <w:szCs w:val="24"/>
              </w:rPr>
            </w:pPr>
            <w:r w:rsidRPr="003840CD">
              <w:rPr>
                <w:sz w:val="24"/>
                <w:szCs w:val="24"/>
              </w:rPr>
              <w:t>jedná podle zásad první pomoci</w:t>
            </w:r>
          </w:p>
          <w:p w:rsidR="006D3AF7" w:rsidRPr="003840CD" w:rsidRDefault="006D3AF7" w:rsidP="006D3AF7">
            <w:pPr>
              <w:rPr>
                <w:sz w:val="24"/>
                <w:szCs w:val="24"/>
              </w:rPr>
            </w:pPr>
            <w:r w:rsidRPr="003840CD">
              <w:rPr>
                <w:sz w:val="24"/>
                <w:szCs w:val="24"/>
              </w:rPr>
              <w:t>rozpozná život ohrožující zranění</w:t>
            </w:r>
          </w:p>
          <w:p w:rsidR="006D3AF7" w:rsidRPr="003840CD" w:rsidRDefault="006D3AF7" w:rsidP="006D3AF7">
            <w:pPr>
              <w:rPr>
                <w:sz w:val="24"/>
                <w:szCs w:val="24"/>
              </w:rPr>
            </w:pPr>
            <w:r w:rsidRPr="003840CD">
              <w:rPr>
                <w:sz w:val="24"/>
                <w:szCs w:val="24"/>
              </w:rPr>
              <w:t xml:space="preserve">uvědomuje si škodlivost kouření, užívání drog a alkoholu, gamblerství </w:t>
            </w:r>
          </w:p>
          <w:p w:rsidR="006D3AF7" w:rsidRPr="003840CD" w:rsidRDefault="006D3AF7" w:rsidP="006D3AF7">
            <w:pPr>
              <w:rPr>
                <w:sz w:val="24"/>
                <w:szCs w:val="24"/>
              </w:rPr>
            </w:pPr>
            <w:r w:rsidRPr="003840CD">
              <w:rPr>
                <w:sz w:val="24"/>
                <w:szCs w:val="24"/>
              </w:rPr>
              <w:t xml:space="preserve">ví, jaké má postavení v rodině a ve společnosti </w:t>
            </w:r>
          </w:p>
          <w:p w:rsidR="006D3AF7" w:rsidRPr="003840CD" w:rsidRDefault="006D3AF7" w:rsidP="006D3AF7">
            <w:pPr>
              <w:rPr>
                <w:sz w:val="24"/>
                <w:szCs w:val="24"/>
              </w:rPr>
            </w:pPr>
            <w:r w:rsidRPr="003840CD">
              <w:rPr>
                <w:sz w:val="24"/>
                <w:szCs w:val="24"/>
              </w:rPr>
              <w:t>pozná svoje základní práva a povinnosti – týrání, zneužívání, šikana</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je si vědom nutnosti kázně a dodržování pokynů v případě obecného ohrožení (požár, únik jedovatých látek apod.)</w:t>
            </w:r>
          </w:p>
          <w:p w:rsidR="006D3AF7" w:rsidRPr="003840CD" w:rsidRDefault="006D3AF7" w:rsidP="006D3AF7">
            <w:pPr>
              <w:rPr>
                <w:sz w:val="24"/>
                <w:szCs w:val="24"/>
              </w:rPr>
            </w:pPr>
            <w:r w:rsidRPr="003840CD">
              <w:rPr>
                <w:sz w:val="24"/>
                <w:szCs w:val="24"/>
              </w:rPr>
              <w:t>určí zásady bezpečného chování v různém prostředí – škola, domov, styk s cizími osobami, silniční provoz, a řídí se jimi</w:t>
            </w:r>
          </w:p>
          <w:p w:rsidR="006D3AF7" w:rsidRPr="003840CD" w:rsidRDefault="006D3AF7" w:rsidP="006D3AF7">
            <w:pPr>
              <w:rPr>
                <w:sz w:val="24"/>
                <w:szCs w:val="24"/>
              </w:rPr>
            </w:pPr>
            <w:r w:rsidRPr="003840CD">
              <w:rPr>
                <w:sz w:val="24"/>
                <w:szCs w:val="24"/>
              </w:rPr>
              <w:t>vnímá dopravní situace, správně vyhodnotí a vyvodí odpovídající závěry pro své chování jako chodec a cyklista</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pStyle w:val="Styl11bTunKurzvaVpravo02cmPed1b"/>
              <w:numPr>
                <w:ilvl w:val="0"/>
                <w:numId w:val="0"/>
              </w:numPr>
              <w:ind w:left="-60"/>
              <w:rPr>
                <w:b w:val="0"/>
                <w:i w:val="0"/>
                <w:sz w:val="24"/>
                <w:szCs w:val="24"/>
              </w:rPr>
            </w:pPr>
            <w:r w:rsidRPr="003840CD">
              <w:rPr>
                <w:b w:val="0"/>
                <w:i w:val="0"/>
                <w:sz w:val="24"/>
                <w:szCs w:val="24"/>
              </w:rPr>
              <w:t>odhadne a zkontroluje cenu nákupu a vrácené peníze, na příkladu ukáže nemožnost realizace všech chtěných výdajů, vysvětlí, proč spořit, kdy si půjčovat a jak vracet dluhy</w:t>
            </w:r>
          </w:p>
          <w:p w:rsidR="006D3AF7" w:rsidRPr="003840CD" w:rsidRDefault="006D3AF7" w:rsidP="006D3AF7">
            <w:pPr>
              <w:rPr>
                <w:sz w:val="24"/>
                <w:szCs w:val="24"/>
              </w:rPr>
            </w:pPr>
            <w:r w:rsidRPr="003840CD">
              <w:rPr>
                <w:sz w:val="24"/>
                <w:szCs w:val="24"/>
              </w:rPr>
              <w:t>pozná jednoduché stroje a jejich praktické použití – páka, kladka, nakloněná rovina, kolo apod.</w:t>
            </w:r>
          </w:p>
          <w:p w:rsidR="006D3AF7" w:rsidRPr="003840CD" w:rsidRDefault="006D3AF7" w:rsidP="006D3AF7">
            <w:pPr>
              <w:rPr>
                <w:sz w:val="24"/>
                <w:szCs w:val="24"/>
              </w:rPr>
            </w:pPr>
            <w:r w:rsidRPr="003840CD">
              <w:rPr>
                <w:sz w:val="24"/>
                <w:szCs w:val="24"/>
              </w:rPr>
              <w:t>určí princip a užití parního stroje a spalovacího motoru, pozná jejich význam v techn. pokroku</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určí základní poznatky o využití el. energie</w:t>
            </w:r>
          </w:p>
          <w:p w:rsidR="006D3AF7" w:rsidRPr="003840CD" w:rsidRDefault="006D3AF7" w:rsidP="006D3AF7">
            <w:pPr>
              <w:rPr>
                <w:sz w:val="24"/>
                <w:szCs w:val="24"/>
              </w:rPr>
            </w:pPr>
            <w:r w:rsidRPr="003840CD">
              <w:rPr>
                <w:sz w:val="24"/>
                <w:szCs w:val="24"/>
              </w:rPr>
              <w:t>pozná a dodržuje pravidla bezpečné práce při manipulaci s běžnými el. přístroji,</w:t>
            </w:r>
          </w:p>
          <w:p w:rsidR="006D3AF7" w:rsidRPr="003840CD" w:rsidRDefault="006D3AF7" w:rsidP="006D3AF7">
            <w:pPr>
              <w:rPr>
                <w:sz w:val="24"/>
                <w:szCs w:val="24"/>
              </w:rPr>
            </w:pPr>
            <w:r w:rsidRPr="003840CD">
              <w:rPr>
                <w:sz w:val="24"/>
                <w:szCs w:val="24"/>
              </w:rPr>
              <w:t>sestrojí jednoduchý el. Obvod,</w:t>
            </w:r>
          </w:p>
          <w:p w:rsidR="006D3AF7" w:rsidRPr="003840CD" w:rsidRDefault="006D3AF7" w:rsidP="006D3AF7">
            <w:pPr>
              <w:rPr>
                <w:sz w:val="24"/>
                <w:szCs w:val="24"/>
              </w:rPr>
            </w:pPr>
            <w:r w:rsidRPr="003840CD">
              <w:rPr>
                <w:sz w:val="24"/>
                <w:szCs w:val="24"/>
              </w:rPr>
              <w:t>pozná zdroje el. energie</w:t>
            </w:r>
          </w:p>
          <w:p w:rsidR="006D3AF7" w:rsidRPr="003840CD" w:rsidRDefault="006D3AF7" w:rsidP="006D3AF7">
            <w:pPr>
              <w:rPr>
                <w:sz w:val="24"/>
                <w:szCs w:val="24"/>
              </w:rPr>
            </w:pPr>
          </w:p>
        </w:tc>
        <w:tc>
          <w:tcPr>
            <w:tcW w:w="4820" w:type="dxa"/>
            <w:tcBorders>
              <w:left w:val="single" w:sz="4" w:space="0" w:color="000000"/>
              <w:bottom w:val="single" w:sz="4" w:space="0" w:color="000000"/>
            </w:tcBorders>
          </w:tcPr>
          <w:p w:rsidR="006D3AF7" w:rsidRPr="003840CD" w:rsidRDefault="006D3AF7" w:rsidP="006D3AF7">
            <w:pPr>
              <w:snapToGrid w:val="0"/>
              <w:rPr>
                <w:b/>
                <w:bCs/>
                <w:sz w:val="24"/>
                <w:szCs w:val="24"/>
              </w:rPr>
            </w:pPr>
          </w:p>
          <w:p w:rsidR="006D3AF7" w:rsidRPr="003840CD" w:rsidRDefault="006D3AF7" w:rsidP="006D3AF7">
            <w:pPr>
              <w:snapToGrid w:val="0"/>
              <w:rPr>
                <w:b/>
                <w:bCs/>
                <w:sz w:val="24"/>
                <w:szCs w:val="24"/>
              </w:rPr>
            </w:pPr>
            <w:r w:rsidRPr="003840CD">
              <w:rPr>
                <w:b/>
                <w:bCs/>
                <w:sz w:val="24"/>
                <w:szCs w:val="24"/>
              </w:rPr>
              <w:t>Rozmanitost přírody</w:t>
            </w:r>
          </w:p>
          <w:p w:rsidR="006D3AF7" w:rsidRPr="003840CD" w:rsidRDefault="006D3AF7" w:rsidP="006D3AF7">
            <w:pPr>
              <w:rPr>
                <w:sz w:val="24"/>
                <w:szCs w:val="24"/>
              </w:rPr>
            </w:pPr>
            <w:r w:rsidRPr="003840CD">
              <w:rPr>
                <w:sz w:val="24"/>
                <w:szCs w:val="24"/>
              </w:rPr>
              <w:t>- nerosty a horniny, půda (vznik půdy a její význam, hospodářsky významné horniny a nerosty, zvětrávání)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Vesmír a Země</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xml:space="preserve"> </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rovnováha v přírodě (vzájemné vztahy mezi organismy)</w:t>
            </w:r>
          </w:p>
          <w:p w:rsidR="006D3AF7" w:rsidRPr="003840CD" w:rsidRDefault="006D3AF7" w:rsidP="006D3AF7">
            <w:pPr>
              <w:rPr>
                <w:sz w:val="24"/>
                <w:szCs w:val="24"/>
              </w:rPr>
            </w:pPr>
            <w:r w:rsidRPr="003840CD">
              <w:rPr>
                <w:sz w:val="24"/>
                <w:szCs w:val="24"/>
              </w:rPr>
              <w:t>- životní podmínky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ohleduplné chování k přírodě a ochrana přírody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b/>
                <w:bCs/>
                <w:sz w:val="24"/>
                <w:szCs w:val="24"/>
              </w:rPr>
            </w:pPr>
            <w:r w:rsidRPr="003840CD">
              <w:rPr>
                <w:b/>
                <w:bCs/>
                <w:sz w:val="24"/>
                <w:szCs w:val="24"/>
              </w:rPr>
              <w:t>Člověk a jeho zdraví</w:t>
            </w:r>
          </w:p>
          <w:p w:rsidR="006D3AF7" w:rsidRPr="003840CD" w:rsidRDefault="006D3AF7" w:rsidP="006D3AF7">
            <w:pPr>
              <w:rPr>
                <w:sz w:val="24"/>
                <w:szCs w:val="24"/>
              </w:rPr>
            </w:pPr>
            <w:r w:rsidRPr="003840CD">
              <w:rPr>
                <w:sz w:val="24"/>
                <w:szCs w:val="24"/>
              </w:rPr>
              <w:t>- lidské tělo (základy lidské reprodukce, vývoj jedince)- péče o zdraví</w:t>
            </w:r>
          </w:p>
          <w:p w:rsidR="006D3AF7" w:rsidRPr="003840CD" w:rsidRDefault="006D3AF7" w:rsidP="006D3AF7">
            <w:pPr>
              <w:pStyle w:val="Uivo"/>
              <w:numPr>
                <w:ilvl w:val="0"/>
                <w:numId w:val="0"/>
              </w:numPr>
              <w:ind w:left="82"/>
              <w:rPr>
                <w:sz w:val="24"/>
                <w:szCs w:val="24"/>
              </w:rPr>
            </w:pPr>
            <w:r w:rsidRPr="003840CD">
              <w:rPr>
                <w:bCs/>
                <w:sz w:val="24"/>
                <w:szCs w:val="24"/>
              </w:rPr>
              <w:t>zdravý životní styl</w:t>
            </w:r>
            <w:r w:rsidRPr="003840CD">
              <w:rPr>
                <w:sz w:val="24"/>
                <w:szCs w:val="24"/>
              </w:rPr>
              <w:t xml:space="preserve">, denní režim, správná výživa, výběr a způsoby uchovávání potravin, vhodná skladba stravy, pitný režim nemoci přenosné a nepřenosné, ochrana před infekcemi přenosnými krví (hepatitida, HIV/AIDS), drobné úrazy a poranění, prevence nemocí a úrazů, první pomoc, při drobných poraněních, osobní, intimní a duševní hygiena </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návykové látky, hrací automaty a počítače, závislost, odmítání návykových látek,nebezpečí komunikace prostřednictvím elektronických médií-</w:t>
            </w:r>
          </w:p>
          <w:p w:rsidR="006D3AF7" w:rsidRPr="003840CD" w:rsidRDefault="006D3AF7" w:rsidP="006D3AF7">
            <w:pPr>
              <w:pStyle w:val="Uivo"/>
              <w:numPr>
                <w:ilvl w:val="0"/>
                <w:numId w:val="0"/>
              </w:numPr>
              <w:autoSpaceDE/>
              <w:autoSpaceDN/>
              <w:ind w:left="82"/>
              <w:rPr>
                <w:bCs/>
                <w:sz w:val="24"/>
                <w:szCs w:val="24"/>
              </w:rPr>
            </w:pPr>
          </w:p>
          <w:p w:rsidR="006D3AF7" w:rsidRPr="003840CD" w:rsidRDefault="006D3AF7" w:rsidP="006D3AF7">
            <w:pPr>
              <w:pStyle w:val="Uivo"/>
              <w:numPr>
                <w:ilvl w:val="0"/>
                <w:numId w:val="0"/>
              </w:numPr>
              <w:autoSpaceDE/>
              <w:autoSpaceDN/>
              <w:ind w:left="82"/>
              <w:rPr>
                <w:sz w:val="24"/>
                <w:szCs w:val="24"/>
              </w:rPr>
            </w:pPr>
            <w:r w:rsidRPr="003840CD">
              <w:rPr>
                <w:bCs/>
                <w:sz w:val="24"/>
                <w:szCs w:val="24"/>
              </w:rPr>
              <w:t xml:space="preserve">- přivolání pomoci v případě ohrožení fyzického a duševního zdraví – </w:t>
            </w:r>
            <w:r w:rsidRPr="003840CD">
              <w:rPr>
                <w:sz w:val="24"/>
                <w:szCs w:val="24"/>
              </w:rPr>
              <w:t xml:space="preserve">služby odborné pomoci, </w:t>
            </w:r>
            <w:r w:rsidRPr="003840CD">
              <w:rPr>
                <w:bCs/>
                <w:sz w:val="24"/>
                <w:szCs w:val="24"/>
              </w:rPr>
              <w:t>čísla tísňového volání, správný způsob volání na tísňovou linku</w:t>
            </w:r>
          </w:p>
          <w:p w:rsidR="006D3AF7" w:rsidRPr="003840CD" w:rsidRDefault="006D3AF7" w:rsidP="006D3AF7">
            <w:pPr>
              <w:pStyle w:val="Uivo"/>
              <w:numPr>
                <w:ilvl w:val="0"/>
                <w:numId w:val="0"/>
              </w:numPr>
              <w:tabs>
                <w:tab w:val="clear" w:pos="567"/>
              </w:tabs>
              <w:autoSpaceDE/>
              <w:autoSpaceDN/>
              <w:ind w:left="82"/>
              <w:rPr>
                <w:bCs/>
                <w:sz w:val="24"/>
                <w:szCs w:val="24"/>
              </w:rPr>
            </w:pPr>
          </w:p>
          <w:p w:rsidR="006D3AF7" w:rsidRPr="003840CD" w:rsidRDefault="006D3AF7" w:rsidP="006D3AF7">
            <w:pPr>
              <w:pStyle w:val="Uivo"/>
              <w:numPr>
                <w:ilvl w:val="0"/>
                <w:numId w:val="0"/>
              </w:numPr>
              <w:tabs>
                <w:tab w:val="clear" w:pos="567"/>
              </w:tabs>
              <w:autoSpaceDE/>
              <w:autoSpaceDN/>
              <w:ind w:left="82"/>
              <w:rPr>
                <w:sz w:val="24"/>
                <w:szCs w:val="24"/>
              </w:rPr>
            </w:pPr>
            <w:r w:rsidRPr="003840CD">
              <w:rPr>
                <w:bCs/>
                <w:sz w:val="24"/>
                <w:szCs w:val="24"/>
              </w:rPr>
              <w:t xml:space="preserve">- mimořádné události a rizika ohrožení s nimi spojená </w:t>
            </w:r>
            <w:r w:rsidRPr="003840CD">
              <w:rPr>
                <w:sz w:val="24"/>
                <w:szCs w:val="24"/>
              </w:rPr>
              <w:t xml:space="preserve">– postup v případě ohrožení (varovný signál, evakuace, zkouška sirén); </w:t>
            </w:r>
            <w:r w:rsidRPr="003840CD">
              <w:rPr>
                <w:bCs/>
                <w:sz w:val="24"/>
                <w:szCs w:val="24"/>
              </w:rPr>
              <w:t>požáry (</w:t>
            </w:r>
            <w:r w:rsidRPr="003840CD">
              <w:rPr>
                <w:sz w:val="24"/>
                <w:szCs w:val="24"/>
              </w:rPr>
              <w:t>příčiny a prevence vzniku požárů, ochrana a evakuace při požáru); integrovaný záchranný systém</w:t>
            </w:r>
          </w:p>
          <w:p w:rsidR="006D3AF7" w:rsidRPr="003840CD" w:rsidRDefault="006D3AF7" w:rsidP="006D3AF7">
            <w:pPr>
              <w:pStyle w:val="Uivo"/>
              <w:numPr>
                <w:ilvl w:val="0"/>
                <w:numId w:val="0"/>
              </w:numPr>
              <w:autoSpaceDE/>
              <w:autoSpaceDN/>
              <w:ind w:left="567"/>
              <w:rPr>
                <w:bCs/>
                <w:sz w:val="24"/>
                <w:szCs w:val="24"/>
              </w:rPr>
            </w:pPr>
          </w:p>
          <w:p w:rsidR="006D3AF7" w:rsidRPr="003840CD" w:rsidRDefault="006D3AF7" w:rsidP="006D3AF7">
            <w:pPr>
              <w:rPr>
                <w:bCs/>
                <w:sz w:val="24"/>
                <w:szCs w:val="24"/>
              </w:rPr>
            </w:pPr>
            <w:r w:rsidRPr="003840CD">
              <w:rPr>
                <w:sz w:val="24"/>
                <w:szCs w:val="24"/>
              </w:rPr>
              <w:br w:type="page"/>
            </w:r>
            <w:r w:rsidRPr="003840CD">
              <w:rPr>
                <w:bCs/>
                <w:sz w:val="24"/>
                <w:szCs w:val="24"/>
              </w:rPr>
              <w:t xml:space="preserve">-partnerství, manželství, rodičovství, základy sexuální výchovy </w:t>
            </w:r>
            <w:r w:rsidRPr="003840CD">
              <w:rPr>
                <w:sz w:val="24"/>
                <w:szCs w:val="24"/>
              </w:rPr>
              <w:t>– rodina, vztahy v rodině, partnerské vztahy, osobní vztahy, etická stránka vztahů, etická stránka sexuality</w:t>
            </w:r>
          </w:p>
          <w:p w:rsidR="006D3AF7" w:rsidRPr="003840CD" w:rsidRDefault="006D3AF7" w:rsidP="006D3AF7">
            <w:pPr>
              <w:rPr>
                <w:sz w:val="24"/>
                <w:szCs w:val="24"/>
              </w:rPr>
            </w:pPr>
            <w:r w:rsidRPr="003840CD">
              <w:rPr>
                <w:sz w:val="24"/>
                <w:szCs w:val="24"/>
              </w:rPr>
              <w:t xml:space="preserve"> </w:t>
            </w:r>
          </w:p>
          <w:p w:rsidR="006D3AF7" w:rsidRPr="003840CD" w:rsidRDefault="006D3AF7" w:rsidP="006D3AF7">
            <w:pPr>
              <w:rPr>
                <w:b/>
                <w:bCs/>
                <w:sz w:val="24"/>
                <w:szCs w:val="24"/>
              </w:rPr>
            </w:pPr>
          </w:p>
          <w:p w:rsidR="006D3AF7" w:rsidRPr="003840CD" w:rsidRDefault="006D3AF7" w:rsidP="006D3AF7">
            <w:pPr>
              <w:rPr>
                <w:b/>
                <w:bCs/>
                <w:sz w:val="24"/>
                <w:szCs w:val="24"/>
              </w:rPr>
            </w:pPr>
            <w:r w:rsidRPr="003840CD">
              <w:rPr>
                <w:b/>
                <w:bCs/>
                <w:sz w:val="24"/>
                <w:szCs w:val="24"/>
              </w:rPr>
              <w:t>Lidé kolem nás</w:t>
            </w:r>
          </w:p>
          <w:p w:rsidR="006D3AF7" w:rsidRPr="003840CD" w:rsidRDefault="006D3AF7" w:rsidP="006D3AF7">
            <w:pPr>
              <w:rPr>
                <w:sz w:val="24"/>
                <w:szCs w:val="24"/>
              </w:rPr>
            </w:pPr>
            <w:r w:rsidRPr="003840CD">
              <w:rPr>
                <w:sz w:val="24"/>
                <w:szCs w:val="24"/>
              </w:rPr>
              <w:t xml:space="preserve">- právo a spravedlnost (právní ochrana občanů a majetku, základní lidská práva a práva dítěte) </w:t>
            </w:r>
          </w:p>
          <w:p w:rsidR="006D3AF7" w:rsidRPr="003840CD" w:rsidRDefault="006D3AF7" w:rsidP="006D3AF7">
            <w:pPr>
              <w:rPr>
                <w:sz w:val="24"/>
                <w:szCs w:val="24"/>
              </w:rPr>
            </w:pPr>
            <w:r w:rsidRPr="003840CD">
              <w:rPr>
                <w:sz w:val="24"/>
                <w:szCs w:val="24"/>
              </w:rPr>
              <w:t xml:space="preserve">práva a povinnosti žáků školy, protiprávní jednání </w:t>
            </w:r>
            <w:r w:rsidRPr="003840CD">
              <w:rPr>
                <w:b/>
                <w:sz w:val="24"/>
                <w:szCs w:val="24"/>
              </w:rPr>
              <w:t>a korupce</w:t>
            </w:r>
            <w:r w:rsidRPr="003840CD">
              <w:rPr>
                <w:sz w:val="24"/>
                <w:szCs w:val="24"/>
              </w:rPr>
              <w:t xml:space="preserve">, právní ochrana občanů a majetku </w:t>
            </w:r>
            <w:r w:rsidRPr="003840CD">
              <w:rPr>
                <w:b/>
                <w:sz w:val="24"/>
                <w:szCs w:val="24"/>
              </w:rPr>
              <w:t>včetně nároku na reklamaci</w:t>
            </w:r>
            <w:r w:rsidRPr="003840CD">
              <w:rPr>
                <w:sz w:val="24"/>
                <w:szCs w:val="24"/>
              </w:rPr>
              <w:t xml:space="preserve">, soukromého vlastnictví, duševních hodnot </w:t>
            </w:r>
          </w:p>
          <w:p w:rsidR="006D3AF7" w:rsidRPr="003840CD" w:rsidRDefault="006D3AF7" w:rsidP="006D3AF7">
            <w:pPr>
              <w:rPr>
                <w:sz w:val="24"/>
                <w:szCs w:val="24"/>
              </w:rPr>
            </w:pPr>
            <w:r w:rsidRPr="003840CD">
              <w:rPr>
                <w:sz w:val="24"/>
                <w:szCs w:val="24"/>
              </w:rPr>
              <w:t xml:space="preserve"> principy demokracie,)</w:t>
            </w:r>
          </w:p>
          <w:p w:rsidR="006D3AF7" w:rsidRPr="003840CD" w:rsidRDefault="006D3AF7" w:rsidP="006D3AF7">
            <w:pPr>
              <w:pStyle w:val="Uivo"/>
              <w:numPr>
                <w:ilvl w:val="0"/>
                <w:numId w:val="0"/>
              </w:numPr>
              <w:tabs>
                <w:tab w:val="clear" w:pos="567"/>
                <w:tab w:val="left" w:pos="0"/>
              </w:tabs>
              <w:autoSpaceDE/>
              <w:autoSpaceDN/>
              <w:ind w:left="82"/>
              <w:jc w:val="both"/>
              <w:rPr>
                <w:sz w:val="24"/>
                <w:szCs w:val="24"/>
              </w:rPr>
            </w:pPr>
            <w:r w:rsidRPr="003840CD">
              <w:rPr>
                <w:sz w:val="24"/>
                <w:szCs w:val="24"/>
              </w:rPr>
              <w:t xml:space="preserve">- </w:t>
            </w:r>
            <w:r w:rsidRPr="003840CD">
              <w:rPr>
                <w:bCs/>
                <w:sz w:val="24"/>
                <w:szCs w:val="24"/>
              </w:rPr>
              <w:t xml:space="preserve">vlastnictví </w:t>
            </w:r>
            <w:r w:rsidRPr="003840CD">
              <w:rPr>
                <w:sz w:val="24"/>
                <w:szCs w:val="24"/>
              </w:rPr>
              <w:t>– soukromé, veřejné, osobní, společné; hmotný a nehmotný majetek; rozpočet, příjmy a výdaje domácnosti;  hotovostní a bezhotovostní forma peněz, způsoby placení; banka jako správce peněz, úspory, půjčky</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základní globální problémy (významné sociální problémy, problémy konzumní společnosti, nesnášenlivost mezi lidmi</w:t>
            </w:r>
          </w:p>
          <w:p w:rsidR="006D3AF7" w:rsidRPr="003840CD" w:rsidRDefault="006D3AF7" w:rsidP="006D3AF7">
            <w:pPr>
              <w:rPr>
                <w:sz w:val="24"/>
                <w:szCs w:val="24"/>
              </w:rPr>
            </w:pPr>
            <w:r w:rsidRPr="003840CD">
              <w:rPr>
                <w:sz w:val="24"/>
                <w:szCs w:val="24"/>
              </w:rPr>
              <w:t>ohleduplnost, etické zásady, zvládání vlastní emocionality; rizikové situace; rizikové chování, předcházení konfliktům</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situace hromadného ohrožení</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xml:space="preserve">- osobní bezpečí </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Člověk a technika</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osobní bezpečí (bezpečné používání elektrických spotřebičů)</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tc>
        <w:tc>
          <w:tcPr>
            <w:tcW w:w="2268" w:type="dxa"/>
            <w:tcBorders>
              <w:left w:val="single" w:sz="4" w:space="0" w:color="000000"/>
              <w:bottom w:val="single" w:sz="4" w:space="0" w:color="000000"/>
            </w:tcBorders>
          </w:tcPr>
          <w:p w:rsidR="006D3AF7" w:rsidRPr="003840CD" w:rsidRDefault="006D3AF7" w:rsidP="006D3AF7">
            <w:pPr>
              <w:snapToGrid w:val="0"/>
              <w:rPr>
                <w:sz w:val="24"/>
                <w:szCs w:val="24"/>
              </w:rPr>
            </w:pPr>
          </w:p>
          <w:p w:rsidR="006D3AF7" w:rsidRPr="003840CD" w:rsidRDefault="006D3AF7" w:rsidP="006D3AF7">
            <w:pPr>
              <w:snapToGrid w:val="0"/>
              <w:rPr>
                <w:sz w:val="24"/>
                <w:szCs w:val="24"/>
              </w:rPr>
            </w:pPr>
          </w:p>
          <w:p w:rsidR="006D3AF7" w:rsidRPr="003840CD" w:rsidRDefault="006D3AF7" w:rsidP="006D3AF7">
            <w:pPr>
              <w:snapToGrid w:val="0"/>
              <w:rPr>
                <w:sz w:val="24"/>
                <w:szCs w:val="24"/>
              </w:rPr>
            </w:pPr>
            <w:r w:rsidRPr="003840CD">
              <w:rPr>
                <w:b/>
                <w:bCs/>
                <w:sz w:val="24"/>
                <w:szCs w:val="24"/>
              </w:rPr>
              <w:t>EV-</w:t>
            </w:r>
            <w:r w:rsidRPr="003840CD">
              <w:rPr>
                <w:sz w:val="24"/>
                <w:szCs w:val="24"/>
              </w:rPr>
              <w:t>Ekosystémy</w:t>
            </w:r>
          </w:p>
          <w:p w:rsidR="006D3AF7" w:rsidRPr="003840CD" w:rsidRDefault="006D3AF7" w:rsidP="006D3AF7">
            <w:pPr>
              <w:rPr>
                <w:sz w:val="24"/>
                <w:szCs w:val="24"/>
              </w:rPr>
            </w:pPr>
            <w:r w:rsidRPr="003840CD">
              <w:rPr>
                <w:sz w:val="24"/>
                <w:szCs w:val="24"/>
              </w:rPr>
              <w:t>-Základní podmínky života</w:t>
            </w:r>
          </w:p>
          <w:p w:rsidR="006D3AF7" w:rsidRPr="003840CD" w:rsidRDefault="006D3AF7" w:rsidP="006D3AF7">
            <w:pPr>
              <w:rPr>
                <w:sz w:val="24"/>
                <w:szCs w:val="24"/>
              </w:rPr>
            </w:pPr>
            <w:r w:rsidRPr="003840CD">
              <w:rPr>
                <w:sz w:val="24"/>
                <w:szCs w:val="24"/>
              </w:rPr>
              <w:t>-Lidské aktivity a problémy životního prostředí</w:t>
            </w:r>
          </w:p>
          <w:p w:rsidR="006D3AF7" w:rsidRPr="003840CD" w:rsidRDefault="006D3AF7" w:rsidP="006D3AF7">
            <w:pPr>
              <w:rPr>
                <w:sz w:val="24"/>
                <w:szCs w:val="24"/>
              </w:rPr>
            </w:pPr>
            <w:r w:rsidRPr="003840CD">
              <w:rPr>
                <w:sz w:val="24"/>
                <w:szCs w:val="24"/>
              </w:rPr>
              <w:t>-Vztah člověka k prostředí</w:t>
            </w: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Vycházka</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VDO-</w:t>
            </w:r>
            <w:r w:rsidRPr="003840CD">
              <w:rPr>
                <w:sz w:val="24"/>
                <w:szCs w:val="24"/>
              </w:rPr>
              <w:t>Občan, občanská společnost a stát</w:t>
            </w:r>
          </w:p>
          <w:p w:rsidR="006D3AF7" w:rsidRPr="003840CD" w:rsidRDefault="006D3AF7" w:rsidP="006D3AF7">
            <w:pPr>
              <w:rPr>
                <w:sz w:val="24"/>
                <w:szCs w:val="24"/>
              </w:rPr>
            </w:pPr>
            <w:r w:rsidRPr="003840CD">
              <w:rPr>
                <w:sz w:val="24"/>
                <w:szCs w:val="24"/>
              </w:rPr>
              <w:t>-Principy demokracie jako formy vlády a způsobu rozhodování</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b/>
                <w:bCs/>
                <w:sz w:val="24"/>
                <w:szCs w:val="24"/>
              </w:rPr>
              <w:t>MKV-</w:t>
            </w:r>
            <w:r w:rsidRPr="003840CD">
              <w:rPr>
                <w:sz w:val="24"/>
                <w:szCs w:val="24"/>
              </w:rPr>
              <w:t>Lidské vztahy</w:t>
            </w:r>
          </w:p>
          <w:p w:rsidR="006D3AF7" w:rsidRPr="003840CD" w:rsidRDefault="006D3AF7" w:rsidP="006D3AF7">
            <w:pPr>
              <w:rPr>
                <w:sz w:val="24"/>
                <w:szCs w:val="24"/>
              </w:rPr>
            </w:pPr>
            <w:r w:rsidRPr="003840CD">
              <w:rPr>
                <w:sz w:val="24"/>
                <w:szCs w:val="24"/>
              </w:rPr>
              <w:t>-Etnický původ</w:t>
            </w:r>
          </w:p>
          <w:p w:rsidR="006D3AF7" w:rsidRPr="003840CD" w:rsidRDefault="006D3AF7" w:rsidP="006D3AF7">
            <w:pPr>
              <w:rPr>
                <w:sz w:val="24"/>
                <w:szCs w:val="24"/>
              </w:rPr>
            </w:pPr>
            <w:r w:rsidRPr="003840CD">
              <w:rPr>
                <w:sz w:val="24"/>
                <w:szCs w:val="24"/>
              </w:rPr>
              <w:t>-Princip sociálního smíru a solidarity</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Exkurze do planetária, JETE</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tc>
        <w:tc>
          <w:tcPr>
            <w:tcW w:w="2146" w:type="dxa"/>
            <w:tcBorders>
              <w:left w:val="single" w:sz="4" w:space="0" w:color="000000"/>
              <w:bottom w:val="single" w:sz="4" w:space="0" w:color="000000"/>
              <w:right w:val="single" w:sz="4" w:space="0" w:color="000000"/>
            </w:tcBorders>
          </w:tcPr>
          <w:p w:rsidR="006D3AF7" w:rsidRPr="003840CD" w:rsidRDefault="006D3AF7" w:rsidP="006D3AF7">
            <w:pPr>
              <w:snapToGrid w:val="0"/>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r w:rsidRPr="003840CD">
              <w:rPr>
                <w:sz w:val="24"/>
                <w:szCs w:val="24"/>
              </w:rPr>
              <w:t xml:space="preserve"> </w:t>
            </w: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p w:rsidR="006D3AF7" w:rsidRPr="003840CD" w:rsidRDefault="006D3AF7" w:rsidP="006D3AF7">
            <w:pPr>
              <w:rPr>
                <w:sz w:val="24"/>
                <w:szCs w:val="24"/>
              </w:rPr>
            </w:pPr>
          </w:p>
        </w:tc>
      </w:tr>
    </w:tbl>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 w:rsidR="006D3AF7" w:rsidRDefault="006D3AF7" w:rsidP="006D3AF7">
      <w:pPr>
        <w:sectPr w:rsidR="006D3AF7" w:rsidSect="006D3AF7">
          <w:pgSz w:w="16838" w:h="11906" w:orient="landscape"/>
          <w:pgMar w:top="1418" w:right="1418" w:bottom="1418" w:left="1418" w:header="709" w:footer="709" w:gutter="0"/>
          <w:cols w:space="708"/>
          <w:docGrid w:linePitch="360"/>
        </w:sectPr>
      </w:pPr>
    </w:p>
    <w:p w:rsidR="006D3AF7" w:rsidRPr="001C4BB2" w:rsidRDefault="006D3AF7" w:rsidP="006D3AF7">
      <w:pPr>
        <w:rPr>
          <w:b/>
          <w:bCs/>
          <w:sz w:val="32"/>
          <w:szCs w:val="32"/>
        </w:rPr>
      </w:pPr>
      <w:r w:rsidRPr="001C4BB2">
        <w:rPr>
          <w:b/>
          <w:bCs/>
          <w:sz w:val="32"/>
          <w:szCs w:val="32"/>
        </w:rPr>
        <w:t xml:space="preserve">Vzdělávací oblast: </w:t>
      </w:r>
      <w:r>
        <w:rPr>
          <w:b/>
          <w:bCs/>
          <w:sz w:val="32"/>
          <w:szCs w:val="32"/>
        </w:rPr>
        <w:t>Člověk a jeho svět</w:t>
      </w:r>
    </w:p>
    <w:p w:rsidR="006D3AF7" w:rsidRPr="00DC0260" w:rsidRDefault="006D3AF7" w:rsidP="00DC0260">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72" w:name="_Toc365919618"/>
      <w:bookmarkStart w:id="73" w:name="_Toc503883622"/>
      <w:r w:rsidRPr="00DC0260">
        <w:rPr>
          <w:b/>
          <w:bCs/>
          <w:kern w:val="32"/>
          <w:sz w:val="32"/>
          <w:szCs w:val="32"/>
        </w:rPr>
        <w:t>Vlastivěda</w:t>
      </w:r>
      <w:bookmarkEnd w:id="72"/>
      <w:bookmarkEnd w:id="73"/>
    </w:p>
    <w:p w:rsidR="006D3AF7" w:rsidRPr="00DC0260" w:rsidRDefault="006D3AF7" w:rsidP="00DC0260">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74" w:name="_Toc365919619"/>
      <w:bookmarkStart w:id="75" w:name="_Toc503883623"/>
      <w:r w:rsidRPr="00DC0260">
        <w:rPr>
          <w:b/>
          <w:bCs/>
          <w:kern w:val="32"/>
          <w:sz w:val="32"/>
          <w:szCs w:val="32"/>
        </w:rPr>
        <w:t>Charakteristika vyučovacího předmětu – 1.stupeň</w:t>
      </w:r>
      <w:bookmarkEnd w:id="74"/>
      <w:bookmarkEnd w:id="75"/>
    </w:p>
    <w:p w:rsidR="006D3AF7" w:rsidRPr="00DC0260" w:rsidRDefault="006D3AF7" w:rsidP="006D3AF7">
      <w:pPr>
        <w:jc w:val="both"/>
        <w:rPr>
          <w:b/>
          <w:bCs/>
          <w:sz w:val="24"/>
          <w:szCs w:val="24"/>
        </w:rPr>
      </w:pPr>
    </w:p>
    <w:p w:rsidR="006D3AF7" w:rsidRPr="00DC0260" w:rsidRDefault="006D3AF7" w:rsidP="006D3AF7">
      <w:pPr>
        <w:jc w:val="both"/>
        <w:rPr>
          <w:b/>
          <w:bCs/>
          <w:sz w:val="24"/>
          <w:szCs w:val="24"/>
        </w:rPr>
      </w:pPr>
      <w:r w:rsidRPr="00DC0260">
        <w:rPr>
          <w:b/>
          <w:bCs/>
          <w:sz w:val="24"/>
          <w:szCs w:val="24"/>
        </w:rPr>
        <w:t>A) Obsahové, časové a organizační vymezení předmětu :</w:t>
      </w:r>
    </w:p>
    <w:p w:rsidR="006D3AF7" w:rsidRPr="00DC0260" w:rsidRDefault="006D3AF7" w:rsidP="006D3AF7">
      <w:pPr>
        <w:rPr>
          <w:b/>
          <w:bCs/>
          <w:sz w:val="24"/>
          <w:szCs w:val="24"/>
        </w:rPr>
      </w:pPr>
    </w:p>
    <w:p w:rsidR="006D3AF7" w:rsidRPr="00DC0260" w:rsidRDefault="006D3AF7" w:rsidP="005D6030">
      <w:pPr>
        <w:numPr>
          <w:ilvl w:val="0"/>
          <w:numId w:val="41"/>
        </w:numPr>
        <w:tabs>
          <w:tab w:val="left" w:pos="720"/>
        </w:tabs>
        <w:suppressAutoHyphens/>
        <w:autoSpaceDE/>
        <w:autoSpaceDN/>
        <w:ind w:left="720"/>
        <w:rPr>
          <w:sz w:val="24"/>
          <w:szCs w:val="24"/>
        </w:rPr>
      </w:pPr>
      <w:r w:rsidRPr="00DC0260">
        <w:rPr>
          <w:sz w:val="24"/>
          <w:szCs w:val="24"/>
        </w:rPr>
        <w:t>je realizována ve  4. ročníku  - 2 hod. týdně</w:t>
      </w:r>
    </w:p>
    <w:p w:rsidR="006D3AF7" w:rsidRPr="00DC0260" w:rsidRDefault="006D3AF7" w:rsidP="006D3AF7">
      <w:pPr>
        <w:ind w:left="360"/>
        <w:rPr>
          <w:sz w:val="24"/>
          <w:szCs w:val="24"/>
        </w:rPr>
      </w:pPr>
      <w:r w:rsidRPr="00DC0260">
        <w:rPr>
          <w:sz w:val="24"/>
          <w:szCs w:val="24"/>
        </w:rPr>
        <w:t xml:space="preserve">                                v 5. ročníku  - 2 hod. týdně</w:t>
      </w:r>
    </w:p>
    <w:p w:rsidR="006D3AF7" w:rsidRPr="00DC0260" w:rsidRDefault="006D3AF7" w:rsidP="006D3AF7">
      <w:pPr>
        <w:ind w:left="360"/>
        <w:rPr>
          <w:sz w:val="24"/>
          <w:szCs w:val="24"/>
        </w:rPr>
      </w:pPr>
      <w:r w:rsidRPr="00DC0260">
        <w:rPr>
          <w:sz w:val="24"/>
          <w:szCs w:val="24"/>
        </w:rPr>
        <w:t xml:space="preserve">-     vlastivěda se realizuje ve vzdělávacím oboru Člověk a jeho svět </w:t>
      </w:r>
    </w:p>
    <w:p w:rsidR="006D3AF7" w:rsidRPr="00DC0260" w:rsidRDefault="006D3AF7" w:rsidP="005D6030">
      <w:pPr>
        <w:numPr>
          <w:ilvl w:val="0"/>
          <w:numId w:val="41"/>
        </w:numPr>
        <w:tabs>
          <w:tab w:val="left" w:pos="720"/>
        </w:tabs>
        <w:suppressAutoHyphens/>
        <w:autoSpaceDE/>
        <w:autoSpaceDN/>
        <w:ind w:left="720"/>
        <w:rPr>
          <w:sz w:val="24"/>
          <w:szCs w:val="24"/>
        </w:rPr>
      </w:pPr>
      <w:r w:rsidRPr="00DC0260">
        <w:rPr>
          <w:sz w:val="24"/>
          <w:szCs w:val="24"/>
        </w:rPr>
        <w:t>vzdělávací obsah je rozdělen na pět tematických okruhů, ve vlastivědě  se realizují tři okruhy</w:t>
      </w: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 xml:space="preserve">Místo, kde žijeme  - </w:t>
      </w:r>
      <w:r w:rsidRPr="00DC0260">
        <w:rPr>
          <w:sz w:val="24"/>
          <w:szCs w:val="24"/>
        </w:rPr>
        <w:t>chápání organizace života v obci, ve společnosti</w:t>
      </w:r>
    </w:p>
    <w:p w:rsidR="006D3AF7" w:rsidRPr="00DC0260" w:rsidRDefault="006D3AF7" w:rsidP="006D3AF7">
      <w:pPr>
        <w:ind w:left="360"/>
        <w:rPr>
          <w:sz w:val="24"/>
          <w:szCs w:val="24"/>
        </w:rPr>
      </w:pPr>
      <w:r w:rsidRPr="00DC0260">
        <w:rPr>
          <w:sz w:val="24"/>
          <w:szCs w:val="24"/>
        </w:rPr>
        <w:t xml:space="preserve">                          - praktické poznávání místních, regionálních skutečností, s důrazem na </w:t>
      </w:r>
    </w:p>
    <w:p w:rsidR="006D3AF7" w:rsidRPr="00DC0260" w:rsidRDefault="006D3AF7" w:rsidP="006D3AF7">
      <w:pPr>
        <w:ind w:left="360"/>
        <w:rPr>
          <w:sz w:val="24"/>
          <w:szCs w:val="24"/>
        </w:rPr>
      </w:pPr>
      <w:r w:rsidRPr="00DC0260">
        <w:rPr>
          <w:sz w:val="24"/>
          <w:szCs w:val="24"/>
        </w:rPr>
        <w:t xml:space="preserve">                            dopravní výchovu </w:t>
      </w:r>
    </w:p>
    <w:p w:rsidR="006D3AF7" w:rsidRPr="00DC0260" w:rsidRDefault="006D3AF7" w:rsidP="006D3AF7">
      <w:pPr>
        <w:ind w:left="360"/>
        <w:rPr>
          <w:sz w:val="24"/>
          <w:szCs w:val="24"/>
        </w:rPr>
      </w:pPr>
      <w:r w:rsidRPr="00DC0260">
        <w:rPr>
          <w:sz w:val="24"/>
          <w:szCs w:val="24"/>
        </w:rPr>
        <w:t xml:space="preserve">                          - postupné rozvíjení vztahu k zemi, národní cítění</w:t>
      </w:r>
    </w:p>
    <w:p w:rsidR="006D3AF7" w:rsidRPr="00DC0260" w:rsidRDefault="006D3AF7" w:rsidP="006D3AF7">
      <w:pPr>
        <w:rPr>
          <w:sz w:val="24"/>
          <w:szCs w:val="24"/>
        </w:rPr>
      </w:pPr>
      <w:r w:rsidRPr="00DC0260">
        <w:rPr>
          <w:b/>
          <w:bCs/>
          <w:sz w:val="24"/>
          <w:szCs w:val="24"/>
        </w:rPr>
        <w:t xml:space="preserve">Lidé kolem nás  </w:t>
      </w:r>
      <w:r w:rsidRPr="00DC0260">
        <w:rPr>
          <w:sz w:val="24"/>
          <w:szCs w:val="24"/>
        </w:rPr>
        <w:t>- upevnění základů vhodného chování a jednání mezi lidmi</w:t>
      </w:r>
    </w:p>
    <w:p w:rsidR="006D3AF7" w:rsidRPr="00DC0260" w:rsidRDefault="006D3AF7" w:rsidP="006D3AF7">
      <w:pPr>
        <w:ind w:left="360"/>
        <w:rPr>
          <w:sz w:val="24"/>
          <w:szCs w:val="24"/>
        </w:rPr>
      </w:pPr>
      <w:r w:rsidRPr="00DC0260">
        <w:rPr>
          <w:sz w:val="24"/>
          <w:szCs w:val="24"/>
        </w:rPr>
        <w:t xml:space="preserve">                      - uvědomování si významu a podstaty tolerance, pomoci, solidarity, úcty,  </w:t>
      </w:r>
    </w:p>
    <w:p w:rsidR="006D3AF7" w:rsidRPr="00DC0260" w:rsidRDefault="006D3AF7" w:rsidP="006D3AF7">
      <w:pPr>
        <w:ind w:left="360"/>
        <w:rPr>
          <w:sz w:val="24"/>
          <w:szCs w:val="24"/>
        </w:rPr>
      </w:pPr>
      <w:r w:rsidRPr="00DC0260">
        <w:rPr>
          <w:sz w:val="24"/>
          <w:szCs w:val="24"/>
        </w:rPr>
        <w:t xml:space="preserve">                        snášenlivosti a rovného postavení mužů a žen</w:t>
      </w:r>
    </w:p>
    <w:p w:rsidR="006D3AF7" w:rsidRPr="00DC0260" w:rsidRDefault="006D3AF7" w:rsidP="006D3AF7">
      <w:pPr>
        <w:ind w:left="360"/>
        <w:rPr>
          <w:sz w:val="24"/>
          <w:szCs w:val="24"/>
        </w:rPr>
      </w:pPr>
      <w:r w:rsidRPr="00DC0260">
        <w:rPr>
          <w:sz w:val="24"/>
          <w:szCs w:val="24"/>
        </w:rPr>
        <w:t xml:space="preserve">                      - seznamování se se základními právy a povinnostmi i problémy ve </w:t>
      </w:r>
    </w:p>
    <w:p w:rsidR="006D3AF7" w:rsidRPr="00DC0260" w:rsidRDefault="006D3AF7" w:rsidP="006D3AF7">
      <w:pPr>
        <w:ind w:left="360"/>
        <w:rPr>
          <w:sz w:val="24"/>
          <w:szCs w:val="24"/>
        </w:rPr>
      </w:pPr>
      <w:r w:rsidRPr="00DC0260">
        <w:rPr>
          <w:sz w:val="24"/>
          <w:szCs w:val="24"/>
        </w:rPr>
        <w:t xml:space="preserve">                         společnosti i ve světě</w:t>
      </w:r>
    </w:p>
    <w:p w:rsidR="006D3AF7" w:rsidRPr="00DC0260" w:rsidRDefault="006D3AF7" w:rsidP="006D3AF7">
      <w:pPr>
        <w:ind w:left="360"/>
        <w:rPr>
          <w:sz w:val="24"/>
          <w:szCs w:val="24"/>
        </w:rPr>
      </w:pPr>
      <w:r w:rsidRPr="00DC0260">
        <w:rPr>
          <w:sz w:val="24"/>
          <w:szCs w:val="24"/>
        </w:rPr>
        <w:t xml:space="preserve">                      - směřování k výchově budoucího občana  demokratického státu</w:t>
      </w:r>
    </w:p>
    <w:p w:rsidR="006D3AF7" w:rsidRPr="00DC0260" w:rsidRDefault="006D3AF7" w:rsidP="006D3AF7">
      <w:pPr>
        <w:rPr>
          <w:sz w:val="24"/>
          <w:szCs w:val="24"/>
        </w:rPr>
      </w:pPr>
      <w:r w:rsidRPr="00DC0260">
        <w:rPr>
          <w:b/>
          <w:bCs/>
          <w:sz w:val="24"/>
          <w:szCs w:val="24"/>
        </w:rPr>
        <w:t xml:space="preserve">Lidé a čas </w:t>
      </w:r>
      <w:r w:rsidRPr="00DC0260">
        <w:rPr>
          <w:sz w:val="24"/>
          <w:szCs w:val="24"/>
        </w:rPr>
        <w:t xml:space="preserve"> - orientace v dějích čase, postup událostí a utváření historie věcí a dějů</w:t>
      </w:r>
    </w:p>
    <w:p w:rsidR="006D3AF7" w:rsidRPr="00DC0260" w:rsidRDefault="006D3AF7" w:rsidP="006D3AF7">
      <w:pPr>
        <w:ind w:left="360"/>
        <w:rPr>
          <w:sz w:val="24"/>
          <w:szCs w:val="24"/>
        </w:rPr>
      </w:pPr>
      <w:r w:rsidRPr="00DC0260">
        <w:rPr>
          <w:sz w:val="24"/>
          <w:szCs w:val="24"/>
        </w:rPr>
        <w:t xml:space="preserve">             - snaha o vyvolání zájmů u žáků samostatně vyhledávat, získávat a zkoumat </w:t>
      </w:r>
    </w:p>
    <w:p w:rsidR="006D3AF7" w:rsidRPr="00DC0260" w:rsidRDefault="006D3AF7" w:rsidP="006D3AF7">
      <w:pPr>
        <w:ind w:left="360"/>
        <w:rPr>
          <w:sz w:val="24"/>
          <w:szCs w:val="24"/>
        </w:rPr>
      </w:pPr>
      <w:r w:rsidRPr="00DC0260">
        <w:rPr>
          <w:sz w:val="24"/>
          <w:szCs w:val="24"/>
        </w:rPr>
        <w:t xml:space="preserve">                informace z historie a současnosti</w:t>
      </w:r>
    </w:p>
    <w:p w:rsidR="006D3AF7" w:rsidRPr="00DC0260" w:rsidRDefault="006D3AF7" w:rsidP="006D3AF7">
      <w:pPr>
        <w:ind w:left="360"/>
        <w:rPr>
          <w:sz w:val="24"/>
          <w:szCs w:val="24"/>
        </w:rPr>
      </w:pPr>
    </w:p>
    <w:p w:rsidR="006D3AF7" w:rsidRPr="00DC0260" w:rsidRDefault="006D3AF7" w:rsidP="005D6030">
      <w:pPr>
        <w:numPr>
          <w:ilvl w:val="0"/>
          <w:numId w:val="41"/>
        </w:numPr>
        <w:tabs>
          <w:tab w:val="left" w:pos="720"/>
        </w:tabs>
        <w:suppressAutoHyphens/>
        <w:autoSpaceDE/>
        <w:autoSpaceDN/>
        <w:ind w:left="720"/>
        <w:rPr>
          <w:sz w:val="24"/>
          <w:szCs w:val="24"/>
        </w:rPr>
      </w:pPr>
      <w:r w:rsidRPr="00DC0260">
        <w:rPr>
          <w:sz w:val="24"/>
          <w:szCs w:val="24"/>
          <w:u w:val="single"/>
        </w:rPr>
        <w:t>organizace</w:t>
      </w:r>
      <w:r w:rsidRPr="00DC0260">
        <w:rPr>
          <w:sz w:val="24"/>
          <w:szCs w:val="24"/>
        </w:rPr>
        <w:t>-  žáci pracují ve třídě nebo v počítačové učebně s výužíváním různých forem práce, s využitím dostupných vyučovacích pomůcek,vycházky</w:t>
      </w:r>
    </w:p>
    <w:p w:rsidR="006D3AF7" w:rsidRPr="00DC0260" w:rsidRDefault="006D3AF7" w:rsidP="006D3AF7">
      <w:pPr>
        <w:rPr>
          <w:sz w:val="24"/>
          <w:szCs w:val="24"/>
        </w:rPr>
      </w:pPr>
    </w:p>
    <w:p w:rsidR="006D3AF7" w:rsidRPr="00DC0260" w:rsidRDefault="006D3AF7" w:rsidP="006D3AF7">
      <w:pPr>
        <w:tabs>
          <w:tab w:val="left" w:pos="720"/>
        </w:tabs>
        <w:rPr>
          <w:b/>
          <w:bCs/>
          <w:sz w:val="24"/>
          <w:szCs w:val="24"/>
        </w:rPr>
      </w:pPr>
      <w:r w:rsidRPr="00DC0260">
        <w:rPr>
          <w:b/>
          <w:bCs/>
          <w:sz w:val="24"/>
          <w:szCs w:val="24"/>
        </w:rPr>
        <w:t>B) Výchovné a vzdělávací strategie:</w:t>
      </w:r>
    </w:p>
    <w:p w:rsidR="006D3AF7" w:rsidRPr="00DC0260" w:rsidRDefault="006D3AF7" w:rsidP="006D3AF7">
      <w:pPr>
        <w:rPr>
          <w:b/>
          <w:bCs/>
          <w:sz w:val="24"/>
          <w:szCs w:val="24"/>
          <w:u w:val="single"/>
        </w:rPr>
      </w:pPr>
    </w:p>
    <w:p w:rsidR="006D3AF7" w:rsidRPr="00DC0260" w:rsidRDefault="006D3AF7" w:rsidP="006D3AF7">
      <w:pPr>
        <w:rPr>
          <w:b/>
          <w:bCs/>
          <w:sz w:val="24"/>
          <w:szCs w:val="24"/>
        </w:rPr>
      </w:pPr>
      <w:r w:rsidRPr="00DC0260">
        <w:rPr>
          <w:b/>
          <w:bCs/>
          <w:sz w:val="24"/>
          <w:szCs w:val="24"/>
        </w:rPr>
        <w:t xml:space="preserve">Kompetence k učení </w:t>
      </w:r>
    </w:p>
    <w:p w:rsidR="006D3AF7" w:rsidRPr="00DC0260" w:rsidRDefault="006D3AF7" w:rsidP="006D3AF7">
      <w:pPr>
        <w:rPr>
          <w:sz w:val="24"/>
          <w:szCs w:val="24"/>
        </w:rPr>
      </w:pPr>
      <w:r w:rsidRPr="00DC0260">
        <w:rPr>
          <w:sz w:val="24"/>
          <w:szCs w:val="24"/>
        </w:rPr>
        <w:t>učitel vede žáky k  -</w:t>
      </w:r>
    </w:p>
    <w:p w:rsidR="006D3AF7" w:rsidRPr="00DC0260" w:rsidRDefault="006D3AF7" w:rsidP="005D6030">
      <w:pPr>
        <w:numPr>
          <w:ilvl w:val="0"/>
          <w:numId w:val="68"/>
        </w:numPr>
        <w:suppressAutoHyphens/>
        <w:autoSpaceDE/>
        <w:autoSpaceDN/>
        <w:rPr>
          <w:sz w:val="24"/>
          <w:szCs w:val="24"/>
        </w:rPr>
      </w:pPr>
      <w:r w:rsidRPr="00DC0260">
        <w:rPr>
          <w:sz w:val="24"/>
          <w:szCs w:val="24"/>
        </w:rPr>
        <w:t xml:space="preserve">vyznačení jednoduchého plánu obce, místa bydliště, školy,  </w:t>
      </w:r>
    </w:p>
    <w:p w:rsidR="006D3AF7" w:rsidRPr="00DC0260" w:rsidRDefault="006D3AF7" w:rsidP="005D6030">
      <w:pPr>
        <w:numPr>
          <w:ilvl w:val="0"/>
          <w:numId w:val="68"/>
        </w:numPr>
        <w:suppressAutoHyphens/>
        <w:autoSpaceDE/>
        <w:autoSpaceDN/>
        <w:rPr>
          <w:sz w:val="24"/>
          <w:szCs w:val="24"/>
        </w:rPr>
      </w:pPr>
      <w:r w:rsidRPr="00DC0260">
        <w:rPr>
          <w:sz w:val="24"/>
          <w:szCs w:val="24"/>
        </w:rPr>
        <w:t xml:space="preserve">cesty na určené místo </w:t>
      </w:r>
    </w:p>
    <w:p w:rsidR="006D3AF7" w:rsidRPr="00DC0260" w:rsidRDefault="006D3AF7" w:rsidP="005D6030">
      <w:pPr>
        <w:numPr>
          <w:ilvl w:val="0"/>
          <w:numId w:val="68"/>
        </w:numPr>
        <w:suppressAutoHyphens/>
        <w:autoSpaceDE/>
        <w:autoSpaceDN/>
        <w:rPr>
          <w:sz w:val="24"/>
          <w:szCs w:val="24"/>
        </w:rPr>
      </w:pPr>
      <w:r w:rsidRPr="00DC0260">
        <w:rPr>
          <w:sz w:val="24"/>
          <w:szCs w:val="24"/>
        </w:rPr>
        <w:t>začlenění obce (města) do příslušného kraje</w:t>
      </w:r>
    </w:p>
    <w:p w:rsidR="006D3AF7" w:rsidRPr="00DC0260" w:rsidRDefault="006D3AF7" w:rsidP="005D6030">
      <w:pPr>
        <w:numPr>
          <w:ilvl w:val="0"/>
          <w:numId w:val="68"/>
        </w:numPr>
        <w:suppressAutoHyphens/>
        <w:autoSpaceDE/>
        <w:autoSpaceDN/>
        <w:rPr>
          <w:sz w:val="24"/>
          <w:szCs w:val="24"/>
        </w:rPr>
      </w:pPr>
      <w:r w:rsidRPr="00DC0260">
        <w:rPr>
          <w:sz w:val="24"/>
          <w:szCs w:val="24"/>
        </w:rPr>
        <w:t>užívání správné terminologie a symboliky</w:t>
      </w:r>
    </w:p>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Kompetence k řešení problémů</w:t>
      </w:r>
    </w:p>
    <w:p w:rsidR="006D3AF7" w:rsidRPr="00DC0260" w:rsidRDefault="006D3AF7" w:rsidP="006D3AF7">
      <w:pPr>
        <w:rPr>
          <w:sz w:val="24"/>
          <w:szCs w:val="24"/>
        </w:rPr>
      </w:pPr>
      <w:r w:rsidRPr="00DC0260">
        <w:rPr>
          <w:sz w:val="24"/>
          <w:szCs w:val="24"/>
        </w:rPr>
        <w:t>učitel vede žáky k </w:t>
      </w:r>
    </w:p>
    <w:p w:rsidR="006D3AF7" w:rsidRPr="00DC0260" w:rsidRDefault="006D3AF7" w:rsidP="005D6030">
      <w:pPr>
        <w:numPr>
          <w:ilvl w:val="0"/>
          <w:numId w:val="67"/>
        </w:numPr>
        <w:suppressAutoHyphens/>
        <w:autoSpaceDE/>
        <w:autoSpaceDN/>
        <w:rPr>
          <w:sz w:val="24"/>
          <w:szCs w:val="24"/>
        </w:rPr>
      </w:pPr>
      <w:r w:rsidRPr="00DC0260">
        <w:rPr>
          <w:sz w:val="24"/>
          <w:szCs w:val="24"/>
        </w:rPr>
        <w:t>rozlišování přírodních a umělých prvky v okolní krajině-</w:t>
      </w:r>
    </w:p>
    <w:p w:rsidR="006D3AF7" w:rsidRPr="00DC0260" w:rsidRDefault="006D3AF7" w:rsidP="005D6030">
      <w:pPr>
        <w:numPr>
          <w:ilvl w:val="0"/>
          <w:numId w:val="67"/>
        </w:numPr>
        <w:suppressAutoHyphens/>
        <w:autoSpaceDE/>
        <w:autoSpaceDN/>
        <w:rPr>
          <w:sz w:val="24"/>
          <w:szCs w:val="24"/>
        </w:rPr>
      </w:pPr>
      <w:r w:rsidRPr="00DC0260">
        <w:rPr>
          <w:sz w:val="24"/>
          <w:szCs w:val="24"/>
        </w:rPr>
        <w:t>práci s odbornou literaturou, encyklopediemi apod.</w:t>
      </w: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r w:rsidRPr="00DC0260">
        <w:rPr>
          <w:b/>
          <w:bCs/>
          <w:sz w:val="24"/>
          <w:szCs w:val="24"/>
        </w:rPr>
        <w:t>Kompetence komunikativní</w:t>
      </w:r>
    </w:p>
    <w:p w:rsidR="006D3AF7" w:rsidRPr="00DC0260" w:rsidRDefault="006D3AF7" w:rsidP="006D3AF7">
      <w:pPr>
        <w:rPr>
          <w:sz w:val="24"/>
          <w:szCs w:val="24"/>
        </w:rPr>
      </w:pPr>
      <w:r w:rsidRPr="00DC0260">
        <w:rPr>
          <w:sz w:val="24"/>
          <w:szCs w:val="24"/>
        </w:rPr>
        <w:t>učitel vede žáky k </w:t>
      </w:r>
    </w:p>
    <w:p w:rsidR="006D3AF7" w:rsidRPr="00DC0260" w:rsidRDefault="006D3AF7" w:rsidP="005D6030">
      <w:pPr>
        <w:numPr>
          <w:ilvl w:val="0"/>
          <w:numId w:val="66"/>
        </w:numPr>
        <w:suppressAutoHyphens/>
        <w:autoSpaceDE/>
        <w:autoSpaceDN/>
        <w:rPr>
          <w:sz w:val="24"/>
          <w:szCs w:val="24"/>
        </w:rPr>
      </w:pPr>
      <w:r w:rsidRPr="00DC0260">
        <w:rPr>
          <w:sz w:val="24"/>
          <w:szCs w:val="24"/>
        </w:rPr>
        <w:t>využívání časových údajů při  řešení různých situací, rozlišování děje minulosti, přítomnosti a budoucnosti</w:t>
      </w:r>
    </w:p>
    <w:p w:rsidR="006D3AF7" w:rsidRPr="00DC0260" w:rsidRDefault="006D3AF7" w:rsidP="005D6030">
      <w:pPr>
        <w:numPr>
          <w:ilvl w:val="0"/>
          <w:numId w:val="66"/>
        </w:numPr>
        <w:suppressAutoHyphens/>
        <w:autoSpaceDE/>
        <w:autoSpaceDN/>
        <w:rPr>
          <w:sz w:val="24"/>
          <w:szCs w:val="24"/>
        </w:rPr>
      </w:pPr>
      <w:r w:rsidRPr="00DC0260">
        <w:rPr>
          <w:sz w:val="24"/>
          <w:szCs w:val="24"/>
        </w:rPr>
        <w:t>vyjádření různými způsoby estetické hodnoty</w:t>
      </w:r>
    </w:p>
    <w:p w:rsidR="006D3AF7" w:rsidRPr="00DC0260" w:rsidRDefault="006D3AF7" w:rsidP="005D6030">
      <w:pPr>
        <w:numPr>
          <w:ilvl w:val="0"/>
          <w:numId w:val="66"/>
        </w:numPr>
        <w:suppressAutoHyphens/>
        <w:autoSpaceDE/>
        <w:autoSpaceDN/>
        <w:rPr>
          <w:sz w:val="24"/>
          <w:szCs w:val="24"/>
        </w:rPr>
      </w:pPr>
      <w:r w:rsidRPr="00DC0260">
        <w:rPr>
          <w:sz w:val="24"/>
          <w:szCs w:val="24"/>
        </w:rPr>
        <w:t>ověřování výsledků</w:t>
      </w:r>
    </w:p>
    <w:p w:rsidR="006D3AF7" w:rsidRPr="00DC0260" w:rsidRDefault="006D3AF7" w:rsidP="005D6030">
      <w:pPr>
        <w:numPr>
          <w:ilvl w:val="0"/>
          <w:numId w:val="66"/>
        </w:numPr>
        <w:suppressAutoHyphens/>
        <w:autoSpaceDE/>
        <w:autoSpaceDN/>
        <w:rPr>
          <w:sz w:val="24"/>
          <w:szCs w:val="24"/>
        </w:rPr>
      </w:pPr>
      <w:r w:rsidRPr="00DC0260">
        <w:rPr>
          <w:sz w:val="24"/>
          <w:szCs w:val="24"/>
        </w:rPr>
        <w:t>argumentaci</w:t>
      </w:r>
    </w:p>
    <w:p w:rsidR="006D3AF7" w:rsidRPr="00DC0260" w:rsidRDefault="006D3AF7" w:rsidP="006D3AF7">
      <w:pPr>
        <w:ind w:left="360"/>
        <w:rPr>
          <w:sz w:val="24"/>
          <w:szCs w:val="24"/>
        </w:rPr>
      </w:pPr>
    </w:p>
    <w:p w:rsidR="006D3AF7" w:rsidRPr="00DC0260" w:rsidRDefault="006D3AF7" w:rsidP="006D3AF7">
      <w:pPr>
        <w:rPr>
          <w:b/>
          <w:bCs/>
          <w:sz w:val="24"/>
          <w:szCs w:val="24"/>
        </w:rPr>
      </w:pPr>
      <w:r w:rsidRPr="00DC0260">
        <w:rPr>
          <w:b/>
          <w:bCs/>
          <w:sz w:val="24"/>
          <w:szCs w:val="24"/>
        </w:rPr>
        <w:t>Kompetence sociální a personální</w:t>
      </w:r>
    </w:p>
    <w:p w:rsidR="006D3AF7" w:rsidRPr="00DC0260" w:rsidRDefault="006D3AF7" w:rsidP="006D3AF7">
      <w:pPr>
        <w:rPr>
          <w:sz w:val="24"/>
          <w:szCs w:val="24"/>
        </w:rPr>
      </w:pPr>
      <w:r w:rsidRPr="00DC0260">
        <w:rPr>
          <w:sz w:val="24"/>
          <w:szCs w:val="24"/>
        </w:rPr>
        <w:t>učitel vede žáky k </w:t>
      </w:r>
    </w:p>
    <w:p w:rsidR="006D3AF7" w:rsidRPr="00DC0260" w:rsidRDefault="006D3AF7" w:rsidP="005D6030">
      <w:pPr>
        <w:numPr>
          <w:ilvl w:val="0"/>
          <w:numId w:val="69"/>
        </w:numPr>
        <w:suppressAutoHyphens/>
        <w:autoSpaceDE/>
        <w:autoSpaceDN/>
        <w:rPr>
          <w:sz w:val="24"/>
          <w:szCs w:val="24"/>
        </w:rPr>
      </w:pPr>
      <w:r w:rsidRPr="00DC0260">
        <w:rPr>
          <w:sz w:val="24"/>
          <w:szCs w:val="24"/>
        </w:rPr>
        <w:t>rozlišování vztahů mezi lidmi, národy</w:t>
      </w:r>
    </w:p>
    <w:p w:rsidR="006D3AF7" w:rsidRPr="00DC0260" w:rsidRDefault="006D3AF7" w:rsidP="005D6030">
      <w:pPr>
        <w:numPr>
          <w:ilvl w:val="0"/>
          <w:numId w:val="69"/>
        </w:numPr>
        <w:suppressAutoHyphens/>
        <w:autoSpaceDE/>
        <w:autoSpaceDN/>
        <w:rPr>
          <w:sz w:val="24"/>
          <w:szCs w:val="24"/>
        </w:rPr>
      </w:pPr>
      <w:r w:rsidRPr="00DC0260">
        <w:rPr>
          <w:sz w:val="24"/>
          <w:szCs w:val="24"/>
        </w:rPr>
        <w:t>interpretaci či prezentaci různých textů, obrazových materiálů a jiných forem záznamů</w:t>
      </w:r>
    </w:p>
    <w:p w:rsidR="006D3AF7" w:rsidRPr="00DC0260" w:rsidRDefault="006D3AF7" w:rsidP="005D6030">
      <w:pPr>
        <w:numPr>
          <w:ilvl w:val="0"/>
          <w:numId w:val="69"/>
        </w:numPr>
        <w:suppressAutoHyphens/>
        <w:autoSpaceDE/>
        <w:autoSpaceDN/>
        <w:rPr>
          <w:sz w:val="24"/>
          <w:szCs w:val="24"/>
        </w:rPr>
      </w:pPr>
      <w:r w:rsidRPr="00DC0260">
        <w:rPr>
          <w:sz w:val="24"/>
          <w:szCs w:val="24"/>
        </w:rPr>
        <w:t>vytváření heterogenní pracovní skupiny</w:t>
      </w:r>
    </w:p>
    <w:p w:rsidR="006D3AF7" w:rsidRPr="00DC0260" w:rsidRDefault="006D3AF7" w:rsidP="006D3AF7">
      <w:pPr>
        <w:ind w:left="360"/>
        <w:rPr>
          <w:sz w:val="24"/>
          <w:szCs w:val="24"/>
        </w:rPr>
      </w:pPr>
      <w:r w:rsidRPr="00DC0260">
        <w:rPr>
          <w:sz w:val="24"/>
          <w:szCs w:val="24"/>
        </w:rPr>
        <w:t xml:space="preserve"> </w:t>
      </w:r>
    </w:p>
    <w:p w:rsidR="006D3AF7" w:rsidRPr="00DC0260" w:rsidRDefault="006D3AF7" w:rsidP="006D3AF7">
      <w:pPr>
        <w:rPr>
          <w:b/>
          <w:bCs/>
          <w:sz w:val="24"/>
          <w:szCs w:val="24"/>
        </w:rPr>
      </w:pPr>
      <w:r w:rsidRPr="00DC0260">
        <w:rPr>
          <w:b/>
          <w:bCs/>
          <w:sz w:val="24"/>
          <w:szCs w:val="24"/>
        </w:rPr>
        <w:t>Kompetence občanská</w:t>
      </w:r>
    </w:p>
    <w:p w:rsidR="006D3AF7" w:rsidRPr="00DC0260" w:rsidRDefault="006D3AF7" w:rsidP="006D3AF7">
      <w:pPr>
        <w:rPr>
          <w:sz w:val="24"/>
          <w:szCs w:val="24"/>
        </w:rPr>
      </w:pPr>
      <w:r w:rsidRPr="00DC0260">
        <w:rPr>
          <w:sz w:val="24"/>
          <w:szCs w:val="24"/>
        </w:rPr>
        <w:t>učitel vede žáky k </w:t>
      </w:r>
    </w:p>
    <w:p w:rsidR="006D3AF7" w:rsidRPr="00DC0260" w:rsidRDefault="006D3AF7" w:rsidP="005D6030">
      <w:pPr>
        <w:numPr>
          <w:ilvl w:val="0"/>
          <w:numId w:val="70"/>
        </w:numPr>
        <w:suppressAutoHyphens/>
        <w:autoSpaceDE/>
        <w:autoSpaceDN/>
        <w:rPr>
          <w:sz w:val="24"/>
          <w:szCs w:val="24"/>
        </w:rPr>
      </w:pPr>
      <w:r w:rsidRPr="00DC0260">
        <w:rPr>
          <w:sz w:val="24"/>
          <w:szCs w:val="24"/>
        </w:rPr>
        <w:t>toleranci přirozeným odlišnostem lidské společnosti</w:t>
      </w:r>
    </w:p>
    <w:p w:rsidR="006D3AF7" w:rsidRPr="00DC0260" w:rsidRDefault="006D3AF7" w:rsidP="005D6030">
      <w:pPr>
        <w:numPr>
          <w:ilvl w:val="0"/>
          <w:numId w:val="70"/>
        </w:numPr>
        <w:suppressAutoHyphens/>
        <w:autoSpaceDE/>
        <w:autoSpaceDN/>
        <w:rPr>
          <w:sz w:val="24"/>
          <w:szCs w:val="24"/>
        </w:rPr>
      </w:pPr>
      <w:r w:rsidRPr="00DC0260">
        <w:rPr>
          <w:sz w:val="24"/>
          <w:szCs w:val="24"/>
        </w:rPr>
        <w:t>podílení se na utváření kriterií hodnocení činností nebo  jejich výsledků</w:t>
      </w:r>
    </w:p>
    <w:p w:rsidR="006D3AF7" w:rsidRPr="00DC0260" w:rsidRDefault="006D3AF7" w:rsidP="005D6030">
      <w:pPr>
        <w:numPr>
          <w:ilvl w:val="0"/>
          <w:numId w:val="70"/>
        </w:numPr>
        <w:suppressAutoHyphens/>
        <w:autoSpaceDE/>
        <w:autoSpaceDN/>
        <w:rPr>
          <w:sz w:val="24"/>
          <w:szCs w:val="24"/>
        </w:rPr>
      </w:pPr>
      <w:r w:rsidRPr="00DC0260">
        <w:rPr>
          <w:sz w:val="24"/>
          <w:szCs w:val="24"/>
        </w:rPr>
        <w:t>hodnocení vlastních výsledků</w:t>
      </w:r>
    </w:p>
    <w:p w:rsidR="006D3AF7" w:rsidRPr="00DC0260" w:rsidRDefault="006D3AF7" w:rsidP="006D3AF7">
      <w:pPr>
        <w:ind w:firstLine="300"/>
        <w:rPr>
          <w:sz w:val="24"/>
          <w:szCs w:val="24"/>
        </w:rPr>
      </w:pPr>
    </w:p>
    <w:p w:rsidR="006D3AF7" w:rsidRPr="00DC0260" w:rsidRDefault="006D3AF7" w:rsidP="006D3AF7">
      <w:pPr>
        <w:rPr>
          <w:b/>
          <w:bCs/>
          <w:sz w:val="24"/>
          <w:szCs w:val="24"/>
        </w:rPr>
      </w:pPr>
      <w:r w:rsidRPr="00DC0260">
        <w:rPr>
          <w:b/>
          <w:bCs/>
          <w:sz w:val="24"/>
          <w:szCs w:val="24"/>
        </w:rPr>
        <w:t xml:space="preserve">Kompetence pracovní </w:t>
      </w:r>
    </w:p>
    <w:p w:rsidR="006D3AF7" w:rsidRPr="00DC0260" w:rsidRDefault="006D3AF7" w:rsidP="006D3AF7">
      <w:pPr>
        <w:rPr>
          <w:sz w:val="24"/>
          <w:szCs w:val="24"/>
        </w:rPr>
      </w:pPr>
      <w:r w:rsidRPr="00DC0260">
        <w:rPr>
          <w:sz w:val="24"/>
          <w:szCs w:val="24"/>
        </w:rPr>
        <w:t xml:space="preserve">učitel vede žáky k  </w:t>
      </w:r>
    </w:p>
    <w:p w:rsidR="006D3AF7" w:rsidRPr="00DC0260" w:rsidRDefault="006D3AF7" w:rsidP="005D6030">
      <w:pPr>
        <w:numPr>
          <w:ilvl w:val="0"/>
          <w:numId w:val="71"/>
        </w:numPr>
        <w:suppressAutoHyphens/>
        <w:autoSpaceDE/>
        <w:autoSpaceDN/>
        <w:rPr>
          <w:sz w:val="24"/>
          <w:szCs w:val="24"/>
        </w:rPr>
      </w:pPr>
      <w:r w:rsidRPr="00DC0260">
        <w:rPr>
          <w:sz w:val="24"/>
          <w:szCs w:val="24"/>
        </w:rPr>
        <w:t>uplatňování elementárních poznatků o lidské společnosti, soužití a o práci lidí, na příkladech porovnává minulost a současnost</w:t>
      </w:r>
    </w:p>
    <w:p w:rsidR="006D3AF7" w:rsidRPr="00DC0260" w:rsidRDefault="006D3AF7" w:rsidP="005D6030">
      <w:pPr>
        <w:numPr>
          <w:ilvl w:val="0"/>
          <w:numId w:val="71"/>
        </w:numPr>
        <w:suppressAutoHyphens/>
        <w:autoSpaceDE/>
        <w:autoSpaceDN/>
        <w:rPr>
          <w:sz w:val="24"/>
          <w:szCs w:val="24"/>
        </w:rPr>
      </w:pPr>
      <w:r w:rsidRPr="00DC0260">
        <w:rPr>
          <w:sz w:val="24"/>
          <w:szCs w:val="24"/>
        </w:rPr>
        <w:t>plánování úkolů a postupů</w:t>
      </w:r>
    </w:p>
    <w:p w:rsidR="006D3AF7" w:rsidRPr="00DC0260" w:rsidRDefault="006D3AF7" w:rsidP="005D6030">
      <w:pPr>
        <w:numPr>
          <w:ilvl w:val="0"/>
          <w:numId w:val="71"/>
        </w:numPr>
        <w:suppressAutoHyphens/>
        <w:autoSpaceDE/>
        <w:autoSpaceDN/>
        <w:rPr>
          <w:sz w:val="24"/>
          <w:szCs w:val="24"/>
        </w:rPr>
      </w:pPr>
      <w:r w:rsidRPr="00DC0260">
        <w:rPr>
          <w:sz w:val="24"/>
          <w:szCs w:val="24"/>
        </w:rPr>
        <w:t>spolupráci ve skupině</w:t>
      </w:r>
    </w:p>
    <w:p w:rsidR="006D3AF7" w:rsidRPr="00DC0260" w:rsidRDefault="006D3AF7" w:rsidP="006D3AF7">
      <w:pPr>
        <w:suppressAutoHyphens/>
        <w:rPr>
          <w:sz w:val="24"/>
          <w:szCs w:val="24"/>
        </w:rPr>
      </w:pPr>
    </w:p>
    <w:p w:rsidR="006D3AF7" w:rsidRPr="00DC0260" w:rsidRDefault="006D3AF7" w:rsidP="006D3AF7">
      <w:pPr>
        <w:tabs>
          <w:tab w:val="left" w:pos="720"/>
        </w:tabs>
        <w:rPr>
          <w:b/>
          <w:bCs/>
          <w:sz w:val="24"/>
          <w:szCs w:val="24"/>
        </w:rPr>
      </w:pPr>
      <w:r w:rsidRPr="00DC0260">
        <w:rPr>
          <w:b/>
          <w:bCs/>
          <w:sz w:val="24"/>
          <w:szCs w:val="24"/>
        </w:rPr>
        <w:t>C) Integrace průřezových témat do vyučovacího předmětu:</w:t>
      </w:r>
    </w:p>
    <w:p w:rsidR="006D3AF7" w:rsidRPr="00DC0260" w:rsidRDefault="006D3AF7" w:rsidP="006D3AF7">
      <w:pPr>
        <w:tabs>
          <w:tab w:val="left" w:pos="720"/>
        </w:tabs>
        <w:rPr>
          <w:b/>
          <w:bCs/>
          <w:sz w:val="24"/>
          <w:szCs w:val="24"/>
        </w:rPr>
      </w:pPr>
      <w:r w:rsidRPr="00DC0260">
        <w:rPr>
          <w:b/>
          <w:bCs/>
          <w:sz w:val="24"/>
          <w:szCs w:val="24"/>
        </w:rPr>
        <w:t>MKV, EGS, VDO</w:t>
      </w:r>
    </w:p>
    <w:p w:rsidR="006D3AF7" w:rsidRPr="00DC0260" w:rsidRDefault="006D3AF7" w:rsidP="006D3AF7">
      <w:pPr>
        <w:tabs>
          <w:tab w:val="left" w:pos="720"/>
        </w:tabs>
        <w:rPr>
          <w:sz w:val="24"/>
          <w:szCs w:val="24"/>
        </w:rPr>
      </w:pPr>
    </w:p>
    <w:p w:rsidR="006D3AF7" w:rsidRPr="00DC0260" w:rsidRDefault="006D3AF7" w:rsidP="006D3AF7">
      <w:pPr>
        <w:tabs>
          <w:tab w:val="left" w:pos="720"/>
        </w:tabs>
        <w:rPr>
          <w:sz w:val="24"/>
          <w:szCs w:val="24"/>
        </w:rPr>
      </w:pPr>
      <w:r w:rsidRPr="00DC0260">
        <w:rPr>
          <w:sz w:val="24"/>
          <w:szCs w:val="24"/>
          <w:u w:val="single"/>
        </w:rPr>
        <w:t>MKV</w:t>
      </w:r>
      <w:r w:rsidRPr="00DC0260">
        <w:rPr>
          <w:sz w:val="24"/>
          <w:szCs w:val="24"/>
        </w:rPr>
        <w:t>-5.ročník</w:t>
      </w:r>
    </w:p>
    <w:p w:rsidR="006D3AF7" w:rsidRPr="00DC0260" w:rsidRDefault="006D3AF7" w:rsidP="005D6030">
      <w:pPr>
        <w:numPr>
          <w:ilvl w:val="0"/>
          <w:numId w:val="42"/>
        </w:numPr>
        <w:tabs>
          <w:tab w:val="left" w:pos="720"/>
        </w:tabs>
        <w:suppressAutoHyphens/>
        <w:autoSpaceDE/>
        <w:autoSpaceDN/>
        <w:rPr>
          <w:sz w:val="24"/>
          <w:szCs w:val="24"/>
        </w:rPr>
      </w:pPr>
      <w:r w:rsidRPr="00DC0260">
        <w:rPr>
          <w:sz w:val="24"/>
          <w:szCs w:val="24"/>
        </w:rPr>
        <w:t>Kulturní diference</w:t>
      </w:r>
    </w:p>
    <w:p w:rsidR="006D3AF7" w:rsidRPr="00DC0260" w:rsidRDefault="006D3AF7" w:rsidP="005D6030">
      <w:pPr>
        <w:numPr>
          <w:ilvl w:val="0"/>
          <w:numId w:val="42"/>
        </w:numPr>
        <w:tabs>
          <w:tab w:val="left" w:pos="720"/>
        </w:tabs>
        <w:suppressAutoHyphens/>
        <w:autoSpaceDE/>
        <w:autoSpaceDN/>
        <w:rPr>
          <w:sz w:val="24"/>
          <w:szCs w:val="24"/>
        </w:rPr>
      </w:pPr>
      <w:r w:rsidRPr="00DC0260">
        <w:rPr>
          <w:sz w:val="24"/>
          <w:szCs w:val="24"/>
        </w:rPr>
        <w:t>Lidské vztahy</w:t>
      </w:r>
    </w:p>
    <w:p w:rsidR="006D3AF7" w:rsidRPr="00DC0260" w:rsidRDefault="006D3AF7" w:rsidP="005D6030">
      <w:pPr>
        <w:numPr>
          <w:ilvl w:val="0"/>
          <w:numId w:val="42"/>
        </w:numPr>
        <w:tabs>
          <w:tab w:val="left" w:pos="720"/>
        </w:tabs>
        <w:suppressAutoHyphens/>
        <w:autoSpaceDE/>
        <w:autoSpaceDN/>
        <w:rPr>
          <w:sz w:val="24"/>
          <w:szCs w:val="24"/>
        </w:rPr>
      </w:pPr>
      <w:r w:rsidRPr="00DC0260">
        <w:rPr>
          <w:sz w:val="24"/>
          <w:szCs w:val="24"/>
        </w:rPr>
        <w:t>Etnický původ</w:t>
      </w:r>
    </w:p>
    <w:p w:rsidR="006D3AF7" w:rsidRPr="00DC0260" w:rsidRDefault="006D3AF7" w:rsidP="005D6030">
      <w:pPr>
        <w:numPr>
          <w:ilvl w:val="0"/>
          <w:numId w:val="42"/>
        </w:numPr>
        <w:tabs>
          <w:tab w:val="left" w:pos="720"/>
        </w:tabs>
        <w:suppressAutoHyphens/>
        <w:autoSpaceDE/>
        <w:autoSpaceDN/>
        <w:rPr>
          <w:sz w:val="24"/>
          <w:szCs w:val="24"/>
        </w:rPr>
      </w:pPr>
      <w:r w:rsidRPr="00DC0260">
        <w:rPr>
          <w:sz w:val="24"/>
          <w:szCs w:val="24"/>
        </w:rPr>
        <w:t>Princip sociálního smíru a solidarity</w:t>
      </w:r>
    </w:p>
    <w:p w:rsidR="006D3AF7" w:rsidRPr="00DC0260" w:rsidRDefault="006D3AF7" w:rsidP="006D3AF7">
      <w:pPr>
        <w:tabs>
          <w:tab w:val="left" w:pos="720"/>
        </w:tabs>
        <w:rPr>
          <w:sz w:val="24"/>
          <w:szCs w:val="24"/>
        </w:rPr>
      </w:pPr>
    </w:p>
    <w:p w:rsidR="006D3AF7" w:rsidRPr="00DC0260" w:rsidRDefault="006D3AF7" w:rsidP="006D3AF7">
      <w:pPr>
        <w:rPr>
          <w:sz w:val="24"/>
          <w:szCs w:val="24"/>
        </w:rPr>
      </w:pPr>
      <w:r w:rsidRPr="00DC0260">
        <w:rPr>
          <w:sz w:val="24"/>
          <w:szCs w:val="24"/>
          <w:u w:val="single"/>
        </w:rPr>
        <w:t>EGS</w:t>
      </w:r>
      <w:r w:rsidRPr="00DC0260">
        <w:rPr>
          <w:sz w:val="24"/>
          <w:szCs w:val="24"/>
        </w:rPr>
        <w:t>-5.ročník</w:t>
      </w:r>
    </w:p>
    <w:p w:rsidR="006D3AF7" w:rsidRPr="00DC0260" w:rsidRDefault="006D3AF7" w:rsidP="006D3AF7">
      <w:pPr>
        <w:ind w:left="360"/>
        <w:rPr>
          <w:sz w:val="24"/>
          <w:szCs w:val="24"/>
        </w:rPr>
      </w:pPr>
      <w:r w:rsidRPr="00DC0260">
        <w:rPr>
          <w:sz w:val="24"/>
          <w:szCs w:val="24"/>
        </w:rPr>
        <w:t>Evropa a svět nás zajímá</w:t>
      </w:r>
    </w:p>
    <w:p w:rsidR="006D3AF7" w:rsidRPr="00DC0260" w:rsidRDefault="006D3AF7" w:rsidP="006D3AF7">
      <w:pPr>
        <w:ind w:left="360"/>
        <w:rPr>
          <w:sz w:val="24"/>
          <w:szCs w:val="24"/>
        </w:rPr>
      </w:pPr>
      <w:r w:rsidRPr="00DC0260">
        <w:rPr>
          <w:sz w:val="24"/>
          <w:szCs w:val="24"/>
        </w:rPr>
        <w:t>Objevujeme Evropu a svět</w:t>
      </w:r>
    </w:p>
    <w:p w:rsidR="006D3AF7" w:rsidRPr="00DC0260" w:rsidRDefault="006D3AF7" w:rsidP="006D3AF7">
      <w:pPr>
        <w:ind w:left="360"/>
        <w:rPr>
          <w:sz w:val="24"/>
          <w:szCs w:val="24"/>
        </w:rPr>
      </w:pPr>
      <w:r w:rsidRPr="00DC0260">
        <w:rPr>
          <w:sz w:val="24"/>
          <w:szCs w:val="24"/>
        </w:rPr>
        <w:t xml:space="preserve">Jsme Evropané </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u w:val="single"/>
        </w:rPr>
        <w:t>VDO</w:t>
      </w:r>
      <w:r w:rsidRPr="00DC0260">
        <w:rPr>
          <w:sz w:val="24"/>
          <w:szCs w:val="24"/>
        </w:rPr>
        <w:t>-4.ročník</w:t>
      </w:r>
    </w:p>
    <w:p w:rsidR="006D3AF7" w:rsidRPr="00DC0260" w:rsidRDefault="006D3AF7" w:rsidP="006D3AF7">
      <w:pPr>
        <w:ind w:left="360"/>
        <w:rPr>
          <w:sz w:val="24"/>
          <w:szCs w:val="24"/>
        </w:rPr>
      </w:pPr>
      <w:r w:rsidRPr="00DC0260">
        <w:rPr>
          <w:sz w:val="24"/>
          <w:szCs w:val="24"/>
        </w:rPr>
        <w:t>Občanská společnost a škola</w:t>
      </w:r>
    </w:p>
    <w:p w:rsidR="006D3AF7" w:rsidRPr="00DC0260" w:rsidRDefault="006D3AF7" w:rsidP="006D3AF7">
      <w:pPr>
        <w:ind w:left="360"/>
        <w:rPr>
          <w:sz w:val="24"/>
          <w:szCs w:val="24"/>
        </w:rPr>
      </w:pPr>
      <w:r w:rsidRPr="00DC0260">
        <w:rPr>
          <w:sz w:val="24"/>
          <w:szCs w:val="24"/>
        </w:rPr>
        <w:t>Občan, občanská společnost a stát</w:t>
      </w:r>
    </w:p>
    <w:p w:rsidR="006D3AF7" w:rsidRPr="00DC0260" w:rsidRDefault="006D3AF7" w:rsidP="006D3AF7">
      <w:pPr>
        <w:ind w:left="360"/>
        <w:rPr>
          <w:sz w:val="24"/>
          <w:szCs w:val="24"/>
        </w:rPr>
      </w:pPr>
      <w:r w:rsidRPr="00DC0260">
        <w:rPr>
          <w:sz w:val="24"/>
          <w:szCs w:val="24"/>
        </w:rPr>
        <w:t>Principy demokracie jako formy vlády a způsobu rozhodování</w:t>
      </w:r>
    </w:p>
    <w:p w:rsidR="006D3AF7" w:rsidRPr="00DC0260" w:rsidRDefault="006D3AF7" w:rsidP="006D3AF7">
      <w:pPr>
        <w:ind w:left="360"/>
        <w:rPr>
          <w:sz w:val="24"/>
          <w:szCs w:val="24"/>
        </w:rPr>
      </w:pPr>
    </w:p>
    <w:p w:rsidR="006D3AF7" w:rsidRPr="00DC0260" w:rsidRDefault="006D3AF7" w:rsidP="006D3AF7">
      <w:pPr>
        <w:suppressAutoHyphens/>
        <w:rPr>
          <w:sz w:val="24"/>
          <w:szCs w:val="24"/>
        </w:rPr>
      </w:pPr>
    </w:p>
    <w:p w:rsidR="006D3AF7" w:rsidRPr="00DC0260" w:rsidRDefault="006D3AF7" w:rsidP="006D3AF7">
      <w:pPr>
        <w:rPr>
          <w:sz w:val="24"/>
          <w:szCs w:val="24"/>
        </w:rPr>
      </w:pPr>
    </w:p>
    <w:p w:rsidR="006D3AF7" w:rsidRPr="00DC0260" w:rsidRDefault="006D3AF7" w:rsidP="006D3AF7">
      <w:pPr>
        <w:rPr>
          <w:sz w:val="24"/>
          <w:szCs w:val="24"/>
        </w:rPr>
        <w:sectPr w:rsidR="006D3AF7" w:rsidRPr="00DC0260" w:rsidSect="006D3AF7">
          <w:pgSz w:w="11906" w:h="16838"/>
          <w:pgMar w:top="1418" w:right="1418" w:bottom="1418" w:left="1418" w:header="709" w:footer="709" w:gutter="0"/>
          <w:cols w:space="708"/>
          <w:docGrid w:linePitch="360"/>
        </w:sectPr>
      </w:pPr>
    </w:p>
    <w:p w:rsidR="006D3AF7" w:rsidRPr="00DC0260" w:rsidRDefault="006D3AF7" w:rsidP="006D3AF7">
      <w:pPr>
        <w:rPr>
          <w:b/>
          <w:bCs/>
          <w:sz w:val="28"/>
          <w:szCs w:val="28"/>
        </w:rPr>
      </w:pPr>
      <w:r w:rsidRPr="00DC0260">
        <w:rPr>
          <w:b/>
          <w:bCs/>
          <w:sz w:val="28"/>
          <w:szCs w:val="28"/>
        </w:rPr>
        <w:t>Vzdělávací oblast:         Člověk a jeho svět</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Vlastivěda - ročník: 4.</w:t>
      </w:r>
    </w:p>
    <w:tbl>
      <w:tblPr>
        <w:tblW w:w="15198" w:type="dxa"/>
        <w:tblInd w:w="-654" w:type="dxa"/>
        <w:tblLayout w:type="fixed"/>
        <w:tblCellMar>
          <w:left w:w="70" w:type="dxa"/>
          <w:right w:w="70" w:type="dxa"/>
        </w:tblCellMar>
        <w:tblLook w:val="0000" w:firstRow="0" w:lastRow="0" w:firstColumn="0" w:lastColumn="0" w:noHBand="0" w:noVBand="0"/>
      </w:tblPr>
      <w:tblGrid>
        <w:gridCol w:w="5387"/>
        <w:gridCol w:w="4253"/>
        <w:gridCol w:w="3827"/>
        <w:gridCol w:w="1731"/>
      </w:tblGrid>
      <w:tr w:rsidR="006D3AF7" w:rsidRPr="007036C3" w:rsidTr="006D3AF7">
        <w:trPr>
          <w:tblHeader/>
        </w:trPr>
        <w:tc>
          <w:tcPr>
            <w:tcW w:w="5387" w:type="dxa"/>
            <w:tcBorders>
              <w:top w:val="single" w:sz="4" w:space="0" w:color="000000"/>
              <w:left w:val="single" w:sz="4" w:space="0" w:color="000000"/>
              <w:bottom w:val="single" w:sz="4" w:space="0" w:color="000000"/>
            </w:tcBorders>
            <w:vAlign w:val="center"/>
          </w:tcPr>
          <w:p w:rsidR="006D3AF7" w:rsidRPr="00DC0260" w:rsidRDefault="006D3AF7" w:rsidP="006D3AF7">
            <w:pPr>
              <w:rPr>
                <w:b/>
                <w:bCs/>
                <w:sz w:val="24"/>
                <w:szCs w:val="24"/>
              </w:rPr>
            </w:pPr>
            <w:r w:rsidRPr="00DC0260">
              <w:rPr>
                <w:b/>
                <w:bCs/>
                <w:sz w:val="24"/>
                <w:szCs w:val="24"/>
              </w:rPr>
              <w:t>Výstup</w:t>
            </w:r>
          </w:p>
        </w:tc>
        <w:tc>
          <w:tcPr>
            <w:tcW w:w="4253" w:type="dxa"/>
            <w:tcBorders>
              <w:top w:val="single" w:sz="4" w:space="0" w:color="000000"/>
              <w:left w:val="single" w:sz="4" w:space="0" w:color="000000"/>
              <w:bottom w:val="single" w:sz="4" w:space="0" w:color="000000"/>
            </w:tcBorders>
            <w:vAlign w:val="center"/>
          </w:tcPr>
          <w:p w:rsidR="006D3AF7" w:rsidRPr="00DC0260" w:rsidRDefault="006D3AF7" w:rsidP="006D3AF7">
            <w:pPr>
              <w:rPr>
                <w:b/>
                <w:bCs/>
                <w:sz w:val="24"/>
                <w:szCs w:val="24"/>
              </w:rPr>
            </w:pPr>
            <w:r w:rsidRPr="00DC0260">
              <w:rPr>
                <w:b/>
                <w:bCs/>
                <w:sz w:val="24"/>
                <w:szCs w:val="24"/>
              </w:rPr>
              <w:t xml:space="preserve">Učivo </w:t>
            </w:r>
          </w:p>
        </w:tc>
        <w:tc>
          <w:tcPr>
            <w:tcW w:w="3827" w:type="dxa"/>
            <w:tcBorders>
              <w:top w:val="single" w:sz="4" w:space="0" w:color="000000"/>
              <w:left w:val="single" w:sz="4" w:space="0" w:color="000000"/>
              <w:bottom w:val="single" w:sz="4" w:space="0" w:color="000000"/>
            </w:tcBorders>
            <w:vAlign w:val="center"/>
          </w:tcPr>
          <w:p w:rsidR="006D3AF7" w:rsidRPr="00DC0260" w:rsidRDefault="006D3AF7" w:rsidP="006D3AF7">
            <w:pPr>
              <w:rPr>
                <w:b/>
                <w:bCs/>
                <w:sz w:val="24"/>
                <w:szCs w:val="24"/>
              </w:rPr>
            </w:pPr>
            <w:r w:rsidRPr="00DC0260">
              <w:rPr>
                <w:b/>
                <w:bCs/>
                <w:sz w:val="24"/>
                <w:szCs w:val="24"/>
              </w:rPr>
              <w:t>Průřezová témata,mezipředmětové vztahy,</w:t>
            </w:r>
          </w:p>
          <w:p w:rsidR="006D3AF7" w:rsidRPr="00DC0260" w:rsidRDefault="006D3AF7" w:rsidP="006D3AF7">
            <w:pPr>
              <w:rPr>
                <w:b/>
                <w:bCs/>
                <w:sz w:val="24"/>
                <w:szCs w:val="24"/>
              </w:rPr>
            </w:pPr>
            <w:r w:rsidRPr="00DC0260">
              <w:rPr>
                <w:b/>
                <w:bCs/>
                <w:sz w:val="24"/>
                <w:szCs w:val="24"/>
              </w:rPr>
              <w:t>projekty a kursy</w:t>
            </w:r>
          </w:p>
        </w:tc>
        <w:tc>
          <w:tcPr>
            <w:tcW w:w="1731" w:type="dxa"/>
            <w:tcBorders>
              <w:top w:val="single" w:sz="4" w:space="0" w:color="000000"/>
              <w:left w:val="single" w:sz="4" w:space="0" w:color="000000"/>
              <w:bottom w:val="single" w:sz="4" w:space="0" w:color="000000"/>
              <w:right w:val="single" w:sz="4" w:space="0" w:color="000000"/>
            </w:tcBorders>
            <w:vAlign w:val="center"/>
          </w:tcPr>
          <w:p w:rsidR="006D3AF7" w:rsidRPr="00DC0260" w:rsidRDefault="006D3AF7" w:rsidP="006D3AF7">
            <w:pPr>
              <w:rPr>
                <w:b/>
                <w:bCs/>
                <w:sz w:val="24"/>
                <w:szCs w:val="24"/>
              </w:rPr>
            </w:pPr>
            <w:r w:rsidRPr="00DC0260">
              <w:rPr>
                <w:b/>
                <w:bCs/>
                <w:sz w:val="24"/>
                <w:szCs w:val="24"/>
              </w:rPr>
              <w:t>Poznámky</w:t>
            </w:r>
          </w:p>
        </w:tc>
      </w:tr>
      <w:tr w:rsidR="006D3AF7" w:rsidTr="006D3AF7">
        <w:tc>
          <w:tcPr>
            <w:tcW w:w="5387" w:type="dxa"/>
            <w:tcBorders>
              <w:left w:val="single" w:sz="4" w:space="0" w:color="000000"/>
              <w:bottom w:val="single" w:sz="4" w:space="0" w:color="000000"/>
            </w:tcBorders>
          </w:tcPr>
          <w:p w:rsidR="006D3AF7" w:rsidRPr="00DC0260" w:rsidRDefault="006D3AF7" w:rsidP="006D3AF7">
            <w:pPr>
              <w:rPr>
                <w:sz w:val="24"/>
                <w:szCs w:val="24"/>
              </w:rPr>
            </w:pPr>
            <w:r w:rsidRPr="00DC0260">
              <w:rPr>
                <w:sz w:val="24"/>
                <w:szCs w:val="24"/>
              </w:rPr>
              <w:t>žák</w:t>
            </w:r>
          </w:p>
          <w:p w:rsidR="006D3AF7" w:rsidRPr="00DC0260" w:rsidRDefault="006D3AF7" w:rsidP="006D3AF7">
            <w:pPr>
              <w:rPr>
                <w:sz w:val="24"/>
                <w:szCs w:val="24"/>
              </w:rPr>
            </w:pPr>
            <w:r w:rsidRPr="00DC0260">
              <w:rPr>
                <w:sz w:val="24"/>
                <w:szCs w:val="24"/>
              </w:rPr>
              <w:t>vysvětlí pojem nadmořská výška</w:t>
            </w:r>
          </w:p>
          <w:p w:rsidR="006D3AF7" w:rsidRPr="00DC0260" w:rsidRDefault="006D3AF7" w:rsidP="006D3AF7">
            <w:pPr>
              <w:rPr>
                <w:sz w:val="24"/>
                <w:szCs w:val="24"/>
              </w:rPr>
            </w:pPr>
            <w:r w:rsidRPr="00DC0260">
              <w:rPr>
                <w:sz w:val="24"/>
                <w:szCs w:val="24"/>
              </w:rPr>
              <w:t>najde na mapě a pojmenuje velké řeky, jezera a rybníky v ČR a v blízkosti svého bydliště a školy</w:t>
            </w:r>
          </w:p>
          <w:p w:rsidR="006D3AF7" w:rsidRPr="00DC0260" w:rsidRDefault="006D3AF7" w:rsidP="006D3AF7">
            <w:pPr>
              <w:rPr>
                <w:sz w:val="24"/>
                <w:szCs w:val="24"/>
              </w:rPr>
            </w:pPr>
            <w:r w:rsidRPr="00DC0260">
              <w:rPr>
                <w:sz w:val="24"/>
                <w:szCs w:val="24"/>
              </w:rPr>
              <w:t>vyhledá Prahu na mapě ČR, najde Tábor a své bydliště na mapě</w:t>
            </w:r>
          </w:p>
          <w:p w:rsidR="006D3AF7" w:rsidRPr="00DC0260" w:rsidRDefault="006D3AF7" w:rsidP="006D3AF7">
            <w:pPr>
              <w:rPr>
                <w:sz w:val="24"/>
                <w:szCs w:val="24"/>
              </w:rPr>
            </w:pPr>
            <w:r w:rsidRPr="00DC0260">
              <w:rPr>
                <w:sz w:val="24"/>
                <w:szCs w:val="24"/>
              </w:rPr>
              <w:t>určí název kraje a krajského města</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vyhledá ČR na mapě Evropy</w:t>
            </w:r>
          </w:p>
          <w:p w:rsidR="006D3AF7" w:rsidRPr="00DC0260" w:rsidRDefault="006D3AF7" w:rsidP="006D3AF7">
            <w:pPr>
              <w:rPr>
                <w:sz w:val="24"/>
                <w:szCs w:val="24"/>
              </w:rPr>
            </w:pPr>
            <w:r w:rsidRPr="00DC0260">
              <w:rPr>
                <w:sz w:val="24"/>
                <w:szCs w:val="24"/>
              </w:rPr>
              <w:t>pozná rozdíl mezi podnebím a počasím</w:t>
            </w:r>
          </w:p>
          <w:p w:rsidR="006D3AF7" w:rsidRPr="00DC0260" w:rsidRDefault="006D3AF7" w:rsidP="006D3AF7">
            <w:pPr>
              <w:rPr>
                <w:sz w:val="24"/>
                <w:szCs w:val="24"/>
              </w:rPr>
            </w:pPr>
            <w:r w:rsidRPr="00DC0260">
              <w:rPr>
                <w:sz w:val="24"/>
                <w:szCs w:val="24"/>
              </w:rPr>
              <w:t>charakterizuje podnebí ČR</w:t>
            </w:r>
          </w:p>
          <w:p w:rsidR="006D3AF7" w:rsidRPr="00DC0260" w:rsidRDefault="006D3AF7" w:rsidP="006D3AF7">
            <w:pPr>
              <w:rPr>
                <w:sz w:val="24"/>
                <w:szCs w:val="24"/>
              </w:rPr>
            </w:pPr>
            <w:r w:rsidRPr="00DC0260">
              <w:rPr>
                <w:sz w:val="24"/>
                <w:szCs w:val="24"/>
              </w:rPr>
              <w:t>určí pojmy povodí, rozvodí, úmoří</w:t>
            </w:r>
          </w:p>
          <w:p w:rsidR="006D3AF7" w:rsidRPr="00DC0260" w:rsidRDefault="006D3AF7" w:rsidP="006D3AF7">
            <w:pPr>
              <w:rPr>
                <w:sz w:val="24"/>
                <w:szCs w:val="24"/>
              </w:rPr>
            </w:pPr>
            <w:r w:rsidRPr="00DC0260">
              <w:rPr>
                <w:sz w:val="24"/>
                <w:szCs w:val="24"/>
              </w:rPr>
              <w:t>pozná rozdíl mezi jezerem a rybníkem</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ví, že Praha je hlavní město ČR</w:t>
            </w:r>
          </w:p>
          <w:p w:rsidR="006D3AF7" w:rsidRPr="00DC0260" w:rsidRDefault="006D3AF7" w:rsidP="006D3AF7">
            <w:pPr>
              <w:rPr>
                <w:sz w:val="24"/>
                <w:szCs w:val="24"/>
              </w:rPr>
            </w:pPr>
            <w:r w:rsidRPr="00DC0260">
              <w:rPr>
                <w:sz w:val="24"/>
                <w:szCs w:val="24"/>
              </w:rPr>
              <w:t>vypráví pověst o založení Prahy</w:t>
            </w:r>
          </w:p>
          <w:p w:rsidR="006D3AF7" w:rsidRPr="00DC0260" w:rsidRDefault="006D3AF7" w:rsidP="006D3AF7">
            <w:pPr>
              <w:rPr>
                <w:sz w:val="24"/>
                <w:szCs w:val="24"/>
              </w:rPr>
            </w:pPr>
            <w:r w:rsidRPr="00DC0260">
              <w:rPr>
                <w:sz w:val="24"/>
                <w:szCs w:val="24"/>
              </w:rPr>
              <w:t>určí významné průmyslové podniky, kulturní a vzdělávací instituce</w:t>
            </w:r>
          </w:p>
          <w:p w:rsidR="006D3AF7" w:rsidRPr="00DC0260" w:rsidRDefault="006D3AF7" w:rsidP="006D3AF7">
            <w:pPr>
              <w:rPr>
                <w:sz w:val="24"/>
                <w:szCs w:val="24"/>
              </w:rPr>
            </w:pPr>
            <w:r w:rsidRPr="00DC0260">
              <w:rPr>
                <w:sz w:val="24"/>
                <w:szCs w:val="24"/>
              </w:rPr>
              <w:t>ukazuje a najde na mapě střední ,východní, severní, západní a jižní Čechy,Moravu a Slezsko</w:t>
            </w:r>
          </w:p>
          <w:p w:rsidR="006D3AF7" w:rsidRPr="00DC0260" w:rsidRDefault="006D3AF7" w:rsidP="006D3AF7">
            <w:pPr>
              <w:rPr>
                <w:sz w:val="24"/>
                <w:szCs w:val="24"/>
              </w:rPr>
            </w:pPr>
            <w:r w:rsidRPr="00DC0260">
              <w:rPr>
                <w:sz w:val="24"/>
                <w:szCs w:val="24"/>
              </w:rPr>
              <w:t>charakterizuje jednotlivé oblasti podle mapy (povrch,poloha,hospodářství.....)</w:t>
            </w:r>
          </w:p>
          <w:p w:rsidR="006D3AF7" w:rsidRPr="00DC0260" w:rsidRDefault="006D3AF7" w:rsidP="006D3AF7">
            <w:pPr>
              <w:rPr>
                <w:sz w:val="24"/>
                <w:szCs w:val="24"/>
              </w:rPr>
            </w:pPr>
            <w:r w:rsidRPr="00DC0260">
              <w:rPr>
                <w:sz w:val="24"/>
                <w:szCs w:val="24"/>
              </w:rPr>
              <w:t>vyhledá na mapě významná města a řeky a seznámí se s průmyslem a zemědělstvím v jednotlivých oblastech</w:t>
            </w:r>
          </w:p>
          <w:p w:rsidR="006D3AF7" w:rsidRPr="00DC0260" w:rsidRDefault="006D3AF7" w:rsidP="006D3AF7">
            <w:pPr>
              <w:rPr>
                <w:sz w:val="24"/>
                <w:szCs w:val="24"/>
              </w:rPr>
            </w:pPr>
            <w:r w:rsidRPr="00DC0260">
              <w:rPr>
                <w:sz w:val="24"/>
                <w:szCs w:val="24"/>
              </w:rPr>
              <w:t>ukazuje na mapě Čechy, Moravu, Slezsko</w:t>
            </w:r>
          </w:p>
          <w:p w:rsidR="006D3AF7" w:rsidRPr="00DC0260" w:rsidRDefault="006D3AF7" w:rsidP="006D3AF7">
            <w:pPr>
              <w:rPr>
                <w:sz w:val="24"/>
                <w:szCs w:val="24"/>
              </w:rPr>
            </w:pPr>
            <w:r w:rsidRPr="00DC0260">
              <w:rPr>
                <w:sz w:val="24"/>
                <w:szCs w:val="24"/>
              </w:rPr>
              <w:t>pojmenovává a ukazuje  na mapě sousední státy</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vysvětluje význam globu a mapy</w:t>
            </w:r>
          </w:p>
          <w:p w:rsidR="006D3AF7" w:rsidRPr="00DC0260" w:rsidRDefault="006D3AF7" w:rsidP="006D3AF7">
            <w:pPr>
              <w:rPr>
                <w:sz w:val="24"/>
                <w:szCs w:val="24"/>
              </w:rPr>
            </w:pPr>
            <w:r w:rsidRPr="00DC0260">
              <w:rPr>
                <w:sz w:val="24"/>
                <w:szCs w:val="24"/>
              </w:rPr>
              <w:t>pozná význam měřítka mapy</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pozná základní geografické značky</w:t>
            </w:r>
          </w:p>
          <w:p w:rsidR="006D3AF7" w:rsidRPr="00DC0260" w:rsidRDefault="006D3AF7" w:rsidP="006D3AF7">
            <w:pPr>
              <w:rPr>
                <w:sz w:val="24"/>
                <w:szCs w:val="24"/>
              </w:rPr>
            </w:pPr>
            <w:r w:rsidRPr="00DC0260">
              <w:rPr>
                <w:sz w:val="24"/>
                <w:szCs w:val="24"/>
              </w:rPr>
              <w:t>ukazuje na mapě a pojmenovává pohraniční pohoří</w:t>
            </w:r>
          </w:p>
          <w:p w:rsidR="006D3AF7" w:rsidRPr="00DC0260" w:rsidRDefault="006D3AF7" w:rsidP="006D3AF7">
            <w:pPr>
              <w:rPr>
                <w:sz w:val="24"/>
                <w:szCs w:val="24"/>
              </w:rPr>
            </w:pPr>
            <w:r w:rsidRPr="00DC0260">
              <w:rPr>
                <w:sz w:val="24"/>
                <w:szCs w:val="24"/>
              </w:rPr>
              <w:t>ukazuje na mapě a pojmenovává rozsáhlejší pohoří, vrchoviny a nížiny v ČR</w:t>
            </w:r>
          </w:p>
          <w:p w:rsidR="006D3AF7" w:rsidRPr="00DC0260" w:rsidRDefault="006D3AF7" w:rsidP="006D3AF7">
            <w:pPr>
              <w:rPr>
                <w:sz w:val="24"/>
                <w:szCs w:val="24"/>
              </w:rPr>
            </w:pPr>
            <w:r w:rsidRPr="00DC0260">
              <w:rPr>
                <w:sz w:val="24"/>
                <w:szCs w:val="24"/>
              </w:rPr>
              <w:t xml:space="preserve">vysvětluje rozdíl mezi pohořím, </w:t>
            </w:r>
          </w:p>
          <w:p w:rsidR="006D3AF7" w:rsidRPr="00DC0260" w:rsidRDefault="006D3AF7" w:rsidP="006D3AF7">
            <w:pPr>
              <w:rPr>
                <w:sz w:val="24"/>
                <w:szCs w:val="24"/>
              </w:rPr>
            </w:pPr>
            <w:r w:rsidRPr="00DC0260">
              <w:rPr>
                <w:sz w:val="24"/>
                <w:szCs w:val="24"/>
              </w:rPr>
              <w:t xml:space="preserve">vrchovinou a nížinou </w:t>
            </w:r>
          </w:p>
          <w:p w:rsidR="006D3AF7" w:rsidRPr="00DC0260" w:rsidRDefault="006D3AF7" w:rsidP="006D3AF7">
            <w:pPr>
              <w:rPr>
                <w:sz w:val="24"/>
                <w:szCs w:val="24"/>
              </w:rPr>
            </w:pPr>
            <w:r w:rsidRPr="00DC0260">
              <w:rPr>
                <w:sz w:val="24"/>
                <w:szCs w:val="24"/>
              </w:rPr>
              <w:t xml:space="preserve">určí jméno prezidenta ČR a premiéra, </w:t>
            </w:r>
          </w:p>
          <w:p w:rsidR="006D3AF7" w:rsidRPr="00DC0260" w:rsidRDefault="006D3AF7" w:rsidP="006D3AF7">
            <w:pPr>
              <w:rPr>
                <w:sz w:val="24"/>
                <w:szCs w:val="24"/>
              </w:rPr>
            </w:pPr>
            <w:r w:rsidRPr="00DC0260">
              <w:rPr>
                <w:sz w:val="24"/>
                <w:szCs w:val="24"/>
              </w:rPr>
              <w:t>výr oficiální název ČR a správně ho píše</w:t>
            </w:r>
          </w:p>
          <w:p w:rsidR="006D3AF7" w:rsidRPr="00DC0260" w:rsidRDefault="006D3AF7" w:rsidP="006D3AF7">
            <w:pPr>
              <w:rPr>
                <w:sz w:val="24"/>
                <w:szCs w:val="24"/>
              </w:rPr>
            </w:pPr>
            <w:r w:rsidRPr="00DC0260">
              <w:rPr>
                <w:sz w:val="24"/>
                <w:szCs w:val="24"/>
              </w:rPr>
              <w:t>seznámí se státním uspořádáním ČR, státními symboly a demokracií v ČR</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určí významná místa a kulturní památky  </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vypravuje některé regionální pověsti</w:t>
            </w:r>
          </w:p>
          <w:p w:rsidR="006D3AF7" w:rsidRPr="00DC0260" w:rsidRDefault="006D3AF7" w:rsidP="006D3AF7">
            <w:pPr>
              <w:rPr>
                <w:sz w:val="24"/>
                <w:szCs w:val="24"/>
              </w:rPr>
            </w:pPr>
            <w:r w:rsidRPr="00DC0260">
              <w:rPr>
                <w:sz w:val="24"/>
                <w:szCs w:val="24"/>
              </w:rPr>
              <w:t>pozná některé postavy ze Starých pověstí českých</w:t>
            </w:r>
          </w:p>
          <w:p w:rsidR="006D3AF7" w:rsidRPr="00DC0260" w:rsidRDefault="006D3AF7" w:rsidP="006D3AF7">
            <w:pPr>
              <w:rPr>
                <w:sz w:val="24"/>
                <w:szCs w:val="24"/>
              </w:rPr>
            </w:pPr>
            <w:r w:rsidRPr="00DC0260">
              <w:rPr>
                <w:sz w:val="24"/>
                <w:szCs w:val="24"/>
              </w:rPr>
              <w:t>pozná některé významné osobnosti a památná místa českých dějin</w:t>
            </w:r>
          </w:p>
          <w:p w:rsidR="006D3AF7" w:rsidRPr="00DC0260" w:rsidRDefault="006D3AF7" w:rsidP="006D3AF7">
            <w:pPr>
              <w:rPr>
                <w:sz w:val="24"/>
                <w:szCs w:val="24"/>
              </w:rPr>
            </w:pPr>
            <w:r w:rsidRPr="00DC0260">
              <w:rPr>
                <w:sz w:val="24"/>
                <w:szCs w:val="24"/>
              </w:rPr>
              <w:t>popisuje charakteristické rysy způsobu života v pravěku, středověku</w:t>
            </w:r>
          </w:p>
          <w:p w:rsidR="006D3AF7" w:rsidRPr="00DC0260" w:rsidRDefault="006D3AF7" w:rsidP="006D3AF7">
            <w:pPr>
              <w:rPr>
                <w:sz w:val="24"/>
                <w:szCs w:val="24"/>
              </w:rPr>
            </w:pPr>
            <w:r w:rsidRPr="00DC0260">
              <w:rPr>
                <w:sz w:val="24"/>
                <w:szCs w:val="24"/>
              </w:rPr>
              <w:t>pozná významné události do období vlády M.Terezie</w:t>
            </w:r>
          </w:p>
        </w:tc>
        <w:tc>
          <w:tcPr>
            <w:tcW w:w="4253" w:type="dxa"/>
            <w:tcBorders>
              <w:left w:val="single" w:sz="4" w:space="0" w:color="000000"/>
              <w:bottom w:val="single" w:sz="4" w:space="0" w:color="000000"/>
            </w:tcBorders>
          </w:tcPr>
          <w:p w:rsidR="006D3AF7" w:rsidRPr="00DC0260" w:rsidRDefault="006D3AF7" w:rsidP="006D3AF7">
            <w:pPr>
              <w:rPr>
                <w:b/>
                <w:bCs/>
                <w:sz w:val="24"/>
                <w:szCs w:val="24"/>
                <w:u w:val="single"/>
              </w:rPr>
            </w:pPr>
            <w:r w:rsidRPr="00DC0260">
              <w:rPr>
                <w:b/>
                <w:bCs/>
                <w:sz w:val="24"/>
                <w:szCs w:val="24"/>
                <w:u w:val="single"/>
              </w:rPr>
              <w:t>Místo,kde žijeme</w:t>
            </w:r>
          </w:p>
          <w:p w:rsidR="006D3AF7" w:rsidRPr="00DC0260" w:rsidRDefault="006D3AF7" w:rsidP="006D3AF7">
            <w:pPr>
              <w:rPr>
                <w:sz w:val="24"/>
                <w:szCs w:val="24"/>
              </w:rPr>
            </w:pPr>
            <w:r w:rsidRPr="00DC0260">
              <w:rPr>
                <w:b/>
                <w:bCs/>
                <w:sz w:val="24"/>
                <w:szCs w:val="24"/>
              </w:rPr>
              <w:t xml:space="preserve"> - obec (město), místní krajina</w:t>
            </w:r>
            <w:r w:rsidRPr="00DC0260">
              <w:rPr>
                <w:sz w:val="24"/>
                <w:szCs w:val="24"/>
              </w:rPr>
              <w:t xml:space="preserve"> - části, poloha v krajině, minulost a současnost</w:t>
            </w: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sz w:val="24"/>
                <w:szCs w:val="24"/>
              </w:rPr>
            </w:pPr>
            <w:r w:rsidRPr="00DC0260">
              <w:rPr>
                <w:b/>
                <w:bCs/>
                <w:sz w:val="24"/>
                <w:szCs w:val="24"/>
              </w:rPr>
              <w:t>- okolní krajina (místní oblast, region)</w:t>
            </w:r>
            <w:r w:rsidRPr="00DC0260">
              <w:rPr>
                <w:sz w:val="24"/>
                <w:szCs w:val="24"/>
              </w:rPr>
              <w:t xml:space="preserve"> - zemský povrch a jeho tvary, půda, rostlinstvo, živočišstvo, vliv krajiny na život lidí, životní prostředí, orientace, světové strany</w:t>
            </w: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 xml:space="preserve">- regiony ČR - </w:t>
            </w:r>
            <w:r w:rsidRPr="00DC0260">
              <w:rPr>
                <w:sz w:val="24"/>
                <w:szCs w:val="24"/>
              </w:rPr>
              <w:t>Praha a vybrané oblasti ČR , surovinové zdroje, výroba, služby a obchod</w:t>
            </w: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sz w:val="24"/>
                <w:szCs w:val="24"/>
              </w:rPr>
            </w:pPr>
            <w:r w:rsidRPr="00DC0260">
              <w:rPr>
                <w:sz w:val="24"/>
                <w:szCs w:val="24"/>
              </w:rPr>
              <w:t xml:space="preserve">- </w:t>
            </w:r>
            <w:r w:rsidRPr="00DC0260">
              <w:rPr>
                <w:b/>
                <w:bCs/>
                <w:sz w:val="24"/>
                <w:szCs w:val="24"/>
              </w:rPr>
              <w:t xml:space="preserve">naše vlast </w:t>
            </w:r>
            <w:r w:rsidRPr="00DC0260">
              <w:rPr>
                <w:sz w:val="24"/>
                <w:szCs w:val="24"/>
              </w:rPr>
              <w:t>- domov, národ, státní zřízení a politický systém, státní správa, samospráva, státní symboly</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 </w:t>
            </w:r>
            <w:r w:rsidRPr="00DC0260">
              <w:rPr>
                <w:b/>
                <w:bCs/>
                <w:sz w:val="24"/>
                <w:szCs w:val="24"/>
              </w:rPr>
              <w:t xml:space="preserve">mapy obecně zeměpisné a tematické </w:t>
            </w:r>
            <w:r w:rsidRPr="00DC0260">
              <w:rPr>
                <w:sz w:val="24"/>
                <w:szCs w:val="24"/>
              </w:rPr>
              <w:t xml:space="preserve">- obsah, grafika, vysvětlivky </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b/>
                <w:bCs/>
                <w:sz w:val="24"/>
                <w:szCs w:val="24"/>
                <w:u w:val="single"/>
              </w:rPr>
            </w:pPr>
            <w:r w:rsidRPr="00DC0260">
              <w:rPr>
                <w:b/>
                <w:bCs/>
                <w:sz w:val="24"/>
                <w:szCs w:val="24"/>
                <w:u w:val="single"/>
              </w:rPr>
              <w:t>Lidé kolem nás</w:t>
            </w:r>
          </w:p>
          <w:p w:rsidR="006D3AF7" w:rsidRPr="00DC0260" w:rsidRDefault="006D3AF7" w:rsidP="006D3AF7">
            <w:pPr>
              <w:rPr>
                <w:sz w:val="24"/>
                <w:szCs w:val="24"/>
              </w:rPr>
            </w:pPr>
            <w:r w:rsidRPr="00DC0260">
              <w:rPr>
                <w:b/>
                <w:bCs/>
                <w:sz w:val="24"/>
                <w:szCs w:val="24"/>
              </w:rPr>
              <w:t xml:space="preserve">- soužití lidí </w:t>
            </w:r>
            <w:r w:rsidRPr="00DC0260">
              <w:rPr>
                <w:sz w:val="24"/>
                <w:szCs w:val="24"/>
              </w:rPr>
              <w:t>- mezilidské vztahy, obchod, firmy</w:t>
            </w:r>
          </w:p>
          <w:p w:rsidR="006D3AF7" w:rsidRPr="00DC0260" w:rsidRDefault="006D3AF7" w:rsidP="006D3AF7">
            <w:pPr>
              <w:rPr>
                <w:sz w:val="24"/>
                <w:szCs w:val="24"/>
              </w:rPr>
            </w:pPr>
            <w:r w:rsidRPr="00DC0260">
              <w:rPr>
                <w:b/>
                <w:bCs/>
                <w:sz w:val="24"/>
                <w:szCs w:val="24"/>
              </w:rPr>
              <w:t>- vlastnictví</w:t>
            </w:r>
            <w:r w:rsidRPr="00DC0260">
              <w:rPr>
                <w:sz w:val="24"/>
                <w:szCs w:val="24"/>
              </w:rPr>
              <w:t xml:space="preserve"> - soukromé, veřejné, osobní, společné</w:t>
            </w: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b/>
                <w:bCs/>
                <w:sz w:val="24"/>
                <w:szCs w:val="24"/>
                <w:u w:val="single"/>
              </w:rPr>
            </w:pPr>
            <w:r w:rsidRPr="00DC0260">
              <w:rPr>
                <w:b/>
                <w:bCs/>
                <w:sz w:val="24"/>
                <w:szCs w:val="24"/>
                <w:u w:val="single"/>
              </w:rPr>
              <w:t>Lidé a čas</w:t>
            </w:r>
          </w:p>
          <w:p w:rsidR="006D3AF7" w:rsidRPr="00DC0260" w:rsidRDefault="006D3AF7" w:rsidP="006D3AF7">
            <w:pPr>
              <w:rPr>
                <w:sz w:val="24"/>
                <w:szCs w:val="24"/>
              </w:rPr>
            </w:pPr>
            <w:r w:rsidRPr="00DC0260">
              <w:rPr>
                <w:b/>
                <w:bCs/>
                <w:sz w:val="24"/>
                <w:szCs w:val="24"/>
              </w:rPr>
              <w:t xml:space="preserve">- regionální památky </w:t>
            </w:r>
            <w:r w:rsidRPr="00DC0260">
              <w:rPr>
                <w:sz w:val="24"/>
                <w:szCs w:val="24"/>
              </w:rPr>
              <w:t>- péče o památky, lidé a obory zkoumající minulost</w:t>
            </w:r>
          </w:p>
          <w:p w:rsidR="006D3AF7" w:rsidRPr="00DC0260" w:rsidRDefault="006D3AF7" w:rsidP="006D3AF7">
            <w:pPr>
              <w:rPr>
                <w:b/>
                <w:bCs/>
                <w:sz w:val="24"/>
                <w:szCs w:val="24"/>
              </w:rPr>
            </w:pPr>
          </w:p>
          <w:p w:rsidR="006D3AF7" w:rsidRPr="00DC0260" w:rsidRDefault="006D3AF7" w:rsidP="006D3AF7">
            <w:pPr>
              <w:rPr>
                <w:sz w:val="24"/>
                <w:szCs w:val="24"/>
              </w:rPr>
            </w:pPr>
            <w:r w:rsidRPr="00DC0260">
              <w:rPr>
                <w:b/>
                <w:bCs/>
                <w:sz w:val="24"/>
                <w:szCs w:val="24"/>
              </w:rPr>
              <w:t xml:space="preserve">- báje, mýty, pověsti </w:t>
            </w:r>
            <w:r w:rsidRPr="00DC0260">
              <w:rPr>
                <w:sz w:val="24"/>
                <w:szCs w:val="24"/>
              </w:rPr>
              <w:t xml:space="preserve"> - minulost kraje, domov, vlast, rodný kraj</w:t>
            </w:r>
          </w:p>
        </w:tc>
        <w:tc>
          <w:tcPr>
            <w:tcW w:w="3827" w:type="dxa"/>
            <w:tcBorders>
              <w:left w:val="single" w:sz="4" w:space="0" w:color="000000"/>
              <w:bottom w:val="single" w:sz="4" w:space="0" w:color="000000"/>
            </w:tcBorders>
          </w:tcPr>
          <w:p w:rsidR="006D3AF7" w:rsidRPr="00DC0260" w:rsidRDefault="006D3AF7" w:rsidP="006D3AF7">
            <w:pPr>
              <w:snapToGrid w:val="0"/>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VDO</w:t>
            </w:r>
            <w:r w:rsidRPr="00DC0260">
              <w:rPr>
                <w:sz w:val="24"/>
                <w:szCs w:val="24"/>
              </w:rPr>
              <w:t>-Občanská společnost a škola</w:t>
            </w:r>
          </w:p>
          <w:p w:rsidR="006D3AF7" w:rsidRPr="00DC0260" w:rsidRDefault="006D3AF7" w:rsidP="006D3AF7">
            <w:pPr>
              <w:rPr>
                <w:sz w:val="24"/>
                <w:szCs w:val="24"/>
              </w:rPr>
            </w:pPr>
            <w:r w:rsidRPr="00DC0260">
              <w:rPr>
                <w:sz w:val="24"/>
                <w:szCs w:val="24"/>
              </w:rPr>
              <w:t>-Občan,občanská společnost a stát</w:t>
            </w:r>
          </w:p>
          <w:p w:rsidR="006D3AF7" w:rsidRPr="00DC0260" w:rsidRDefault="006D3AF7" w:rsidP="006D3AF7">
            <w:pPr>
              <w:rPr>
                <w:sz w:val="24"/>
                <w:szCs w:val="24"/>
              </w:rPr>
            </w:pPr>
            <w:r w:rsidRPr="00DC0260">
              <w:rPr>
                <w:sz w:val="24"/>
                <w:szCs w:val="24"/>
              </w:rPr>
              <w:t xml:space="preserve">-Principy demokracie </w:t>
            </w:r>
          </w:p>
          <w:p w:rsidR="006D3AF7" w:rsidRPr="00DC0260" w:rsidRDefault="006D3AF7" w:rsidP="006D3AF7">
            <w:pPr>
              <w:rPr>
                <w:sz w:val="24"/>
                <w:szCs w:val="24"/>
              </w:rPr>
            </w:pPr>
            <w:r w:rsidRPr="00DC0260">
              <w:rPr>
                <w:sz w:val="24"/>
                <w:szCs w:val="24"/>
              </w:rPr>
              <w:t>jako formy vlády a způsobu rozhodování</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Exkurze-muzeum</w:t>
            </w:r>
          </w:p>
          <w:p w:rsidR="006D3AF7" w:rsidRPr="00DC0260" w:rsidRDefault="006D3AF7" w:rsidP="006D3AF7">
            <w:pPr>
              <w:rPr>
                <w:sz w:val="24"/>
                <w:szCs w:val="24"/>
              </w:rPr>
            </w:pPr>
            <w:r w:rsidRPr="00DC0260">
              <w:rPr>
                <w:sz w:val="24"/>
                <w:szCs w:val="24"/>
              </w:rPr>
              <w:t>památky Jihočeského kraje</w:t>
            </w:r>
          </w:p>
        </w:tc>
        <w:tc>
          <w:tcPr>
            <w:tcW w:w="1731" w:type="dxa"/>
            <w:tcBorders>
              <w:left w:val="single" w:sz="4" w:space="0" w:color="000000"/>
              <w:bottom w:val="single" w:sz="4" w:space="0" w:color="000000"/>
              <w:right w:val="single" w:sz="4" w:space="0" w:color="000000"/>
            </w:tcBorders>
          </w:tcPr>
          <w:p w:rsidR="006D3AF7" w:rsidRPr="00DC0260" w:rsidRDefault="006D3AF7" w:rsidP="006D3AF7">
            <w:pPr>
              <w:snapToGrid w:val="0"/>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 </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r>
    </w:tbl>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br w:type="page"/>
      </w:r>
    </w:p>
    <w:p w:rsidR="006D3AF7" w:rsidRDefault="006D3AF7" w:rsidP="006D3AF7"/>
    <w:p w:rsidR="006D3AF7" w:rsidRPr="00DC0260" w:rsidRDefault="006D3AF7" w:rsidP="006D3AF7">
      <w:pPr>
        <w:rPr>
          <w:b/>
          <w:bCs/>
          <w:sz w:val="28"/>
          <w:szCs w:val="28"/>
        </w:rPr>
      </w:pPr>
      <w:r w:rsidRPr="00DC0260">
        <w:rPr>
          <w:b/>
          <w:bCs/>
          <w:sz w:val="28"/>
          <w:szCs w:val="28"/>
        </w:rPr>
        <w:t>Vzdělávací oblast:         Člověk a jeho svět</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Vlastivěda - ročník: 5.</w:t>
      </w:r>
    </w:p>
    <w:tbl>
      <w:tblPr>
        <w:tblW w:w="0" w:type="auto"/>
        <w:tblInd w:w="-649" w:type="dxa"/>
        <w:tblLayout w:type="fixed"/>
        <w:tblCellMar>
          <w:left w:w="70" w:type="dxa"/>
          <w:right w:w="70" w:type="dxa"/>
        </w:tblCellMar>
        <w:tblLook w:val="0000" w:firstRow="0" w:lastRow="0" w:firstColumn="0" w:lastColumn="0" w:noHBand="0" w:noVBand="0"/>
      </w:tblPr>
      <w:tblGrid>
        <w:gridCol w:w="5387"/>
        <w:gridCol w:w="4820"/>
        <w:gridCol w:w="2268"/>
        <w:gridCol w:w="2146"/>
      </w:tblGrid>
      <w:tr w:rsidR="006D3AF7" w:rsidRPr="007036C3" w:rsidTr="006D3AF7">
        <w:trPr>
          <w:tblHeader/>
        </w:trPr>
        <w:tc>
          <w:tcPr>
            <w:tcW w:w="5387" w:type="dxa"/>
            <w:tcBorders>
              <w:top w:val="single" w:sz="4" w:space="0" w:color="000000"/>
              <w:left w:val="single" w:sz="4" w:space="0" w:color="000000"/>
              <w:bottom w:val="single" w:sz="4" w:space="0" w:color="000000"/>
            </w:tcBorders>
            <w:vAlign w:val="center"/>
          </w:tcPr>
          <w:p w:rsidR="006D3AF7" w:rsidRPr="00DC0260" w:rsidRDefault="006D3AF7" w:rsidP="006D3AF7">
            <w:pPr>
              <w:rPr>
                <w:b/>
                <w:bCs/>
                <w:sz w:val="24"/>
                <w:szCs w:val="24"/>
              </w:rPr>
            </w:pPr>
            <w:r w:rsidRPr="00DC0260">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6D3AF7" w:rsidRPr="00DC0260" w:rsidRDefault="006D3AF7" w:rsidP="006D3AF7">
            <w:pPr>
              <w:rPr>
                <w:b/>
                <w:bCs/>
                <w:sz w:val="24"/>
                <w:szCs w:val="24"/>
              </w:rPr>
            </w:pPr>
            <w:r w:rsidRPr="00DC0260">
              <w:rPr>
                <w:b/>
                <w:bCs/>
                <w:sz w:val="24"/>
                <w:szCs w:val="24"/>
              </w:rPr>
              <w:t>Učivo</w:t>
            </w:r>
          </w:p>
        </w:tc>
        <w:tc>
          <w:tcPr>
            <w:tcW w:w="2268" w:type="dxa"/>
            <w:tcBorders>
              <w:top w:val="single" w:sz="4" w:space="0" w:color="000000"/>
              <w:left w:val="single" w:sz="4" w:space="0" w:color="000000"/>
              <w:bottom w:val="single" w:sz="4" w:space="0" w:color="000000"/>
            </w:tcBorders>
            <w:vAlign w:val="center"/>
          </w:tcPr>
          <w:p w:rsidR="006D3AF7" w:rsidRPr="00DC0260" w:rsidRDefault="006D3AF7" w:rsidP="006D3AF7">
            <w:pPr>
              <w:rPr>
                <w:b/>
                <w:bCs/>
                <w:sz w:val="24"/>
                <w:szCs w:val="24"/>
              </w:rPr>
            </w:pPr>
            <w:r w:rsidRPr="00DC0260">
              <w:rPr>
                <w:b/>
                <w:bCs/>
                <w:sz w:val="24"/>
                <w:szCs w:val="24"/>
              </w:rPr>
              <w:t>Průřezová témata, mezipředmětové vztahy, projekty, kurzy</w:t>
            </w:r>
          </w:p>
        </w:tc>
        <w:tc>
          <w:tcPr>
            <w:tcW w:w="2146" w:type="dxa"/>
            <w:tcBorders>
              <w:top w:val="single" w:sz="4" w:space="0" w:color="000000"/>
              <w:left w:val="single" w:sz="4" w:space="0" w:color="000000"/>
              <w:bottom w:val="single" w:sz="4" w:space="0" w:color="000000"/>
              <w:right w:val="single" w:sz="4" w:space="0" w:color="000000"/>
            </w:tcBorders>
            <w:vAlign w:val="center"/>
          </w:tcPr>
          <w:p w:rsidR="006D3AF7" w:rsidRPr="00DC0260" w:rsidRDefault="006D3AF7" w:rsidP="006D3AF7">
            <w:pPr>
              <w:rPr>
                <w:b/>
                <w:bCs/>
                <w:sz w:val="24"/>
                <w:szCs w:val="24"/>
              </w:rPr>
            </w:pPr>
            <w:r w:rsidRPr="00DC0260">
              <w:rPr>
                <w:b/>
                <w:bCs/>
                <w:sz w:val="24"/>
                <w:szCs w:val="24"/>
              </w:rPr>
              <w:t>Poznámky</w:t>
            </w:r>
          </w:p>
        </w:tc>
      </w:tr>
      <w:tr w:rsidR="006D3AF7" w:rsidTr="006D3AF7">
        <w:tc>
          <w:tcPr>
            <w:tcW w:w="5387" w:type="dxa"/>
            <w:tcBorders>
              <w:left w:val="single" w:sz="4" w:space="0" w:color="000000"/>
              <w:bottom w:val="single" w:sz="4" w:space="0" w:color="000000"/>
            </w:tcBorders>
          </w:tcPr>
          <w:p w:rsidR="006D3AF7" w:rsidRPr="00DC0260" w:rsidRDefault="006D3AF7" w:rsidP="006D3AF7">
            <w:pPr>
              <w:snapToGrid w:val="0"/>
              <w:rPr>
                <w:b/>
                <w:bCs/>
                <w:sz w:val="24"/>
                <w:szCs w:val="24"/>
              </w:rPr>
            </w:pPr>
          </w:p>
          <w:p w:rsidR="006D3AF7" w:rsidRPr="00DC0260" w:rsidRDefault="006D3AF7" w:rsidP="006D3AF7">
            <w:pPr>
              <w:rPr>
                <w:sz w:val="24"/>
                <w:szCs w:val="24"/>
              </w:rPr>
            </w:pPr>
            <w:r w:rsidRPr="00DC0260">
              <w:rPr>
                <w:sz w:val="24"/>
                <w:szCs w:val="24"/>
              </w:rPr>
              <w:t>žák</w:t>
            </w:r>
          </w:p>
          <w:p w:rsidR="006D3AF7" w:rsidRPr="00DC0260" w:rsidRDefault="006D3AF7" w:rsidP="006D3AF7">
            <w:pPr>
              <w:rPr>
                <w:sz w:val="24"/>
                <w:szCs w:val="24"/>
              </w:rPr>
            </w:pPr>
            <w:r w:rsidRPr="00DC0260">
              <w:rPr>
                <w:sz w:val="24"/>
                <w:szCs w:val="24"/>
              </w:rPr>
              <w:t>určí letopočet vzniku ČR</w:t>
            </w:r>
          </w:p>
          <w:p w:rsidR="006D3AF7" w:rsidRPr="00DC0260" w:rsidRDefault="006D3AF7" w:rsidP="006D3AF7">
            <w:pPr>
              <w:rPr>
                <w:sz w:val="24"/>
                <w:szCs w:val="24"/>
              </w:rPr>
            </w:pPr>
            <w:r w:rsidRPr="00DC0260">
              <w:rPr>
                <w:sz w:val="24"/>
                <w:szCs w:val="24"/>
              </w:rPr>
              <w:t>řekne jméno prvního a současného prezidenta</w:t>
            </w:r>
          </w:p>
          <w:p w:rsidR="006D3AF7" w:rsidRPr="00DC0260" w:rsidRDefault="006D3AF7" w:rsidP="006D3AF7">
            <w:pPr>
              <w:rPr>
                <w:sz w:val="24"/>
                <w:szCs w:val="24"/>
              </w:rPr>
            </w:pPr>
            <w:r w:rsidRPr="00DC0260">
              <w:rPr>
                <w:sz w:val="24"/>
                <w:szCs w:val="24"/>
              </w:rPr>
              <w:t>pozná pojmy vláda, parlament, zákon</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najde na mapě ČR jednotlivé kraje, </w:t>
            </w:r>
          </w:p>
          <w:p w:rsidR="006D3AF7" w:rsidRPr="00DC0260" w:rsidRDefault="006D3AF7" w:rsidP="006D3AF7">
            <w:pPr>
              <w:rPr>
                <w:sz w:val="24"/>
                <w:szCs w:val="24"/>
              </w:rPr>
            </w:pPr>
            <w:r w:rsidRPr="00DC0260">
              <w:rPr>
                <w:sz w:val="24"/>
                <w:szCs w:val="24"/>
              </w:rPr>
              <w:t>popisuje jejich polohu v ČR</w:t>
            </w:r>
          </w:p>
          <w:p w:rsidR="006D3AF7" w:rsidRPr="00DC0260" w:rsidRDefault="006D3AF7" w:rsidP="006D3AF7">
            <w:pPr>
              <w:rPr>
                <w:sz w:val="24"/>
                <w:szCs w:val="24"/>
              </w:rPr>
            </w:pPr>
            <w:r w:rsidRPr="00DC0260">
              <w:rPr>
                <w:sz w:val="24"/>
                <w:szCs w:val="24"/>
              </w:rPr>
              <w:t>najde významná města, řeky apod. v jednotlivých oblastech</w:t>
            </w:r>
          </w:p>
          <w:p w:rsidR="006D3AF7" w:rsidRPr="00DC0260" w:rsidRDefault="006D3AF7" w:rsidP="006D3AF7">
            <w:pPr>
              <w:rPr>
                <w:sz w:val="24"/>
                <w:szCs w:val="24"/>
              </w:rPr>
            </w:pPr>
            <w:r w:rsidRPr="00DC0260">
              <w:rPr>
                <w:sz w:val="24"/>
                <w:szCs w:val="24"/>
              </w:rPr>
              <w:t>pozná významné prům. podniky v jednotl. oblastech</w:t>
            </w:r>
          </w:p>
          <w:p w:rsidR="006D3AF7" w:rsidRPr="00DC0260" w:rsidRDefault="006D3AF7" w:rsidP="006D3AF7">
            <w:pPr>
              <w:rPr>
                <w:sz w:val="24"/>
                <w:szCs w:val="24"/>
              </w:rPr>
            </w:pPr>
            <w:r w:rsidRPr="00DC0260">
              <w:rPr>
                <w:sz w:val="24"/>
                <w:szCs w:val="24"/>
              </w:rPr>
              <w:t>určí významné zemědělské plodiny</w:t>
            </w:r>
          </w:p>
          <w:p w:rsidR="006D3AF7" w:rsidRPr="00DC0260" w:rsidRDefault="006D3AF7" w:rsidP="006D3AF7">
            <w:pPr>
              <w:rPr>
                <w:sz w:val="24"/>
                <w:szCs w:val="24"/>
              </w:rPr>
            </w:pPr>
            <w:r w:rsidRPr="00DC0260">
              <w:rPr>
                <w:sz w:val="24"/>
                <w:szCs w:val="24"/>
              </w:rPr>
              <w:t>s pomocí mapy  porovná hustotu osídlení, zalesnění, průmysl jednotlivých oblastí</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orientuje se na mapě,</w:t>
            </w:r>
          </w:p>
          <w:p w:rsidR="006D3AF7" w:rsidRPr="00DC0260" w:rsidRDefault="006D3AF7" w:rsidP="006D3AF7">
            <w:pPr>
              <w:rPr>
                <w:sz w:val="24"/>
                <w:szCs w:val="24"/>
              </w:rPr>
            </w:pPr>
            <w:r w:rsidRPr="00DC0260">
              <w:rPr>
                <w:sz w:val="24"/>
                <w:szCs w:val="24"/>
              </w:rPr>
              <w:t>ukazuje na mapě státy EU</w:t>
            </w:r>
          </w:p>
          <w:p w:rsidR="006D3AF7" w:rsidRPr="00DC0260" w:rsidRDefault="006D3AF7" w:rsidP="006D3AF7">
            <w:pPr>
              <w:rPr>
                <w:sz w:val="24"/>
                <w:szCs w:val="24"/>
              </w:rPr>
            </w:pPr>
            <w:r w:rsidRPr="00DC0260">
              <w:rPr>
                <w:sz w:val="24"/>
                <w:szCs w:val="24"/>
              </w:rPr>
              <w:t>určuje polohu státu k ČR, najde hlavní město</w:t>
            </w:r>
          </w:p>
          <w:p w:rsidR="006D3AF7" w:rsidRPr="00DC0260" w:rsidRDefault="006D3AF7" w:rsidP="006D3AF7">
            <w:pPr>
              <w:rPr>
                <w:sz w:val="24"/>
                <w:szCs w:val="24"/>
              </w:rPr>
            </w:pPr>
            <w:r w:rsidRPr="00DC0260">
              <w:rPr>
                <w:sz w:val="24"/>
                <w:szCs w:val="24"/>
              </w:rPr>
              <w:t>dokáže stručně charakterizovat stát EU</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vysvětlí pojmy a časově zařadí: národní obrození, </w:t>
            </w:r>
          </w:p>
          <w:p w:rsidR="006D3AF7" w:rsidRPr="00DC0260" w:rsidRDefault="006D3AF7" w:rsidP="006D3AF7">
            <w:pPr>
              <w:rPr>
                <w:sz w:val="24"/>
                <w:szCs w:val="24"/>
              </w:rPr>
            </w:pPr>
            <w:r w:rsidRPr="00DC0260">
              <w:rPr>
                <w:sz w:val="24"/>
                <w:szCs w:val="24"/>
              </w:rPr>
              <w:t>1., 2. světová válka</w:t>
            </w:r>
          </w:p>
          <w:p w:rsidR="006D3AF7" w:rsidRPr="00DC0260" w:rsidRDefault="006D3AF7" w:rsidP="006D3AF7">
            <w:pPr>
              <w:rPr>
                <w:sz w:val="24"/>
                <w:szCs w:val="24"/>
              </w:rPr>
            </w:pPr>
            <w:r w:rsidRPr="00DC0260">
              <w:rPr>
                <w:sz w:val="24"/>
                <w:szCs w:val="24"/>
              </w:rPr>
              <w:t xml:space="preserve">určí významné osobnosti a zařadí je do příslušného období:  Masaryk, Němcová,  </w:t>
            </w:r>
          </w:p>
          <w:p w:rsidR="006D3AF7" w:rsidRPr="00DC0260" w:rsidRDefault="006D3AF7" w:rsidP="006D3AF7">
            <w:pPr>
              <w:rPr>
                <w:sz w:val="24"/>
                <w:szCs w:val="24"/>
              </w:rPr>
            </w:pPr>
            <w:r w:rsidRPr="00DC0260">
              <w:rPr>
                <w:sz w:val="24"/>
                <w:szCs w:val="24"/>
              </w:rPr>
              <w:t xml:space="preserve">popsuje rozdíly ve způsobu života v minulosti a dnes: </w:t>
            </w:r>
          </w:p>
          <w:p w:rsidR="006D3AF7" w:rsidRPr="00DC0260" w:rsidRDefault="006D3AF7" w:rsidP="006D3AF7">
            <w:pPr>
              <w:rPr>
                <w:sz w:val="24"/>
                <w:szCs w:val="24"/>
              </w:rPr>
            </w:pPr>
            <w:r w:rsidRPr="00DC0260">
              <w:rPr>
                <w:sz w:val="24"/>
                <w:szCs w:val="24"/>
              </w:rPr>
              <w:t>Borovský, Havel</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popsuje charakteristické rysy způsobu života v období 18. -21. století</w:t>
            </w:r>
          </w:p>
          <w:p w:rsidR="006D3AF7" w:rsidRPr="00DC0260" w:rsidRDefault="006D3AF7" w:rsidP="006D3AF7">
            <w:pPr>
              <w:rPr>
                <w:sz w:val="24"/>
                <w:szCs w:val="24"/>
              </w:rPr>
            </w:pPr>
            <w:r w:rsidRPr="00DC0260">
              <w:rPr>
                <w:sz w:val="24"/>
                <w:szCs w:val="24"/>
              </w:rPr>
              <w:t>vysvětlí významné události od dob M.Terezie do současnosti</w:t>
            </w:r>
          </w:p>
          <w:p w:rsidR="006D3AF7" w:rsidRPr="00DC0260" w:rsidRDefault="006D3AF7" w:rsidP="006D3AF7">
            <w:pPr>
              <w:rPr>
                <w:sz w:val="24"/>
                <w:szCs w:val="24"/>
              </w:rPr>
            </w:pPr>
          </w:p>
        </w:tc>
        <w:tc>
          <w:tcPr>
            <w:tcW w:w="4820" w:type="dxa"/>
            <w:tcBorders>
              <w:left w:val="single" w:sz="4" w:space="0" w:color="000000"/>
              <w:bottom w:val="single" w:sz="4" w:space="0" w:color="000000"/>
            </w:tcBorders>
          </w:tcPr>
          <w:p w:rsidR="006D3AF7" w:rsidRPr="00DC0260" w:rsidRDefault="006D3AF7" w:rsidP="006D3AF7">
            <w:pPr>
              <w:snapToGrid w:val="0"/>
              <w:rPr>
                <w:sz w:val="24"/>
                <w:szCs w:val="24"/>
              </w:rPr>
            </w:pPr>
          </w:p>
          <w:p w:rsidR="006D3AF7" w:rsidRPr="00DC0260" w:rsidRDefault="006D3AF7" w:rsidP="006D3AF7">
            <w:pPr>
              <w:rPr>
                <w:b/>
                <w:bCs/>
                <w:sz w:val="24"/>
                <w:szCs w:val="24"/>
                <w:u w:val="single"/>
              </w:rPr>
            </w:pPr>
            <w:r w:rsidRPr="00DC0260">
              <w:rPr>
                <w:b/>
                <w:bCs/>
                <w:sz w:val="24"/>
                <w:szCs w:val="24"/>
                <w:u w:val="single"/>
              </w:rPr>
              <w:t>Místo,kde žijeme</w:t>
            </w:r>
          </w:p>
          <w:p w:rsidR="006D3AF7" w:rsidRPr="00DC0260" w:rsidRDefault="006D3AF7" w:rsidP="006D3AF7">
            <w:pPr>
              <w:rPr>
                <w:b/>
                <w:bCs/>
                <w:sz w:val="24"/>
                <w:szCs w:val="24"/>
                <w:u w:val="single"/>
              </w:rPr>
            </w:pPr>
          </w:p>
          <w:p w:rsidR="006D3AF7" w:rsidRPr="00DC0260" w:rsidRDefault="006D3AF7" w:rsidP="006D3AF7">
            <w:pPr>
              <w:rPr>
                <w:sz w:val="24"/>
                <w:szCs w:val="24"/>
              </w:rPr>
            </w:pPr>
            <w:r w:rsidRPr="00DC0260">
              <w:rPr>
                <w:b/>
                <w:bCs/>
                <w:sz w:val="24"/>
                <w:szCs w:val="24"/>
              </w:rPr>
              <w:t>- naše vlast -</w:t>
            </w:r>
            <w:r w:rsidRPr="00DC0260">
              <w:rPr>
                <w:sz w:val="24"/>
                <w:szCs w:val="24"/>
              </w:rPr>
              <w:t>domov, krajina, národ, základy státního zřízení a politického systému ČR, státní správa a samospráva, státní symboly</w:t>
            </w:r>
          </w:p>
          <w:p w:rsidR="006D3AF7" w:rsidRPr="00DC0260" w:rsidRDefault="006D3AF7" w:rsidP="006D3AF7">
            <w:pPr>
              <w:rPr>
                <w:b/>
                <w:bCs/>
                <w:sz w:val="24"/>
                <w:szCs w:val="24"/>
              </w:rPr>
            </w:pPr>
            <w:r w:rsidRPr="00DC0260">
              <w:rPr>
                <w:b/>
                <w:bCs/>
                <w:sz w:val="24"/>
                <w:szCs w:val="24"/>
              </w:rPr>
              <w:t xml:space="preserve"> </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 xml:space="preserve">- regiony ČR - </w:t>
            </w:r>
            <w:r w:rsidRPr="00DC0260">
              <w:rPr>
                <w:sz w:val="24"/>
                <w:szCs w:val="24"/>
              </w:rPr>
              <w:t>Praha a vybrané oblasti ČR , surovinové zdroje, výroba, služby a obchod</w:t>
            </w:r>
          </w:p>
          <w:p w:rsidR="006D3AF7" w:rsidRPr="00DC0260" w:rsidRDefault="006D3AF7" w:rsidP="006D3AF7">
            <w:pPr>
              <w:rPr>
                <w:b/>
                <w:bCs/>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 Evropa a svět -</w:t>
            </w:r>
            <w:r w:rsidRPr="00DC0260">
              <w:rPr>
                <w:sz w:val="24"/>
                <w:szCs w:val="24"/>
              </w:rPr>
              <w:t xml:space="preserve"> kontinenty, evropské státy, EU, cestování</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 </w:t>
            </w:r>
            <w:r w:rsidRPr="00DC0260">
              <w:rPr>
                <w:b/>
                <w:bCs/>
                <w:sz w:val="24"/>
                <w:szCs w:val="24"/>
              </w:rPr>
              <w:t xml:space="preserve">mapy obecně zeměpisné a tematické </w:t>
            </w:r>
            <w:r w:rsidRPr="00DC0260">
              <w:rPr>
                <w:sz w:val="24"/>
                <w:szCs w:val="24"/>
              </w:rPr>
              <w:t xml:space="preserve">- obsah, grafika, vysvětlivky </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b/>
                <w:bCs/>
                <w:sz w:val="24"/>
                <w:szCs w:val="24"/>
                <w:u w:val="single"/>
              </w:rPr>
            </w:pPr>
            <w:r w:rsidRPr="00DC0260">
              <w:rPr>
                <w:b/>
                <w:bCs/>
                <w:sz w:val="24"/>
                <w:szCs w:val="24"/>
                <w:u w:val="single"/>
              </w:rPr>
              <w:t>Lidé a čas</w:t>
            </w:r>
          </w:p>
          <w:p w:rsidR="006D3AF7" w:rsidRPr="00DC0260" w:rsidRDefault="006D3AF7" w:rsidP="006D3AF7">
            <w:pPr>
              <w:rPr>
                <w:sz w:val="24"/>
                <w:szCs w:val="24"/>
              </w:rPr>
            </w:pPr>
            <w:r w:rsidRPr="00DC0260">
              <w:rPr>
                <w:b/>
                <w:bCs/>
                <w:sz w:val="24"/>
                <w:szCs w:val="24"/>
              </w:rPr>
              <w:t>- současnost a minulost v našem životě –</w:t>
            </w:r>
            <w:r w:rsidRPr="00DC0260">
              <w:rPr>
                <w:sz w:val="24"/>
                <w:szCs w:val="24"/>
              </w:rPr>
              <w:t xml:space="preserve"> proměny způsoby života, bydlení, předměty denní potřeby, průběh lidského života, státní svátky a významné dny</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 </w:t>
            </w:r>
            <w:r w:rsidRPr="00DC0260">
              <w:rPr>
                <w:b/>
                <w:bCs/>
                <w:sz w:val="24"/>
                <w:szCs w:val="24"/>
              </w:rPr>
              <w:t>orientace v čase -</w:t>
            </w:r>
            <w:r w:rsidRPr="00DC0260">
              <w:rPr>
                <w:sz w:val="24"/>
                <w:szCs w:val="24"/>
              </w:rPr>
              <w:t>dějiny jako časový sled událostí, kalendáře, letopočet, generace</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b/>
                <w:bCs/>
                <w:sz w:val="24"/>
                <w:szCs w:val="24"/>
                <w:u w:val="single"/>
              </w:rPr>
            </w:pPr>
            <w:r w:rsidRPr="00DC0260">
              <w:rPr>
                <w:b/>
                <w:bCs/>
                <w:sz w:val="24"/>
                <w:szCs w:val="24"/>
                <w:u w:val="single"/>
              </w:rPr>
              <w:t>Lidé kolem nás</w:t>
            </w:r>
          </w:p>
          <w:p w:rsidR="006D3AF7" w:rsidRPr="00DC0260" w:rsidRDefault="006D3AF7" w:rsidP="006D3AF7">
            <w:pPr>
              <w:rPr>
                <w:sz w:val="24"/>
                <w:szCs w:val="24"/>
              </w:rPr>
            </w:pPr>
            <w:r w:rsidRPr="00DC0260">
              <w:rPr>
                <w:b/>
                <w:bCs/>
                <w:sz w:val="24"/>
                <w:szCs w:val="24"/>
              </w:rPr>
              <w:t xml:space="preserve">- soužití lidí </w:t>
            </w:r>
            <w:r w:rsidRPr="00DC0260">
              <w:rPr>
                <w:sz w:val="24"/>
                <w:szCs w:val="24"/>
              </w:rPr>
              <w:t>- mezilidské vztahy, obchod, firmy</w:t>
            </w:r>
          </w:p>
          <w:p w:rsidR="006D3AF7" w:rsidRPr="00DC0260" w:rsidRDefault="006D3AF7" w:rsidP="006D3AF7">
            <w:pPr>
              <w:rPr>
                <w:sz w:val="24"/>
                <w:szCs w:val="24"/>
              </w:rPr>
            </w:pPr>
            <w:r w:rsidRPr="00DC0260">
              <w:rPr>
                <w:b/>
                <w:bCs/>
                <w:sz w:val="24"/>
                <w:szCs w:val="24"/>
              </w:rPr>
              <w:t>- vlastnictví</w:t>
            </w:r>
            <w:r w:rsidRPr="00DC0260">
              <w:rPr>
                <w:sz w:val="24"/>
                <w:szCs w:val="24"/>
              </w:rPr>
              <w:t xml:space="preserve"> - soukromé, veřejné, osobní, společné</w:t>
            </w:r>
          </w:p>
          <w:p w:rsidR="006D3AF7" w:rsidRPr="00DC0260" w:rsidRDefault="006D3AF7" w:rsidP="006D3AF7">
            <w:pPr>
              <w:rPr>
                <w:b/>
                <w:bCs/>
                <w:sz w:val="24"/>
                <w:szCs w:val="24"/>
              </w:rPr>
            </w:pPr>
            <w:r w:rsidRPr="00DC0260">
              <w:rPr>
                <w:b/>
                <w:bCs/>
                <w:sz w:val="24"/>
                <w:szCs w:val="24"/>
              </w:rPr>
              <w:t xml:space="preserve"> </w:t>
            </w:r>
          </w:p>
          <w:p w:rsidR="006D3AF7" w:rsidRPr="00DC0260" w:rsidRDefault="006D3AF7" w:rsidP="006D3AF7">
            <w:pPr>
              <w:rPr>
                <w:sz w:val="24"/>
                <w:szCs w:val="24"/>
              </w:rPr>
            </w:pPr>
            <w:r w:rsidRPr="00DC0260">
              <w:rPr>
                <w:b/>
                <w:bCs/>
                <w:sz w:val="24"/>
                <w:szCs w:val="24"/>
              </w:rPr>
              <w:t xml:space="preserve">-kultura - </w:t>
            </w:r>
            <w:r w:rsidRPr="00DC0260">
              <w:rPr>
                <w:sz w:val="24"/>
                <w:szCs w:val="24"/>
              </w:rPr>
              <w:t>podoby a projevy kultury, kulturní instituce, masová kultura a subkultura</w:t>
            </w:r>
          </w:p>
          <w:p w:rsidR="006D3AF7" w:rsidRPr="00DC0260" w:rsidRDefault="006D3AF7" w:rsidP="006D3AF7">
            <w:pPr>
              <w:rPr>
                <w:b/>
                <w:bCs/>
                <w:sz w:val="24"/>
                <w:szCs w:val="24"/>
              </w:rPr>
            </w:pPr>
          </w:p>
          <w:p w:rsidR="006D3AF7" w:rsidRPr="00DC0260" w:rsidRDefault="006D3AF7" w:rsidP="006D3AF7">
            <w:pPr>
              <w:rPr>
                <w:sz w:val="24"/>
                <w:szCs w:val="24"/>
              </w:rPr>
            </w:pPr>
          </w:p>
        </w:tc>
        <w:tc>
          <w:tcPr>
            <w:tcW w:w="2268" w:type="dxa"/>
            <w:tcBorders>
              <w:left w:val="single" w:sz="4" w:space="0" w:color="000000"/>
              <w:bottom w:val="single" w:sz="4" w:space="0" w:color="000000"/>
            </w:tcBorders>
          </w:tcPr>
          <w:p w:rsidR="006D3AF7" w:rsidRPr="00DC0260" w:rsidRDefault="006D3AF7" w:rsidP="006D3AF7">
            <w:pPr>
              <w:snapToGrid w:val="0"/>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-regionální zajímavosti</w:t>
            </w: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MKV</w:t>
            </w:r>
            <w:r w:rsidRPr="00DC0260">
              <w:rPr>
                <w:sz w:val="24"/>
                <w:szCs w:val="24"/>
              </w:rPr>
              <w:t>-Kulturní diference</w:t>
            </w:r>
          </w:p>
          <w:p w:rsidR="006D3AF7" w:rsidRPr="00DC0260" w:rsidRDefault="006D3AF7" w:rsidP="006D3AF7">
            <w:pPr>
              <w:rPr>
                <w:sz w:val="24"/>
                <w:szCs w:val="24"/>
              </w:rPr>
            </w:pPr>
            <w:r w:rsidRPr="00DC0260">
              <w:rPr>
                <w:sz w:val="24"/>
                <w:szCs w:val="24"/>
              </w:rPr>
              <w:t>-Lidské vztahy</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EGS-</w:t>
            </w:r>
            <w:r w:rsidRPr="00DC0260">
              <w:rPr>
                <w:sz w:val="24"/>
                <w:szCs w:val="24"/>
              </w:rPr>
              <w:t>Evropa a svět nás zajímá</w:t>
            </w:r>
          </w:p>
          <w:p w:rsidR="006D3AF7" w:rsidRPr="00DC0260" w:rsidRDefault="006D3AF7" w:rsidP="006D3AF7">
            <w:pPr>
              <w:rPr>
                <w:sz w:val="24"/>
                <w:szCs w:val="24"/>
              </w:rPr>
            </w:pPr>
            <w:r w:rsidRPr="00DC0260">
              <w:rPr>
                <w:sz w:val="24"/>
                <w:szCs w:val="24"/>
              </w:rPr>
              <w:t>-Objevujeme Evropu a svět</w:t>
            </w:r>
          </w:p>
          <w:p w:rsidR="006D3AF7" w:rsidRPr="00DC0260" w:rsidRDefault="006D3AF7" w:rsidP="006D3AF7">
            <w:pPr>
              <w:rPr>
                <w:sz w:val="24"/>
                <w:szCs w:val="24"/>
              </w:rPr>
            </w:pPr>
            <w:r w:rsidRPr="00DC0260">
              <w:rPr>
                <w:sz w:val="24"/>
                <w:szCs w:val="24"/>
              </w:rPr>
              <w:t>-Jsme Evropané</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MKV-</w:t>
            </w:r>
            <w:r w:rsidRPr="00DC0260">
              <w:rPr>
                <w:sz w:val="24"/>
                <w:szCs w:val="24"/>
              </w:rPr>
              <w:t>Etnický původ</w:t>
            </w:r>
          </w:p>
          <w:p w:rsidR="006D3AF7" w:rsidRPr="00DC0260" w:rsidRDefault="006D3AF7" w:rsidP="006D3AF7">
            <w:pPr>
              <w:rPr>
                <w:sz w:val="24"/>
                <w:szCs w:val="24"/>
              </w:rPr>
            </w:pPr>
            <w:r w:rsidRPr="00DC0260">
              <w:rPr>
                <w:sz w:val="24"/>
                <w:szCs w:val="24"/>
              </w:rPr>
              <w:t xml:space="preserve">-Princip sociálního smíru a solidarity </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2146" w:type="dxa"/>
            <w:tcBorders>
              <w:left w:val="single" w:sz="4" w:space="0" w:color="000000"/>
              <w:bottom w:val="single" w:sz="4" w:space="0" w:color="000000"/>
              <w:right w:val="single" w:sz="4" w:space="0" w:color="000000"/>
            </w:tcBorders>
          </w:tcPr>
          <w:p w:rsidR="006D3AF7" w:rsidRPr="00DC0260" w:rsidRDefault="006D3AF7" w:rsidP="006D3AF7">
            <w:pPr>
              <w:snapToGrid w:val="0"/>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r>
    </w:tbl>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Default="006D3AF7" w:rsidP="006D3AF7">
      <w:pPr>
        <w:sectPr w:rsidR="006D3AF7" w:rsidSect="006D3AF7">
          <w:pgSz w:w="16838" w:h="11906" w:orient="landscape"/>
          <w:pgMar w:top="1418" w:right="1418" w:bottom="1418" w:left="1418" w:header="709" w:footer="709" w:gutter="0"/>
          <w:cols w:space="708"/>
          <w:docGrid w:linePitch="360"/>
        </w:sectPr>
      </w:pPr>
    </w:p>
    <w:p w:rsidR="006D3AF7" w:rsidRPr="001C4BB2" w:rsidRDefault="006D3AF7" w:rsidP="006D3AF7">
      <w:pPr>
        <w:rPr>
          <w:b/>
          <w:bCs/>
          <w:sz w:val="32"/>
          <w:szCs w:val="32"/>
        </w:rPr>
      </w:pPr>
      <w:r w:rsidRPr="001C4BB2">
        <w:rPr>
          <w:b/>
          <w:bCs/>
          <w:sz w:val="32"/>
          <w:szCs w:val="32"/>
        </w:rPr>
        <w:t xml:space="preserve">Vzdělávací oblast: </w:t>
      </w:r>
      <w:r>
        <w:rPr>
          <w:b/>
          <w:bCs/>
          <w:sz w:val="32"/>
          <w:szCs w:val="32"/>
        </w:rPr>
        <w:t>Umění a kultura</w:t>
      </w:r>
    </w:p>
    <w:p w:rsidR="006D3AF7" w:rsidRPr="00DC0260" w:rsidRDefault="006D3AF7" w:rsidP="00DC0260">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76" w:name="_Toc365919620"/>
      <w:bookmarkStart w:id="77" w:name="_Toc503883624"/>
      <w:r w:rsidRPr="00DC0260">
        <w:rPr>
          <w:b/>
          <w:bCs/>
          <w:kern w:val="32"/>
          <w:sz w:val="32"/>
          <w:szCs w:val="32"/>
        </w:rPr>
        <w:t>Hudební výchova</w:t>
      </w:r>
      <w:bookmarkEnd w:id="76"/>
      <w:bookmarkEnd w:id="77"/>
    </w:p>
    <w:p w:rsidR="006D3AF7" w:rsidRPr="00DC0260" w:rsidRDefault="006D3AF7" w:rsidP="00DC0260">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78" w:name="_Toc365919621"/>
      <w:bookmarkStart w:id="79" w:name="_Toc503883625"/>
      <w:r w:rsidRPr="00DC0260">
        <w:rPr>
          <w:b/>
          <w:bCs/>
          <w:kern w:val="32"/>
          <w:sz w:val="32"/>
          <w:szCs w:val="32"/>
        </w:rPr>
        <w:t>Charakteristika vyučovacího předmětu – 1.stupeň</w:t>
      </w:r>
      <w:bookmarkEnd w:id="78"/>
      <w:bookmarkEnd w:id="79"/>
    </w:p>
    <w:p w:rsidR="006D3AF7" w:rsidRPr="00DC0260" w:rsidRDefault="006D3AF7" w:rsidP="006D3AF7">
      <w:pPr>
        <w:jc w:val="center"/>
        <w:rPr>
          <w:b/>
          <w:bCs/>
          <w:i/>
          <w:iCs/>
          <w:sz w:val="32"/>
          <w:szCs w:val="32"/>
        </w:rPr>
      </w:pPr>
    </w:p>
    <w:p w:rsidR="006D3AF7" w:rsidRPr="00DC0260" w:rsidRDefault="006D3AF7" w:rsidP="006D3AF7">
      <w:pPr>
        <w:jc w:val="both"/>
        <w:rPr>
          <w:b/>
          <w:bCs/>
          <w:sz w:val="24"/>
          <w:szCs w:val="24"/>
        </w:rPr>
      </w:pPr>
      <w:r w:rsidRPr="00DC0260">
        <w:rPr>
          <w:b/>
          <w:bCs/>
          <w:sz w:val="24"/>
          <w:szCs w:val="24"/>
        </w:rPr>
        <w:t>A) Obsahové, časové a organizační vymezení předmětu :</w:t>
      </w:r>
    </w:p>
    <w:p w:rsidR="006D3AF7" w:rsidRPr="00DC0260" w:rsidRDefault="006D3AF7" w:rsidP="006D3AF7">
      <w:pPr>
        <w:rPr>
          <w:sz w:val="24"/>
          <w:szCs w:val="24"/>
        </w:rPr>
      </w:pPr>
      <w:r w:rsidRPr="00DC0260">
        <w:rPr>
          <w:sz w:val="24"/>
          <w:szCs w:val="24"/>
        </w:rPr>
        <w:t>Hudební výchova vede žáka prostřednictvím vokálních,hudebně pohybových a poslechových činností k porozumění hudebnímu umění,k aktivnímu vnímání hudby a zpěvu a jejich využívání jako prostředku komunikace.</w:t>
      </w:r>
    </w:p>
    <w:p w:rsidR="006D3AF7" w:rsidRPr="00DC0260" w:rsidRDefault="006D3AF7" w:rsidP="006D3AF7">
      <w:pPr>
        <w:rPr>
          <w:sz w:val="24"/>
          <w:szCs w:val="24"/>
        </w:rPr>
      </w:pPr>
      <w:r w:rsidRPr="00DC0260">
        <w:rPr>
          <w:b/>
          <w:bCs/>
          <w:sz w:val="24"/>
          <w:szCs w:val="24"/>
        </w:rPr>
        <w:t>Časové vymezení:</w:t>
      </w:r>
      <w:r w:rsidRPr="00DC0260">
        <w:rPr>
          <w:sz w:val="24"/>
          <w:szCs w:val="24"/>
        </w:rPr>
        <w:t xml:space="preserve"> 1hodina týdně v 1.-5.ročníku</w:t>
      </w:r>
    </w:p>
    <w:p w:rsidR="006D3AF7" w:rsidRPr="00DC0260" w:rsidRDefault="006D3AF7" w:rsidP="006D3AF7">
      <w:pPr>
        <w:rPr>
          <w:sz w:val="24"/>
          <w:szCs w:val="24"/>
        </w:rPr>
      </w:pPr>
      <w:r w:rsidRPr="00DC0260">
        <w:rPr>
          <w:b/>
          <w:bCs/>
          <w:sz w:val="24"/>
          <w:szCs w:val="24"/>
        </w:rPr>
        <w:t>Organizační vymezení</w:t>
      </w:r>
      <w:r w:rsidRPr="00DC0260">
        <w:rPr>
          <w:sz w:val="24"/>
          <w:szCs w:val="24"/>
        </w:rPr>
        <w:t>:hudebna, učebna vybavená hudebním nástrojem a nástroji Orffova instrumentáře</w:t>
      </w:r>
    </w:p>
    <w:p w:rsidR="006D3AF7" w:rsidRPr="00DC0260" w:rsidRDefault="006D3AF7" w:rsidP="006D3AF7">
      <w:pPr>
        <w:rPr>
          <w:sz w:val="24"/>
          <w:szCs w:val="24"/>
        </w:rPr>
      </w:pPr>
      <w:r w:rsidRPr="00DC0260">
        <w:rPr>
          <w:b/>
          <w:bCs/>
          <w:sz w:val="24"/>
          <w:szCs w:val="24"/>
        </w:rPr>
        <w:t>Obsahové vymezení</w:t>
      </w:r>
      <w:r w:rsidRPr="00DC0260">
        <w:rPr>
          <w:sz w:val="24"/>
          <w:szCs w:val="24"/>
        </w:rPr>
        <w:t>:Obsahem hudební výchovy je hlasová výchova,rozvoj rytmických a intonačních dovedností.</w:t>
      </w:r>
    </w:p>
    <w:p w:rsidR="006D3AF7" w:rsidRPr="00DC0260" w:rsidRDefault="006D3AF7" w:rsidP="006D3AF7">
      <w:pPr>
        <w:rPr>
          <w:sz w:val="24"/>
          <w:szCs w:val="24"/>
        </w:rPr>
      </w:pPr>
      <w:r w:rsidRPr="00DC0260">
        <w:rPr>
          <w:b/>
          <w:bCs/>
          <w:sz w:val="24"/>
          <w:szCs w:val="24"/>
        </w:rPr>
        <w:t>Vokální činnosti</w:t>
      </w:r>
      <w:r w:rsidRPr="00DC0260">
        <w:rPr>
          <w:sz w:val="24"/>
          <w:szCs w:val="24"/>
        </w:rPr>
        <w:t>:práce s hlasem-kultivace mluveného i pěveckého projevu</w:t>
      </w:r>
    </w:p>
    <w:p w:rsidR="006D3AF7" w:rsidRPr="00DC0260" w:rsidRDefault="006D3AF7" w:rsidP="006D3AF7">
      <w:pPr>
        <w:rPr>
          <w:sz w:val="24"/>
          <w:szCs w:val="24"/>
        </w:rPr>
      </w:pPr>
      <w:r w:rsidRPr="00DC0260">
        <w:rPr>
          <w:sz w:val="24"/>
          <w:szCs w:val="24"/>
        </w:rPr>
        <w:t xml:space="preserve">                                                  -posilování správných pěveckých návyků</w:t>
      </w:r>
    </w:p>
    <w:p w:rsidR="006D3AF7" w:rsidRPr="00DC0260" w:rsidRDefault="006D3AF7" w:rsidP="006D3AF7">
      <w:pPr>
        <w:rPr>
          <w:sz w:val="24"/>
          <w:szCs w:val="24"/>
        </w:rPr>
      </w:pPr>
      <w:r w:rsidRPr="00DC0260">
        <w:rPr>
          <w:b/>
          <w:bCs/>
          <w:sz w:val="24"/>
          <w:szCs w:val="24"/>
        </w:rPr>
        <w:t>Instrumentální činnosti</w:t>
      </w:r>
      <w:r w:rsidRPr="00DC0260">
        <w:rPr>
          <w:sz w:val="24"/>
          <w:szCs w:val="24"/>
        </w:rPr>
        <w:t>:hra na hudební nástroje a jejich využití při hudební reprodukci i produkci</w:t>
      </w:r>
    </w:p>
    <w:p w:rsidR="006D3AF7" w:rsidRPr="00DC0260" w:rsidRDefault="006D3AF7" w:rsidP="006D3AF7">
      <w:pPr>
        <w:rPr>
          <w:sz w:val="24"/>
          <w:szCs w:val="24"/>
        </w:rPr>
      </w:pPr>
      <w:r w:rsidRPr="00DC0260">
        <w:rPr>
          <w:b/>
          <w:bCs/>
          <w:sz w:val="24"/>
          <w:szCs w:val="24"/>
        </w:rPr>
        <w:t>Hudebně pohybová činnost</w:t>
      </w:r>
      <w:r w:rsidRPr="00DC0260">
        <w:rPr>
          <w:sz w:val="24"/>
          <w:szCs w:val="24"/>
        </w:rPr>
        <w:t>:ztvárňování hudby a reagování na ni pomocí pohybu</w:t>
      </w:r>
    </w:p>
    <w:p w:rsidR="006D3AF7" w:rsidRPr="00DC0260" w:rsidRDefault="006D3AF7" w:rsidP="006D3AF7">
      <w:pPr>
        <w:rPr>
          <w:sz w:val="24"/>
          <w:szCs w:val="24"/>
        </w:rPr>
      </w:pPr>
      <w:r w:rsidRPr="00DC0260">
        <w:rPr>
          <w:b/>
          <w:bCs/>
          <w:sz w:val="24"/>
          <w:szCs w:val="24"/>
        </w:rPr>
        <w:t>Poslechová činnost</w:t>
      </w:r>
      <w:r w:rsidRPr="00DC0260">
        <w:rPr>
          <w:sz w:val="24"/>
          <w:szCs w:val="24"/>
        </w:rPr>
        <w:t>:aktivní vnímání znějící hudby,poznávání její žánrové,stylové a funkční podoby-žák se učí hudbu analyzovat a interpretovat</w:t>
      </w:r>
    </w:p>
    <w:p w:rsidR="006D3AF7" w:rsidRPr="00DC0260" w:rsidRDefault="006D3AF7" w:rsidP="006D3AF7">
      <w:pPr>
        <w:rPr>
          <w:sz w:val="24"/>
          <w:szCs w:val="24"/>
        </w:rPr>
      </w:pPr>
    </w:p>
    <w:p w:rsidR="006D3AF7" w:rsidRPr="00DC0260" w:rsidRDefault="006D3AF7" w:rsidP="006D3AF7">
      <w:pPr>
        <w:tabs>
          <w:tab w:val="left" w:pos="720"/>
        </w:tabs>
        <w:rPr>
          <w:b/>
          <w:bCs/>
          <w:sz w:val="24"/>
          <w:szCs w:val="24"/>
        </w:rPr>
      </w:pPr>
      <w:r w:rsidRPr="00DC0260">
        <w:rPr>
          <w:b/>
          <w:bCs/>
          <w:sz w:val="24"/>
          <w:szCs w:val="24"/>
        </w:rPr>
        <w:t>B) Výchovné a vzdělávací strategie:</w:t>
      </w:r>
    </w:p>
    <w:p w:rsidR="006D3AF7" w:rsidRPr="00DC0260" w:rsidRDefault="006D3AF7" w:rsidP="006D3AF7">
      <w:pPr>
        <w:rPr>
          <w:b/>
          <w:bCs/>
          <w:sz w:val="24"/>
          <w:szCs w:val="24"/>
        </w:rPr>
      </w:pPr>
      <w:r w:rsidRPr="00DC0260">
        <w:rPr>
          <w:b/>
          <w:bCs/>
          <w:sz w:val="24"/>
          <w:szCs w:val="24"/>
        </w:rPr>
        <w:t>Kompetence k učení</w:t>
      </w:r>
    </w:p>
    <w:p w:rsidR="006D3AF7" w:rsidRPr="00DC0260" w:rsidRDefault="006D3AF7" w:rsidP="006D3AF7">
      <w:pPr>
        <w:rPr>
          <w:sz w:val="24"/>
          <w:szCs w:val="24"/>
        </w:rPr>
      </w:pPr>
      <w:r w:rsidRPr="00DC0260">
        <w:rPr>
          <w:b/>
          <w:bCs/>
          <w:sz w:val="24"/>
          <w:szCs w:val="24"/>
        </w:rPr>
        <w:t xml:space="preserve"> </w:t>
      </w:r>
      <w:r w:rsidRPr="00DC0260">
        <w:rPr>
          <w:sz w:val="24"/>
          <w:szCs w:val="24"/>
        </w:rPr>
        <w:t>učitel vede žáka k:</w:t>
      </w:r>
    </w:p>
    <w:p w:rsidR="006D3AF7" w:rsidRPr="00DC0260" w:rsidRDefault="006D3AF7" w:rsidP="005D6030">
      <w:pPr>
        <w:numPr>
          <w:ilvl w:val="0"/>
          <w:numId w:val="72"/>
        </w:numPr>
        <w:autoSpaceDE/>
        <w:autoSpaceDN/>
        <w:rPr>
          <w:sz w:val="24"/>
          <w:szCs w:val="24"/>
        </w:rPr>
      </w:pPr>
      <w:r w:rsidRPr="00DC0260">
        <w:rPr>
          <w:sz w:val="24"/>
          <w:szCs w:val="24"/>
        </w:rPr>
        <w:t xml:space="preserve">chápání umění a kultury jako neoddělitelné součásti lidské existence </w:t>
      </w:r>
    </w:p>
    <w:p w:rsidR="006D3AF7" w:rsidRPr="00DC0260" w:rsidRDefault="006D3AF7" w:rsidP="005D6030">
      <w:pPr>
        <w:numPr>
          <w:ilvl w:val="0"/>
          <w:numId w:val="72"/>
        </w:numPr>
        <w:autoSpaceDE/>
        <w:autoSpaceDN/>
        <w:rPr>
          <w:sz w:val="24"/>
          <w:szCs w:val="24"/>
        </w:rPr>
      </w:pPr>
      <w:r w:rsidRPr="00DC0260">
        <w:rPr>
          <w:sz w:val="24"/>
          <w:szCs w:val="24"/>
        </w:rPr>
        <w:t>na základě jeho dispozic k intonačně čistému a rytmicky přesnému zpěvu</w:t>
      </w:r>
    </w:p>
    <w:p w:rsidR="006D3AF7" w:rsidRPr="00DC0260" w:rsidRDefault="006D3AF7" w:rsidP="006D3AF7">
      <w:pPr>
        <w:ind w:left="360"/>
        <w:rPr>
          <w:sz w:val="24"/>
          <w:szCs w:val="24"/>
        </w:rPr>
      </w:pPr>
    </w:p>
    <w:p w:rsidR="006D3AF7" w:rsidRPr="00DC0260" w:rsidRDefault="006D3AF7" w:rsidP="006D3AF7">
      <w:pPr>
        <w:ind w:right="-1370"/>
        <w:rPr>
          <w:b/>
          <w:bCs/>
          <w:sz w:val="24"/>
          <w:szCs w:val="24"/>
        </w:rPr>
      </w:pPr>
      <w:r w:rsidRPr="00DC0260">
        <w:rPr>
          <w:b/>
          <w:bCs/>
          <w:sz w:val="24"/>
          <w:szCs w:val="24"/>
        </w:rPr>
        <w:t>Kompetence k řešení problémů</w:t>
      </w:r>
    </w:p>
    <w:p w:rsidR="006D3AF7" w:rsidRPr="00DC0260" w:rsidRDefault="006D3AF7" w:rsidP="006D3AF7">
      <w:pPr>
        <w:ind w:right="-828"/>
        <w:rPr>
          <w:sz w:val="24"/>
          <w:szCs w:val="24"/>
        </w:rPr>
      </w:pPr>
      <w:r w:rsidRPr="00DC0260">
        <w:rPr>
          <w:sz w:val="24"/>
          <w:szCs w:val="24"/>
        </w:rPr>
        <w:t xml:space="preserve"> učitel vede žáka k:</w:t>
      </w:r>
    </w:p>
    <w:p w:rsidR="006D3AF7" w:rsidRPr="00DC0260" w:rsidRDefault="006D3AF7" w:rsidP="005D6030">
      <w:pPr>
        <w:numPr>
          <w:ilvl w:val="0"/>
          <w:numId w:val="73"/>
        </w:numPr>
        <w:autoSpaceDE/>
        <w:autoSpaceDN/>
        <w:ind w:right="-828"/>
        <w:rPr>
          <w:sz w:val="24"/>
          <w:szCs w:val="24"/>
        </w:rPr>
      </w:pPr>
      <w:r w:rsidRPr="00DC0260">
        <w:rPr>
          <w:sz w:val="24"/>
          <w:szCs w:val="24"/>
        </w:rPr>
        <w:t>k rozpoznání některých hudebních nástrojů</w:t>
      </w:r>
    </w:p>
    <w:p w:rsidR="006D3AF7" w:rsidRPr="00DC0260" w:rsidRDefault="006D3AF7" w:rsidP="005D6030">
      <w:pPr>
        <w:numPr>
          <w:ilvl w:val="0"/>
          <w:numId w:val="73"/>
        </w:numPr>
        <w:autoSpaceDE/>
        <w:autoSpaceDN/>
        <w:ind w:right="-828"/>
        <w:rPr>
          <w:sz w:val="24"/>
          <w:szCs w:val="24"/>
        </w:rPr>
      </w:pPr>
      <w:r w:rsidRPr="00DC0260">
        <w:rPr>
          <w:sz w:val="24"/>
          <w:szCs w:val="24"/>
        </w:rPr>
        <w:t>k odlišení hudby vokální,instrumentální,vokálně instrumentální</w:t>
      </w:r>
    </w:p>
    <w:p w:rsidR="006D3AF7" w:rsidRPr="00DC0260" w:rsidRDefault="006D3AF7" w:rsidP="006D3AF7">
      <w:pPr>
        <w:ind w:right="-828"/>
        <w:rPr>
          <w:sz w:val="24"/>
          <w:szCs w:val="24"/>
        </w:rPr>
      </w:pPr>
    </w:p>
    <w:p w:rsidR="006D3AF7" w:rsidRPr="00DC0260" w:rsidRDefault="006D3AF7" w:rsidP="006D3AF7">
      <w:pPr>
        <w:rPr>
          <w:b/>
          <w:bCs/>
          <w:sz w:val="24"/>
          <w:szCs w:val="24"/>
        </w:rPr>
      </w:pPr>
      <w:r w:rsidRPr="00DC0260">
        <w:rPr>
          <w:b/>
          <w:bCs/>
          <w:sz w:val="24"/>
          <w:szCs w:val="24"/>
        </w:rPr>
        <w:t>Kompetence komunikativní</w:t>
      </w:r>
    </w:p>
    <w:p w:rsidR="006D3AF7" w:rsidRPr="00DC0260" w:rsidRDefault="006D3AF7" w:rsidP="006D3AF7">
      <w:pPr>
        <w:rPr>
          <w:sz w:val="24"/>
          <w:szCs w:val="24"/>
        </w:rPr>
      </w:pPr>
      <w:r w:rsidRPr="00DC0260">
        <w:rPr>
          <w:sz w:val="24"/>
          <w:szCs w:val="24"/>
        </w:rPr>
        <w:t xml:space="preserve"> učitel vede žáka k:</w:t>
      </w:r>
    </w:p>
    <w:p w:rsidR="006D3AF7" w:rsidRPr="00DC0260" w:rsidRDefault="006D3AF7" w:rsidP="005D6030">
      <w:pPr>
        <w:numPr>
          <w:ilvl w:val="0"/>
          <w:numId w:val="74"/>
        </w:numPr>
        <w:autoSpaceDE/>
        <w:autoSpaceDN/>
        <w:rPr>
          <w:sz w:val="24"/>
          <w:szCs w:val="24"/>
        </w:rPr>
      </w:pPr>
      <w:r w:rsidRPr="00DC0260">
        <w:rPr>
          <w:sz w:val="24"/>
          <w:szCs w:val="24"/>
        </w:rPr>
        <w:t>pochopení hudby jako specifického způsobu poznání a užívání hudby jako prostředku komunikace</w:t>
      </w:r>
    </w:p>
    <w:p w:rsidR="006D3AF7" w:rsidRPr="00DC0260" w:rsidRDefault="006D3AF7" w:rsidP="005D6030">
      <w:pPr>
        <w:numPr>
          <w:ilvl w:val="0"/>
          <w:numId w:val="74"/>
        </w:numPr>
        <w:autoSpaceDE/>
        <w:autoSpaceDN/>
        <w:rPr>
          <w:sz w:val="24"/>
          <w:szCs w:val="24"/>
        </w:rPr>
      </w:pPr>
      <w:r w:rsidRPr="00DC0260">
        <w:rPr>
          <w:sz w:val="24"/>
          <w:szCs w:val="24"/>
        </w:rPr>
        <w:t>rytmizování a melodizování jednoduchých textů</w:t>
      </w:r>
    </w:p>
    <w:p w:rsidR="006D3AF7" w:rsidRPr="00DC0260" w:rsidRDefault="006D3AF7" w:rsidP="006D3AF7">
      <w:pPr>
        <w:rPr>
          <w:sz w:val="24"/>
          <w:szCs w:val="24"/>
        </w:rPr>
      </w:pPr>
    </w:p>
    <w:p w:rsidR="006D3AF7" w:rsidRPr="00DC0260" w:rsidRDefault="006D3AF7" w:rsidP="006D3AF7">
      <w:pPr>
        <w:ind w:right="-1008"/>
        <w:rPr>
          <w:b/>
          <w:bCs/>
          <w:sz w:val="24"/>
          <w:szCs w:val="24"/>
        </w:rPr>
      </w:pPr>
      <w:r w:rsidRPr="00DC0260">
        <w:rPr>
          <w:b/>
          <w:bCs/>
          <w:sz w:val="24"/>
          <w:szCs w:val="24"/>
        </w:rPr>
        <w:t>Kompetence sociální a personální</w:t>
      </w:r>
    </w:p>
    <w:p w:rsidR="006D3AF7" w:rsidRPr="00DC0260" w:rsidRDefault="006D3AF7" w:rsidP="006D3AF7">
      <w:pPr>
        <w:ind w:right="-1008"/>
        <w:rPr>
          <w:sz w:val="24"/>
          <w:szCs w:val="24"/>
        </w:rPr>
      </w:pPr>
      <w:r w:rsidRPr="00DC0260">
        <w:rPr>
          <w:sz w:val="24"/>
          <w:szCs w:val="24"/>
        </w:rPr>
        <w:t xml:space="preserve"> učitel vede žáka k:</w:t>
      </w:r>
    </w:p>
    <w:p w:rsidR="006D3AF7" w:rsidRPr="00DC0260" w:rsidRDefault="006D3AF7" w:rsidP="005D6030">
      <w:pPr>
        <w:numPr>
          <w:ilvl w:val="0"/>
          <w:numId w:val="75"/>
        </w:numPr>
        <w:autoSpaceDE/>
        <w:autoSpaceDN/>
        <w:ind w:right="-1008"/>
        <w:rPr>
          <w:sz w:val="24"/>
          <w:szCs w:val="24"/>
        </w:rPr>
      </w:pPr>
      <w:r w:rsidRPr="00DC0260">
        <w:rPr>
          <w:sz w:val="24"/>
          <w:szCs w:val="24"/>
        </w:rPr>
        <w:t>pochopení umění jako specifického způsobu poznání a užívání hudby jako prostředku komunikace</w:t>
      </w:r>
    </w:p>
    <w:p w:rsidR="006D3AF7" w:rsidRPr="00DC0260" w:rsidRDefault="006D3AF7" w:rsidP="005D6030">
      <w:pPr>
        <w:numPr>
          <w:ilvl w:val="0"/>
          <w:numId w:val="75"/>
        </w:numPr>
        <w:autoSpaceDE/>
        <w:autoSpaceDN/>
        <w:ind w:right="-1008"/>
        <w:rPr>
          <w:sz w:val="24"/>
          <w:szCs w:val="24"/>
        </w:rPr>
      </w:pPr>
      <w:r w:rsidRPr="00DC0260">
        <w:rPr>
          <w:sz w:val="24"/>
          <w:szCs w:val="24"/>
        </w:rPr>
        <w:t>vzájemnému naslouchání</w:t>
      </w:r>
    </w:p>
    <w:p w:rsidR="006D3AF7" w:rsidRPr="00DC0260" w:rsidRDefault="006D3AF7" w:rsidP="006D3AF7">
      <w:pPr>
        <w:ind w:left="360" w:right="-1008"/>
        <w:rPr>
          <w:sz w:val="24"/>
          <w:szCs w:val="24"/>
        </w:rPr>
      </w:pPr>
    </w:p>
    <w:p w:rsidR="006D3AF7" w:rsidRPr="00DC0260" w:rsidRDefault="006D3AF7" w:rsidP="006D3AF7">
      <w:pPr>
        <w:ind w:left="360" w:right="-1008"/>
        <w:rPr>
          <w:sz w:val="24"/>
          <w:szCs w:val="24"/>
        </w:rPr>
      </w:pPr>
    </w:p>
    <w:p w:rsidR="006D3AF7" w:rsidRPr="00DC0260" w:rsidRDefault="006D3AF7" w:rsidP="006D3AF7">
      <w:pPr>
        <w:ind w:left="360" w:right="-1008"/>
        <w:rPr>
          <w:sz w:val="24"/>
          <w:szCs w:val="24"/>
        </w:rPr>
      </w:pPr>
    </w:p>
    <w:p w:rsidR="006D3AF7" w:rsidRPr="00DC0260" w:rsidRDefault="006D3AF7" w:rsidP="006D3AF7">
      <w:pPr>
        <w:ind w:right="-1008"/>
        <w:rPr>
          <w:sz w:val="24"/>
          <w:szCs w:val="24"/>
        </w:rPr>
      </w:pPr>
      <w:r w:rsidRPr="00DC0260">
        <w:rPr>
          <w:b/>
          <w:bCs/>
          <w:sz w:val="24"/>
          <w:szCs w:val="24"/>
        </w:rPr>
        <w:t>Kompetence občanské</w:t>
      </w:r>
      <w:r w:rsidRPr="00DC0260">
        <w:rPr>
          <w:sz w:val="24"/>
          <w:szCs w:val="24"/>
        </w:rPr>
        <w:t xml:space="preserve">- </w:t>
      </w:r>
    </w:p>
    <w:p w:rsidR="006D3AF7" w:rsidRPr="00DC0260" w:rsidRDefault="006D3AF7" w:rsidP="006D3AF7">
      <w:pPr>
        <w:ind w:right="-1008"/>
        <w:rPr>
          <w:sz w:val="24"/>
          <w:szCs w:val="24"/>
        </w:rPr>
      </w:pPr>
      <w:r w:rsidRPr="00DC0260">
        <w:rPr>
          <w:sz w:val="24"/>
          <w:szCs w:val="24"/>
        </w:rPr>
        <w:t xml:space="preserve"> učitel vede žáka k:</w:t>
      </w:r>
    </w:p>
    <w:p w:rsidR="006D3AF7" w:rsidRPr="00DC0260" w:rsidRDefault="006D3AF7" w:rsidP="005D6030">
      <w:pPr>
        <w:numPr>
          <w:ilvl w:val="0"/>
          <w:numId w:val="76"/>
        </w:numPr>
        <w:autoSpaceDE/>
        <w:autoSpaceDN/>
        <w:ind w:right="-1008"/>
        <w:rPr>
          <w:sz w:val="24"/>
          <w:szCs w:val="24"/>
        </w:rPr>
      </w:pPr>
      <w:r w:rsidRPr="00DC0260">
        <w:rPr>
          <w:sz w:val="24"/>
          <w:szCs w:val="24"/>
        </w:rPr>
        <w:t>tolerantnímu přístupu ke kulturním projevům různorodých skupin,národů a národností</w:t>
      </w:r>
    </w:p>
    <w:p w:rsidR="006D3AF7" w:rsidRPr="00DC0260" w:rsidRDefault="006D3AF7" w:rsidP="006D3AF7">
      <w:pPr>
        <w:ind w:right="-1008"/>
        <w:rPr>
          <w:sz w:val="24"/>
          <w:szCs w:val="24"/>
        </w:rPr>
      </w:pPr>
    </w:p>
    <w:p w:rsidR="006D3AF7" w:rsidRPr="00DC0260" w:rsidRDefault="006D3AF7" w:rsidP="006D3AF7">
      <w:pPr>
        <w:ind w:right="-1008"/>
        <w:rPr>
          <w:b/>
          <w:bCs/>
          <w:sz w:val="24"/>
          <w:szCs w:val="24"/>
        </w:rPr>
      </w:pPr>
      <w:r w:rsidRPr="00DC0260">
        <w:rPr>
          <w:b/>
          <w:bCs/>
          <w:sz w:val="24"/>
          <w:szCs w:val="24"/>
        </w:rPr>
        <w:t>Kompetence pracovní</w:t>
      </w:r>
    </w:p>
    <w:p w:rsidR="006D3AF7" w:rsidRPr="00DC0260" w:rsidRDefault="006D3AF7" w:rsidP="006D3AF7">
      <w:pPr>
        <w:ind w:right="-1008"/>
        <w:rPr>
          <w:sz w:val="24"/>
          <w:szCs w:val="24"/>
        </w:rPr>
      </w:pPr>
      <w:r w:rsidRPr="00DC0260">
        <w:rPr>
          <w:sz w:val="24"/>
          <w:szCs w:val="24"/>
        </w:rPr>
        <w:t xml:space="preserve"> učitel vede žáka k:</w:t>
      </w:r>
    </w:p>
    <w:p w:rsidR="006D3AF7" w:rsidRPr="00DC0260" w:rsidRDefault="006D3AF7" w:rsidP="005D6030">
      <w:pPr>
        <w:numPr>
          <w:ilvl w:val="0"/>
          <w:numId w:val="76"/>
        </w:numPr>
        <w:autoSpaceDE/>
        <w:autoSpaceDN/>
        <w:ind w:right="-1008"/>
        <w:rPr>
          <w:sz w:val="24"/>
          <w:szCs w:val="24"/>
        </w:rPr>
      </w:pPr>
      <w:r w:rsidRPr="00DC0260">
        <w:rPr>
          <w:sz w:val="24"/>
          <w:szCs w:val="24"/>
        </w:rPr>
        <w:t>využívání různých hudebních nástrojů a vybavení</w:t>
      </w:r>
    </w:p>
    <w:p w:rsidR="006D3AF7" w:rsidRPr="00DC0260" w:rsidRDefault="006D3AF7" w:rsidP="006D3AF7">
      <w:pPr>
        <w:ind w:right="-1008"/>
        <w:rPr>
          <w:sz w:val="24"/>
          <w:szCs w:val="24"/>
        </w:rPr>
      </w:pPr>
    </w:p>
    <w:p w:rsidR="006D3AF7" w:rsidRPr="00DC0260" w:rsidRDefault="006D3AF7" w:rsidP="006D3AF7">
      <w:pPr>
        <w:ind w:right="-1008"/>
        <w:rPr>
          <w:sz w:val="24"/>
          <w:szCs w:val="24"/>
        </w:rPr>
      </w:pPr>
    </w:p>
    <w:p w:rsidR="006D3AF7" w:rsidRPr="00DC0260" w:rsidRDefault="006D3AF7" w:rsidP="006D3AF7">
      <w:pPr>
        <w:tabs>
          <w:tab w:val="left" w:pos="720"/>
        </w:tabs>
        <w:rPr>
          <w:b/>
          <w:bCs/>
          <w:sz w:val="24"/>
          <w:szCs w:val="24"/>
        </w:rPr>
      </w:pPr>
      <w:r w:rsidRPr="00DC0260">
        <w:rPr>
          <w:b/>
          <w:bCs/>
          <w:sz w:val="24"/>
          <w:szCs w:val="24"/>
        </w:rPr>
        <w:t>C) Integrace průřezových témat do vyučovacího předmětu:</w:t>
      </w:r>
    </w:p>
    <w:p w:rsidR="006D3AF7" w:rsidRPr="00DC0260" w:rsidRDefault="006D3AF7" w:rsidP="006D3AF7">
      <w:pPr>
        <w:tabs>
          <w:tab w:val="left" w:pos="720"/>
        </w:tabs>
        <w:rPr>
          <w:b/>
          <w:bCs/>
          <w:sz w:val="24"/>
          <w:szCs w:val="24"/>
        </w:rPr>
      </w:pPr>
    </w:p>
    <w:p w:rsidR="006D3AF7" w:rsidRPr="00DC0260" w:rsidRDefault="006D3AF7" w:rsidP="006D3AF7">
      <w:pPr>
        <w:ind w:right="-1008"/>
        <w:rPr>
          <w:sz w:val="24"/>
          <w:szCs w:val="24"/>
        </w:rPr>
      </w:pPr>
      <w:r w:rsidRPr="00DC0260">
        <w:rPr>
          <w:b/>
          <w:bCs/>
          <w:sz w:val="24"/>
          <w:szCs w:val="24"/>
        </w:rPr>
        <w:t xml:space="preserve">OSV </w:t>
      </w:r>
      <w:r w:rsidRPr="00DC0260">
        <w:rPr>
          <w:sz w:val="24"/>
          <w:szCs w:val="24"/>
        </w:rPr>
        <w:t>– rozvoj schopnosti poznávání – 4. a 5. ročník</w:t>
      </w:r>
    </w:p>
    <w:p w:rsidR="006D3AF7" w:rsidRPr="00DC0260" w:rsidRDefault="006D3AF7" w:rsidP="006D3AF7">
      <w:pPr>
        <w:ind w:right="-1008"/>
        <w:rPr>
          <w:sz w:val="24"/>
          <w:szCs w:val="24"/>
        </w:rPr>
      </w:pPr>
      <w:r w:rsidRPr="00DC0260">
        <w:rPr>
          <w:sz w:val="24"/>
          <w:szCs w:val="24"/>
        </w:rPr>
        <w:t xml:space="preserve">          - komunikace – 3. ročník</w:t>
      </w:r>
    </w:p>
    <w:p w:rsidR="006D3AF7" w:rsidRPr="00DC0260" w:rsidRDefault="006D3AF7" w:rsidP="006D3AF7">
      <w:pPr>
        <w:ind w:right="-1008"/>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sectPr w:rsidR="006D3AF7" w:rsidRPr="00DC0260" w:rsidSect="006D3AF7">
          <w:pgSz w:w="11906" w:h="16838"/>
          <w:pgMar w:top="1418" w:right="1418" w:bottom="1418" w:left="1418" w:header="709" w:footer="709" w:gutter="0"/>
          <w:cols w:space="708"/>
          <w:docGrid w:linePitch="360"/>
        </w:sectPr>
      </w:pPr>
    </w:p>
    <w:p w:rsidR="006D3AF7" w:rsidRPr="00DC0260" w:rsidRDefault="006D3AF7" w:rsidP="006D3AF7">
      <w:pPr>
        <w:rPr>
          <w:b/>
          <w:bCs/>
          <w:sz w:val="28"/>
          <w:szCs w:val="28"/>
        </w:rPr>
      </w:pPr>
      <w:r w:rsidRPr="00DC0260">
        <w:rPr>
          <w:b/>
          <w:bCs/>
          <w:sz w:val="28"/>
          <w:szCs w:val="28"/>
        </w:rPr>
        <w:t>Vzdělávací oblast:         Umění a kultura</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Hudební výchova - ročník: 1.</w:t>
      </w:r>
    </w:p>
    <w:tbl>
      <w:tblPr>
        <w:tblW w:w="1494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026"/>
        <w:gridCol w:w="1980"/>
        <w:gridCol w:w="1985"/>
      </w:tblGrid>
      <w:tr w:rsidR="006D3AF7" w:rsidRPr="002539E4" w:rsidTr="006D3AF7">
        <w:trPr>
          <w:tblHeader/>
        </w:trPr>
        <w:tc>
          <w:tcPr>
            <w:tcW w:w="5954" w:type="dxa"/>
            <w:vAlign w:val="center"/>
          </w:tcPr>
          <w:p w:rsidR="006D3AF7" w:rsidRPr="00DC0260" w:rsidRDefault="006D3AF7" w:rsidP="00DC0260">
            <w:pPr>
              <w:rPr>
                <w:b/>
                <w:bCs/>
                <w:sz w:val="24"/>
                <w:szCs w:val="24"/>
              </w:rPr>
            </w:pPr>
            <w:r w:rsidRPr="00DC0260">
              <w:rPr>
                <w:b/>
                <w:bCs/>
                <w:sz w:val="24"/>
                <w:szCs w:val="24"/>
              </w:rPr>
              <w:t>Výstupy školy</w:t>
            </w:r>
          </w:p>
        </w:tc>
        <w:tc>
          <w:tcPr>
            <w:tcW w:w="5026" w:type="dxa"/>
            <w:vAlign w:val="center"/>
          </w:tcPr>
          <w:p w:rsidR="006D3AF7" w:rsidRPr="00DC0260" w:rsidRDefault="006D3AF7" w:rsidP="006D3AF7">
            <w:pPr>
              <w:jc w:val="center"/>
              <w:rPr>
                <w:b/>
                <w:bCs/>
                <w:sz w:val="24"/>
                <w:szCs w:val="24"/>
              </w:rPr>
            </w:pPr>
            <w:r w:rsidRPr="00DC0260">
              <w:rPr>
                <w:b/>
                <w:bCs/>
                <w:sz w:val="24"/>
                <w:szCs w:val="24"/>
              </w:rPr>
              <w:t>Učivo</w:t>
            </w:r>
          </w:p>
        </w:tc>
        <w:tc>
          <w:tcPr>
            <w:tcW w:w="1980" w:type="dxa"/>
            <w:vAlign w:val="center"/>
          </w:tcPr>
          <w:p w:rsidR="006D3AF7" w:rsidRPr="00DC0260" w:rsidRDefault="006D3AF7" w:rsidP="006D3AF7">
            <w:pPr>
              <w:jc w:val="center"/>
              <w:rPr>
                <w:b/>
                <w:bCs/>
                <w:sz w:val="24"/>
                <w:szCs w:val="24"/>
              </w:rPr>
            </w:pPr>
            <w:r w:rsidRPr="00DC0260">
              <w:rPr>
                <w:b/>
                <w:bCs/>
                <w:sz w:val="24"/>
                <w:szCs w:val="24"/>
              </w:rPr>
              <w:t>Mezipředmětové vztahy, tématické okruhy průřezových témat</w:t>
            </w:r>
          </w:p>
        </w:tc>
        <w:tc>
          <w:tcPr>
            <w:tcW w:w="1985" w:type="dxa"/>
            <w:vAlign w:val="center"/>
          </w:tcPr>
          <w:p w:rsidR="006D3AF7" w:rsidRPr="00DC0260" w:rsidRDefault="006D3AF7" w:rsidP="006D3AF7">
            <w:pPr>
              <w:jc w:val="center"/>
              <w:rPr>
                <w:b/>
                <w:bCs/>
                <w:sz w:val="24"/>
                <w:szCs w:val="24"/>
              </w:rPr>
            </w:pPr>
            <w:r w:rsidRPr="00DC0260">
              <w:rPr>
                <w:b/>
                <w:bCs/>
                <w:sz w:val="24"/>
                <w:szCs w:val="24"/>
              </w:rPr>
              <w:t>Poznámky upřesňující realizaci vzdělávacího obsahu</w:t>
            </w:r>
          </w:p>
        </w:tc>
      </w:tr>
      <w:tr w:rsidR="006D3AF7" w:rsidTr="006D3AF7">
        <w:tc>
          <w:tcPr>
            <w:tcW w:w="5954" w:type="dxa"/>
          </w:tcPr>
          <w:p w:rsidR="006D3AF7" w:rsidRPr="00DC0260" w:rsidRDefault="006D3AF7" w:rsidP="006D3AF7">
            <w:pPr>
              <w:rPr>
                <w:sz w:val="24"/>
                <w:szCs w:val="24"/>
              </w:rPr>
            </w:pPr>
            <w:r w:rsidRPr="00DC0260">
              <w:rPr>
                <w:sz w:val="24"/>
                <w:szCs w:val="24"/>
              </w:rPr>
              <w:t>-žák zpívá na základě svých dispozic vybrané písně,správně dýchá a drží tělo</w:t>
            </w:r>
          </w:p>
          <w:p w:rsidR="006D3AF7" w:rsidRPr="00DC0260" w:rsidRDefault="006D3AF7" w:rsidP="006D3AF7">
            <w:pPr>
              <w:rPr>
                <w:sz w:val="24"/>
                <w:szCs w:val="24"/>
              </w:rPr>
            </w:pPr>
            <w:r w:rsidRPr="00DC0260">
              <w:rPr>
                <w:sz w:val="24"/>
                <w:szCs w:val="24"/>
              </w:rPr>
              <w:t>-zřetelně vyslovuje,rozlišuje tón,</w:t>
            </w:r>
          </w:p>
          <w:p w:rsidR="006D3AF7" w:rsidRPr="00DC0260" w:rsidRDefault="006D3AF7" w:rsidP="006D3AF7">
            <w:pPr>
              <w:rPr>
                <w:sz w:val="24"/>
                <w:szCs w:val="24"/>
              </w:rPr>
            </w:pPr>
            <w:r w:rsidRPr="00DC0260">
              <w:rPr>
                <w:sz w:val="24"/>
                <w:szCs w:val="24"/>
              </w:rPr>
              <w:t>zvuk,mluvený hlas,zpěv</w:t>
            </w:r>
          </w:p>
          <w:p w:rsidR="006D3AF7" w:rsidRPr="00DC0260" w:rsidRDefault="006D3AF7" w:rsidP="006D3AF7">
            <w:pPr>
              <w:rPr>
                <w:sz w:val="24"/>
                <w:szCs w:val="24"/>
              </w:rPr>
            </w:pPr>
            <w:r w:rsidRPr="00DC0260">
              <w:rPr>
                <w:sz w:val="24"/>
                <w:szCs w:val="24"/>
              </w:rPr>
              <w:t>-vytleskává rytmus podle vzoru</w:t>
            </w:r>
          </w:p>
          <w:p w:rsidR="006D3AF7" w:rsidRPr="00DC0260" w:rsidRDefault="006D3AF7" w:rsidP="006D3AF7">
            <w:pPr>
              <w:rPr>
                <w:sz w:val="24"/>
                <w:szCs w:val="24"/>
              </w:rPr>
            </w:pPr>
            <w:r w:rsidRPr="00DC0260">
              <w:rPr>
                <w:sz w:val="24"/>
                <w:szCs w:val="24"/>
              </w:rPr>
              <w:t xml:space="preserve">-rozlišuje krátké a dlouhé tóny </w:t>
            </w:r>
          </w:p>
          <w:p w:rsidR="006D3AF7" w:rsidRPr="00DC0260" w:rsidRDefault="006D3AF7" w:rsidP="006D3AF7">
            <w:pPr>
              <w:rPr>
                <w:sz w:val="24"/>
                <w:szCs w:val="24"/>
              </w:rPr>
            </w:pPr>
            <w:r w:rsidRPr="00DC0260">
              <w:rPr>
                <w:sz w:val="24"/>
                <w:szCs w:val="24"/>
              </w:rPr>
              <w:t>-žák používá  hudební nástroje k rytmickým cvičením a hudebnímu doprovodu</w:t>
            </w:r>
          </w:p>
          <w:p w:rsidR="006D3AF7" w:rsidRPr="00DC0260" w:rsidRDefault="006D3AF7" w:rsidP="006D3AF7">
            <w:pPr>
              <w:rPr>
                <w:sz w:val="24"/>
                <w:szCs w:val="24"/>
              </w:rPr>
            </w:pPr>
            <w:r w:rsidRPr="00DC0260">
              <w:rPr>
                <w:sz w:val="24"/>
                <w:szCs w:val="24"/>
              </w:rPr>
              <w:t>-pozná a umí pojmenovat klavír,kytaru,flétnu,dřívka,triangl,bubínek</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-žák provádí hudebně pohybovou činnost(držení těla,chůze,</w:t>
            </w:r>
          </w:p>
          <w:p w:rsidR="006D3AF7" w:rsidRPr="00DC0260" w:rsidRDefault="006D3AF7" w:rsidP="006D3AF7">
            <w:pPr>
              <w:rPr>
                <w:sz w:val="24"/>
                <w:szCs w:val="24"/>
              </w:rPr>
            </w:pPr>
            <w:r w:rsidRPr="00DC0260">
              <w:rPr>
                <w:sz w:val="24"/>
                <w:szCs w:val="24"/>
              </w:rPr>
              <w:t>jednoduché taneční hry,pochod)</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-žák pozná a naučí se vybrané vánoční koledy </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5026" w:type="dxa"/>
          </w:tcPr>
          <w:p w:rsidR="006D3AF7" w:rsidRPr="00DC0260" w:rsidRDefault="006D3AF7" w:rsidP="006D3AF7">
            <w:pPr>
              <w:spacing w:before="120"/>
              <w:rPr>
                <w:b/>
                <w:bCs/>
                <w:sz w:val="24"/>
                <w:szCs w:val="24"/>
              </w:rPr>
            </w:pPr>
            <w:r w:rsidRPr="00DC0260">
              <w:rPr>
                <w:b/>
                <w:bCs/>
                <w:sz w:val="24"/>
                <w:szCs w:val="24"/>
              </w:rPr>
              <w:t>Vokální činnosti</w:t>
            </w:r>
          </w:p>
          <w:p w:rsidR="006D3AF7" w:rsidRPr="00DC0260" w:rsidRDefault="006D3AF7" w:rsidP="006D3AF7">
            <w:pPr>
              <w:rPr>
                <w:sz w:val="24"/>
                <w:szCs w:val="24"/>
              </w:rPr>
            </w:pPr>
            <w:r w:rsidRPr="00DC0260">
              <w:rPr>
                <w:sz w:val="24"/>
                <w:szCs w:val="24"/>
              </w:rPr>
              <w:t>sjednocování hlasového rozsahu c1-a1</w:t>
            </w:r>
          </w:p>
          <w:p w:rsidR="006D3AF7" w:rsidRPr="00DC0260" w:rsidRDefault="006D3AF7" w:rsidP="006D3AF7">
            <w:pPr>
              <w:rPr>
                <w:sz w:val="24"/>
                <w:szCs w:val="24"/>
              </w:rPr>
            </w:pPr>
            <w:r w:rsidRPr="00DC0260">
              <w:rPr>
                <w:sz w:val="24"/>
                <w:szCs w:val="24"/>
              </w:rPr>
              <w:t>-realizace písní ve 2/4 taktu</w:t>
            </w:r>
          </w:p>
          <w:p w:rsidR="006D3AF7" w:rsidRPr="00DC0260" w:rsidRDefault="006D3AF7" w:rsidP="006D3AF7">
            <w:pPr>
              <w:rPr>
                <w:sz w:val="24"/>
                <w:szCs w:val="24"/>
              </w:rPr>
            </w:pPr>
            <w:r w:rsidRPr="00DC0260">
              <w:rPr>
                <w:sz w:val="24"/>
                <w:szCs w:val="24"/>
              </w:rPr>
              <w:t>-melodizace textu,hra na ozvěnu</w:t>
            </w:r>
          </w:p>
          <w:p w:rsidR="006D3AF7" w:rsidRPr="00DC0260" w:rsidRDefault="006D3AF7" w:rsidP="006D3AF7">
            <w:pPr>
              <w:spacing w:before="120"/>
              <w:rPr>
                <w:b/>
                <w:bCs/>
                <w:sz w:val="24"/>
                <w:szCs w:val="24"/>
              </w:rPr>
            </w:pPr>
            <w:r w:rsidRPr="00DC0260">
              <w:rPr>
                <w:b/>
                <w:bCs/>
                <w:sz w:val="24"/>
                <w:szCs w:val="24"/>
              </w:rPr>
              <w:t>Instrumentální činnost</w:t>
            </w:r>
          </w:p>
          <w:p w:rsidR="006D3AF7" w:rsidRPr="00DC0260" w:rsidRDefault="006D3AF7" w:rsidP="006D3AF7">
            <w:pPr>
              <w:rPr>
                <w:sz w:val="24"/>
                <w:szCs w:val="24"/>
              </w:rPr>
            </w:pPr>
            <w:r w:rsidRPr="00DC0260">
              <w:rPr>
                <w:sz w:val="24"/>
                <w:szCs w:val="24"/>
              </w:rPr>
              <w:t>-hra na nástroje z Orffeova instrumentáře</w:t>
            </w:r>
          </w:p>
          <w:p w:rsidR="006D3AF7" w:rsidRPr="00DC0260" w:rsidRDefault="006D3AF7" w:rsidP="006D3AF7">
            <w:pPr>
              <w:rPr>
                <w:sz w:val="24"/>
                <w:szCs w:val="24"/>
              </w:rPr>
            </w:pPr>
            <w:r w:rsidRPr="00DC0260">
              <w:rPr>
                <w:sz w:val="24"/>
                <w:szCs w:val="24"/>
              </w:rPr>
              <w:t>-rytmizace,hudební hry</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Hudebně pohybová činnost</w:t>
            </w:r>
          </w:p>
          <w:p w:rsidR="006D3AF7" w:rsidRPr="00DC0260" w:rsidRDefault="006D3AF7" w:rsidP="006D3AF7">
            <w:pPr>
              <w:rPr>
                <w:sz w:val="24"/>
                <w:szCs w:val="24"/>
              </w:rPr>
            </w:pPr>
            <w:r w:rsidRPr="00DC0260">
              <w:rPr>
                <w:sz w:val="24"/>
                <w:szCs w:val="24"/>
              </w:rPr>
              <w:t>-pohyb podle hudby na místě,vpřed i vzad ve 2/4 taktu</w:t>
            </w:r>
          </w:p>
          <w:p w:rsidR="006D3AF7" w:rsidRPr="00DC0260" w:rsidRDefault="006D3AF7" w:rsidP="006D3AF7">
            <w:pPr>
              <w:rPr>
                <w:sz w:val="24"/>
                <w:szCs w:val="24"/>
              </w:rPr>
            </w:pPr>
            <w:r w:rsidRPr="00DC0260">
              <w:rPr>
                <w:sz w:val="24"/>
                <w:szCs w:val="24"/>
              </w:rPr>
              <w:t>-pohybová improvizace</w:t>
            </w:r>
          </w:p>
          <w:p w:rsidR="006D3AF7" w:rsidRPr="00DC0260" w:rsidRDefault="006D3AF7" w:rsidP="006D3AF7">
            <w:pPr>
              <w:rPr>
                <w:sz w:val="24"/>
                <w:szCs w:val="24"/>
              </w:rPr>
            </w:pPr>
            <w:r w:rsidRPr="00DC0260">
              <w:rPr>
                <w:sz w:val="24"/>
                <w:szCs w:val="24"/>
              </w:rPr>
              <w:t>-hra na tělo</w:t>
            </w:r>
          </w:p>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Poslechová činnost</w:t>
            </w:r>
          </w:p>
          <w:p w:rsidR="006D3AF7" w:rsidRPr="00DC0260" w:rsidRDefault="006D3AF7" w:rsidP="006D3AF7">
            <w:pPr>
              <w:rPr>
                <w:sz w:val="24"/>
                <w:szCs w:val="24"/>
              </w:rPr>
            </w:pPr>
            <w:r w:rsidRPr="00DC0260">
              <w:rPr>
                <w:sz w:val="24"/>
                <w:szCs w:val="24"/>
              </w:rPr>
              <w:t>-rozlišování vokální,instrumentální,vokálně instrumentální hudby,lidský hlas ,hudební nástroj</w:t>
            </w:r>
          </w:p>
          <w:p w:rsidR="006D3AF7" w:rsidRPr="00DC0260" w:rsidRDefault="006D3AF7" w:rsidP="006D3AF7">
            <w:pPr>
              <w:rPr>
                <w:sz w:val="24"/>
                <w:szCs w:val="24"/>
              </w:rPr>
            </w:pPr>
            <w:r w:rsidRPr="00DC0260">
              <w:rPr>
                <w:sz w:val="24"/>
                <w:szCs w:val="24"/>
              </w:rPr>
              <w:t>-hudební styly(pochod,taneční hudba,ukolébavka)</w:t>
            </w:r>
          </w:p>
        </w:tc>
        <w:tc>
          <w:tcPr>
            <w:tcW w:w="1980" w:type="dxa"/>
          </w:tcPr>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1985"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Nejméně 10 písní, 4 poslechové skladby, </w:t>
            </w:r>
          </w:p>
          <w:p w:rsidR="006D3AF7" w:rsidRPr="00DC0260" w:rsidRDefault="006D3AF7" w:rsidP="006D3AF7">
            <w:pPr>
              <w:rPr>
                <w:sz w:val="24"/>
                <w:szCs w:val="24"/>
              </w:rPr>
            </w:pPr>
            <w:r w:rsidRPr="00DC0260">
              <w:rPr>
                <w:sz w:val="24"/>
                <w:szCs w:val="24"/>
              </w:rPr>
              <w:t>2 - 4 pohybové hry,</w:t>
            </w:r>
          </w:p>
          <w:p w:rsidR="006D3AF7" w:rsidRPr="00DC0260" w:rsidRDefault="006D3AF7" w:rsidP="006D3AF7">
            <w:pPr>
              <w:rPr>
                <w:sz w:val="24"/>
                <w:szCs w:val="24"/>
              </w:rPr>
            </w:pPr>
            <w:r w:rsidRPr="00DC0260">
              <w:rPr>
                <w:sz w:val="24"/>
                <w:szCs w:val="24"/>
              </w:rPr>
              <w:t>Hymna ČR, ukolébavka, vánoční koledy</w:t>
            </w:r>
          </w:p>
        </w:tc>
      </w:tr>
    </w:tbl>
    <w:p w:rsidR="006D3AF7" w:rsidRDefault="006D3AF7" w:rsidP="006D3AF7">
      <w:pPr>
        <w:rPr>
          <w:b/>
          <w:bCs/>
          <w:sz w:val="28"/>
          <w:szCs w:val="28"/>
        </w:rPr>
      </w:pPr>
    </w:p>
    <w:p w:rsidR="006D3AF7" w:rsidRDefault="006D3AF7" w:rsidP="006D3AF7">
      <w:pPr>
        <w:rPr>
          <w:b/>
          <w:bCs/>
          <w:sz w:val="28"/>
          <w:szCs w:val="28"/>
        </w:rPr>
      </w:pPr>
    </w:p>
    <w:p w:rsidR="006D3AF7" w:rsidRPr="00DC0260" w:rsidRDefault="006D3AF7" w:rsidP="006D3AF7">
      <w:pPr>
        <w:rPr>
          <w:b/>
          <w:bCs/>
          <w:sz w:val="28"/>
          <w:szCs w:val="28"/>
        </w:rPr>
      </w:pPr>
      <w:r w:rsidRPr="00DC0260">
        <w:rPr>
          <w:b/>
          <w:bCs/>
          <w:sz w:val="28"/>
          <w:szCs w:val="28"/>
        </w:rPr>
        <w:t>Vzdělávací oblast:         Umění a kultura</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Hudební výchova - ročník: 2.</w:t>
      </w:r>
    </w:p>
    <w:tbl>
      <w:tblPr>
        <w:tblW w:w="147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80"/>
        <w:gridCol w:w="5245"/>
        <w:gridCol w:w="1955"/>
        <w:gridCol w:w="1980"/>
      </w:tblGrid>
      <w:tr w:rsidR="006D3AF7" w:rsidRPr="00BD0375" w:rsidTr="006D3AF7">
        <w:trPr>
          <w:tblHeader/>
        </w:trPr>
        <w:tc>
          <w:tcPr>
            <w:tcW w:w="5580" w:type="dxa"/>
            <w:vAlign w:val="center"/>
          </w:tcPr>
          <w:p w:rsidR="006D3AF7" w:rsidRPr="00DC0260" w:rsidRDefault="006D3AF7" w:rsidP="006D3AF7">
            <w:pPr>
              <w:rPr>
                <w:b/>
                <w:bCs/>
                <w:sz w:val="24"/>
                <w:szCs w:val="24"/>
              </w:rPr>
            </w:pPr>
            <w:r w:rsidRPr="00DC0260">
              <w:rPr>
                <w:b/>
                <w:bCs/>
                <w:sz w:val="24"/>
                <w:szCs w:val="24"/>
              </w:rPr>
              <w:t>Výstupy školy</w:t>
            </w:r>
          </w:p>
        </w:tc>
        <w:tc>
          <w:tcPr>
            <w:tcW w:w="5245" w:type="dxa"/>
            <w:vAlign w:val="center"/>
          </w:tcPr>
          <w:p w:rsidR="006D3AF7" w:rsidRPr="00DC0260" w:rsidRDefault="006D3AF7" w:rsidP="006D3AF7">
            <w:pPr>
              <w:rPr>
                <w:b/>
                <w:bCs/>
                <w:sz w:val="24"/>
                <w:szCs w:val="24"/>
              </w:rPr>
            </w:pPr>
            <w:r w:rsidRPr="00DC0260">
              <w:rPr>
                <w:b/>
                <w:bCs/>
                <w:sz w:val="24"/>
                <w:szCs w:val="24"/>
              </w:rPr>
              <w:t>Učivo</w:t>
            </w:r>
          </w:p>
        </w:tc>
        <w:tc>
          <w:tcPr>
            <w:tcW w:w="1955" w:type="dxa"/>
            <w:vAlign w:val="center"/>
          </w:tcPr>
          <w:p w:rsidR="006D3AF7" w:rsidRPr="00DC0260" w:rsidRDefault="006D3AF7" w:rsidP="006D3AF7">
            <w:pPr>
              <w:jc w:val="center"/>
              <w:rPr>
                <w:b/>
                <w:bCs/>
                <w:sz w:val="24"/>
                <w:szCs w:val="24"/>
              </w:rPr>
            </w:pPr>
            <w:r w:rsidRPr="00DC0260">
              <w:rPr>
                <w:b/>
                <w:bCs/>
                <w:sz w:val="24"/>
                <w:szCs w:val="24"/>
              </w:rPr>
              <w:t>Mezipředmětové vztahy, tématické okruhy průřezových témat</w:t>
            </w:r>
          </w:p>
        </w:tc>
        <w:tc>
          <w:tcPr>
            <w:tcW w:w="1980" w:type="dxa"/>
            <w:vAlign w:val="center"/>
          </w:tcPr>
          <w:p w:rsidR="006D3AF7" w:rsidRPr="00DC0260" w:rsidRDefault="006D3AF7" w:rsidP="006D3AF7">
            <w:pPr>
              <w:jc w:val="center"/>
              <w:rPr>
                <w:b/>
                <w:bCs/>
                <w:sz w:val="24"/>
                <w:szCs w:val="24"/>
              </w:rPr>
            </w:pPr>
            <w:r w:rsidRPr="00DC0260">
              <w:rPr>
                <w:b/>
                <w:bCs/>
                <w:sz w:val="24"/>
                <w:szCs w:val="24"/>
              </w:rPr>
              <w:t>Poznámky upřesňující realizaci vzdělávacího obsahu</w:t>
            </w:r>
          </w:p>
        </w:tc>
      </w:tr>
      <w:tr w:rsidR="006D3AF7" w:rsidTr="006D3AF7">
        <w:tc>
          <w:tcPr>
            <w:tcW w:w="5580"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-žák rozlišuje rytmus pomalý,rychlý,melodii stoupavou,klesavou,zeslabování,zesilování</w:t>
            </w:r>
          </w:p>
          <w:p w:rsidR="006D3AF7" w:rsidRPr="00DC0260" w:rsidRDefault="006D3AF7" w:rsidP="006D3AF7">
            <w:pPr>
              <w:rPr>
                <w:sz w:val="24"/>
                <w:szCs w:val="24"/>
              </w:rPr>
            </w:pPr>
            <w:r w:rsidRPr="00DC0260">
              <w:rPr>
                <w:sz w:val="24"/>
                <w:szCs w:val="24"/>
              </w:rPr>
              <w:t>-používá pojmy notová osnova,noty,houslový klíč</w:t>
            </w:r>
          </w:p>
          <w:p w:rsidR="006D3AF7" w:rsidRPr="00DC0260" w:rsidRDefault="006D3AF7" w:rsidP="006D3AF7">
            <w:pPr>
              <w:rPr>
                <w:sz w:val="24"/>
                <w:szCs w:val="24"/>
              </w:rPr>
            </w:pPr>
            <w:r w:rsidRPr="00DC0260">
              <w:rPr>
                <w:sz w:val="24"/>
                <w:szCs w:val="24"/>
              </w:rPr>
              <w:t>-rozlišuje délky not:čtvrťová,půlová,celá,osminová</w:t>
            </w:r>
          </w:p>
          <w:p w:rsidR="006D3AF7" w:rsidRPr="00DC0260" w:rsidRDefault="006D3AF7" w:rsidP="006D3AF7">
            <w:pPr>
              <w:rPr>
                <w:sz w:val="24"/>
                <w:szCs w:val="24"/>
              </w:rPr>
            </w:pPr>
            <w:r w:rsidRPr="00DC0260">
              <w:rPr>
                <w:sz w:val="24"/>
                <w:szCs w:val="24"/>
              </w:rPr>
              <w:t>-doplňuje zpěv hrou na jednoduché hudební nástroje</w:t>
            </w:r>
          </w:p>
          <w:p w:rsidR="006D3AF7" w:rsidRPr="00DC0260" w:rsidRDefault="006D3AF7" w:rsidP="006D3AF7">
            <w:pPr>
              <w:rPr>
                <w:sz w:val="24"/>
                <w:szCs w:val="24"/>
              </w:rPr>
            </w:pPr>
            <w:r w:rsidRPr="00DC0260">
              <w:rPr>
                <w:sz w:val="24"/>
                <w:szCs w:val="24"/>
              </w:rPr>
              <w:t>-zazpívá vybrané vánoční koledy,vybrané písně dle svých intonačních schopností</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-pozná a rozlišuje hudební nástroje podle zvuku-klavír,trubku,housle,pikolu</w:t>
            </w:r>
          </w:p>
          <w:p w:rsidR="006D3AF7" w:rsidRPr="00DC0260" w:rsidRDefault="006D3AF7" w:rsidP="006D3AF7">
            <w:pPr>
              <w:rPr>
                <w:sz w:val="24"/>
                <w:szCs w:val="24"/>
              </w:rPr>
            </w:pPr>
            <w:r w:rsidRPr="00DC0260">
              <w:rPr>
                <w:sz w:val="24"/>
                <w:szCs w:val="24"/>
              </w:rPr>
              <w:t>-užívá dětské hudební nástroje</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-pohybuje se podle daného rytmu,tleská při tanci,při pochodu bubnuje</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-rozlišuje hudbu umělou i lidovou</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5245" w:type="dxa"/>
          </w:tcPr>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Vokální činnosti</w:t>
            </w:r>
          </w:p>
          <w:p w:rsidR="006D3AF7" w:rsidRPr="00DC0260" w:rsidRDefault="006D3AF7" w:rsidP="006D3AF7">
            <w:pPr>
              <w:rPr>
                <w:sz w:val="24"/>
                <w:szCs w:val="24"/>
              </w:rPr>
            </w:pPr>
            <w:r w:rsidRPr="00DC0260">
              <w:rPr>
                <w:sz w:val="24"/>
                <w:szCs w:val="24"/>
              </w:rPr>
              <w:t>-sjednocení hlasového rozsahu c1-h1</w:t>
            </w:r>
          </w:p>
          <w:p w:rsidR="006D3AF7" w:rsidRPr="00DC0260" w:rsidRDefault="006D3AF7" w:rsidP="006D3AF7">
            <w:pPr>
              <w:rPr>
                <w:sz w:val="24"/>
                <w:szCs w:val="24"/>
              </w:rPr>
            </w:pPr>
            <w:r w:rsidRPr="00DC0260">
              <w:rPr>
                <w:sz w:val="24"/>
                <w:szCs w:val="24"/>
              </w:rPr>
              <w:t>-dynamicky odlišný zpěv</w:t>
            </w:r>
          </w:p>
          <w:p w:rsidR="006D3AF7" w:rsidRPr="00DC0260" w:rsidRDefault="006D3AF7" w:rsidP="006D3AF7">
            <w:pPr>
              <w:rPr>
                <w:sz w:val="24"/>
                <w:szCs w:val="24"/>
              </w:rPr>
            </w:pPr>
            <w:r w:rsidRPr="00DC0260">
              <w:rPr>
                <w:sz w:val="24"/>
                <w:szCs w:val="24"/>
              </w:rPr>
              <w:t>-hudební rytmus(realizace písní v2/4 a ¾ taktu)</w:t>
            </w:r>
          </w:p>
          <w:p w:rsidR="006D3AF7" w:rsidRPr="00DC0260" w:rsidRDefault="006D3AF7" w:rsidP="006D3AF7">
            <w:pPr>
              <w:rPr>
                <w:sz w:val="24"/>
                <w:szCs w:val="24"/>
              </w:rPr>
            </w:pPr>
            <w:r w:rsidRPr="00DC0260">
              <w:rPr>
                <w:sz w:val="24"/>
                <w:szCs w:val="24"/>
              </w:rPr>
              <w:t>-dvojhlas(kánon,lidový dvojhlas)</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Instrumentální činnosti</w:t>
            </w:r>
          </w:p>
          <w:p w:rsidR="006D3AF7" w:rsidRPr="00DC0260" w:rsidRDefault="006D3AF7" w:rsidP="006D3AF7">
            <w:pPr>
              <w:rPr>
                <w:sz w:val="24"/>
                <w:szCs w:val="24"/>
              </w:rPr>
            </w:pPr>
            <w:r w:rsidRPr="00DC0260">
              <w:rPr>
                <w:sz w:val="24"/>
                <w:szCs w:val="24"/>
              </w:rPr>
              <w:t>-hra no Orffeovy hudební nástroje</w:t>
            </w:r>
          </w:p>
          <w:p w:rsidR="006D3AF7" w:rsidRPr="00DC0260" w:rsidRDefault="006D3AF7" w:rsidP="006D3AF7">
            <w:pPr>
              <w:rPr>
                <w:sz w:val="24"/>
                <w:szCs w:val="24"/>
              </w:rPr>
            </w:pPr>
            <w:r w:rsidRPr="00DC0260">
              <w:rPr>
                <w:sz w:val="24"/>
                <w:szCs w:val="24"/>
              </w:rPr>
              <w:t>-rytmizace,hudební hry-na otázku a odpověď</w:t>
            </w:r>
          </w:p>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Hudebně pohybové činnosti</w:t>
            </w:r>
          </w:p>
          <w:p w:rsidR="006D3AF7" w:rsidRPr="00DC0260" w:rsidRDefault="006D3AF7" w:rsidP="006D3AF7">
            <w:pPr>
              <w:rPr>
                <w:sz w:val="24"/>
                <w:szCs w:val="24"/>
              </w:rPr>
            </w:pPr>
            <w:r w:rsidRPr="00DC0260">
              <w:rPr>
                <w:sz w:val="24"/>
                <w:szCs w:val="24"/>
              </w:rPr>
              <w:t>-taktování,pohybový doprovod ve 2/4 taktu</w:t>
            </w:r>
          </w:p>
          <w:p w:rsidR="006D3AF7" w:rsidRPr="00DC0260" w:rsidRDefault="006D3AF7" w:rsidP="006D3AF7">
            <w:pPr>
              <w:rPr>
                <w:sz w:val="24"/>
                <w:szCs w:val="24"/>
              </w:rPr>
            </w:pPr>
            <w:r w:rsidRPr="00DC0260">
              <w:rPr>
                <w:sz w:val="24"/>
                <w:szCs w:val="24"/>
              </w:rPr>
              <w:t>-poskočný krok,držení rukou při tanečním pohybu(v bok,vedle sebe,proti sobě)</w:t>
            </w:r>
          </w:p>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Poslechové činnosti</w:t>
            </w:r>
          </w:p>
          <w:p w:rsidR="006D3AF7" w:rsidRPr="00DC0260" w:rsidRDefault="006D3AF7" w:rsidP="006D3AF7">
            <w:pPr>
              <w:rPr>
                <w:sz w:val="24"/>
                <w:szCs w:val="24"/>
              </w:rPr>
            </w:pPr>
            <w:r w:rsidRPr="00DC0260">
              <w:rPr>
                <w:sz w:val="24"/>
                <w:szCs w:val="24"/>
              </w:rPr>
              <w:t>-kvality tónů</w:t>
            </w:r>
          </w:p>
          <w:p w:rsidR="006D3AF7" w:rsidRPr="00DC0260" w:rsidRDefault="006D3AF7" w:rsidP="006D3AF7">
            <w:pPr>
              <w:rPr>
                <w:sz w:val="24"/>
                <w:szCs w:val="24"/>
              </w:rPr>
            </w:pPr>
            <w:r w:rsidRPr="00DC0260">
              <w:rPr>
                <w:sz w:val="24"/>
                <w:szCs w:val="24"/>
              </w:rPr>
              <w:t>-hudební styly a žánry-pochod,ukolébavka</w:t>
            </w:r>
          </w:p>
          <w:p w:rsidR="006D3AF7" w:rsidRPr="00DC0260" w:rsidRDefault="006D3AF7" w:rsidP="006D3AF7">
            <w:pPr>
              <w:rPr>
                <w:sz w:val="24"/>
                <w:szCs w:val="24"/>
              </w:rPr>
            </w:pPr>
            <w:r w:rsidRPr="00DC0260">
              <w:rPr>
                <w:sz w:val="24"/>
                <w:szCs w:val="24"/>
              </w:rPr>
              <w:t>-poslech dětského sboru</w:t>
            </w:r>
          </w:p>
          <w:p w:rsidR="006D3AF7" w:rsidRPr="00DC0260" w:rsidRDefault="006D3AF7" w:rsidP="006D3AF7">
            <w:pPr>
              <w:rPr>
                <w:sz w:val="24"/>
                <w:szCs w:val="24"/>
              </w:rPr>
            </w:pPr>
            <w:r w:rsidRPr="00DC0260">
              <w:rPr>
                <w:sz w:val="24"/>
                <w:szCs w:val="24"/>
              </w:rPr>
              <w:t>-hudba vokální,instrumentální,vokálně instrumentální,lidský hlas,hudební nástroj</w:t>
            </w:r>
          </w:p>
          <w:p w:rsidR="006D3AF7" w:rsidRPr="00DC0260" w:rsidRDefault="006D3AF7" w:rsidP="006D3AF7">
            <w:pPr>
              <w:rPr>
                <w:sz w:val="24"/>
                <w:szCs w:val="24"/>
              </w:rPr>
            </w:pPr>
          </w:p>
        </w:tc>
        <w:tc>
          <w:tcPr>
            <w:tcW w:w="1955" w:type="dxa"/>
          </w:tcPr>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1980"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Výběr nejméně z 10 písní, nejméně 4 poslechové skladby, </w:t>
            </w:r>
          </w:p>
          <w:p w:rsidR="006D3AF7" w:rsidRPr="00DC0260" w:rsidRDefault="006D3AF7" w:rsidP="006D3AF7">
            <w:pPr>
              <w:rPr>
                <w:sz w:val="24"/>
                <w:szCs w:val="24"/>
              </w:rPr>
            </w:pPr>
            <w:r w:rsidRPr="00DC0260">
              <w:rPr>
                <w:sz w:val="24"/>
                <w:szCs w:val="24"/>
              </w:rPr>
              <w:t>2-3 hudebně pohybové hry, vybrané koledy</w:t>
            </w:r>
          </w:p>
        </w:tc>
      </w:tr>
    </w:tbl>
    <w:p w:rsidR="006D3AF7" w:rsidRPr="00DC0260" w:rsidRDefault="006D3AF7" w:rsidP="006D3AF7">
      <w:pPr>
        <w:rPr>
          <w:rStyle w:val="Nadpis1Char"/>
          <w:sz w:val="24"/>
          <w:szCs w:val="24"/>
        </w:rPr>
      </w:pPr>
    </w:p>
    <w:p w:rsidR="006D3AF7" w:rsidRPr="00DC0260" w:rsidRDefault="006D3AF7" w:rsidP="006D3AF7">
      <w:pPr>
        <w:rPr>
          <w:b/>
          <w:bCs/>
          <w:sz w:val="28"/>
          <w:szCs w:val="28"/>
        </w:rPr>
      </w:pPr>
      <w:r w:rsidRPr="00DC0260">
        <w:rPr>
          <w:b/>
          <w:bCs/>
          <w:sz w:val="28"/>
          <w:szCs w:val="28"/>
        </w:rPr>
        <w:t>Vzdělávací oblast:         Umění a kultura</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Hudební výchova - ročník: 3.</w:t>
      </w:r>
    </w:p>
    <w:tbl>
      <w:tblPr>
        <w:tblW w:w="1448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80"/>
        <w:gridCol w:w="5220"/>
        <w:gridCol w:w="2126"/>
        <w:gridCol w:w="1560"/>
      </w:tblGrid>
      <w:tr w:rsidR="006D3AF7" w:rsidTr="006D3AF7">
        <w:trPr>
          <w:tblHeader/>
        </w:trPr>
        <w:tc>
          <w:tcPr>
            <w:tcW w:w="5580" w:type="dxa"/>
            <w:vAlign w:val="center"/>
          </w:tcPr>
          <w:p w:rsidR="006D3AF7" w:rsidRPr="00DC0260" w:rsidRDefault="006D3AF7" w:rsidP="006D3AF7">
            <w:pPr>
              <w:rPr>
                <w:b/>
                <w:bCs/>
                <w:sz w:val="24"/>
                <w:szCs w:val="24"/>
              </w:rPr>
            </w:pPr>
            <w:r w:rsidRPr="00DC0260">
              <w:rPr>
                <w:b/>
                <w:bCs/>
                <w:sz w:val="24"/>
                <w:szCs w:val="24"/>
              </w:rPr>
              <w:t>Výstupy školy</w:t>
            </w:r>
          </w:p>
        </w:tc>
        <w:tc>
          <w:tcPr>
            <w:tcW w:w="5220" w:type="dxa"/>
            <w:vAlign w:val="center"/>
          </w:tcPr>
          <w:p w:rsidR="006D3AF7" w:rsidRPr="00DC0260" w:rsidRDefault="006D3AF7" w:rsidP="006D3AF7">
            <w:pPr>
              <w:rPr>
                <w:b/>
                <w:bCs/>
                <w:sz w:val="24"/>
                <w:szCs w:val="24"/>
              </w:rPr>
            </w:pPr>
            <w:r w:rsidRPr="00DC0260">
              <w:rPr>
                <w:b/>
                <w:bCs/>
                <w:sz w:val="24"/>
                <w:szCs w:val="24"/>
              </w:rPr>
              <w:t>Učivo</w:t>
            </w:r>
          </w:p>
        </w:tc>
        <w:tc>
          <w:tcPr>
            <w:tcW w:w="2126" w:type="dxa"/>
            <w:vAlign w:val="center"/>
          </w:tcPr>
          <w:p w:rsidR="006D3AF7" w:rsidRPr="00DC0260" w:rsidRDefault="006D3AF7" w:rsidP="006D3AF7">
            <w:pPr>
              <w:rPr>
                <w:b/>
                <w:bCs/>
                <w:sz w:val="24"/>
                <w:szCs w:val="24"/>
              </w:rPr>
            </w:pPr>
            <w:r w:rsidRPr="00DC0260">
              <w:rPr>
                <w:b/>
                <w:bCs/>
                <w:sz w:val="24"/>
                <w:szCs w:val="24"/>
              </w:rPr>
              <w:t xml:space="preserve">Mezipředmětové vztahy, tématické okruhy průřezových témat </w:t>
            </w:r>
          </w:p>
        </w:tc>
        <w:tc>
          <w:tcPr>
            <w:tcW w:w="1560" w:type="dxa"/>
            <w:vAlign w:val="center"/>
          </w:tcPr>
          <w:p w:rsidR="006D3AF7" w:rsidRPr="00DC0260" w:rsidRDefault="006D3AF7" w:rsidP="006D3AF7">
            <w:pPr>
              <w:rPr>
                <w:b/>
                <w:bCs/>
                <w:sz w:val="24"/>
                <w:szCs w:val="24"/>
              </w:rPr>
            </w:pPr>
            <w:r w:rsidRPr="00DC0260">
              <w:rPr>
                <w:b/>
                <w:bCs/>
                <w:sz w:val="24"/>
                <w:szCs w:val="24"/>
              </w:rPr>
              <w:t>Poznámky upřesňující realizaci vzdělávacího obsahu</w:t>
            </w:r>
          </w:p>
        </w:tc>
      </w:tr>
      <w:tr w:rsidR="006D3AF7" w:rsidTr="006D3AF7">
        <w:trPr>
          <w:trHeight w:val="2522"/>
        </w:trPr>
        <w:tc>
          <w:tcPr>
            <w:tcW w:w="5580"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-žák vytleskává a taktuje dvoučtvrteční a tříčtvrteční takt</w:t>
            </w:r>
          </w:p>
          <w:p w:rsidR="006D3AF7" w:rsidRPr="00DC0260" w:rsidRDefault="006D3AF7" w:rsidP="006D3AF7">
            <w:pPr>
              <w:rPr>
                <w:sz w:val="24"/>
                <w:szCs w:val="24"/>
              </w:rPr>
            </w:pPr>
            <w:r w:rsidRPr="00DC0260">
              <w:rPr>
                <w:sz w:val="24"/>
                <w:szCs w:val="24"/>
              </w:rPr>
              <w:t>-pojmenuje notovou osnovu,rozlišuje a umí napsat notu celou,půlovou,čtvrťovou</w:t>
            </w:r>
          </w:p>
          <w:p w:rsidR="006D3AF7" w:rsidRPr="00DC0260" w:rsidRDefault="006D3AF7" w:rsidP="006D3AF7">
            <w:pPr>
              <w:rPr>
                <w:sz w:val="24"/>
                <w:szCs w:val="24"/>
              </w:rPr>
            </w:pPr>
            <w:r w:rsidRPr="00DC0260">
              <w:rPr>
                <w:sz w:val="24"/>
                <w:szCs w:val="24"/>
              </w:rPr>
              <w:t>-seznámí se s hymnou ČR</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-zpívá vybrané písně,dbá na správné dýchání</w:t>
            </w:r>
          </w:p>
          <w:p w:rsidR="006D3AF7" w:rsidRPr="00DC0260" w:rsidRDefault="006D3AF7" w:rsidP="006D3AF7">
            <w:pPr>
              <w:rPr>
                <w:sz w:val="24"/>
                <w:szCs w:val="24"/>
              </w:rPr>
            </w:pPr>
            <w:r w:rsidRPr="00DC0260">
              <w:rPr>
                <w:sz w:val="24"/>
                <w:szCs w:val="24"/>
              </w:rPr>
              <w:t>-doprovází zpěv na rytmické nástroje</w:t>
            </w:r>
          </w:p>
          <w:p w:rsidR="006D3AF7" w:rsidRPr="00DC0260" w:rsidRDefault="006D3AF7" w:rsidP="006D3AF7">
            <w:pPr>
              <w:rPr>
                <w:sz w:val="24"/>
                <w:szCs w:val="24"/>
              </w:rPr>
            </w:pPr>
            <w:r w:rsidRPr="00DC0260">
              <w:rPr>
                <w:sz w:val="24"/>
                <w:szCs w:val="24"/>
              </w:rPr>
              <w:t>-melodizuje jednoduché texty,improvizuje</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-rozliší rytmus valčíku a polky, </w:t>
            </w:r>
          </w:p>
          <w:p w:rsidR="006D3AF7" w:rsidRPr="00DC0260" w:rsidRDefault="006D3AF7" w:rsidP="006D3AF7">
            <w:pPr>
              <w:rPr>
                <w:sz w:val="24"/>
                <w:szCs w:val="24"/>
              </w:rPr>
            </w:pPr>
            <w:r w:rsidRPr="00DC0260">
              <w:rPr>
                <w:sz w:val="24"/>
                <w:szCs w:val="24"/>
              </w:rPr>
              <w:t>-reaguje pohybem na znějící  hudbu</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-poslechem rozezná některé hudební nástroje</w:t>
            </w:r>
          </w:p>
          <w:p w:rsidR="006D3AF7" w:rsidRPr="00DC0260" w:rsidRDefault="006D3AF7" w:rsidP="006D3AF7">
            <w:pPr>
              <w:rPr>
                <w:sz w:val="24"/>
                <w:szCs w:val="24"/>
              </w:rPr>
            </w:pPr>
            <w:r w:rsidRPr="00DC0260">
              <w:rPr>
                <w:sz w:val="24"/>
                <w:szCs w:val="24"/>
              </w:rPr>
              <w:t>-poslouchá vybrané hudební styly a žánry</w:t>
            </w:r>
          </w:p>
          <w:p w:rsidR="006D3AF7" w:rsidRPr="00DC0260" w:rsidRDefault="006D3AF7" w:rsidP="006D3AF7">
            <w:pPr>
              <w:rPr>
                <w:sz w:val="24"/>
                <w:szCs w:val="24"/>
              </w:rPr>
            </w:pPr>
            <w:r w:rsidRPr="00DC0260">
              <w:rPr>
                <w:sz w:val="24"/>
                <w:szCs w:val="24"/>
              </w:rPr>
              <w:t>-odliší hudbu vokální a instrumentální</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5220" w:type="dxa"/>
          </w:tcPr>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Vokální činnost</w:t>
            </w:r>
          </w:p>
          <w:p w:rsidR="006D3AF7" w:rsidRPr="00DC0260" w:rsidRDefault="006D3AF7" w:rsidP="006D3AF7">
            <w:pPr>
              <w:rPr>
                <w:sz w:val="24"/>
                <w:szCs w:val="24"/>
              </w:rPr>
            </w:pPr>
            <w:r w:rsidRPr="00DC0260">
              <w:rPr>
                <w:sz w:val="24"/>
                <w:szCs w:val="24"/>
              </w:rPr>
              <w:t>-pěvecký a mluvní projev-dynamicky odlišný zpěv,rozšiřování hlasového rozsahu</w:t>
            </w:r>
          </w:p>
          <w:p w:rsidR="006D3AF7" w:rsidRPr="00DC0260" w:rsidRDefault="006D3AF7" w:rsidP="006D3AF7">
            <w:pPr>
              <w:rPr>
                <w:sz w:val="24"/>
                <w:szCs w:val="24"/>
              </w:rPr>
            </w:pPr>
            <w:r w:rsidRPr="00DC0260">
              <w:rPr>
                <w:sz w:val="24"/>
                <w:szCs w:val="24"/>
              </w:rPr>
              <w:t xml:space="preserve">-hudební rytmus-realizace písní ve 2/4 a 3/4 </w:t>
            </w:r>
          </w:p>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Instrumentální činnost</w:t>
            </w:r>
          </w:p>
          <w:p w:rsidR="006D3AF7" w:rsidRPr="00DC0260" w:rsidRDefault="006D3AF7" w:rsidP="006D3AF7">
            <w:pPr>
              <w:rPr>
                <w:sz w:val="24"/>
                <w:szCs w:val="24"/>
              </w:rPr>
            </w:pPr>
            <w:r w:rsidRPr="00DC0260">
              <w:rPr>
                <w:sz w:val="24"/>
                <w:szCs w:val="24"/>
              </w:rPr>
              <w:t>-hra na Orffeovy.hudební nástroje</w:t>
            </w:r>
          </w:p>
          <w:p w:rsidR="006D3AF7" w:rsidRPr="00DC0260" w:rsidRDefault="006D3AF7" w:rsidP="006D3AF7">
            <w:pPr>
              <w:rPr>
                <w:sz w:val="24"/>
                <w:szCs w:val="24"/>
              </w:rPr>
            </w:pPr>
            <w:r w:rsidRPr="00DC0260">
              <w:rPr>
                <w:sz w:val="24"/>
                <w:szCs w:val="24"/>
              </w:rPr>
              <w:t>-rytmizace,hudební hry</w:t>
            </w:r>
          </w:p>
          <w:p w:rsidR="006D3AF7" w:rsidRPr="00DC0260" w:rsidRDefault="006D3AF7" w:rsidP="006D3AF7">
            <w:pPr>
              <w:rPr>
                <w:b/>
                <w:bCs/>
                <w:sz w:val="24"/>
                <w:szCs w:val="24"/>
              </w:rPr>
            </w:pPr>
          </w:p>
          <w:p w:rsidR="006D3AF7" w:rsidRPr="00DC0260" w:rsidRDefault="006D3AF7" w:rsidP="006D3AF7">
            <w:pPr>
              <w:rPr>
                <w:b/>
                <w:bCs/>
                <w:sz w:val="24"/>
                <w:szCs w:val="24"/>
              </w:rPr>
            </w:pPr>
            <w:r w:rsidRPr="00DC0260">
              <w:rPr>
                <w:b/>
                <w:bCs/>
                <w:sz w:val="24"/>
                <w:szCs w:val="24"/>
              </w:rPr>
              <w:t>Hudebně pohybové činnosti</w:t>
            </w:r>
          </w:p>
          <w:p w:rsidR="006D3AF7" w:rsidRPr="00DC0260" w:rsidRDefault="006D3AF7" w:rsidP="006D3AF7">
            <w:pPr>
              <w:rPr>
                <w:sz w:val="24"/>
                <w:szCs w:val="24"/>
              </w:rPr>
            </w:pPr>
            <w:r w:rsidRPr="00DC0260">
              <w:rPr>
                <w:sz w:val="24"/>
                <w:szCs w:val="24"/>
              </w:rPr>
              <w:t>-taktování,pohybový doprovod ve 2/4 taktu</w:t>
            </w:r>
          </w:p>
          <w:p w:rsidR="006D3AF7" w:rsidRPr="00DC0260" w:rsidRDefault="006D3AF7" w:rsidP="006D3AF7">
            <w:pPr>
              <w:rPr>
                <w:sz w:val="24"/>
                <w:szCs w:val="24"/>
              </w:rPr>
            </w:pPr>
            <w:r w:rsidRPr="00DC0260">
              <w:rPr>
                <w:sz w:val="24"/>
                <w:szCs w:val="24"/>
              </w:rPr>
              <w:t>-pohybová improvizace</w:t>
            </w:r>
          </w:p>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Poslechové činnosti</w:t>
            </w:r>
          </w:p>
          <w:p w:rsidR="006D3AF7" w:rsidRPr="00DC0260" w:rsidRDefault="006D3AF7" w:rsidP="006D3AF7">
            <w:pPr>
              <w:rPr>
                <w:sz w:val="24"/>
                <w:szCs w:val="24"/>
              </w:rPr>
            </w:pPr>
            <w:r w:rsidRPr="00DC0260">
              <w:rPr>
                <w:sz w:val="24"/>
                <w:szCs w:val="24"/>
              </w:rPr>
              <w:t>-vztahy mezi tóny(akord)</w:t>
            </w:r>
          </w:p>
          <w:p w:rsidR="006D3AF7" w:rsidRPr="00DC0260" w:rsidRDefault="006D3AF7" w:rsidP="006D3AF7">
            <w:pPr>
              <w:rPr>
                <w:sz w:val="24"/>
                <w:szCs w:val="24"/>
              </w:rPr>
            </w:pPr>
            <w:r w:rsidRPr="00DC0260">
              <w:rPr>
                <w:sz w:val="24"/>
                <w:szCs w:val="24"/>
              </w:rPr>
              <w:t>-hudba vokální,instrumentální,vokálně instrumentální,lidský hlas,hudební nástroj</w:t>
            </w:r>
          </w:p>
          <w:p w:rsidR="006D3AF7" w:rsidRPr="00DC0260" w:rsidRDefault="006D3AF7" w:rsidP="006D3AF7">
            <w:pPr>
              <w:rPr>
                <w:sz w:val="24"/>
                <w:szCs w:val="24"/>
              </w:rPr>
            </w:pPr>
            <w:r w:rsidRPr="00DC0260">
              <w:rPr>
                <w:sz w:val="24"/>
                <w:szCs w:val="24"/>
              </w:rPr>
              <w:t>-hudební styly(pochod,taneční,ukolébavka,vážná hudba,slavnostní hudba)</w:t>
            </w:r>
          </w:p>
        </w:tc>
        <w:tc>
          <w:tcPr>
            <w:tcW w:w="2126" w:type="dxa"/>
          </w:tcPr>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OSV</w:t>
            </w:r>
            <w:r w:rsidRPr="00DC0260">
              <w:rPr>
                <w:sz w:val="24"/>
                <w:szCs w:val="24"/>
              </w:rPr>
              <w:t>-komunikace</w:t>
            </w:r>
          </w:p>
        </w:tc>
        <w:tc>
          <w:tcPr>
            <w:tcW w:w="1560"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Pracovat nejméně s deseti písněmi(v durové i mollové tónině)</w:t>
            </w:r>
          </w:p>
          <w:p w:rsidR="006D3AF7" w:rsidRPr="00DC0260" w:rsidRDefault="006D3AF7" w:rsidP="006D3AF7">
            <w:pPr>
              <w:rPr>
                <w:sz w:val="24"/>
                <w:szCs w:val="24"/>
              </w:rPr>
            </w:pPr>
            <w:r w:rsidRPr="00DC0260">
              <w:rPr>
                <w:sz w:val="24"/>
                <w:szCs w:val="24"/>
              </w:rPr>
              <w:t xml:space="preserve">nejméně čtyři poslechové skladby a tři hudebně pohybové hry </w:t>
            </w:r>
          </w:p>
        </w:tc>
      </w:tr>
    </w:tbl>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Pr="00DC0260" w:rsidRDefault="006D3AF7" w:rsidP="006D3AF7">
      <w:pPr>
        <w:rPr>
          <w:b/>
          <w:bCs/>
          <w:sz w:val="28"/>
          <w:szCs w:val="28"/>
        </w:rPr>
      </w:pPr>
      <w:r w:rsidRPr="00DC0260">
        <w:rPr>
          <w:b/>
          <w:bCs/>
          <w:sz w:val="28"/>
          <w:szCs w:val="28"/>
        </w:rPr>
        <w:t>Vzdělávací oblast:         Umění a kultura</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Hudební výchova - ročník: 4.</w:t>
      </w:r>
    </w:p>
    <w:tbl>
      <w:tblPr>
        <w:tblW w:w="1488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BD0375" w:rsidTr="006D3AF7">
        <w:trPr>
          <w:tblHeader/>
        </w:trPr>
        <w:tc>
          <w:tcPr>
            <w:tcW w:w="5954" w:type="dxa"/>
            <w:vAlign w:val="center"/>
          </w:tcPr>
          <w:p w:rsidR="006D3AF7" w:rsidRPr="00DC0260" w:rsidRDefault="006D3AF7" w:rsidP="006D3AF7">
            <w:pPr>
              <w:jc w:val="center"/>
              <w:rPr>
                <w:b/>
                <w:bCs/>
                <w:sz w:val="24"/>
                <w:szCs w:val="24"/>
              </w:rPr>
            </w:pPr>
            <w:r w:rsidRPr="00DC0260">
              <w:rPr>
                <w:b/>
                <w:bCs/>
                <w:sz w:val="24"/>
                <w:szCs w:val="24"/>
              </w:rPr>
              <w:t>Výstupy školy</w:t>
            </w:r>
          </w:p>
        </w:tc>
        <w:tc>
          <w:tcPr>
            <w:tcW w:w="5245" w:type="dxa"/>
            <w:vAlign w:val="center"/>
          </w:tcPr>
          <w:p w:rsidR="006D3AF7" w:rsidRPr="00DC0260" w:rsidRDefault="006D3AF7" w:rsidP="006D3AF7">
            <w:pPr>
              <w:jc w:val="center"/>
              <w:rPr>
                <w:b/>
                <w:bCs/>
                <w:sz w:val="24"/>
                <w:szCs w:val="24"/>
              </w:rPr>
            </w:pPr>
            <w:r w:rsidRPr="00DC0260">
              <w:rPr>
                <w:b/>
                <w:bCs/>
                <w:sz w:val="24"/>
                <w:szCs w:val="24"/>
              </w:rPr>
              <w:t>Učivo</w:t>
            </w:r>
          </w:p>
        </w:tc>
        <w:tc>
          <w:tcPr>
            <w:tcW w:w="2126" w:type="dxa"/>
            <w:vAlign w:val="center"/>
          </w:tcPr>
          <w:p w:rsidR="006D3AF7" w:rsidRPr="00DC0260" w:rsidRDefault="006D3AF7" w:rsidP="006D3AF7">
            <w:pPr>
              <w:jc w:val="center"/>
              <w:rPr>
                <w:b/>
                <w:bCs/>
                <w:sz w:val="24"/>
                <w:szCs w:val="24"/>
              </w:rPr>
            </w:pPr>
            <w:r w:rsidRPr="00DC0260">
              <w:rPr>
                <w:b/>
                <w:bCs/>
                <w:sz w:val="24"/>
                <w:szCs w:val="24"/>
              </w:rPr>
              <w:t>Mezipředmětové vztahy, tématické okruhy průřezových témat</w:t>
            </w:r>
          </w:p>
        </w:tc>
        <w:tc>
          <w:tcPr>
            <w:tcW w:w="1560" w:type="dxa"/>
            <w:vAlign w:val="center"/>
          </w:tcPr>
          <w:p w:rsidR="006D3AF7" w:rsidRPr="00DC0260" w:rsidRDefault="006D3AF7" w:rsidP="006D3AF7">
            <w:pPr>
              <w:jc w:val="center"/>
              <w:rPr>
                <w:b/>
                <w:bCs/>
                <w:sz w:val="24"/>
                <w:szCs w:val="24"/>
              </w:rPr>
            </w:pPr>
            <w:r w:rsidRPr="00DC0260">
              <w:rPr>
                <w:b/>
                <w:bCs/>
                <w:sz w:val="24"/>
                <w:szCs w:val="24"/>
              </w:rPr>
              <w:t>Poznámky upřesňující realizaci vzdělávacího obsahu</w:t>
            </w:r>
          </w:p>
        </w:tc>
      </w:tr>
      <w:tr w:rsidR="006D3AF7" w:rsidTr="006D3AF7">
        <w:tc>
          <w:tcPr>
            <w:tcW w:w="5954"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-žák zpívá na základě svých schopností další písně v dur i moll</w:t>
            </w:r>
          </w:p>
          <w:p w:rsidR="006D3AF7" w:rsidRPr="00DC0260" w:rsidRDefault="006D3AF7" w:rsidP="006D3AF7">
            <w:pPr>
              <w:rPr>
                <w:sz w:val="24"/>
                <w:szCs w:val="24"/>
              </w:rPr>
            </w:pPr>
            <w:r w:rsidRPr="00DC0260">
              <w:rPr>
                <w:sz w:val="24"/>
                <w:szCs w:val="24"/>
              </w:rPr>
              <w:t>-správně dýchá</w:t>
            </w:r>
          </w:p>
          <w:p w:rsidR="006D3AF7" w:rsidRPr="00DC0260" w:rsidRDefault="006D3AF7" w:rsidP="006D3AF7">
            <w:pPr>
              <w:rPr>
                <w:sz w:val="24"/>
                <w:szCs w:val="24"/>
              </w:rPr>
            </w:pPr>
            <w:r w:rsidRPr="00DC0260">
              <w:rPr>
                <w:sz w:val="24"/>
                <w:szCs w:val="24"/>
              </w:rPr>
              <w:t>-používá pojmy:houslový klíč,repetice</w:t>
            </w:r>
          </w:p>
          <w:p w:rsidR="006D3AF7" w:rsidRPr="00DC0260" w:rsidRDefault="006D3AF7" w:rsidP="006D3AF7">
            <w:pPr>
              <w:rPr>
                <w:sz w:val="24"/>
                <w:szCs w:val="24"/>
              </w:rPr>
            </w:pPr>
            <w:r w:rsidRPr="00DC0260">
              <w:rPr>
                <w:sz w:val="24"/>
                <w:szCs w:val="24"/>
              </w:rPr>
              <w:t>-píše houslový klíč</w:t>
            </w:r>
          </w:p>
          <w:p w:rsidR="006D3AF7" w:rsidRPr="00DC0260" w:rsidRDefault="006D3AF7" w:rsidP="006D3AF7">
            <w:pPr>
              <w:rPr>
                <w:sz w:val="24"/>
                <w:szCs w:val="24"/>
              </w:rPr>
            </w:pPr>
            <w:r w:rsidRPr="00DC0260">
              <w:rPr>
                <w:sz w:val="24"/>
                <w:szCs w:val="24"/>
              </w:rPr>
              <w:t>-rozlišuje délky not a zapisuje je</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-rozlišuje nástroje dechové,klávesové,drnkací,bicí</w:t>
            </w:r>
          </w:p>
          <w:p w:rsidR="006D3AF7" w:rsidRPr="00DC0260" w:rsidRDefault="006D3AF7" w:rsidP="006D3AF7">
            <w:pPr>
              <w:rPr>
                <w:sz w:val="24"/>
                <w:szCs w:val="24"/>
              </w:rPr>
            </w:pPr>
            <w:r w:rsidRPr="00DC0260">
              <w:rPr>
                <w:sz w:val="24"/>
                <w:szCs w:val="24"/>
              </w:rPr>
              <w:t>-doprovodí písně na rytmických nástrojích</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-pohybově vyjádří hudbu,valčíkový krok,improvizuje</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-poslouchá vybrané skladby</w:t>
            </w:r>
          </w:p>
          <w:p w:rsidR="006D3AF7" w:rsidRPr="00DC0260" w:rsidRDefault="006D3AF7" w:rsidP="006D3AF7">
            <w:pPr>
              <w:rPr>
                <w:sz w:val="24"/>
                <w:szCs w:val="24"/>
              </w:rPr>
            </w:pPr>
            <w:r w:rsidRPr="00DC0260">
              <w:rPr>
                <w:sz w:val="24"/>
                <w:szCs w:val="24"/>
              </w:rPr>
              <w:t>-pozná opakující se téma v poslouchané hudbě</w:t>
            </w:r>
          </w:p>
          <w:p w:rsidR="006D3AF7" w:rsidRPr="00DC0260" w:rsidRDefault="006D3AF7" w:rsidP="006D3AF7">
            <w:pPr>
              <w:rPr>
                <w:sz w:val="24"/>
                <w:szCs w:val="24"/>
              </w:rPr>
            </w:pPr>
            <w:r w:rsidRPr="00DC0260">
              <w:rPr>
                <w:sz w:val="24"/>
                <w:szCs w:val="24"/>
              </w:rPr>
              <w:t>-rozlišuje hudbu taneční,pochodovou,ukolébavku</w:t>
            </w:r>
          </w:p>
          <w:p w:rsidR="006D3AF7" w:rsidRPr="00DC0260" w:rsidRDefault="006D3AF7" w:rsidP="006D3AF7">
            <w:pPr>
              <w:rPr>
                <w:sz w:val="24"/>
                <w:szCs w:val="24"/>
              </w:rPr>
            </w:pPr>
            <w:r w:rsidRPr="00DC0260">
              <w:rPr>
                <w:sz w:val="24"/>
                <w:szCs w:val="24"/>
              </w:rPr>
              <w:t>-pozná vybrané výrazové prostředky</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5245" w:type="dxa"/>
          </w:tcPr>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Vokální činnost</w:t>
            </w:r>
          </w:p>
          <w:p w:rsidR="006D3AF7" w:rsidRPr="00DC0260" w:rsidRDefault="006D3AF7" w:rsidP="006D3AF7">
            <w:pPr>
              <w:rPr>
                <w:sz w:val="24"/>
                <w:szCs w:val="24"/>
              </w:rPr>
            </w:pPr>
            <w:r w:rsidRPr="00DC0260">
              <w:rPr>
                <w:sz w:val="24"/>
                <w:szCs w:val="24"/>
              </w:rPr>
              <w:t>-pěvecké dovednosti,hlasová hygiena</w:t>
            </w:r>
          </w:p>
          <w:p w:rsidR="006D3AF7" w:rsidRPr="00DC0260" w:rsidRDefault="006D3AF7" w:rsidP="006D3AF7">
            <w:pPr>
              <w:rPr>
                <w:sz w:val="24"/>
                <w:szCs w:val="24"/>
              </w:rPr>
            </w:pPr>
            <w:r w:rsidRPr="00DC0260">
              <w:rPr>
                <w:sz w:val="24"/>
                <w:szCs w:val="24"/>
              </w:rPr>
              <w:t>-hudební rytmus-písně ve 2/4 a ¾ taktu</w:t>
            </w:r>
          </w:p>
          <w:p w:rsidR="006D3AF7" w:rsidRPr="00DC0260" w:rsidRDefault="006D3AF7" w:rsidP="006D3AF7">
            <w:pPr>
              <w:rPr>
                <w:sz w:val="24"/>
                <w:szCs w:val="24"/>
              </w:rPr>
            </w:pPr>
            <w:r w:rsidRPr="00DC0260">
              <w:rPr>
                <w:sz w:val="24"/>
                <w:szCs w:val="24"/>
              </w:rPr>
              <w:t>-kánon,lidový dvojhlas</w:t>
            </w:r>
          </w:p>
          <w:p w:rsidR="006D3AF7" w:rsidRPr="00DC0260" w:rsidRDefault="006D3AF7" w:rsidP="006D3AF7">
            <w:pPr>
              <w:rPr>
                <w:sz w:val="24"/>
                <w:szCs w:val="24"/>
              </w:rPr>
            </w:pPr>
            <w:r w:rsidRPr="00DC0260">
              <w:rPr>
                <w:sz w:val="24"/>
                <w:szCs w:val="24"/>
              </w:rPr>
              <w:t>-písně v dur. i moll. tónině</w:t>
            </w:r>
          </w:p>
          <w:p w:rsidR="006D3AF7" w:rsidRPr="00DC0260" w:rsidRDefault="006D3AF7" w:rsidP="006D3AF7">
            <w:pPr>
              <w:rPr>
                <w:sz w:val="24"/>
                <w:szCs w:val="24"/>
              </w:rPr>
            </w:pPr>
            <w:r w:rsidRPr="00DC0260">
              <w:rPr>
                <w:sz w:val="24"/>
                <w:szCs w:val="24"/>
              </w:rPr>
              <w:t>-orientace v notovém záznamu</w:t>
            </w:r>
          </w:p>
          <w:p w:rsidR="006D3AF7" w:rsidRPr="00DC0260" w:rsidRDefault="006D3AF7" w:rsidP="006D3AF7">
            <w:pPr>
              <w:rPr>
                <w:sz w:val="24"/>
                <w:szCs w:val="24"/>
              </w:rPr>
            </w:pPr>
            <w:r w:rsidRPr="00DC0260">
              <w:rPr>
                <w:sz w:val="24"/>
                <w:szCs w:val="24"/>
              </w:rPr>
              <w:t>-zápis rytmu jednoduché písně</w:t>
            </w:r>
          </w:p>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Instrumentální činnost</w:t>
            </w:r>
          </w:p>
          <w:p w:rsidR="006D3AF7" w:rsidRPr="00DC0260" w:rsidRDefault="006D3AF7" w:rsidP="006D3AF7">
            <w:pPr>
              <w:rPr>
                <w:sz w:val="24"/>
                <w:szCs w:val="24"/>
              </w:rPr>
            </w:pPr>
            <w:r w:rsidRPr="00DC0260">
              <w:rPr>
                <w:sz w:val="24"/>
                <w:szCs w:val="24"/>
              </w:rPr>
              <w:t>-hra na Orffeovy. hudební nástroje</w:t>
            </w:r>
          </w:p>
          <w:p w:rsidR="006D3AF7" w:rsidRPr="00DC0260" w:rsidRDefault="006D3AF7" w:rsidP="006D3AF7">
            <w:pPr>
              <w:rPr>
                <w:sz w:val="24"/>
                <w:szCs w:val="24"/>
              </w:rPr>
            </w:pPr>
            <w:r w:rsidRPr="00DC0260">
              <w:rPr>
                <w:sz w:val="24"/>
                <w:szCs w:val="24"/>
              </w:rPr>
              <w:t>-rytmizace,melodizace,hudební improvizace</w:t>
            </w:r>
          </w:p>
          <w:p w:rsidR="006D3AF7" w:rsidRPr="00DC0260" w:rsidRDefault="006D3AF7" w:rsidP="006D3AF7">
            <w:pPr>
              <w:rPr>
                <w:sz w:val="24"/>
                <w:szCs w:val="24"/>
              </w:rPr>
            </w:pPr>
            <w:r w:rsidRPr="00DC0260">
              <w:rPr>
                <w:sz w:val="24"/>
                <w:szCs w:val="24"/>
              </w:rPr>
              <w:t>-grafický záznam melodie</w:t>
            </w:r>
          </w:p>
          <w:p w:rsidR="006D3AF7" w:rsidRPr="00DC0260" w:rsidRDefault="006D3AF7" w:rsidP="006D3AF7">
            <w:pPr>
              <w:rPr>
                <w:sz w:val="24"/>
                <w:szCs w:val="24"/>
              </w:rPr>
            </w:pPr>
          </w:p>
          <w:p w:rsidR="006D3AF7" w:rsidRPr="00DC0260" w:rsidRDefault="006D3AF7" w:rsidP="006D3AF7">
            <w:pPr>
              <w:rPr>
                <w:b/>
                <w:bCs/>
                <w:sz w:val="24"/>
                <w:szCs w:val="24"/>
              </w:rPr>
            </w:pPr>
            <w:r w:rsidRPr="00DC0260">
              <w:rPr>
                <w:b/>
                <w:bCs/>
                <w:sz w:val="24"/>
                <w:szCs w:val="24"/>
              </w:rPr>
              <w:t>Hudebně pohybová činnost</w:t>
            </w:r>
          </w:p>
          <w:p w:rsidR="006D3AF7" w:rsidRPr="00DC0260" w:rsidRDefault="006D3AF7" w:rsidP="006D3AF7">
            <w:pPr>
              <w:rPr>
                <w:sz w:val="24"/>
                <w:szCs w:val="24"/>
              </w:rPr>
            </w:pPr>
            <w:r w:rsidRPr="00DC0260">
              <w:rPr>
                <w:sz w:val="24"/>
                <w:szCs w:val="24"/>
              </w:rPr>
              <w:t>-taktování 2/4,3/4,4/4taktu</w:t>
            </w:r>
          </w:p>
          <w:p w:rsidR="006D3AF7" w:rsidRPr="00DC0260" w:rsidRDefault="006D3AF7" w:rsidP="006D3AF7">
            <w:pPr>
              <w:rPr>
                <w:sz w:val="24"/>
                <w:szCs w:val="24"/>
              </w:rPr>
            </w:pPr>
            <w:r w:rsidRPr="00DC0260">
              <w:rPr>
                <w:sz w:val="24"/>
                <w:szCs w:val="24"/>
              </w:rPr>
              <w:t>-pohybový doprovod znějící hudby</w:t>
            </w:r>
          </w:p>
          <w:p w:rsidR="006D3AF7" w:rsidRPr="00DC0260" w:rsidRDefault="006D3AF7" w:rsidP="006D3AF7">
            <w:pPr>
              <w:rPr>
                <w:sz w:val="24"/>
                <w:szCs w:val="24"/>
              </w:rPr>
            </w:pPr>
            <w:r w:rsidRPr="00DC0260">
              <w:rPr>
                <w:sz w:val="24"/>
                <w:szCs w:val="24"/>
              </w:rPr>
              <w:t>-orientace v prostoru</w:t>
            </w:r>
          </w:p>
          <w:p w:rsidR="006D3AF7" w:rsidRPr="00DC0260" w:rsidRDefault="006D3AF7" w:rsidP="006D3AF7">
            <w:pPr>
              <w:rPr>
                <w:b/>
                <w:bCs/>
                <w:sz w:val="24"/>
                <w:szCs w:val="24"/>
              </w:rPr>
            </w:pPr>
            <w:r w:rsidRPr="00DC0260">
              <w:rPr>
                <w:b/>
                <w:bCs/>
                <w:sz w:val="24"/>
                <w:szCs w:val="24"/>
              </w:rPr>
              <w:t>Poslechová činnost</w:t>
            </w:r>
          </w:p>
          <w:p w:rsidR="006D3AF7" w:rsidRPr="00DC0260" w:rsidRDefault="006D3AF7" w:rsidP="006D3AF7">
            <w:pPr>
              <w:rPr>
                <w:sz w:val="24"/>
                <w:szCs w:val="24"/>
              </w:rPr>
            </w:pPr>
            <w:r w:rsidRPr="00DC0260">
              <w:rPr>
                <w:sz w:val="24"/>
                <w:szCs w:val="24"/>
              </w:rPr>
              <w:t>-kvality tónů,vztahy mezi tóny</w:t>
            </w:r>
          </w:p>
          <w:p w:rsidR="006D3AF7" w:rsidRPr="00DC0260" w:rsidRDefault="006D3AF7" w:rsidP="006D3AF7">
            <w:pPr>
              <w:rPr>
                <w:sz w:val="24"/>
                <w:szCs w:val="24"/>
              </w:rPr>
            </w:pPr>
            <w:r w:rsidRPr="00DC0260">
              <w:rPr>
                <w:sz w:val="24"/>
                <w:szCs w:val="24"/>
              </w:rPr>
              <w:t>-hudebně výrazové prostředky</w:t>
            </w:r>
          </w:p>
          <w:p w:rsidR="006D3AF7" w:rsidRPr="00DC0260" w:rsidRDefault="006D3AF7" w:rsidP="006D3AF7">
            <w:pPr>
              <w:rPr>
                <w:sz w:val="24"/>
                <w:szCs w:val="24"/>
              </w:rPr>
            </w:pPr>
            <w:r w:rsidRPr="00DC0260">
              <w:rPr>
                <w:sz w:val="24"/>
                <w:szCs w:val="24"/>
              </w:rPr>
              <w:t>-hudba vokální,instrumentální,vokálně instrumentální,lidský hlas</w:t>
            </w:r>
          </w:p>
          <w:p w:rsidR="006D3AF7" w:rsidRPr="00DC0260" w:rsidRDefault="006D3AF7" w:rsidP="006D3AF7">
            <w:pPr>
              <w:rPr>
                <w:sz w:val="24"/>
                <w:szCs w:val="24"/>
              </w:rPr>
            </w:pPr>
            <w:r w:rsidRPr="00DC0260">
              <w:rPr>
                <w:sz w:val="24"/>
                <w:szCs w:val="24"/>
              </w:rPr>
              <w:t>-hudební styly a žánry</w:t>
            </w:r>
          </w:p>
          <w:p w:rsidR="006D3AF7" w:rsidRPr="00DC0260" w:rsidRDefault="006D3AF7" w:rsidP="006D3AF7">
            <w:pPr>
              <w:rPr>
                <w:sz w:val="24"/>
                <w:szCs w:val="24"/>
              </w:rPr>
            </w:pPr>
            <w:r w:rsidRPr="00DC0260">
              <w:rPr>
                <w:sz w:val="24"/>
                <w:szCs w:val="24"/>
              </w:rPr>
              <w:t>-hudební formy,interpretace hudby</w:t>
            </w:r>
          </w:p>
        </w:tc>
        <w:tc>
          <w:tcPr>
            <w:tcW w:w="2126" w:type="dxa"/>
          </w:tcPr>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OSV</w:t>
            </w:r>
            <w:r w:rsidRPr="00DC0260">
              <w:rPr>
                <w:sz w:val="24"/>
                <w:szCs w:val="24"/>
              </w:rPr>
              <w:t>-rozvoj schopnosti poznávání</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1560"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pracovat nejméně s 10 písněmi v dur. i moll. tónině, nejméně 8 poslechových skladeb, </w:t>
            </w:r>
          </w:p>
          <w:p w:rsidR="006D3AF7" w:rsidRPr="00DC0260" w:rsidRDefault="006D3AF7" w:rsidP="006D3AF7">
            <w:pPr>
              <w:rPr>
                <w:sz w:val="24"/>
                <w:szCs w:val="24"/>
              </w:rPr>
            </w:pPr>
            <w:r w:rsidRPr="00DC0260">
              <w:rPr>
                <w:sz w:val="24"/>
                <w:szCs w:val="24"/>
              </w:rPr>
              <w:t>4 hudebně pohybové hry</w:t>
            </w:r>
          </w:p>
        </w:tc>
      </w:tr>
    </w:tbl>
    <w:p w:rsidR="006D3AF7" w:rsidRPr="00DC0260" w:rsidRDefault="006D3AF7" w:rsidP="006D3AF7">
      <w:pPr>
        <w:rPr>
          <w:b/>
          <w:bCs/>
          <w:sz w:val="28"/>
          <w:szCs w:val="28"/>
        </w:rPr>
      </w:pPr>
      <w:r w:rsidRPr="00DC0260">
        <w:rPr>
          <w:b/>
          <w:bCs/>
          <w:sz w:val="28"/>
          <w:szCs w:val="28"/>
        </w:rPr>
        <w:t>Vzdělávací oblast:         Umění a kultura</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Hudební výchova - ročník: 5.</w:t>
      </w:r>
    </w:p>
    <w:tbl>
      <w:tblPr>
        <w:tblW w:w="1488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BD0375" w:rsidTr="006D3AF7">
        <w:trPr>
          <w:tblHeader/>
        </w:trPr>
        <w:tc>
          <w:tcPr>
            <w:tcW w:w="5954" w:type="dxa"/>
            <w:vAlign w:val="center"/>
          </w:tcPr>
          <w:p w:rsidR="006D3AF7" w:rsidRPr="00DC0260" w:rsidRDefault="006D3AF7" w:rsidP="006D3AF7">
            <w:pPr>
              <w:rPr>
                <w:b/>
                <w:bCs/>
                <w:sz w:val="24"/>
                <w:szCs w:val="24"/>
              </w:rPr>
            </w:pPr>
            <w:r w:rsidRPr="00DC0260">
              <w:rPr>
                <w:b/>
                <w:bCs/>
                <w:sz w:val="24"/>
                <w:szCs w:val="24"/>
              </w:rPr>
              <w:t>Výstupy školy</w:t>
            </w:r>
          </w:p>
        </w:tc>
        <w:tc>
          <w:tcPr>
            <w:tcW w:w="5245" w:type="dxa"/>
            <w:vAlign w:val="center"/>
          </w:tcPr>
          <w:p w:rsidR="006D3AF7" w:rsidRPr="00DC0260" w:rsidRDefault="006D3AF7" w:rsidP="006D3AF7">
            <w:pPr>
              <w:rPr>
                <w:b/>
                <w:bCs/>
                <w:sz w:val="24"/>
                <w:szCs w:val="24"/>
              </w:rPr>
            </w:pPr>
            <w:r w:rsidRPr="00DC0260">
              <w:rPr>
                <w:b/>
                <w:bCs/>
                <w:sz w:val="24"/>
                <w:szCs w:val="24"/>
              </w:rPr>
              <w:t>Učivo</w:t>
            </w:r>
          </w:p>
        </w:tc>
        <w:tc>
          <w:tcPr>
            <w:tcW w:w="2126" w:type="dxa"/>
            <w:vAlign w:val="center"/>
          </w:tcPr>
          <w:p w:rsidR="006D3AF7" w:rsidRPr="00DC0260" w:rsidRDefault="006D3AF7" w:rsidP="006D3AF7">
            <w:pPr>
              <w:rPr>
                <w:b/>
                <w:bCs/>
                <w:sz w:val="24"/>
                <w:szCs w:val="24"/>
              </w:rPr>
            </w:pPr>
            <w:r w:rsidRPr="00DC0260">
              <w:rPr>
                <w:b/>
                <w:bCs/>
                <w:sz w:val="24"/>
                <w:szCs w:val="24"/>
              </w:rPr>
              <w:t xml:space="preserve">Mezipředmětové vztahy, tématické okruhy průřezových témat </w:t>
            </w:r>
          </w:p>
        </w:tc>
        <w:tc>
          <w:tcPr>
            <w:tcW w:w="1560" w:type="dxa"/>
            <w:vAlign w:val="center"/>
          </w:tcPr>
          <w:p w:rsidR="006D3AF7" w:rsidRPr="00DC0260" w:rsidRDefault="006D3AF7" w:rsidP="006D3AF7">
            <w:pPr>
              <w:rPr>
                <w:b/>
                <w:bCs/>
                <w:sz w:val="24"/>
                <w:szCs w:val="24"/>
              </w:rPr>
            </w:pPr>
            <w:r w:rsidRPr="00DC0260">
              <w:rPr>
                <w:b/>
                <w:bCs/>
                <w:sz w:val="24"/>
                <w:szCs w:val="24"/>
              </w:rPr>
              <w:t>Poznámky upřesňující realizaci vzdělávacího obsahu</w:t>
            </w:r>
          </w:p>
        </w:tc>
      </w:tr>
      <w:tr w:rsidR="006D3AF7" w:rsidTr="006D3AF7">
        <w:tc>
          <w:tcPr>
            <w:tcW w:w="5954" w:type="dxa"/>
          </w:tcPr>
          <w:p w:rsidR="006D3AF7" w:rsidRPr="00DC0260" w:rsidRDefault="006D3AF7" w:rsidP="006D3AF7">
            <w:pPr>
              <w:rPr>
                <w:sz w:val="24"/>
                <w:szCs w:val="24"/>
              </w:rPr>
            </w:pPr>
            <w:r w:rsidRPr="00DC0260">
              <w:rPr>
                <w:sz w:val="24"/>
                <w:szCs w:val="24"/>
              </w:rPr>
              <w:t>-žák zpívá na základě svých dispozic intonačně čistě a rytmicky přesně v dur. i moll. tóninách,zpívá jednoduché dvojhlasé písně,dbá na správné dýchání</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-pozná smyčcové nástroje(housle, violoncello,kontrabas),dechové nástroje(trubku,pozoun, lesní roh)</w:t>
            </w:r>
          </w:p>
          <w:p w:rsidR="006D3AF7" w:rsidRPr="00DC0260" w:rsidRDefault="006D3AF7" w:rsidP="006D3AF7">
            <w:pPr>
              <w:rPr>
                <w:sz w:val="24"/>
                <w:szCs w:val="24"/>
              </w:rPr>
            </w:pPr>
            <w:r w:rsidRPr="00DC0260">
              <w:rPr>
                <w:sz w:val="24"/>
                <w:szCs w:val="24"/>
              </w:rPr>
              <w:t>-seznámí se s hudebními nástroji v symfonickém orchestru</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-realizuje podle svých schopností a dovedností(zpěvem,tancem, hrou) jednoduchou melodii zapsanou pomocí not</w:t>
            </w:r>
          </w:p>
          <w:p w:rsidR="006D3AF7" w:rsidRPr="00DC0260" w:rsidRDefault="006D3AF7" w:rsidP="006D3AF7">
            <w:pPr>
              <w:rPr>
                <w:sz w:val="24"/>
                <w:szCs w:val="24"/>
              </w:rPr>
            </w:pPr>
            <w:r w:rsidRPr="00DC0260">
              <w:rPr>
                <w:sz w:val="24"/>
                <w:szCs w:val="24"/>
              </w:rPr>
              <w:t>-vytváří v rámci svých individuálních dispozic jednoduché předehry,mezihry a dohry</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-pozná varhanní hudbu,vánoční hudbu,trampské písně</w:t>
            </w:r>
          </w:p>
          <w:p w:rsidR="006D3AF7" w:rsidRPr="00DC0260" w:rsidRDefault="006D3AF7" w:rsidP="006D3AF7">
            <w:pPr>
              <w:rPr>
                <w:sz w:val="24"/>
                <w:szCs w:val="24"/>
              </w:rPr>
            </w:pPr>
            <w:r w:rsidRPr="00DC0260">
              <w:rPr>
                <w:sz w:val="24"/>
                <w:szCs w:val="24"/>
              </w:rPr>
              <w:t>-pozná v poslouchané hudbě vybrané výrazové prostředky</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5245" w:type="dxa"/>
          </w:tcPr>
          <w:p w:rsidR="006D3AF7" w:rsidRPr="00DC0260" w:rsidRDefault="006D3AF7" w:rsidP="006D3AF7">
            <w:pPr>
              <w:rPr>
                <w:b/>
                <w:bCs/>
                <w:sz w:val="24"/>
                <w:szCs w:val="24"/>
              </w:rPr>
            </w:pPr>
            <w:r w:rsidRPr="00DC0260">
              <w:rPr>
                <w:b/>
                <w:bCs/>
                <w:sz w:val="24"/>
                <w:szCs w:val="24"/>
              </w:rPr>
              <w:t>Vokální činnost</w:t>
            </w:r>
          </w:p>
          <w:p w:rsidR="006D3AF7" w:rsidRPr="00DC0260" w:rsidRDefault="006D3AF7" w:rsidP="006D3AF7">
            <w:pPr>
              <w:rPr>
                <w:sz w:val="24"/>
                <w:szCs w:val="24"/>
              </w:rPr>
            </w:pPr>
            <w:r w:rsidRPr="00DC0260">
              <w:rPr>
                <w:sz w:val="24"/>
                <w:szCs w:val="24"/>
              </w:rPr>
              <w:t>-pěvecké dovednosti,hlasová hygiena</w:t>
            </w:r>
          </w:p>
          <w:p w:rsidR="006D3AF7" w:rsidRPr="00DC0260" w:rsidRDefault="006D3AF7" w:rsidP="006D3AF7">
            <w:pPr>
              <w:rPr>
                <w:sz w:val="24"/>
                <w:szCs w:val="24"/>
              </w:rPr>
            </w:pPr>
            <w:r w:rsidRPr="00DC0260">
              <w:rPr>
                <w:sz w:val="24"/>
                <w:szCs w:val="24"/>
              </w:rPr>
              <w:t>-hudební rytmus 2/4,3/4,4/4 takt</w:t>
            </w:r>
          </w:p>
          <w:p w:rsidR="006D3AF7" w:rsidRPr="00DC0260" w:rsidRDefault="006D3AF7" w:rsidP="006D3AF7">
            <w:pPr>
              <w:rPr>
                <w:sz w:val="24"/>
                <w:szCs w:val="24"/>
              </w:rPr>
            </w:pPr>
            <w:r w:rsidRPr="00DC0260">
              <w:rPr>
                <w:sz w:val="24"/>
                <w:szCs w:val="24"/>
              </w:rPr>
              <w:t>-dvojhlas,intonace a vokální improvizace</w:t>
            </w:r>
          </w:p>
          <w:p w:rsidR="006D3AF7" w:rsidRPr="00DC0260" w:rsidRDefault="006D3AF7" w:rsidP="006D3AF7">
            <w:pPr>
              <w:rPr>
                <w:sz w:val="24"/>
                <w:szCs w:val="24"/>
              </w:rPr>
            </w:pPr>
            <w:r w:rsidRPr="00DC0260">
              <w:rPr>
                <w:sz w:val="24"/>
                <w:szCs w:val="24"/>
              </w:rPr>
              <w:t>-grafický záznam vokální hudby</w:t>
            </w:r>
          </w:p>
          <w:p w:rsidR="006D3AF7" w:rsidRPr="00DC0260" w:rsidRDefault="006D3AF7" w:rsidP="006D3AF7">
            <w:pPr>
              <w:rPr>
                <w:b/>
                <w:bCs/>
                <w:sz w:val="24"/>
                <w:szCs w:val="24"/>
              </w:rPr>
            </w:pPr>
            <w:r w:rsidRPr="00DC0260">
              <w:rPr>
                <w:b/>
                <w:bCs/>
                <w:sz w:val="24"/>
                <w:szCs w:val="24"/>
              </w:rPr>
              <w:t>Instrumentální činnost</w:t>
            </w:r>
          </w:p>
          <w:p w:rsidR="006D3AF7" w:rsidRPr="00DC0260" w:rsidRDefault="006D3AF7" w:rsidP="006D3AF7">
            <w:pPr>
              <w:rPr>
                <w:sz w:val="24"/>
                <w:szCs w:val="24"/>
              </w:rPr>
            </w:pPr>
            <w:r w:rsidRPr="00DC0260">
              <w:rPr>
                <w:sz w:val="24"/>
                <w:szCs w:val="24"/>
              </w:rPr>
              <w:t>-hra na hudební nástroj</w:t>
            </w:r>
          </w:p>
          <w:p w:rsidR="006D3AF7" w:rsidRPr="00DC0260" w:rsidRDefault="006D3AF7" w:rsidP="006D3AF7">
            <w:pPr>
              <w:rPr>
                <w:sz w:val="24"/>
                <w:szCs w:val="24"/>
              </w:rPr>
            </w:pPr>
            <w:r w:rsidRPr="00DC0260">
              <w:rPr>
                <w:sz w:val="24"/>
                <w:szCs w:val="24"/>
              </w:rPr>
              <w:t>-rytmizace,melodizace,hudební improvizace(tvorba hudebního doprovodu,hudební hry)</w:t>
            </w:r>
          </w:p>
          <w:p w:rsidR="006D3AF7" w:rsidRPr="00DC0260" w:rsidRDefault="006D3AF7" w:rsidP="006D3AF7">
            <w:pPr>
              <w:rPr>
                <w:sz w:val="24"/>
                <w:szCs w:val="24"/>
              </w:rPr>
            </w:pPr>
            <w:r w:rsidRPr="00DC0260">
              <w:rPr>
                <w:sz w:val="24"/>
                <w:szCs w:val="24"/>
              </w:rPr>
              <w:t>-grafický záznam melodie(rytmické schéma jednoduché skladby)</w:t>
            </w:r>
          </w:p>
          <w:p w:rsidR="006D3AF7" w:rsidRPr="00DC0260" w:rsidRDefault="006D3AF7" w:rsidP="006D3AF7">
            <w:pPr>
              <w:rPr>
                <w:b/>
                <w:bCs/>
                <w:sz w:val="24"/>
                <w:szCs w:val="24"/>
              </w:rPr>
            </w:pPr>
            <w:r w:rsidRPr="00DC0260">
              <w:rPr>
                <w:b/>
                <w:bCs/>
                <w:sz w:val="24"/>
                <w:szCs w:val="24"/>
              </w:rPr>
              <w:t>Hudebně pohybová činnost</w:t>
            </w:r>
          </w:p>
          <w:p w:rsidR="006D3AF7" w:rsidRPr="00DC0260" w:rsidRDefault="006D3AF7" w:rsidP="006D3AF7">
            <w:pPr>
              <w:rPr>
                <w:sz w:val="24"/>
                <w:szCs w:val="24"/>
              </w:rPr>
            </w:pPr>
            <w:r w:rsidRPr="00DC0260">
              <w:rPr>
                <w:sz w:val="24"/>
                <w:szCs w:val="24"/>
              </w:rPr>
              <w:t>-taktování,pohybový doprovod hudby ve 2/4,3/4,4/4 taktu</w:t>
            </w:r>
          </w:p>
          <w:p w:rsidR="006D3AF7" w:rsidRPr="00DC0260" w:rsidRDefault="006D3AF7" w:rsidP="006D3AF7">
            <w:pPr>
              <w:rPr>
                <w:sz w:val="24"/>
                <w:szCs w:val="24"/>
              </w:rPr>
            </w:pPr>
            <w:r w:rsidRPr="00DC0260">
              <w:rPr>
                <w:sz w:val="24"/>
                <w:szCs w:val="24"/>
              </w:rPr>
              <w:t>-pantomima,pohybová improvizace</w:t>
            </w:r>
          </w:p>
          <w:p w:rsidR="006D3AF7" w:rsidRPr="00DC0260" w:rsidRDefault="006D3AF7" w:rsidP="006D3AF7">
            <w:pPr>
              <w:rPr>
                <w:sz w:val="24"/>
                <w:szCs w:val="24"/>
              </w:rPr>
            </w:pPr>
            <w:r w:rsidRPr="00DC0260">
              <w:rPr>
                <w:sz w:val="24"/>
                <w:szCs w:val="24"/>
              </w:rPr>
              <w:t>-orientace v prostoru</w:t>
            </w:r>
          </w:p>
          <w:p w:rsidR="006D3AF7" w:rsidRPr="00DC0260" w:rsidRDefault="006D3AF7" w:rsidP="006D3AF7">
            <w:pPr>
              <w:rPr>
                <w:b/>
                <w:bCs/>
                <w:sz w:val="24"/>
                <w:szCs w:val="24"/>
              </w:rPr>
            </w:pPr>
            <w:r w:rsidRPr="00DC0260">
              <w:rPr>
                <w:b/>
                <w:bCs/>
                <w:sz w:val="24"/>
                <w:szCs w:val="24"/>
              </w:rPr>
              <w:t>Poslechová činnost</w:t>
            </w:r>
          </w:p>
          <w:p w:rsidR="006D3AF7" w:rsidRPr="00DC0260" w:rsidRDefault="006D3AF7" w:rsidP="006D3AF7">
            <w:pPr>
              <w:rPr>
                <w:sz w:val="24"/>
                <w:szCs w:val="24"/>
              </w:rPr>
            </w:pPr>
            <w:r w:rsidRPr="00DC0260">
              <w:rPr>
                <w:sz w:val="24"/>
                <w:szCs w:val="24"/>
              </w:rPr>
              <w:t>-kvality tónů,vztahy mezi tóny,</w:t>
            </w:r>
          </w:p>
          <w:p w:rsidR="006D3AF7" w:rsidRPr="00DC0260" w:rsidRDefault="006D3AF7" w:rsidP="006D3AF7">
            <w:pPr>
              <w:rPr>
                <w:sz w:val="24"/>
                <w:szCs w:val="24"/>
              </w:rPr>
            </w:pPr>
            <w:r w:rsidRPr="00DC0260">
              <w:rPr>
                <w:sz w:val="24"/>
                <w:szCs w:val="24"/>
              </w:rPr>
              <w:t>-hudebně výrazové prostředky</w:t>
            </w:r>
          </w:p>
          <w:p w:rsidR="006D3AF7" w:rsidRPr="00DC0260" w:rsidRDefault="006D3AF7" w:rsidP="006D3AF7">
            <w:pPr>
              <w:rPr>
                <w:sz w:val="24"/>
                <w:szCs w:val="24"/>
              </w:rPr>
            </w:pPr>
            <w:r w:rsidRPr="00DC0260">
              <w:rPr>
                <w:sz w:val="24"/>
                <w:szCs w:val="24"/>
              </w:rPr>
              <w:t>-hudba vokální,instrumentální,vokálně instrumentální,lidský hlas,hudební nástroj</w:t>
            </w:r>
          </w:p>
          <w:p w:rsidR="006D3AF7" w:rsidRPr="00DC0260" w:rsidRDefault="006D3AF7" w:rsidP="006D3AF7">
            <w:pPr>
              <w:rPr>
                <w:sz w:val="24"/>
                <w:szCs w:val="24"/>
              </w:rPr>
            </w:pPr>
            <w:r w:rsidRPr="00DC0260">
              <w:rPr>
                <w:sz w:val="24"/>
                <w:szCs w:val="24"/>
              </w:rPr>
              <w:t>-hudební styly a žánry</w:t>
            </w:r>
          </w:p>
          <w:p w:rsidR="006D3AF7" w:rsidRPr="00DC0260" w:rsidRDefault="006D3AF7" w:rsidP="006D3AF7">
            <w:pPr>
              <w:rPr>
                <w:sz w:val="24"/>
                <w:szCs w:val="24"/>
              </w:rPr>
            </w:pPr>
            <w:r w:rsidRPr="00DC0260">
              <w:rPr>
                <w:sz w:val="24"/>
                <w:szCs w:val="24"/>
              </w:rPr>
              <w:t>-hudební formy(malá,velká písňová forma,rondo,variace)</w:t>
            </w:r>
          </w:p>
        </w:tc>
        <w:tc>
          <w:tcPr>
            <w:tcW w:w="2126" w:type="dxa"/>
          </w:tcPr>
          <w:p w:rsidR="006D3AF7" w:rsidRPr="00DC0260" w:rsidRDefault="006D3AF7" w:rsidP="006D3AF7">
            <w:pPr>
              <w:rPr>
                <w:b/>
                <w:bCs/>
                <w:sz w:val="24"/>
                <w:szCs w:val="24"/>
              </w:rPr>
            </w:pPr>
          </w:p>
          <w:p w:rsidR="006D3AF7" w:rsidRPr="00DC0260" w:rsidRDefault="006D3AF7" w:rsidP="006D3AF7">
            <w:pPr>
              <w:rPr>
                <w:b/>
                <w:bCs/>
                <w:sz w:val="24"/>
                <w:szCs w:val="24"/>
              </w:rPr>
            </w:pPr>
          </w:p>
          <w:p w:rsidR="006D3AF7" w:rsidRPr="00DC0260" w:rsidRDefault="006D3AF7" w:rsidP="006D3AF7">
            <w:pPr>
              <w:rPr>
                <w:sz w:val="24"/>
                <w:szCs w:val="24"/>
              </w:rPr>
            </w:pPr>
            <w:r w:rsidRPr="00DC0260">
              <w:rPr>
                <w:b/>
                <w:bCs/>
                <w:sz w:val="24"/>
                <w:szCs w:val="24"/>
              </w:rPr>
              <w:t>OSV</w:t>
            </w:r>
            <w:r w:rsidRPr="00DC0260">
              <w:rPr>
                <w:sz w:val="24"/>
                <w:szCs w:val="24"/>
              </w:rPr>
              <w:t>-rozvoj schopnosti poznávání</w:t>
            </w:r>
          </w:p>
          <w:p w:rsidR="006D3AF7" w:rsidRPr="00DC0260" w:rsidRDefault="006D3AF7" w:rsidP="006D3AF7">
            <w:pPr>
              <w:rPr>
                <w:sz w:val="24"/>
                <w:szCs w:val="24"/>
              </w:rPr>
            </w:pPr>
          </w:p>
          <w:p w:rsidR="006D3AF7" w:rsidRPr="00DC0260" w:rsidRDefault="006D3AF7" w:rsidP="006D3AF7">
            <w:pPr>
              <w:rPr>
                <w:sz w:val="24"/>
                <w:szCs w:val="24"/>
              </w:rPr>
            </w:pPr>
          </w:p>
        </w:tc>
        <w:tc>
          <w:tcPr>
            <w:tcW w:w="1560" w:type="dxa"/>
          </w:tcPr>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Pracovat nejméně s 10 písněmi v dur i moll tonině, nejméně 8 poslechových skladeb,</w:t>
            </w:r>
          </w:p>
          <w:p w:rsidR="006D3AF7" w:rsidRPr="00DC0260" w:rsidRDefault="006D3AF7" w:rsidP="006D3AF7">
            <w:pPr>
              <w:rPr>
                <w:sz w:val="24"/>
                <w:szCs w:val="24"/>
              </w:rPr>
            </w:pPr>
            <w:r w:rsidRPr="00DC0260">
              <w:rPr>
                <w:sz w:val="24"/>
                <w:szCs w:val="24"/>
              </w:rPr>
              <w:t>4 hudebně pohybové hry</w:t>
            </w:r>
          </w:p>
        </w:tc>
      </w:tr>
    </w:tbl>
    <w:p w:rsidR="006D3AF7" w:rsidRDefault="006D3AF7" w:rsidP="006D3AF7"/>
    <w:p w:rsidR="006D3AF7" w:rsidRDefault="006D3AF7" w:rsidP="006D3AF7">
      <w:pPr>
        <w:sectPr w:rsidR="006D3AF7" w:rsidSect="006D3AF7">
          <w:pgSz w:w="16838" w:h="11906" w:orient="landscape"/>
          <w:pgMar w:top="1418" w:right="1418" w:bottom="1418" w:left="1418" w:header="709" w:footer="709" w:gutter="0"/>
          <w:cols w:space="708"/>
          <w:docGrid w:linePitch="360"/>
        </w:sectPr>
      </w:pPr>
    </w:p>
    <w:p w:rsidR="006D3AF7" w:rsidRPr="001C4BB2" w:rsidRDefault="006D3AF7" w:rsidP="006D3AF7">
      <w:pPr>
        <w:rPr>
          <w:b/>
          <w:bCs/>
          <w:sz w:val="32"/>
          <w:szCs w:val="32"/>
        </w:rPr>
      </w:pPr>
      <w:r w:rsidRPr="001C4BB2">
        <w:rPr>
          <w:b/>
          <w:bCs/>
          <w:sz w:val="32"/>
          <w:szCs w:val="32"/>
        </w:rPr>
        <w:t xml:space="preserve">Vzdělávací oblast: </w:t>
      </w:r>
      <w:r>
        <w:rPr>
          <w:b/>
          <w:bCs/>
          <w:sz w:val="32"/>
          <w:szCs w:val="32"/>
        </w:rPr>
        <w:t>Člověk a svět práce</w:t>
      </w:r>
    </w:p>
    <w:p w:rsidR="006D3AF7" w:rsidRPr="00DC0260" w:rsidRDefault="006D3AF7" w:rsidP="00DC0260">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80" w:name="_Toc365919622"/>
      <w:bookmarkStart w:id="81" w:name="_Toc503883626"/>
      <w:r w:rsidRPr="00DC0260">
        <w:rPr>
          <w:b/>
          <w:bCs/>
          <w:kern w:val="32"/>
          <w:sz w:val="32"/>
          <w:szCs w:val="32"/>
        </w:rPr>
        <w:t>Pracovní činnost</w:t>
      </w:r>
      <w:bookmarkEnd w:id="80"/>
      <w:bookmarkEnd w:id="81"/>
    </w:p>
    <w:p w:rsidR="006D3AF7" w:rsidRPr="00DC0260" w:rsidRDefault="006D3AF7" w:rsidP="00DC0260">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82" w:name="_Toc365919623"/>
      <w:bookmarkStart w:id="83" w:name="_Toc503883627"/>
      <w:r w:rsidRPr="00DC0260">
        <w:rPr>
          <w:b/>
          <w:bCs/>
          <w:kern w:val="32"/>
          <w:sz w:val="32"/>
          <w:szCs w:val="32"/>
        </w:rPr>
        <w:t>Charakteristika vyučovacího předmětu – 1.stupeň</w:t>
      </w:r>
      <w:bookmarkEnd w:id="82"/>
      <w:bookmarkEnd w:id="83"/>
    </w:p>
    <w:p w:rsidR="006D3AF7" w:rsidRPr="00DC0260" w:rsidRDefault="006D3AF7" w:rsidP="006D3AF7">
      <w:pPr>
        <w:rPr>
          <w:b/>
          <w:bCs/>
          <w:sz w:val="24"/>
          <w:szCs w:val="24"/>
          <w:u w:val="single"/>
        </w:rPr>
      </w:pPr>
    </w:p>
    <w:p w:rsidR="006D3AF7" w:rsidRPr="00DC0260" w:rsidRDefault="006D3AF7" w:rsidP="006D3AF7">
      <w:pPr>
        <w:jc w:val="both"/>
        <w:rPr>
          <w:b/>
          <w:bCs/>
          <w:sz w:val="24"/>
          <w:szCs w:val="24"/>
        </w:rPr>
      </w:pPr>
      <w:r w:rsidRPr="00DC0260">
        <w:rPr>
          <w:b/>
          <w:bCs/>
          <w:sz w:val="24"/>
          <w:szCs w:val="24"/>
        </w:rPr>
        <w:t>A) Obsahové, časové a organizační vymezení předmětu :</w:t>
      </w:r>
    </w:p>
    <w:p w:rsidR="006D3AF7" w:rsidRPr="00DC0260" w:rsidRDefault="006D3AF7" w:rsidP="006D3AF7">
      <w:pPr>
        <w:jc w:val="both"/>
        <w:rPr>
          <w:b/>
          <w:bCs/>
          <w:sz w:val="24"/>
          <w:szCs w:val="24"/>
        </w:rPr>
      </w:pPr>
    </w:p>
    <w:p w:rsidR="006D3AF7" w:rsidRPr="00DC0260" w:rsidRDefault="006D3AF7" w:rsidP="006D3AF7">
      <w:pPr>
        <w:rPr>
          <w:sz w:val="24"/>
          <w:szCs w:val="24"/>
        </w:rPr>
      </w:pPr>
      <w:r w:rsidRPr="00DC0260">
        <w:rPr>
          <w:sz w:val="24"/>
          <w:szCs w:val="24"/>
        </w:rPr>
        <w:t xml:space="preserve">Vzdělávání ve vyučovacím předmětu Pracovní činnost: </w:t>
      </w:r>
    </w:p>
    <w:p w:rsidR="006D3AF7" w:rsidRPr="00DC0260" w:rsidRDefault="006D3AF7" w:rsidP="005D6030">
      <w:pPr>
        <w:numPr>
          <w:ilvl w:val="0"/>
          <w:numId w:val="77"/>
        </w:numPr>
        <w:autoSpaceDE/>
        <w:autoSpaceDN/>
        <w:rPr>
          <w:sz w:val="24"/>
          <w:szCs w:val="24"/>
        </w:rPr>
      </w:pPr>
      <w:r w:rsidRPr="00DC0260">
        <w:rPr>
          <w:sz w:val="24"/>
          <w:szCs w:val="24"/>
        </w:rPr>
        <w:t>vede žáka k získávání základních uživatelských dovedností v různých oborech</w:t>
      </w:r>
    </w:p>
    <w:p w:rsidR="006D3AF7" w:rsidRPr="00DC0260" w:rsidRDefault="006D3AF7" w:rsidP="006D3AF7">
      <w:pPr>
        <w:ind w:left="720"/>
        <w:rPr>
          <w:sz w:val="24"/>
          <w:szCs w:val="24"/>
        </w:rPr>
      </w:pPr>
      <w:r w:rsidRPr="00DC0260">
        <w:rPr>
          <w:sz w:val="24"/>
          <w:szCs w:val="24"/>
        </w:rPr>
        <w:t>lidské činnosti</w:t>
      </w:r>
    </w:p>
    <w:p w:rsidR="006D3AF7" w:rsidRPr="00DC0260" w:rsidRDefault="006D3AF7" w:rsidP="005D6030">
      <w:pPr>
        <w:numPr>
          <w:ilvl w:val="0"/>
          <w:numId w:val="77"/>
        </w:numPr>
        <w:autoSpaceDE/>
        <w:autoSpaceDN/>
        <w:rPr>
          <w:sz w:val="24"/>
          <w:szCs w:val="24"/>
          <w:u w:val="single"/>
        </w:rPr>
      </w:pPr>
      <w:r w:rsidRPr="00DC0260">
        <w:rPr>
          <w:sz w:val="24"/>
          <w:szCs w:val="24"/>
        </w:rPr>
        <w:t>přispívá k vytváření životní a profesní orientace žáků</w:t>
      </w:r>
    </w:p>
    <w:p w:rsidR="006D3AF7" w:rsidRPr="00DC0260" w:rsidRDefault="006D3AF7" w:rsidP="005D6030">
      <w:pPr>
        <w:numPr>
          <w:ilvl w:val="0"/>
          <w:numId w:val="77"/>
        </w:numPr>
        <w:autoSpaceDE/>
        <w:autoSpaceDN/>
        <w:rPr>
          <w:sz w:val="24"/>
          <w:szCs w:val="24"/>
        </w:rPr>
      </w:pPr>
      <w:r w:rsidRPr="00DC0260">
        <w:rPr>
          <w:sz w:val="24"/>
          <w:szCs w:val="24"/>
        </w:rPr>
        <w:t>směřuje k osvojení praktických  pracovních dovedností a návyků</w:t>
      </w:r>
    </w:p>
    <w:p w:rsidR="006D3AF7" w:rsidRPr="00DC0260" w:rsidRDefault="006D3AF7" w:rsidP="005D6030">
      <w:pPr>
        <w:numPr>
          <w:ilvl w:val="0"/>
          <w:numId w:val="77"/>
        </w:numPr>
        <w:autoSpaceDE/>
        <w:autoSpaceDN/>
        <w:rPr>
          <w:sz w:val="24"/>
          <w:szCs w:val="24"/>
        </w:rPr>
      </w:pPr>
      <w:r w:rsidRPr="00DC0260">
        <w:rPr>
          <w:sz w:val="24"/>
          <w:szCs w:val="24"/>
        </w:rPr>
        <w:t>rozvíjí vlastní vnímání, cítění, myšlení, fantazii, představivost</w:t>
      </w:r>
    </w:p>
    <w:p w:rsidR="006D3AF7" w:rsidRPr="00DC0260" w:rsidRDefault="006D3AF7" w:rsidP="005D6030">
      <w:pPr>
        <w:numPr>
          <w:ilvl w:val="0"/>
          <w:numId w:val="77"/>
        </w:numPr>
        <w:autoSpaceDE/>
        <w:autoSpaceDN/>
        <w:rPr>
          <w:sz w:val="24"/>
          <w:szCs w:val="24"/>
        </w:rPr>
      </w:pPr>
      <w:r w:rsidRPr="00DC0260">
        <w:rPr>
          <w:sz w:val="24"/>
          <w:szCs w:val="24"/>
        </w:rPr>
        <w:t>umožňuje rozvoj smyslového vnímání na základě tvůrčí činnosti, tvořivosti</w:t>
      </w:r>
    </w:p>
    <w:p w:rsidR="006D3AF7" w:rsidRPr="00DC0260" w:rsidRDefault="006D3AF7" w:rsidP="005D6030">
      <w:pPr>
        <w:numPr>
          <w:ilvl w:val="0"/>
          <w:numId w:val="77"/>
        </w:numPr>
        <w:autoSpaceDE/>
        <w:autoSpaceDN/>
        <w:rPr>
          <w:sz w:val="24"/>
          <w:szCs w:val="24"/>
        </w:rPr>
      </w:pPr>
      <w:r w:rsidRPr="00DC0260">
        <w:rPr>
          <w:sz w:val="24"/>
          <w:szCs w:val="24"/>
        </w:rPr>
        <w:t>žák se učí pracovat s různými materiály, plánovat a dodržovat zásady bezpečnosti</w:t>
      </w:r>
    </w:p>
    <w:p w:rsidR="006D3AF7" w:rsidRPr="00DC0260" w:rsidRDefault="006D3AF7" w:rsidP="006D3AF7">
      <w:pPr>
        <w:ind w:left="720"/>
        <w:rPr>
          <w:sz w:val="24"/>
          <w:szCs w:val="24"/>
        </w:rPr>
      </w:pPr>
      <w:r w:rsidRPr="00DC0260">
        <w:rPr>
          <w:sz w:val="24"/>
          <w:szCs w:val="24"/>
        </w:rPr>
        <w:t>a hygieny při práci</w:t>
      </w:r>
    </w:p>
    <w:p w:rsidR="006D3AF7" w:rsidRPr="00DC0260" w:rsidRDefault="006D3AF7" w:rsidP="006D3AF7">
      <w:pPr>
        <w:ind w:left="720"/>
        <w:rPr>
          <w:sz w:val="24"/>
          <w:szCs w:val="24"/>
        </w:rPr>
      </w:pPr>
    </w:p>
    <w:p w:rsidR="006D3AF7" w:rsidRPr="00DC0260" w:rsidRDefault="006D3AF7" w:rsidP="006D3AF7">
      <w:pPr>
        <w:rPr>
          <w:sz w:val="24"/>
          <w:szCs w:val="24"/>
        </w:rPr>
      </w:pPr>
      <w:r w:rsidRPr="00DC0260">
        <w:rPr>
          <w:sz w:val="24"/>
          <w:szCs w:val="24"/>
        </w:rPr>
        <w:t>Pracovní činnost na 1. stupni je rozdělena do 4 tématických okruhů:</w:t>
      </w:r>
    </w:p>
    <w:p w:rsidR="006D3AF7" w:rsidRPr="00DC0260" w:rsidRDefault="006D3AF7" w:rsidP="005D6030">
      <w:pPr>
        <w:numPr>
          <w:ilvl w:val="0"/>
          <w:numId w:val="78"/>
        </w:numPr>
        <w:autoSpaceDE/>
        <w:autoSpaceDN/>
        <w:rPr>
          <w:sz w:val="24"/>
          <w:szCs w:val="24"/>
        </w:rPr>
      </w:pPr>
      <w:r w:rsidRPr="00DC0260">
        <w:rPr>
          <w:sz w:val="24"/>
          <w:szCs w:val="24"/>
        </w:rPr>
        <w:t>Práce s drobným materiálem</w:t>
      </w:r>
    </w:p>
    <w:p w:rsidR="006D3AF7" w:rsidRPr="00DC0260" w:rsidRDefault="006D3AF7" w:rsidP="006D3AF7">
      <w:pPr>
        <w:ind w:left="360"/>
        <w:rPr>
          <w:sz w:val="24"/>
          <w:szCs w:val="24"/>
        </w:rPr>
      </w:pPr>
      <w:r w:rsidRPr="00DC0260">
        <w:rPr>
          <w:sz w:val="24"/>
          <w:szCs w:val="24"/>
        </w:rPr>
        <w:t>-    vytváření předmětů z tradičních i netradičních materiálů</w:t>
      </w:r>
    </w:p>
    <w:p w:rsidR="006D3AF7" w:rsidRPr="00DC0260" w:rsidRDefault="006D3AF7" w:rsidP="005D6030">
      <w:pPr>
        <w:numPr>
          <w:ilvl w:val="0"/>
          <w:numId w:val="77"/>
        </w:numPr>
        <w:autoSpaceDE/>
        <w:autoSpaceDN/>
        <w:rPr>
          <w:sz w:val="24"/>
          <w:szCs w:val="24"/>
        </w:rPr>
      </w:pPr>
      <w:r w:rsidRPr="00DC0260">
        <w:rPr>
          <w:sz w:val="24"/>
          <w:szCs w:val="24"/>
        </w:rPr>
        <w:t>poznávání vlastností materiálů, funkce a využití pomůcek a materiálů</w:t>
      </w:r>
    </w:p>
    <w:p w:rsidR="006D3AF7" w:rsidRPr="00DC0260" w:rsidRDefault="006D3AF7" w:rsidP="005D6030">
      <w:pPr>
        <w:numPr>
          <w:ilvl w:val="0"/>
          <w:numId w:val="77"/>
        </w:numPr>
        <w:autoSpaceDE/>
        <w:autoSpaceDN/>
        <w:rPr>
          <w:sz w:val="24"/>
          <w:szCs w:val="24"/>
        </w:rPr>
      </w:pPr>
      <w:r w:rsidRPr="00DC0260">
        <w:rPr>
          <w:sz w:val="24"/>
          <w:szCs w:val="24"/>
        </w:rPr>
        <w:t>jednoduché pracovní postupy a organizace práce</w:t>
      </w:r>
    </w:p>
    <w:p w:rsidR="006D3AF7" w:rsidRPr="00DC0260" w:rsidRDefault="006D3AF7" w:rsidP="005D6030">
      <w:pPr>
        <w:numPr>
          <w:ilvl w:val="0"/>
          <w:numId w:val="77"/>
        </w:numPr>
        <w:autoSpaceDE/>
        <w:autoSpaceDN/>
        <w:rPr>
          <w:sz w:val="24"/>
          <w:szCs w:val="24"/>
        </w:rPr>
      </w:pPr>
      <w:r w:rsidRPr="00DC0260">
        <w:rPr>
          <w:sz w:val="24"/>
          <w:szCs w:val="24"/>
        </w:rPr>
        <w:t>lidové zvyky a řemesla</w:t>
      </w:r>
    </w:p>
    <w:p w:rsidR="006D3AF7" w:rsidRPr="00DC0260" w:rsidRDefault="006D3AF7" w:rsidP="005D6030">
      <w:pPr>
        <w:numPr>
          <w:ilvl w:val="0"/>
          <w:numId w:val="78"/>
        </w:numPr>
        <w:autoSpaceDE/>
        <w:autoSpaceDN/>
        <w:rPr>
          <w:sz w:val="24"/>
          <w:szCs w:val="24"/>
        </w:rPr>
      </w:pPr>
      <w:r w:rsidRPr="00DC0260">
        <w:rPr>
          <w:sz w:val="24"/>
          <w:szCs w:val="24"/>
        </w:rPr>
        <w:t>Konstrukční činnosti</w:t>
      </w:r>
    </w:p>
    <w:p w:rsidR="006D3AF7" w:rsidRPr="00DC0260" w:rsidRDefault="006D3AF7" w:rsidP="005D6030">
      <w:pPr>
        <w:numPr>
          <w:ilvl w:val="0"/>
          <w:numId w:val="77"/>
        </w:numPr>
        <w:autoSpaceDE/>
        <w:autoSpaceDN/>
        <w:rPr>
          <w:sz w:val="24"/>
          <w:szCs w:val="24"/>
        </w:rPr>
      </w:pPr>
      <w:r w:rsidRPr="00DC0260">
        <w:rPr>
          <w:sz w:val="24"/>
          <w:szCs w:val="24"/>
        </w:rPr>
        <w:t>práce se stavebnicemi</w:t>
      </w:r>
    </w:p>
    <w:p w:rsidR="006D3AF7" w:rsidRPr="00DC0260" w:rsidRDefault="006D3AF7" w:rsidP="005D6030">
      <w:pPr>
        <w:numPr>
          <w:ilvl w:val="0"/>
          <w:numId w:val="77"/>
        </w:numPr>
        <w:autoSpaceDE/>
        <w:autoSpaceDN/>
        <w:rPr>
          <w:sz w:val="24"/>
          <w:szCs w:val="24"/>
        </w:rPr>
      </w:pPr>
      <w:r w:rsidRPr="00DC0260">
        <w:rPr>
          <w:sz w:val="24"/>
          <w:szCs w:val="24"/>
        </w:rPr>
        <w:t>sestavování modelů</w:t>
      </w:r>
    </w:p>
    <w:p w:rsidR="006D3AF7" w:rsidRPr="00DC0260" w:rsidRDefault="006D3AF7" w:rsidP="005D6030">
      <w:pPr>
        <w:numPr>
          <w:ilvl w:val="0"/>
          <w:numId w:val="77"/>
        </w:numPr>
        <w:autoSpaceDE/>
        <w:autoSpaceDN/>
        <w:rPr>
          <w:sz w:val="24"/>
          <w:szCs w:val="24"/>
        </w:rPr>
      </w:pPr>
      <w:r w:rsidRPr="00DC0260">
        <w:rPr>
          <w:sz w:val="24"/>
          <w:szCs w:val="24"/>
        </w:rPr>
        <w:t>práce s předlohou,  návodem, jednoduchým náčrtem</w:t>
      </w:r>
    </w:p>
    <w:p w:rsidR="006D3AF7" w:rsidRPr="00DC0260" w:rsidRDefault="006D3AF7" w:rsidP="005D6030">
      <w:pPr>
        <w:numPr>
          <w:ilvl w:val="0"/>
          <w:numId w:val="78"/>
        </w:numPr>
        <w:autoSpaceDE/>
        <w:autoSpaceDN/>
        <w:rPr>
          <w:sz w:val="24"/>
          <w:szCs w:val="24"/>
        </w:rPr>
      </w:pPr>
      <w:r w:rsidRPr="00DC0260">
        <w:rPr>
          <w:sz w:val="24"/>
          <w:szCs w:val="24"/>
        </w:rPr>
        <w:t>Pěstitelské práce</w:t>
      </w:r>
    </w:p>
    <w:p w:rsidR="006D3AF7" w:rsidRPr="00DC0260" w:rsidRDefault="006D3AF7" w:rsidP="005D6030">
      <w:pPr>
        <w:numPr>
          <w:ilvl w:val="0"/>
          <w:numId w:val="77"/>
        </w:numPr>
        <w:autoSpaceDE/>
        <w:autoSpaceDN/>
        <w:rPr>
          <w:sz w:val="24"/>
          <w:szCs w:val="24"/>
        </w:rPr>
      </w:pPr>
      <w:r w:rsidRPr="00DC0260">
        <w:rPr>
          <w:sz w:val="24"/>
          <w:szCs w:val="24"/>
        </w:rPr>
        <w:t>péče o nenáročné rostliny</w:t>
      </w:r>
    </w:p>
    <w:p w:rsidR="006D3AF7" w:rsidRPr="00DC0260" w:rsidRDefault="006D3AF7" w:rsidP="005D6030">
      <w:pPr>
        <w:numPr>
          <w:ilvl w:val="0"/>
          <w:numId w:val="77"/>
        </w:numPr>
        <w:autoSpaceDE/>
        <w:autoSpaceDN/>
        <w:rPr>
          <w:sz w:val="24"/>
          <w:szCs w:val="24"/>
        </w:rPr>
      </w:pPr>
      <w:r w:rsidRPr="00DC0260">
        <w:rPr>
          <w:sz w:val="24"/>
          <w:szCs w:val="24"/>
        </w:rPr>
        <w:t>pěstování rostlin ze semen</w:t>
      </w:r>
    </w:p>
    <w:p w:rsidR="006D3AF7" w:rsidRPr="00DC0260" w:rsidRDefault="006D3AF7" w:rsidP="005D6030">
      <w:pPr>
        <w:numPr>
          <w:ilvl w:val="0"/>
          <w:numId w:val="77"/>
        </w:numPr>
        <w:autoSpaceDE/>
        <w:autoSpaceDN/>
        <w:rPr>
          <w:sz w:val="24"/>
          <w:szCs w:val="24"/>
        </w:rPr>
      </w:pPr>
      <w:r w:rsidRPr="00DC0260">
        <w:rPr>
          <w:sz w:val="24"/>
          <w:szCs w:val="24"/>
        </w:rPr>
        <w:t>pozorování přírody, zaznamenávání a hodnocení výsledků pozorování</w:t>
      </w:r>
    </w:p>
    <w:p w:rsidR="006D3AF7" w:rsidRPr="00DC0260" w:rsidRDefault="006D3AF7" w:rsidP="005D6030">
      <w:pPr>
        <w:numPr>
          <w:ilvl w:val="0"/>
          <w:numId w:val="78"/>
        </w:numPr>
        <w:autoSpaceDE/>
        <w:autoSpaceDN/>
        <w:rPr>
          <w:sz w:val="24"/>
          <w:szCs w:val="24"/>
        </w:rPr>
      </w:pPr>
      <w:r w:rsidRPr="00DC0260">
        <w:rPr>
          <w:sz w:val="24"/>
          <w:szCs w:val="24"/>
        </w:rPr>
        <w:t>Příprava pokrmů</w:t>
      </w:r>
    </w:p>
    <w:p w:rsidR="006D3AF7" w:rsidRPr="00DC0260" w:rsidRDefault="006D3AF7" w:rsidP="005D6030">
      <w:pPr>
        <w:numPr>
          <w:ilvl w:val="0"/>
          <w:numId w:val="77"/>
        </w:numPr>
        <w:autoSpaceDE/>
        <w:autoSpaceDN/>
        <w:rPr>
          <w:sz w:val="24"/>
          <w:szCs w:val="24"/>
        </w:rPr>
      </w:pPr>
      <w:r w:rsidRPr="00DC0260">
        <w:rPr>
          <w:sz w:val="24"/>
          <w:szCs w:val="24"/>
        </w:rPr>
        <w:t>pravidla správného stolování</w:t>
      </w:r>
    </w:p>
    <w:p w:rsidR="006D3AF7" w:rsidRPr="00DC0260" w:rsidRDefault="006D3AF7" w:rsidP="005D6030">
      <w:pPr>
        <w:numPr>
          <w:ilvl w:val="0"/>
          <w:numId w:val="77"/>
        </w:numPr>
        <w:autoSpaceDE/>
        <w:autoSpaceDN/>
        <w:rPr>
          <w:sz w:val="24"/>
          <w:szCs w:val="24"/>
        </w:rPr>
      </w:pPr>
      <w:r w:rsidRPr="00DC0260">
        <w:rPr>
          <w:sz w:val="24"/>
          <w:szCs w:val="24"/>
        </w:rPr>
        <w:t>příprava tabule pro jednoduché stolování</w:t>
      </w:r>
    </w:p>
    <w:p w:rsidR="006D3AF7" w:rsidRPr="00DC0260" w:rsidRDefault="006D3AF7" w:rsidP="006D3AF7">
      <w:pPr>
        <w:rPr>
          <w:sz w:val="24"/>
          <w:szCs w:val="24"/>
        </w:rPr>
      </w:pPr>
      <w:r w:rsidRPr="00DC0260">
        <w:rPr>
          <w:sz w:val="24"/>
          <w:szCs w:val="24"/>
        </w:rPr>
        <w:t>Ve všech tématických okruzích jsou žáci vedeni k dodržování bezpečnosti a hygieny při práci.</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Časové a organizační vymezení předmětu:</w:t>
      </w:r>
    </w:p>
    <w:p w:rsidR="006D3AF7" w:rsidRPr="00DC0260" w:rsidRDefault="006D3AF7" w:rsidP="006D3AF7">
      <w:pPr>
        <w:rPr>
          <w:sz w:val="24"/>
          <w:szCs w:val="24"/>
        </w:rPr>
      </w:pPr>
      <w:r w:rsidRPr="00DC0260">
        <w:rPr>
          <w:sz w:val="24"/>
          <w:szCs w:val="24"/>
        </w:rPr>
        <w:t>Výuka probíhá v 1. – 5. roč. 1 hod. týdně ve třídě.</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tabs>
          <w:tab w:val="left" w:pos="720"/>
        </w:tabs>
        <w:rPr>
          <w:b/>
          <w:bCs/>
          <w:sz w:val="24"/>
          <w:szCs w:val="24"/>
        </w:rPr>
      </w:pPr>
      <w:r w:rsidRPr="00DC0260">
        <w:rPr>
          <w:b/>
          <w:bCs/>
          <w:sz w:val="24"/>
          <w:szCs w:val="24"/>
        </w:rPr>
        <w:t>B) Výchovné a vzdělávací strategie:</w:t>
      </w:r>
    </w:p>
    <w:p w:rsidR="006D3AF7" w:rsidRPr="00DC0260" w:rsidRDefault="006D3AF7" w:rsidP="006D3AF7">
      <w:pPr>
        <w:tabs>
          <w:tab w:val="left" w:pos="720"/>
        </w:tabs>
        <w:rPr>
          <w:b/>
          <w:bCs/>
          <w:sz w:val="24"/>
          <w:szCs w:val="24"/>
        </w:rPr>
      </w:pPr>
    </w:p>
    <w:p w:rsidR="006D3AF7" w:rsidRPr="00DC0260" w:rsidRDefault="006D3AF7" w:rsidP="006D3AF7">
      <w:pPr>
        <w:rPr>
          <w:b/>
          <w:bCs/>
          <w:sz w:val="24"/>
          <w:szCs w:val="24"/>
        </w:rPr>
      </w:pPr>
      <w:r w:rsidRPr="00DC0260">
        <w:rPr>
          <w:b/>
          <w:bCs/>
          <w:sz w:val="24"/>
          <w:szCs w:val="24"/>
        </w:rPr>
        <w:t>Kompetence k učení</w:t>
      </w:r>
    </w:p>
    <w:p w:rsidR="006D3AF7" w:rsidRPr="00DC0260" w:rsidRDefault="006D3AF7" w:rsidP="006D3AF7">
      <w:pPr>
        <w:rPr>
          <w:sz w:val="24"/>
          <w:szCs w:val="24"/>
        </w:rPr>
      </w:pPr>
      <w:r w:rsidRPr="00DC0260">
        <w:rPr>
          <w:sz w:val="24"/>
          <w:szCs w:val="24"/>
        </w:rPr>
        <w:t>Učitel vede žáka k:</w:t>
      </w:r>
    </w:p>
    <w:p w:rsidR="006D3AF7" w:rsidRPr="00DC0260" w:rsidRDefault="006D3AF7" w:rsidP="005D6030">
      <w:pPr>
        <w:numPr>
          <w:ilvl w:val="0"/>
          <w:numId w:val="79"/>
        </w:numPr>
        <w:autoSpaceDE/>
        <w:autoSpaceDN/>
        <w:rPr>
          <w:sz w:val="24"/>
          <w:szCs w:val="24"/>
        </w:rPr>
      </w:pPr>
      <w:r w:rsidRPr="00DC0260">
        <w:rPr>
          <w:sz w:val="24"/>
          <w:szCs w:val="24"/>
        </w:rPr>
        <w:t>osvojení základní pracovních návyků, dovedností z různých pracovních oblastí</w:t>
      </w:r>
    </w:p>
    <w:p w:rsidR="006D3AF7" w:rsidRPr="00DC0260" w:rsidRDefault="006D3AF7" w:rsidP="005D6030">
      <w:pPr>
        <w:numPr>
          <w:ilvl w:val="0"/>
          <w:numId w:val="79"/>
        </w:numPr>
        <w:autoSpaceDE/>
        <w:autoSpaceDN/>
        <w:rPr>
          <w:sz w:val="24"/>
          <w:szCs w:val="24"/>
        </w:rPr>
      </w:pPr>
      <w:r w:rsidRPr="00DC0260">
        <w:rPr>
          <w:sz w:val="24"/>
          <w:szCs w:val="24"/>
        </w:rPr>
        <w:t>tvořivému přistup při řešení úkolů, uplatňování vlastních nápadů</w:t>
      </w:r>
    </w:p>
    <w:p w:rsidR="006D3AF7" w:rsidRPr="00DC0260" w:rsidRDefault="006D3AF7" w:rsidP="005D6030">
      <w:pPr>
        <w:numPr>
          <w:ilvl w:val="0"/>
          <w:numId w:val="79"/>
        </w:numPr>
        <w:autoSpaceDE/>
        <w:autoSpaceDN/>
        <w:rPr>
          <w:sz w:val="24"/>
          <w:szCs w:val="24"/>
        </w:rPr>
      </w:pPr>
      <w:r w:rsidRPr="00DC0260">
        <w:rPr>
          <w:sz w:val="24"/>
          <w:szCs w:val="24"/>
        </w:rPr>
        <w:t xml:space="preserve">promýšlení  pracovních postupů při plnění zadaných úkolů </w:t>
      </w:r>
    </w:p>
    <w:p w:rsidR="006D3AF7" w:rsidRPr="00DC0260" w:rsidRDefault="006D3AF7" w:rsidP="005D6030">
      <w:pPr>
        <w:numPr>
          <w:ilvl w:val="0"/>
          <w:numId w:val="79"/>
        </w:numPr>
        <w:autoSpaceDE/>
        <w:autoSpaceDN/>
        <w:rPr>
          <w:sz w:val="24"/>
          <w:szCs w:val="24"/>
        </w:rPr>
      </w:pPr>
      <w:r w:rsidRPr="00DC0260">
        <w:rPr>
          <w:sz w:val="24"/>
          <w:szCs w:val="24"/>
        </w:rPr>
        <w:t>provádění práce v co nejlepší kvalitě</w:t>
      </w:r>
    </w:p>
    <w:p w:rsidR="006D3AF7" w:rsidRPr="00DC0260" w:rsidRDefault="006D3AF7" w:rsidP="005D6030">
      <w:pPr>
        <w:numPr>
          <w:ilvl w:val="0"/>
          <w:numId w:val="77"/>
        </w:numPr>
        <w:autoSpaceDE/>
        <w:autoSpaceDN/>
        <w:rPr>
          <w:sz w:val="24"/>
          <w:szCs w:val="24"/>
        </w:rPr>
      </w:pPr>
    </w:p>
    <w:p w:rsidR="006D3AF7" w:rsidRPr="00DC0260" w:rsidRDefault="006D3AF7" w:rsidP="006D3AF7">
      <w:pPr>
        <w:ind w:right="-1370"/>
        <w:rPr>
          <w:b/>
          <w:bCs/>
          <w:sz w:val="24"/>
          <w:szCs w:val="24"/>
        </w:rPr>
      </w:pPr>
      <w:r w:rsidRPr="00DC0260">
        <w:rPr>
          <w:b/>
          <w:bCs/>
          <w:sz w:val="24"/>
          <w:szCs w:val="24"/>
        </w:rPr>
        <w:t>Kompetence k řešení problémů</w:t>
      </w:r>
    </w:p>
    <w:p w:rsidR="006D3AF7" w:rsidRPr="00DC0260" w:rsidRDefault="006D3AF7" w:rsidP="006D3AF7">
      <w:pPr>
        <w:rPr>
          <w:sz w:val="24"/>
          <w:szCs w:val="24"/>
        </w:rPr>
      </w:pPr>
      <w:r w:rsidRPr="00DC0260">
        <w:rPr>
          <w:sz w:val="24"/>
          <w:szCs w:val="24"/>
        </w:rPr>
        <w:t>Učitel vede žáka k:</w:t>
      </w:r>
    </w:p>
    <w:p w:rsidR="006D3AF7" w:rsidRPr="00DC0260" w:rsidRDefault="006D3AF7" w:rsidP="005D6030">
      <w:pPr>
        <w:numPr>
          <w:ilvl w:val="1"/>
          <w:numId w:val="77"/>
        </w:numPr>
        <w:autoSpaceDE/>
        <w:autoSpaceDN/>
        <w:rPr>
          <w:sz w:val="24"/>
          <w:szCs w:val="24"/>
        </w:rPr>
      </w:pPr>
      <w:r w:rsidRPr="00DC0260">
        <w:rPr>
          <w:sz w:val="24"/>
          <w:szCs w:val="24"/>
        </w:rPr>
        <w:t>promýšlení  pracovních  postupů při plnění zadaných úkolů</w:t>
      </w:r>
    </w:p>
    <w:p w:rsidR="006D3AF7" w:rsidRPr="00DC0260" w:rsidRDefault="006D3AF7" w:rsidP="005D6030">
      <w:pPr>
        <w:numPr>
          <w:ilvl w:val="1"/>
          <w:numId w:val="77"/>
        </w:numPr>
        <w:autoSpaceDE/>
        <w:autoSpaceDN/>
        <w:rPr>
          <w:sz w:val="24"/>
          <w:szCs w:val="24"/>
        </w:rPr>
      </w:pPr>
      <w:r w:rsidRPr="00DC0260">
        <w:rPr>
          <w:sz w:val="24"/>
          <w:szCs w:val="24"/>
        </w:rPr>
        <w:t>hledání nového využití návyků a znalostí v další praxi</w:t>
      </w:r>
    </w:p>
    <w:p w:rsidR="006D3AF7" w:rsidRPr="00DC0260" w:rsidRDefault="006D3AF7" w:rsidP="005D6030">
      <w:pPr>
        <w:numPr>
          <w:ilvl w:val="1"/>
          <w:numId w:val="77"/>
        </w:numPr>
        <w:autoSpaceDE/>
        <w:autoSpaceDN/>
        <w:rPr>
          <w:sz w:val="24"/>
          <w:szCs w:val="24"/>
        </w:rPr>
      </w:pPr>
      <w:r w:rsidRPr="00DC0260">
        <w:rPr>
          <w:sz w:val="24"/>
          <w:szCs w:val="24"/>
        </w:rPr>
        <w:t>prezentaci svých výrobků</w:t>
      </w:r>
    </w:p>
    <w:p w:rsidR="006D3AF7" w:rsidRPr="00DC0260" w:rsidRDefault="006D3AF7" w:rsidP="006D3AF7">
      <w:pPr>
        <w:ind w:left="1080"/>
        <w:rPr>
          <w:sz w:val="24"/>
          <w:szCs w:val="24"/>
        </w:rPr>
      </w:pPr>
    </w:p>
    <w:p w:rsidR="006D3AF7" w:rsidRPr="00DC0260" w:rsidRDefault="006D3AF7" w:rsidP="006D3AF7">
      <w:pPr>
        <w:rPr>
          <w:b/>
          <w:bCs/>
          <w:sz w:val="24"/>
          <w:szCs w:val="24"/>
        </w:rPr>
      </w:pPr>
      <w:r w:rsidRPr="00DC0260">
        <w:rPr>
          <w:b/>
          <w:bCs/>
          <w:sz w:val="24"/>
          <w:szCs w:val="24"/>
        </w:rPr>
        <w:t>Kompetence komunikativní</w:t>
      </w:r>
    </w:p>
    <w:p w:rsidR="006D3AF7" w:rsidRPr="00DC0260" w:rsidRDefault="006D3AF7" w:rsidP="006D3AF7">
      <w:pPr>
        <w:rPr>
          <w:sz w:val="24"/>
          <w:szCs w:val="24"/>
        </w:rPr>
      </w:pPr>
      <w:r w:rsidRPr="00DC0260">
        <w:rPr>
          <w:sz w:val="24"/>
          <w:szCs w:val="24"/>
        </w:rPr>
        <w:t>Učitel vede žáka k:</w:t>
      </w:r>
    </w:p>
    <w:p w:rsidR="006D3AF7" w:rsidRPr="00DC0260" w:rsidRDefault="006D3AF7" w:rsidP="005D6030">
      <w:pPr>
        <w:numPr>
          <w:ilvl w:val="1"/>
          <w:numId w:val="77"/>
        </w:numPr>
        <w:autoSpaceDE/>
        <w:autoSpaceDN/>
        <w:rPr>
          <w:sz w:val="24"/>
          <w:szCs w:val="24"/>
        </w:rPr>
      </w:pPr>
      <w:r w:rsidRPr="00DC0260">
        <w:rPr>
          <w:sz w:val="24"/>
          <w:szCs w:val="24"/>
        </w:rPr>
        <w:t>obohacení  slovní zásoby ,odborných termínů  a správné terminologie</w:t>
      </w:r>
    </w:p>
    <w:p w:rsidR="006D3AF7" w:rsidRPr="00DC0260" w:rsidRDefault="006D3AF7" w:rsidP="006D3AF7">
      <w:pPr>
        <w:ind w:left="1080"/>
        <w:rPr>
          <w:sz w:val="24"/>
          <w:szCs w:val="24"/>
        </w:rPr>
      </w:pPr>
    </w:p>
    <w:p w:rsidR="006D3AF7" w:rsidRPr="00DC0260" w:rsidRDefault="006D3AF7" w:rsidP="006D3AF7">
      <w:pPr>
        <w:ind w:right="-1008"/>
        <w:rPr>
          <w:b/>
          <w:bCs/>
          <w:sz w:val="24"/>
          <w:szCs w:val="24"/>
        </w:rPr>
      </w:pPr>
      <w:r w:rsidRPr="00DC0260">
        <w:rPr>
          <w:b/>
          <w:bCs/>
          <w:sz w:val="24"/>
          <w:szCs w:val="24"/>
        </w:rPr>
        <w:t>Kompetence sociální a personální</w:t>
      </w:r>
    </w:p>
    <w:p w:rsidR="006D3AF7" w:rsidRPr="00DC0260" w:rsidRDefault="006D3AF7" w:rsidP="006D3AF7">
      <w:pPr>
        <w:rPr>
          <w:sz w:val="24"/>
          <w:szCs w:val="24"/>
        </w:rPr>
      </w:pPr>
      <w:r w:rsidRPr="00DC0260">
        <w:rPr>
          <w:sz w:val="24"/>
          <w:szCs w:val="24"/>
        </w:rPr>
        <w:t>Učitel vede žáka k:</w:t>
      </w:r>
    </w:p>
    <w:p w:rsidR="006D3AF7" w:rsidRPr="00DC0260" w:rsidRDefault="006D3AF7" w:rsidP="005D6030">
      <w:pPr>
        <w:numPr>
          <w:ilvl w:val="1"/>
          <w:numId w:val="77"/>
        </w:numPr>
        <w:autoSpaceDE/>
        <w:autoSpaceDN/>
        <w:rPr>
          <w:sz w:val="24"/>
          <w:szCs w:val="24"/>
        </w:rPr>
      </w:pPr>
      <w:r w:rsidRPr="00DC0260">
        <w:rPr>
          <w:sz w:val="24"/>
          <w:szCs w:val="24"/>
        </w:rPr>
        <w:t>komunikaci se spolužáky, kolegiální pomoci, práci ve skupině nebo dvojicích</w:t>
      </w:r>
    </w:p>
    <w:p w:rsidR="006D3AF7" w:rsidRPr="00DC0260" w:rsidRDefault="006D3AF7" w:rsidP="005D6030">
      <w:pPr>
        <w:numPr>
          <w:ilvl w:val="1"/>
          <w:numId w:val="77"/>
        </w:numPr>
        <w:autoSpaceDE/>
        <w:autoSpaceDN/>
        <w:rPr>
          <w:sz w:val="24"/>
          <w:szCs w:val="24"/>
        </w:rPr>
      </w:pPr>
      <w:r w:rsidRPr="00DC0260">
        <w:rPr>
          <w:sz w:val="24"/>
          <w:szCs w:val="24"/>
        </w:rPr>
        <w:t>respektování nápadů druhých, ke společné snaze o dosažení kvalitního výsledku</w:t>
      </w:r>
    </w:p>
    <w:p w:rsidR="006D3AF7" w:rsidRPr="00DC0260" w:rsidRDefault="006D3AF7" w:rsidP="006D3AF7">
      <w:pPr>
        <w:ind w:left="360"/>
        <w:rPr>
          <w:sz w:val="24"/>
          <w:szCs w:val="24"/>
        </w:rPr>
      </w:pPr>
    </w:p>
    <w:p w:rsidR="006D3AF7" w:rsidRPr="00DC0260" w:rsidRDefault="006D3AF7" w:rsidP="006D3AF7">
      <w:pPr>
        <w:rPr>
          <w:sz w:val="24"/>
          <w:szCs w:val="24"/>
        </w:rPr>
      </w:pPr>
      <w:r w:rsidRPr="00DC0260">
        <w:rPr>
          <w:b/>
          <w:bCs/>
          <w:sz w:val="24"/>
          <w:szCs w:val="24"/>
        </w:rPr>
        <w:t>Kompetence občanské</w:t>
      </w:r>
      <w:r w:rsidRPr="00DC0260">
        <w:rPr>
          <w:sz w:val="24"/>
          <w:szCs w:val="24"/>
        </w:rPr>
        <w:t xml:space="preserve"> </w:t>
      </w:r>
    </w:p>
    <w:p w:rsidR="006D3AF7" w:rsidRPr="00DC0260" w:rsidRDefault="006D3AF7" w:rsidP="006D3AF7">
      <w:pPr>
        <w:rPr>
          <w:sz w:val="24"/>
          <w:szCs w:val="24"/>
        </w:rPr>
      </w:pPr>
      <w:r w:rsidRPr="00DC0260">
        <w:rPr>
          <w:sz w:val="24"/>
          <w:szCs w:val="24"/>
        </w:rPr>
        <w:t>Učitel vede žáka k:</w:t>
      </w:r>
    </w:p>
    <w:p w:rsidR="006D3AF7" w:rsidRPr="00DC0260" w:rsidRDefault="006D3AF7" w:rsidP="005D6030">
      <w:pPr>
        <w:numPr>
          <w:ilvl w:val="1"/>
          <w:numId w:val="77"/>
        </w:numPr>
        <w:autoSpaceDE/>
        <w:autoSpaceDN/>
        <w:rPr>
          <w:sz w:val="24"/>
          <w:szCs w:val="24"/>
        </w:rPr>
      </w:pPr>
      <w:r w:rsidRPr="00DC0260">
        <w:rPr>
          <w:sz w:val="24"/>
          <w:szCs w:val="24"/>
        </w:rPr>
        <w:t>vytváření  pozitivního vztahu k práci</w:t>
      </w:r>
    </w:p>
    <w:p w:rsidR="006D3AF7" w:rsidRPr="00DC0260" w:rsidRDefault="006D3AF7" w:rsidP="005D6030">
      <w:pPr>
        <w:numPr>
          <w:ilvl w:val="1"/>
          <w:numId w:val="77"/>
        </w:numPr>
        <w:autoSpaceDE/>
        <w:autoSpaceDN/>
        <w:rPr>
          <w:sz w:val="24"/>
          <w:szCs w:val="24"/>
        </w:rPr>
      </w:pPr>
      <w:r w:rsidRPr="00DC0260">
        <w:rPr>
          <w:sz w:val="24"/>
          <w:szCs w:val="24"/>
        </w:rPr>
        <w:t xml:space="preserve">hodnocení práce na základě daných kritérií </w:t>
      </w:r>
    </w:p>
    <w:p w:rsidR="006D3AF7" w:rsidRPr="00DC0260" w:rsidRDefault="006D3AF7" w:rsidP="006D3AF7">
      <w:pPr>
        <w:ind w:left="360"/>
        <w:rPr>
          <w:sz w:val="24"/>
          <w:szCs w:val="24"/>
        </w:rPr>
      </w:pPr>
    </w:p>
    <w:p w:rsidR="006D3AF7" w:rsidRPr="00DC0260" w:rsidRDefault="006D3AF7" w:rsidP="006D3AF7">
      <w:pPr>
        <w:ind w:right="-1008"/>
        <w:rPr>
          <w:b/>
          <w:bCs/>
          <w:sz w:val="24"/>
          <w:szCs w:val="24"/>
        </w:rPr>
      </w:pPr>
      <w:r w:rsidRPr="00DC0260">
        <w:rPr>
          <w:b/>
          <w:bCs/>
          <w:sz w:val="24"/>
          <w:szCs w:val="24"/>
        </w:rPr>
        <w:t>Kompetence pracovní</w:t>
      </w:r>
    </w:p>
    <w:p w:rsidR="006D3AF7" w:rsidRPr="00DC0260" w:rsidRDefault="006D3AF7" w:rsidP="006D3AF7">
      <w:pPr>
        <w:rPr>
          <w:sz w:val="24"/>
          <w:szCs w:val="24"/>
        </w:rPr>
      </w:pPr>
      <w:r w:rsidRPr="00DC0260">
        <w:rPr>
          <w:sz w:val="24"/>
          <w:szCs w:val="24"/>
        </w:rPr>
        <w:t>Učitel vede žáka k:</w:t>
      </w:r>
    </w:p>
    <w:p w:rsidR="006D3AF7" w:rsidRPr="00DC0260" w:rsidRDefault="006D3AF7" w:rsidP="005D6030">
      <w:pPr>
        <w:numPr>
          <w:ilvl w:val="1"/>
          <w:numId w:val="77"/>
        </w:numPr>
        <w:autoSpaceDE/>
        <w:autoSpaceDN/>
        <w:rPr>
          <w:sz w:val="24"/>
          <w:szCs w:val="24"/>
        </w:rPr>
      </w:pPr>
      <w:r w:rsidRPr="00DC0260">
        <w:rPr>
          <w:sz w:val="24"/>
          <w:szCs w:val="24"/>
        </w:rPr>
        <w:t>dodržování pravidel bezpečnosti a hygieny při práci, k  používání ochranných pomůcek</w:t>
      </w:r>
    </w:p>
    <w:p w:rsidR="006D3AF7" w:rsidRPr="00DC0260" w:rsidRDefault="006D3AF7" w:rsidP="005D6030">
      <w:pPr>
        <w:numPr>
          <w:ilvl w:val="1"/>
          <w:numId w:val="77"/>
        </w:numPr>
        <w:autoSpaceDE/>
        <w:autoSpaceDN/>
        <w:rPr>
          <w:sz w:val="24"/>
          <w:szCs w:val="24"/>
        </w:rPr>
      </w:pPr>
      <w:r w:rsidRPr="00DC0260">
        <w:rPr>
          <w:sz w:val="24"/>
          <w:szCs w:val="24"/>
        </w:rPr>
        <w:t>používání vhodných nástrojů, materiálů, pomůcek a pečování o ně</w:t>
      </w:r>
    </w:p>
    <w:p w:rsidR="006D3AF7" w:rsidRPr="00DC0260" w:rsidRDefault="006D3AF7" w:rsidP="006D3AF7">
      <w:pPr>
        <w:rPr>
          <w:sz w:val="24"/>
          <w:szCs w:val="24"/>
        </w:rPr>
      </w:pPr>
    </w:p>
    <w:p w:rsidR="006D3AF7" w:rsidRPr="00DC0260" w:rsidRDefault="006D3AF7" w:rsidP="006D3AF7">
      <w:pPr>
        <w:ind w:left="360"/>
        <w:rPr>
          <w:sz w:val="24"/>
          <w:szCs w:val="24"/>
        </w:rPr>
      </w:pPr>
    </w:p>
    <w:p w:rsidR="006D3AF7" w:rsidRPr="00DC0260" w:rsidRDefault="006D3AF7" w:rsidP="006D3AF7">
      <w:pPr>
        <w:ind w:left="360"/>
        <w:rPr>
          <w:sz w:val="24"/>
          <w:szCs w:val="24"/>
        </w:rPr>
      </w:pPr>
    </w:p>
    <w:p w:rsidR="006D3AF7" w:rsidRPr="00DC0260" w:rsidRDefault="006D3AF7" w:rsidP="006D3AF7">
      <w:pPr>
        <w:rPr>
          <w:sz w:val="24"/>
          <w:szCs w:val="24"/>
        </w:rPr>
      </w:pPr>
    </w:p>
    <w:p w:rsidR="006D3AF7" w:rsidRPr="00DC0260" w:rsidRDefault="006D3AF7" w:rsidP="006D3AF7">
      <w:pPr>
        <w:tabs>
          <w:tab w:val="left" w:pos="720"/>
        </w:tabs>
        <w:rPr>
          <w:b/>
          <w:bCs/>
          <w:sz w:val="24"/>
          <w:szCs w:val="24"/>
        </w:rPr>
      </w:pPr>
      <w:r w:rsidRPr="00DC0260">
        <w:rPr>
          <w:b/>
          <w:bCs/>
          <w:sz w:val="24"/>
          <w:szCs w:val="24"/>
        </w:rPr>
        <w:t>C) Integrace průřezových témat do vyučovacího předmětu:</w:t>
      </w:r>
    </w:p>
    <w:p w:rsidR="006D3AF7" w:rsidRPr="00DC0260" w:rsidRDefault="006D3AF7" w:rsidP="006D3AF7">
      <w:pPr>
        <w:tabs>
          <w:tab w:val="left" w:pos="720"/>
        </w:tabs>
        <w:rPr>
          <w:b/>
          <w:bCs/>
          <w:sz w:val="24"/>
          <w:szCs w:val="24"/>
        </w:rPr>
      </w:pPr>
    </w:p>
    <w:p w:rsidR="006D3AF7" w:rsidRPr="00DC0260" w:rsidRDefault="006D3AF7" w:rsidP="006D3AF7">
      <w:pPr>
        <w:rPr>
          <w:sz w:val="24"/>
          <w:szCs w:val="24"/>
        </w:rPr>
      </w:pPr>
      <w:r w:rsidRPr="00DC0260">
        <w:rPr>
          <w:b/>
          <w:bCs/>
          <w:sz w:val="24"/>
          <w:szCs w:val="24"/>
        </w:rPr>
        <w:t>OSV</w:t>
      </w:r>
      <w:r w:rsidRPr="00DC0260">
        <w:rPr>
          <w:sz w:val="24"/>
          <w:szCs w:val="24"/>
        </w:rPr>
        <w:t xml:space="preserve"> – Kooperace a  kompetice</w:t>
      </w:r>
    </w:p>
    <w:p w:rsidR="006D3AF7" w:rsidRPr="00DC0260" w:rsidRDefault="006D3AF7" w:rsidP="006D3AF7">
      <w:pPr>
        <w:rPr>
          <w:sz w:val="24"/>
          <w:szCs w:val="24"/>
        </w:rPr>
      </w:pPr>
      <w:r w:rsidRPr="00DC0260">
        <w:rPr>
          <w:sz w:val="24"/>
          <w:szCs w:val="24"/>
        </w:rPr>
        <w:t xml:space="preserve">            Kreativita</w:t>
      </w:r>
    </w:p>
    <w:p w:rsidR="006D3AF7" w:rsidRPr="00DC0260" w:rsidRDefault="006D3AF7" w:rsidP="006D3AF7">
      <w:pPr>
        <w:rPr>
          <w:sz w:val="24"/>
          <w:szCs w:val="24"/>
        </w:rPr>
      </w:pPr>
      <w:r w:rsidRPr="00DC0260">
        <w:rPr>
          <w:b/>
          <w:bCs/>
          <w:sz w:val="24"/>
          <w:szCs w:val="24"/>
        </w:rPr>
        <w:t>EV -</w:t>
      </w:r>
      <w:r w:rsidRPr="00DC0260">
        <w:rPr>
          <w:sz w:val="24"/>
          <w:szCs w:val="24"/>
        </w:rPr>
        <w:t xml:space="preserve">    Vztah člověka k prostředí</w:t>
      </w:r>
    </w:p>
    <w:p w:rsidR="006D3AF7" w:rsidRPr="00DC0260" w:rsidRDefault="006D3AF7" w:rsidP="006D3AF7">
      <w:pPr>
        <w:rPr>
          <w:sz w:val="24"/>
          <w:szCs w:val="24"/>
        </w:rPr>
      </w:pPr>
      <w:r w:rsidRPr="00DC0260">
        <w:rPr>
          <w:sz w:val="24"/>
          <w:szCs w:val="24"/>
        </w:rPr>
        <w:t xml:space="preserve">            </w:t>
      </w:r>
    </w:p>
    <w:p w:rsidR="006D3AF7" w:rsidRPr="00DC0260" w:rsidRDefault="006D3AF7" w:rsidP="006D3AF7">
      <w:pPr>
        <w:rPr>
          <w:sz w:val="24"/>
          <w:szCs w:val="24"/>
        </w:rPr>
      </w:pPr>
      <w:r w:rsidRPr="00DC0260">
        <w:rPr>
          <w:sz w:val="24"/>
          <w:szCs w:val="24"/>
        </w:rPr>
        <w:t xml:space="preserve">         </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sectPr w:rsidR="006D3AF7" w:rsidRPr="00DC0260" w:rsidSect="006D3AF7">
          <w:pgSz w:w="11906" w:h="16838"/>
          <w:pgMar w:top="1418" w:right="1418" w:bottom="1418" w:left="1418" w:header="709" w:footer="709" w:gutter="0"/>
          <w:cols w:space="708"/>
          <w:docGrid w:linePitch="360"/>
        </w:sectPr>
      </w:pPr>
    </w:p>
    <w:p w:rsidR="006D3AF7" w:rsidRPr="00DC0260" w:rsidRDefault="006D3AF7" w:rsidP="006D3AF7">
      <w:pPr>
        <w:rPr>
          <w:b/>
          <w:bCs/>
          <w:sz w:val="28"/>
          <w:szCs w:val="28"/>
        </w:rPr>
      </w:pPr>
      <w:r w:rsidRPr="00DC0260">
        <w:rPr>
          <w:b/>
          <w:bCs/>
          <w:sz w:val="28"/>
          <w:szCs w:val="28"/>
        </w:rPr>
        <w:t>Vzdělávací oblast:         Člověk a jeho svět</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Pracovní činnost - ročník: 1.</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BD0375" w:rsidTr="006D3AF7">
        <w:trPr>
          <w:tblHeader/>
        </w:trPr>
        <w:tc>
          <w:tcPr>
            <w:tcW w:w="5954" w:type="dxa"/>
            <w:vAlign w:val="center"/>
          </w:tcPr>
          <w:p w:rsidR="006D3AF7" w:rsidRPr="00DC0260" w:rsidRDefault="006D3AF7" w:rsidP="006D3AF7">
            <w:pPr>
              <w:rPr>
                <w:b/>
                <w:bCs/>
                <w:sz w:val="24"/>
                <w:szCs w:val="24"/>
              </w:rPr>
            </w:pPr>
            <w:r w:rsidRPr="00DC0260">
              <w:rPr>
                <w:b/>
                <w:bCs/>
                <w:sz w:val="24"/>
                <w:szCs w:val="24"/>
              </w:rPr>
              <w:t>Výstupy školy</w:t>
            </w:r>
          </w:p>
        </w:tc>
        <w:tc>
          <w:tcPr>
            <w:tcW w:w="5245" w:type="dxa"/>
            <w:vAlign w:val="center"/>
          </w:tcPr>
          <w:p w:rsidR="006D3AF7" w:rsidRPr="00DC0260" w:rsidRDefault="006D3AF7" w:rsidP="006D3AF7">
            <w:pPr>
              <w:rPr>
                <w:b/>
                <w:bCs/>
                <w:sz w:val="24"/>
                <w:szCs w:val="24"/>
              </w:rPr>
            </w:pPr>
            <w:r w:rsidRPr="00DC0260">
              <w:rPr>
                <w:b/>
                <w:bCs/>
                <w:sz w:val="24"/>
                <w:szCs w:val="24"/>
              </w:rPr>
              <w:t>Učivo</w:t>
            </w:r>
          </w:p>
        </w:tc>
        <w:tc>
          <w:tcPr>
            <w:tcW w:w="2126" w:type="dxa"/>
            <w:vAlign w:val="center"/>
          </w:tcPr>
          <w:p w:rsidR="006D3AF7" w:rsidRPr="00DC0260" w:rsidRDefault="006D3AF7" w:rsidP="006D3AF7">
            <w:pPr>
              <w:rPr>
                <w:b/>
                <w:bCs/>
                <w:sz w:val="24"/>
                <w:szCs w:val="24"/>
              </w:rPr>
            </w:pPr>
            <w:r w:rsidRPr="00DC0260">
              <w:rPr>
                <w:b/>
                <w:bCs/>
                <w:sz w:val="24"/>
                <w:szCs w:val="24"/>
              </w:rPr>
              <w:t xml:space="preserve">Mezipředmětové vztahy, tématické okruhy průřezových témat </w:t>
            </w:r>
          </w:p>
        </w:tc>
        <w:tc>
          <w:tcPr>
            <w:tcW w:w="1560" w:type="dxa"/>
            <w:vAlign w:val="center"/>
          </w:tcPr>
          <w:p w:rsidR="006D3AF7" w:rsidRPr="00DC0260" w:rsidRDefault="006D3AF7" w:rsidP="006D3AF7">
            <w:pPr>
              <w:rPr>
                <w:b/>
                <w:bCs/>
                <w:sz w:val="24"/>
                <w:szCs w:val="24"/>
              </w:rPr>
            </w:pPr>
            <w:r w:rsidRPr="00DC0260">
              <w:rPr>
                <w:b/>
                <w:bCs/>
                <w:sz w:val="24"/>
                <w:szCs w:val="24"/>
              </w:rPr>
              <w:t>Poznámky upřesňující realizaci vzdělávacího obsahu</w:t>
            </w:r>
          </w:p>
        </w:tc>
      </w:tr>
      <w:tr w:rsidR="006D3AF7" w:rsidTr="006D3AF7">
        <w:tc>
          <w:tcPr>
            <w:tcW w:w="5954"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Žák:</w:t>
            </w:r>
          </w:p>
          <w:p w:rsidR="006D3AF7" w:rsidRPr="00DC0260" w:rsidRDefault="006D3AF7" w:rsidP="006D3AF7">
            <w:pPr>
              <w:rPr>
                <w:sz w:val="24"/>
                <w:szCs w:val="24"/>
              </w:rPr>
            </w:pPr>
            <w:r w:rsidRPr="00DC0260">
              <w:rPr>
                <w:sz w:val="24"/>
                <w:szCs w:val="24"/>
              </w:rPr>
              <w:t>mačká, trhá, lepí, stříhá, vystřihuje, překládá a skládá papír,</w:t>
            </w:r>
          </w:p>
          <w:p w:rsidR="006D3AF7" w:rsidRPr="00DC0260" w:rsidRDefault="006D3AF7" w:rsidP="006D3AF7">
            <w:pPr>
              <w:rPr>
                <w:sz w:val="24"/>
                <w:szCs w:val="24"/>
              </w:rPr>
            </w:pPr>
            <w:r w:rsidRPr="00DC0260">
              <w:rPr>
                <w:sz w:val="24"/>
                <w:szCs w:val="24"/>
              </w:rPr>
              <w:t>vytváří jednoduché prostorové tvary z papíru</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navléká, aranžuje, třídí při sběru přírodní materiál</w:t>
            </w:r>
          </w:p>
          <w:p w:rsidR="006D3AF7" w:rsidRPr="00DC0260" w:rsidRDefault="006D3AF7" w:rsidP="006D3AF7">
            <w:pPr>
              <w:rPr>
                <w:sz w:val="24"/>
                <w:szCs w:val="24"/>
              </w:rPr>
            </w:pPr>
            <w:r w:rsidRPr="00DC0260">
              <w:rPr>
                <w:sz w:val="24"/>
                <w:szCs w:val="24"/>
              </w:rPr>
              <w:t>pracuje podle slovního návodu nebo předlohy</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stříhá textil a nalepí textilii</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sestavuje stavebnicové prvky</w:t>
            </w:r>
          </w:p>
          <w:p w:rsidR="006D3AF7" w:rsidRPr="00DC0260" w:rsidRDefault="006D3AF7" w:rsidP="006D3AF7">
            <w:pPr>
              <w:rPr>
                <w:sz w:val="24"/>
                <w:szCs w:val="24"/>
              </w:rPr>
            </w:pPr>
            <w:r w:rsidRPr="00DC0260">
              <w:rPr>
                <w:sz w:val="24"/>
                <w:szCs w:val="24"/>
              </w:rPr>
              <w:t>montuje a demontuje stavebnici</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pečuje o pokojové květiny - otírání listů, zalévání</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dodržuje základy správného stolování a společenského chování</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5245"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práce s  drobným materiálem - papír</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práce s  drobným materiálem - přírodniny</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práce s drobným materiálem - textil</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konstrukční činnosti</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pěstitelské činnosti</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příprava pokrmů</w:t>
            </w:r>
          </w:p>
        </w:tc>
        <w:tc>
          <w:tcPr>
            <w:tcW w:w="2126" w:type="dxa"/>
          </w:tcPr>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1560" w:type="dxa"/>
          </w:tcPr>
          <w:p w:rsidR="006D3AF7" w:rsidRPr="00DC0260" w:rsidRDefault="006D3AF7" w:rsidP="006D3AF7">
            <w:pPr>
              <w:rPr>
                <w:sz w:val="24"/>
                <w:szCs w:val="24"/>
              </w:rPr>
            </w:pPr>
          </w:p>
        </w:tc>
      </w:tr>
    </w:tbl>
    <w:p w:rsidR="006D3AF7" w:rsidRDefault="006D3AF7" w:rsidP="006D3AF7">
      <w:pPr>
        <w:rPr>
          <w:b/>
          <w:bCs/>
          <w:sz w:val="28"/>
          <w:szCs w:val="28"/>
        </w:rPr>
      </w:pPr>
    </w:p>
    <w:p w:rsidR="006D3AF7" w:rsidRDefault="006D3AF7" w:rsidP="006D3AF7">
      <w:pPr>
        <w:rPr>
          <w:b/>
          <w:bCs/>
          <w:sz w:val="28"/>
          <w:szCs w:val="28"/>
        </w:rPr>
      </w:pPr>
    </w:p>
    <w:p w:rsidR="006D3AF7" w:rsidRPr="00DC0260" w:rsidRDefault="006D3AF7" w:rsidP="006D3AF7">
      <w:pPr>
        <w:rPr>
          <w:b/>
          <w:bCs/>
          <w:sz w:val="28"/>
          <w:szCs w:val="28"/>
        </w:rPr>
      </w:pPr>
      <w:r w:rsidRPr="00DC0260">
        <w:rPr>
          <w:b/>
          <w:bCs/>
          <w:sz w:val="28"/>
          <w:szCs w:val="28"/>
        </w:rPr>
        <w:t>Vzdělávací oblast:         Člověk a svět práce</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Pracovní činnost - ročník: 2.</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39"/>
        <w:gridCol w:w="5231"/>
        <w:gridCol w:w="2121"/>
        <w:gridCol w:w="1556"/>
        <w:gridCol w:w="38"/>
      </w:tblGrid>
      <w:tr w:rsidR="006D3AF7" w:rsidRPr="00BD0375" w:rsidTr="006D3AF7">
        <w:trPr>
          <w:tblHeader/>
        </w:trPr>
        <w:tc>
          <w:tcPr>
            <w:tcW w:w="5954" w:type="dxa"/>
            <w:vAlign w:val="center"/>
          </w:tcPr>
          <w:p w:rsidR="006D3AF7" w:rsidRPr="00DC0260" w:rsidRDefault="006D3AF7" w:rsidP="006D3AF7">
            <w:pPr>
              <w:rPr>
                <w:b/>
                <w:bCs/>
                <w:sz w:val="24"/>
                <w:szCs w:val="24"/>
              </w:rPr>
            </w:pPr>
            <w:r w:rsidRPr="00DC0260">
              <w:rPr>
                <w:b/>
                <w:bCs/>
                <w:sz w:val="24"/>
                <w:szCs w:val="24"/>
              </w:rPr>
              <w:t>Výstupy školy</w:t>
            </w:r>
          </w:p>
        </w:tc>
        <w:tc>
          <w:tcPr>
            <w:tcW w:w="5245" w:type="dxa"/>
            <w:vAlign w:val="center"/>
          </w:tcPr>
          <w:p w:rsidR="006D3AF7" w:rsidRPr="00DC0260" w:rsidRDefault="006D3AF7" w:rsidP="006D3AF7">
            <w:pPr>
              <w:rPr>
                <w:b/>
                <w:bCs/>
                <w:sz w:val="24"/>
                <w:szCs w:val="24"/>
              </w:rPr>
            </w:pPr>
            <w:r w:rsidRPr="00DC0260">
              <w:rPr>
                <w:b/>
                <w:bCs/>
                <w:sz w:val="24"/>
                <w:szCs w:val="24"/>
              </w:rPr>
              <w:t>Učivo</w:t>
            </w:r>
          </w:p>
        </w:tc>
        <w:tc>
          <w:tcPr>
            <w:tcW w:w="2126" w:type="dxa"/>
            <w:vAlign w:val="center"/>
          </w:tcPr>
          <w:p w:rsidR="006D3AF7" w:rsidRPr="00DC0260" w:rsidRDefault="006D3AF7" w:rsidP="006D3AF7">
            <w:pPr>
              <w:rPr>
                <w:b/>
                <w:bCs/>
                <w:sz w:val="24"/>
                <w:szCs w:val="24"/>
              </w:rPr>
            </w:pPr>
            <w:r w:rsidRPr="00DC0260">
              <w:rPr>
                <w:b/>
                <w:bCs/>
                <w:sz w:val="24"/>
                <w:szCs w:val="24"/>
              </w:rPr>
              <w:t xml:space="preserve">Mezipředmětové vztahy, tématické okruhy průřezových témat </w:t>
            </w:r>
          </w:p>
        </w:tc>
        <w:tc>
          <w:tcPr>
            <w:tcW w:w="1560" w:type="dxa"/>
            <w:gridSpan w:val="2"/>
            <w:vAlign w:val="center"/>
          </w:tcPr>
          <w:p w:rsidR="006D3AF7" w:rsidRPr="00DC0260" w:rsidRDefault="006D3AF7" w:rsidP="006D3AF7">
            <w:pPr>
              <w:rPr>
                <w:b/>
                <w:bCs/>
                <w:sz w:val="24"/>
                <w:szCs w:val="24"/>
              </w:rPr>
            </w:pPr>
            <w:r w:rsidRPr="00DC0260">
              <w:rPr>
                <w:b/>
                <w:bCs/>
                <w:sz w:val="24"/>
                <w:szCs w:val="24"/>
              </w:rPr>
              <w:t>Poznámky upřesňující realizaci vzdělávacího obsahu</w:t>
            </w:r>
          </w:p>
        </w:tc>
      </w:tr>
      <w:tr w:rsidR="006D3AF7" w:rsidTr="006D3AF7">
        <w:tblPrEx>
          <w:tblCellMar>
            <w:left w:w="108" w:type="dxa"/>
            <w:right w:w="108" w:type="dxa"/>
          </w:tblCellMar>
        </w:tblPrEx>
        <w:trPr>
          <w:gridAfter w:val="1"/>
          <w:wAfter w:w="38" w:type="dxa"/>
        </w:trPr>
        <w:tc>
          <w:tcPr>
            <w:tcW w:w="5954"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Žák:</w:t>
            </w:r>
          </w:p>
          <w:p w:rsidR="006D3AF7" w:rsidRPr="00DC0260" w:rsidRDefault="006D3AF7" w:rsidP="006D3AF7">
            <w:pPr>
              <w:rPr>
                <w:sz w:val="24"/>
                <w:szCs w:val="24"/>
              </w:rPr>
            </w:pPr>
            <w:r w:rsidRPr="00DC0260">
              <w:rPr>
                <w:sz w:val="24"/>
                <w:szCs w:val="24"/>
              </w:rPr>
              <w:t>mačká, trhá, lepit, stříhá, vystřihuje, překládá a skládá papír</w:t>
            </w:r>
          </w:p>
          <w:p w:rsidR="006D3AF7" w:rsidRPr="00DC0260" w:rsidRDefault="006D3AF7" w:rsidP="006D3AF7">
            <w:pPr>
              <w:rPr>
                <w:sz w:val="24"/>
                <w:szCs w:val="24"/>
              </w:rPr>
            </w:pPr>
            <w:r w:rsidRPr="00DC0260">
              <w:rPr>
                <w:sz w:val="24"/>
                <w:szCs w:val="24"/>
              </w:rPr>
              <w:t>vytváří jednoduché prostorové tvary z papíru</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navléká, aranžuje, dotváří, opracovává a třídí při sběru přírodní materiál</w:t>
            </w:r>
          </w:p>
          <w:p w:rsidR="006D3AF7" w:rsidRPr="00DC0260" w:rsidRDefault="006D3AF7" w:rsidP="006D3AF7">
            <w:pPr>
              <w:rPr>
                <w:sz w:val="24"/>
                <w:szCs w:val="24"/>
              </w:rPr>
            </w:pPr>
            <w:r w:rsidRPr="00DC0260">
              <w:rPr>
                <w:sz w:val="24"/>
                <w:szCs w:val="24"/>
              </w:rPr>
              <w:t>pracuje podle slovního návodu nebo předlohy</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navlékne jehlu, udělá uzel, stříhá textil</w:t>
            </w:r>
          </w:p>
          <w:p w:rsidR="006D3AF7" w:rsidRPr="00DC0260" w:rsidRDefault="006D3AF7" w:rsidP="006D3AF7">
            <w:pPr>
              <w:rPr>
                <w:sz w:val="24"/>
                <w:szCs w:val="24"/>
              </w:rPr>
            </w:pPr>
            <w:r w:rsidRPr="00DC0260">
              <w:rPr>
                <w:sz w:val="24"/>
                <w:szCs w:val="24"/>
              </w:rPr>
              <w:t>naučí se zadní steh</w:t>
            </w:r>
          </w:p>
          <w:p w:rsidR="006D3AF7" w:rsidRPr="00DC0260" w:rsidRDefault="006D3AF7" w:rsidP="006D3AF7">
            <w:pPr>
              <w:rPr>
                <w:sz w:val="24"/>
                <w:szCs w:val="24"/>
              </w:rPr>
            </w:pPr>
            <w:r w:rsidRPr="00DC0260">
              <w:rPr>
                <w:sz w:val="24"/>
                <w:szCs w:val="24"/>
              </w:rPr>
              <w:t>přišije knoflíky</w:t>
            </w:r>
          </w:p>
          <w:p w:rsidR="006D3AF7" w:rsidRPr="00DC0260" w:rsidRDefault="006D3AF7" w:rsidP="006D3AF7">
            <w:pPr>
              <w:rPr>
                <w:sz w:val="24"/>
                <w:szCs w:val="24"/>
              </w:rPr>
            </w:pPr>
            <w:r w:rsidRPr="00DC0260">
              <w:rPr>
                <w:sz w:val="24"/>
                <w:szCs w:val="24"/>
              </w:rPr>
              <w:t>slepí textilii, vyrobí jednoduchý textilní výrobek</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sestavuje stavebnicové prvky</w:t>
            </w:r>
          </w:p>
          <w:p w:rsidR="006D3AF7" w:rsidRPr="00DC0260" w:rsidRDefault="006D3AF7" w:rsidP="006D3AF7">
            <w:pPr>
              <w:rPr>
                <w:sz w:val="24"/>
                <w:szCs w:val="24"/>
              </w:rPr>
            </w:pPr>
            <w:r w:rsidRPr="00DC0260">
              <w:rPr>
                <w:sz w:val="24"/>
                <w:szCs w:val="24"/>
              </w:rPr>
              <w:t>montuje a demontuje stavebnici</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pečuje o pokojové květiny - otírání listů, zalévání, kypření,</w:t>
            </w:r>
          </w:p>
          <w:p w:rsidR="006D3AF7" w:rsidRPr="00DC0260" w:rsidRDefault="006D3AF7" w:rsidP="006D3AF7">
            <w:pPr>
              <w:rPr>
                <w:sz w:val="24"/>
                <w:szCs w:val="24"/>
              </w:rPr>
            </w:pPr>
            <w:r w:rsidRPr="00DC0260">
              <w:rPr>
                <w:sz w:val="24"/>
                <w:szCs w:val="24"/>
              </w:rPr>
              <w:t>seje semena</w:t>
            </w:r>
          </w:p>
          <w:p w:rsidR="006D3AF7" w:rsidRPr="00DC0260" w:rsidRDefault="006D3AF7" w:rsidP="006D3AF7">
            <w:pPr>
              <w:rPr>
                <w:sz w:val="24"/>
                <w:szCs w:val="24"/>
              </w:rPr>
            </w:pPr>
            <w:r w:rsidRPr="00DC0260">
              <w:rPr>
                <w:sz w:val="24"/>
                <w:szCs w:val="24"/>
              </w:rPr>
              <w:t>provádí pozorování a zhodnotí výsledky pozorování</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chová se vhodně při stolování</w:t>
            </w:r>
          </w:p>
          <w:p w:rsidR="006D3AF7" w:rsidRPr="00DC0260" w:rsidRDefault="006D3AF7" w:rsidP="006D3AF7">
            <w:pPr>
              <w:rPr>
                <w:sz w:val="24"/>
                <w:szCs w:val="24"/>
              </w:rPr>
            </w:pPr>
            <w:r w:rsidRPr="00DC0260">
              <w:rPr>
                <w:sz w:val="24"/>
                <w:szCs w:val="24"/>
              </w:rPr>
              <w:t>připraví tabuli pro jednoduché stolování</w:t>
            </w:r>
          </w:p>
          <w:p w:rsidR="006D3AF7" w:rsidRPr="00DC0260" w:rsidRDefault="006D3AF7" w:rsidP="006D3AF7">
            <w:pPr>
              <w:rPr>
                <w:sz w:val="24"/>
                <w:szCs w:val="24"/>
              </w:rPr>
            </w:pPr>
          </w:p>
        </w:tc>
        <w:tc>
          <w:tcPr>
            <w:tcW w:w="5245"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práce s drobným materiálem - papír, karton</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práce s drobným materiálem - přírodniny</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práce s drobným materiálem - textil</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konstrukční činnosti</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pěstitelské práce</w:t>
            </w:r>
          </w:p>
        </w:tc>
        <w:tc>
          <w:tcPr>
            <w:tcW w:w="2126" w:type="dxa"/>
          </w:tcPr>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 xml:space="preserve">EV </w:t>
            </w:r>
            <w:r w:rsidRPr="00DC0260">
              <w:rPr>
                <w:sz w:val="24"/>
                <w:szCs w:val="24"/>
              </w:rPr>
              <w:t>- Ekosystémy</w:t>
            </w:r>
          </w:p>
        </w:tc>
        <w:tc>
          <w:tcPr>
            <w:tcW w:w="1560" w:type="dxa"/>
          </w:tcPr>
          <w:p w:rsidR="006D3AF7" w:rsidRPr="00DC0260" w:rsidRDefault="006D3AF7" w:rsidP="006D3AF7">
            <w:pPr>
              <w:rPr>
                <w:sz w:val="24"/>
                <w:szCs w:val="24"/>
              </w:rPr>
            </w:pPr>
          </w:p>
        </w:tc>
      </w:tr>
    </w:tbl>
    <w:p w:rsidR="006D3AF7" w:rsidRPr="00DC0260" w:rsidRDefault="006D3AF7" w:rsidP="006D3AF7">
      <w:pPr>
        <w:rPr>
          <w:b/>
          <w:bCs/>
          <w:sz w:val="28"/>
          <w:szCs w:val="28"/>
        </w:rPr>
      </w:pPr>
    </w:p>
    <w:p w:rsidR="006D3AF7" w:rsidRPr="00DC0260" w:rsidRDefault="006D3AF7" w:rsidP="006D3AF7">
      <w:pPr>
        <w:rPr>
          <w:b/>
          <w:bCs/>
          <w:sz w:val="28"/>
          <w:szCs w:val="28"/>
        </w:rPr>
      </w:pPr>
      <w:r w:rsidRPr="00DC0260">
        <w:rPr>
          <w:b/>
          <w:bCs/>
          <w:sz w:val="28"/>
          <w:szCs w:val="28"/>
        </w:rPr>
        <w:t>Vzdělávací oblast:         Člověk a svět práce</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Pracovní činnost - ročník: 3.</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DC76B4" w:rsidTr="006D3AF7">
        <w:trPr>
          <w:tblHeader/>
        </w:trPr>
        <w:tc>
          <w:tcPr>
            <w:tcW w:w="5954" w:type="dxa"/>
            <w:vAlign w:val="center"/>
          </w:tcPr>
          <w:p w:rsidR="006D3AF7" w:rsidRPr="00DC0260" w:rsidRDefault="006D3AF7" w:rsidP="006D3AF7">
            <w:pPr>
              <w:rPr>
                <w:b/>
                <w:bCs/>
                <w:sz w:val="24"/>
                <w:szCs w:val="24"/>
              </w:rPr>
            </w:pPr>
            <w:r w:rsidRPr="00DC0260">
              <w:rPr>
                <w:b/>
                <w:bCs/>
                <w:sz w:val="24"/>
                <w:szCs w:val="24"/>
              </w:rPr>
              <w:t>Výstupy školy</w:t>
            </w:r>
          </w:p>
        </w:tc>
        <w:tc>
          <w:tcPr>
            <w:tcW w:w="5245" w:type="dxa"/>
            <w:vAlign w:val="center"/>
          </w:tcPr>
          <w:p w:rsidR="006D3AF7" w:rsidRPr="00DC0260" w:rsidRDefault="006D3AF7" w:rsidP="006D3AF7">
            <w:pPr>
              <w:rPr>
                <w:b/>
                <w:bCs/>
                <w:sz w:val="24"/>
                <w:szCs w:val="24"/>
              </w:rPr>
            </w:pPr>
            <w:r w:rsidRPr="00DC0260">
              <w:rPr>
                <w:b/>
                <w:bCs/>
                <w:sz w:val="24"/>
                <w:szCs w:val="24"/>
              </w:rPr>
              <w:t>Učivo</w:t>
            </w:r>
          </w:p>
        </w:tc>
        <w:tc>
          <w:tcPr>
            <w:tcW w:w="2126" w:type="dxa"/>
            <w:vAlign w:val="center"/>
          </w:tcPr>
          <w:p w:rsidR="006D3AF7" w:rsidRPr="00DC0260" w:rsidRDefault="006D3AF7" w:rsidP="006D3AF7">
            <w:pPr>
              <w:rPr>
                <w:b/>
                <w:bCs/>
                <w:sz w:val="24"/>
                <w:szCs w:val="24"/>
              </w:rPr>
            </w:pPr>
            <w:r w:rsidRPr="00DC0260">
              <w:rPr>
                <w:b/>
                <w:bCs/>
                <w:sz w:val="24"/>
                <w:szCs w:val="24"/>
              </w:rPr>
              <w:t xml:space="preserve">Mezipředmětové vztahy, tématické okruhy průřezových témat </w:t>
            </w:r>
          </w:p>
        </w:tc>
        <w:tc>
          <w:tcPr>
            <w:tcW w:w="1560" w:type="dxa"/>
            <w:vAlign w:val="center"/>
          </w:tcPr>
          <w:p w:rsidR="006D3AF7" w:rsidRPr="00DC0260" w:rsidRDefault="006D3AF7" w:rsidP="006D3AF7">
            <w:pPr>
              <w:rPr>
                <w:b/>
                <w:bCs/>
                <w:sz w:val="24"/>
                <w:szCs w:val="24"/>
              </w:rPr>
            </w:pPr>
            <w:r w:rsidRPr="00DC0260">
              <w:rPr>
                <w:b/>
                <w:bCs/>
                <w:sz w:val="24"/>
                <w:szCs w:val="24"/>
              </w:rPr>
              <w:t>Poznámky upřesňující realizaci vzdělávacího obsahu</w:t>
            </w:r>
          </w:p>
        </w:tc>
      </w:tr>
      <w:tr w:rsidR="006D3AF7" w:rsidTr="006D3AF7">
        <w:tc>
          <w:tcPr>
            <w:tcW w:w="5954"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Žák:</w:t>
            </w:r>
          </w:p>
          <w:p w:rsidR="006D3AF7" w:rsidRPr="00DC0260" w:rsidRDefault="006D3AF7" w:rsidP="006D3AF7">
            <w:pPr>
              <w:rPr>
                <w:sz w:val="24"/>
                <w:szCs w:val="24"/>
              </w:rPr>
            </w:pPr>
            <w:r w:rsidRPr="00DC0260">
              <w:rPr>
                <w:sz w:val="24"/>
                <w:szCs w:val="24"/>
              </w:rPr>
              <w:t>mačká, trhá, lepí, stříhá, vystřihuje, překládá a skládá papír</w:t>
            </w:r>
          </w:p>
          <w:p w:rsidR="006D3AF7" w:rsidRPr="00DC0260" w:rsidRDefault="006D3AF7" w:rsidP="006D3AF7">
            <w:pPr>
              <w:rPr>
                <w:sz w:val="24"/>
                <w:szCs w:val="24"/>
              </w:rPr>
            </w:pPr>
            <w:r w:rsidRPr="00DC0260">
              <w:rPr>
                <w:sz w:val="24"/>
                <w:szCs w:val="24"/>
              </w:rPr>
              <w:t>vytváří jednoduché prostorové tvary z papíru</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navléká, aranžuje, dotváří, opracovává a třídí při sběru přírodní materiál</w:t>
            </w:r>
          </w:p>
          <w:p w:rsidR="006D3AF7" w:rsidRPr="00DC0260" w:rsidRDefault="006D3AF7" w:rsidP="006D3AF7">
            <w:pPr>
              <w:rPr>
                <w:sz w:val="24"/>
                <w:szCs w:val="24"/>
              </w:rPr>
            </w:pPr>
            <w:r w:rsidRPr="00DC0260">
              <w:rPr>
                <w:sz w:val="24"/>
                <w:szCs w:val="24"/>
              </w:rPr>
              <w:t>pracuje podle slovního návodu nebo předlohy</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navlékne jehlu, udělá uzel, stříhá textil</w:t>
            </w:r>
          </w:p>
          <w:p w:rsidR="006D3AF7" w:rsidRPr="00DC0260" w:rsidRDefault="006D3AF7" w:rsidP="006D3AF7">
            <w:pPr>
              <w:rPr>
                <w:sz w:val="24"/>
                <w:szCs w:val="24"/>
              </w:rPr>
            </w:pPr>
            <w:r w:rsidRPr="00DC0260">
              <w:rPr>
                <w:sz w:val="24"/>
                <w:szCs w:val="24"/>
              </w:rPr>
              <w:t>naučí se zadní steh</w:t>
            </w:r>
          </w:p>
          <w:p w:rsidR="006D3AF7" w:rsidRPr="00DC0260" w:rsidRDefault="006D3AF7" w:rsidP="006D3AF7">
            <w:pPr>
              <w:rPr>
                <w:sz w:val="24"/>
                <w:szCs w:val="24"/>
              </w:rPr>
            </w:pPr>
            <w:r w:rsidRPr="00DC0260">
              <w:rPr>
                <w:sz w:val="24"/>
                <w:szCs w:val="24"/>
              </w:rPr>
              <w:t>přišije knoflíky</w:t>
            </w:r>
          </w:p>
          <w:p w:rsidR="006D3AF7" w:rsidRPr="00DC0260" w:rsidRDefault="006D3AF7" w:rsidP="006D3AF7">
            <w:pPr>
              <w:rPr>
                <w:sz w:val="24"/>
                <w:szCs w:val="24"/>
              </w:rPr>
            </w:pPr>
            <w:r w:rsidRPr="00DC0260">
              <w:rPr>
                <w:sz w:val="24"/>
                <w:szCs w:val="24"/>
              </w:rPr>
              <w:t>slepí textilii, vyrobí jednoduchý textilní výrobek</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sestavuje stavebnicové prvky</w:t>
            </w:r>
          </w:p>
          <w:p w:rsidR="006D3AF7" w:rsidRPr="00DC0260" w:rsidRDefault="006D3AF7" w:rsidP="006D3AF7">
            <w:pPr>
              <w:rPr>
                <w:sz w:val="24"/>
                <w:szCs w:val="24"/>
              </w:rPr>
            </w:pPr>
            <w:r w:rsidRPr="00DC0260">
              <w:rPr>
                <w:sz w:val="24"/>
                <w:szCs w:val="24"/>
              </w:rPr>
              <w:t>montuje a demontuje stavebnici</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pečuje o pokojové květiny - otírá, zalévá, kypří,</w:t>
            </w:r>
          </w:p>
          <w:p w:rsidR="006D3AF7" w:rsidRPr="00DC0260" w:rsidRDefault="006D3AF7" w:rsidP="006D3AF7">
            <w:pPr>
              <w:rPr>
                <w:sz w:val="24"/>
                <w:szCs w:val="24"/>
              </w:rPr>
            </w:pPr>
            <w:r w:rsidRPr="00DC0260">
              <w:rPr>
                <w:sz w:val="24"/>
                <w:szCs w:val="24"/>
              </w:rPr>
              <w:t>seje semena</w:t>
            </w:r>
          </w:p>
          <w:p w:rsidR="006D3AF7" w:rsidRPr="00DC0260" w:rsidRDefault="006D3AF7" w:rsidP="006D3AF7">
            <w:pPr>
              <w:rPr>
                <w:sz w:val="24"/>
                <w:szCs w:val="24"/>
              </w:rPr>
            </w:pPr>
            <w:r w:rsidRPr="00DC0260">
              <w:rPr>
                <w:sz w:val="24"/>
                <w:szCs w:val="24"/>
              </w:rPr>
              <w:t>provádí pozorování a zhodnotí výsledky pozorování</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orientuje se v základním vybavení kuchyně</w:t>
            </w:r>
          </w:p>
          <w:p w:rsidR="006D3AF7" w:rsidRPr="00DC0260" w:rsidRDefault="006D3AF7" w:rsidP="006D3AF7">
            <w:pPr>
              <w:rPr>
                <w:sz w:val="24"/>
                <w:szCs w:val="24"/>
              </w:rPr>
            </w:pPr>
            <w:r w:rsidRPr="00DC0260">
              <w:rPr>
                <w:sz w:val="24"/>
                <w:szCs w:val="24"/>
              </w:rPr>
              <w:t>chová se vhodně při stolování</w:t>
            </w:r>
          </w:p>
          <w:p w:rsidR="006D3AF7" w:rsidRPr="00DC0260" w:rsidRDefault="006D3AF7" w:rsidP="006D3AF7">
            <w:pPr>
              <w:rPr>
                <w:sz w:val="24"/>
                <w:szCs w:val="24"/>
              </w:rPr>
            </w:pPr>
            <w:r w:rsidRPr="00DC0260">
              <w:rPr>
                <w:sz w:val="24"/>
                <w:szCs w:val="24"/>
              </w:rPr>
              <w:t>připraví tabuli pro jednoduché stolování</w:t>
            </w:r>
          </w:p>
        </w:tc>
        <w:tc>
          <w:tcPr>
            <w:tcW w:w="5245"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Práce s drobným materiálem - vlastnosti materiálů, funkce a využití pracovních pomůcek</w:t>
            </w:r>
          </w:p>
          <w:p w:rsidR="006D3AF7" w:rsidRPr="00DC0260" w:rsidRDefault="006D3AF7" w:rsidP="006D3AF7">
            <w:pPr>
              <w:rPr>
                <w:sz w:val="24"/>
                <w:szCs w:val="24"/>
              </w:rPr>
            </w:pPr>
            <w:r w:rsidRPr="00DC0260">
              <w:rPr>
                <w:sz w:val="24"/>
                <w:szCs w:val="24"/>
              </w:rPr>
              <w:t>a nástrojů, jednoduché pracovní postupy, využití tradic a lidových zvyků.</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papír a karton</w:t>
            </w:r>
          </w:p>
          <w:p w:rsidR="006D3AF7" w:rsidRPr="00DC0260" w:rsidRDefault="006D3AF7" w:rsidP="006D3AF7">
            <w:pPr>
              <w:rPr>
                <w:sz w:val="24"/>
                <w:szCs w:val="24"/>
              </w:rPr>
            </w:pPr>
            <w:r w:rsidRPr="00DC0260">
              <w:rPr>
                <w:sz w:val="24"/>
                <w:szCs w:val="24"/>
              </w:rPr>
              <w:t>- přírodniny</w:t>
            </w:r>
          </w:p>
          <w:p w:rsidR="006D3AF7" w:rsidRPr="00DC0260" w:rsidRDefault="006D3AF7" w:rsidP="006D3AF7">
            <w:pPr>
              <w:rPr>
                <w:sz w:val="24"/>
                <w:szCs w:val="24"/>
              </w:rPr>
            </w:pPr>
            <w:r w:rsidRPr="00DC0260">
              <w:rPr>
                <w:sz w:val="24"/>
                <w:szCs w:val="24"/>
              </w:rPr>
              <w:t xml:space="preserve">- textil  </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Konstrukční činnosti - práce se stavebnicemi.</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Pěstitelské práce - základní podmínky pro pěstování rostlin ( i pokojových), pěstování ze semen v místnosti.</w:t>
            </w:r>
          </w:p>
          <w:p w:rsidR="006D3AF7" w:rsidRPr="00DC0260" w:rsidRDefault="006D3AF7" w:rsidP="006D3AF7">
            <w:pPr>
              <w:rPr>
                <w:sz w:val="24"/>
                <w:szCs w:val="24"/>
              </w:rPr>
            </w:pPr>
          </w:p>
        </w:tc>
        <w:tc>
          <w:tcPr>
            <w:tcW w:w="2126" w:type="dxa"/>
          </w:tcPr>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 xml:space="preserve">EV </w:t>
            </w:r>
            <w:r w:rsidRPr="00DC0260">
              <w:rPr>
                <w:sz w:val="24"/>
                <w:szCs w:val="24"/>
              </w:rPr>
              <w:t>– Ekosystémy</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1560" w:type="dxa"/>
          </w:tcPr>
          <w:p w:rsidR="006D3AF7" w:rsidRPr="00DC0260" w:rsidRDefault="006D3AF7" w:rsidP="006D3AF7">
            <w:pPr>
              <w:rPr>
                <w:sz w:val="24"/>
                <w:szCs w:val="24"/>
              </w:rPr>
            </w:pPr>
          </w:p>
        </w:tc>
      </w:tr>
    </w:tbl>
    <w:p w:rsidR="006D3AF7" w:rsidRPr="00DC0260" w:rsidRDefault="006D3AF7" w:rsidP="006D3AF7">
      <w:pPr>
        <w:rPr>
          <w:b/>
          <w:bCs/>
          <w:sz w:val="28"/>
          <w:szCs w:val="28"/>
        </w:rPr>
      </w:pPr>
    </w:p>
    <w:p w:rsidR="006D3AF7" w:rsidRPr="00DC0260" w:rsidRDefault="006D3AF7" w:rsidP="006D3AF7">
      <w:pPr>
        <w:rPr>
          <w:b/>
          <w:bCs/>
          <w:sz w:val="28"/>
          <w:szCs w:val="28"/>
        </w:rPr>
      </w:pPr>
      <w:r w:rsidRPr="00DC0260">
        <w:rPr>
          <w:b/>
          <w:bCs/>
          <w:sz w:val="28"/>
          <w:szCs w:val="28"/>
        </w:rPr>
        <w:t>Vzdělávací oblast:         Člověk a svět práce</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Pracovní činnost - ročník: 4.</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BA02D7" w:rsidTr="006D3AF7">
        <w:trPr>
          <w:tblHeader/>
        </w:trPr>
        <w:tc>
          <w:tcPr>
            <w:tcW w:w="5954" w:type="dxa"/>
            <w:vAlign w:val="center"/>
          </w:tcPr>
          <w:p w:rsidR="006D3AF7" w:rsidRPr="00DC0260" w:rsidRDefault="006D3AF7" w:rsidP="006D3AF7">
            <w:pPr>
              <w:rPr>
                <w:b/>
                <w:bCs/>
                <w:sz w:val="24"/>
                <w:szCs w:val="24"/>
              </w:rPr>
            </w:pPr>
            <w:r w:rsidRPr="00DC0260">
              <w:rPr>
                <w:b/>
                <w:bCs/>
                <w:sz w:val="24"/>
                <w:szCs w:val="24"/>
              </w:rPr>
              <w:t>Výstupy školy</w:t>
            </w:r>
          </w:p>
        </w:tc>
        <w:tc>
          <w:tcPr>
            <w:tcW w:w="5245" w:type="dxa"/>
            <w:vAlign w:val="center"/>
          </w:tcPr>
          <w:p w:rsidR="006D3AF7" w:rsidRPr="00DC0260" w:rsidRDefault="006D3AF7" w:rsidP="006D3AF7">
            <w:pPr>
              <w:rPr>
                <w:b/>
                <w:bCs/>
                <w:sz w:val="24"/>
                <w:szCs w:val="24"/>
              </w:rPr>
            </w:pPr>
            <w:r w:rsidRPr="00DC0260">
              <w:rPr>
                <w:b/>
                <w:bCs/>
                <w:sz w:val="24"/>
                <w:szCs w:val="24"/>
              </w:rPr>
              <w:t>Učivo</w:t>
            </w:r>
          </w:p>
        </w:tc>
        <w:tc>
          <w:tcPr>
            <w:tcW w:w="2126" w:type="dxa"/>
            <w:vAlign w:val="center"/>
          </w:tcPr>
          <w:p w:rsidR="006D3AF7" w:rsidRPr="00DC0260" w:rsidRDefault="006D3AF7" w:rsidP="006D3AF7">
            <w:pPr>
              <w:rPr>
                <w:b/>
                <w:bCs/>
                <w:sz w:val="24"/>
                <w:szCs w:val="24"/>
              </w:rPr>
            </w:pPr>
            <w:r w:rsidRPr="00DC0260">
              <w:rPr>
                <w:b/>
                <w:bCs/>
                <w:sz w:val="24"/>
                <w:szCs w:val="24"/>
              </w:rPr>
              <w:t xml:space="preserve">Mezipředmětové vztahy, tématické okruhy průřezových témat </w:t>
            </w:r>
          </w:p>
        </w:tc>
        <w:tc>
          <w:tcPr>
            <w:tcW w:w="1560" w:type="dxa"/>
            <w:vAlign w:val="center"/>
          </w:tcPr>
          <w:p w:rsidR="006D3AF7" w:rsidRPr="00DC0260" w:rsidRDefault="006D3AF7" w:rsidP="006D3AF7">
            <w:pPr>
              <w:rPr>
                <w:b/>
                <w:bCs/>
                <w:sz w:val="24"/>
                <w:szCs w:val="24"/>
              </w:rPr>
            </w:pPr>
            <w:r w:rsidRPr="00DC0260">
              <w:rPr>
                <w:b/>
                <w:bCs/>
                <w:sz w:val="24"/>
                <w:szCs w:val="24"/>
              </w:rPr>
              <w:t>Poznámky upřesňující realizaci vzdělávacího obsahu</w:t>
            </w:r>
          </w:p>
        </w:tc>
      </w:tr>
      <w:tr w:rsidR="006D3AF7" w:rsidTr="006D3AF7">
        <w:tc>
          <w:tcPr>
            <w:tcW w:w="5954"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Žák:</w:t>
            </w:r>
          </w:p>
          <w:p w:rsidR="006D3AF7" w:rsidRPr="00DC0260" w:rsidRDefault="006D3AF7" w:rsidP="006D3AF7">
            <w:pPr>
              <w:rPr>
                <w:sz w:val="24"/>
                <w:szCs w:val="24"/>
              </w:rPr>
            </w:pPr>
            <w:r w:rsidRPr="00DC0260">
              <w:rPr>
                <w:sz w:val="24"/>
                <w:szCs w:val="24"/>
              </w:rPr>
              <w:t>vyřezává, děruje, polepuje, tapetuje</w:t>
            </w:r>
          </w:p>
          <w:p w:rsidR="006D3AF7" w:rsidRPr="00DC0260" w:rsidRDefault="006D3AF7" w:rsidP="006D3AF7">
            <w:pPr>
              <w:rPr>
                <w:sz w:val="24"/>
                <w:szCs w:val="24"/>
              </w:rPr>
            </w:pPr>
            <w:r w:rsidRPr="00DC0260">
              <w:rPr>
                <w:sz w:val="24"/>
                <w:szCs w:val="24"/>
              </w:rPr>
              <w:t>vytváří prostorové konstrukce</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seznámí se základy aranžování a využití samorostů</w:t>
            </w:r>
          </w:p>
          <w:p w:rsidR="006D3AF7" w:rsidRPr="00DC0260" w:rsidRDefault="006D3AF7" w:rsidP="006D3AF7">
            <w:pPr>
              <w:rPr>
                <w:sz w:val="24"/>
                <w:szCs w:val="24"/>
              </w:rPr>
            </w:pPr>
            <w:r w:rsidRPr="00DC0260">
              <w:rPr>
                <w:sz w:val="24"/>
                <w:szCs w:val="24"/>
              </w:rPr>
              <w:t>seznámí se při činnosti s různými druhy materiálů,</w:t>
            </w:r>
          </w:p>
          <w:p w:rsidR="006D3AF7" w:rsidRPr="00DC0260" w:rsidRDefault="006D3AF7" w:rsidP="006D3AF7">
            <w:pPr>
              <w:rPr>
                <w:sz w:val="24"/>
                <w:szCs w:val="24"/>
              </w:rPr>
            </w:pPr>
            <w:r w:rsidRPr="00DC0260">
              <w:rPr>
                <w:sz w:val="24"/>
                <w:szCs w:val="24"/>
              </w:rPr>
              <w:t>s prvky lidových tradic</w:t>
            </w:r>
          </w:p>
          <w:p w:rsidR="006D3AF7" w:rsidRPr="00DC0260" w:rsidRDefault="006D3AF7" w:rsidP="006D3AF7">
            <w:pPr>
              <w:rPr>
                <w:sz w:val="24"/>
                <w:szCs w:val="24"/>
              </w:rPr>
            </w:pPr>
            <w:r w:rsidRPr="00DC0260">
              <w:rPr>
                <w:sz w:val="24"/>
                <w:szCs w:val="24"/>
              </w:rPr>
              <w:t>udržuje pořádek na pracovním místě</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zvládne různé druhy stehu - přední, zadní, ozdobný</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udržuje pořádek na svém pracovním místě, dodržuje zásady hygieny a bezpečnosti práce,poskytne první pomoc při úraze</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montuje a demontuje stavebnici</w:t>
            </w:r>
          </w:p>
          <w:p w:rsidR="006D3AF7" w:rsidRPr="00DC0260" w:rsidRDefault="006D3AF7" w:rsidP="006D3AF7">
            <w:pPr>
              <w:rPr>
                <w:sz w:val="24"/>
                <w:szCs w:val="24"/>
              </w:rPr>
            </w:pPr>
            <w:r w:rsidRPr="00DC0260">
              <w:rPr>
                <w:sz w:val="24"/>
                <w:szCs w:val="24"/>
              </w:rPr>
              <w:t>dovede sestavovat složitější stavebnicové prvky-pracuje podle slovního návodu,předlohy</w:t>
            </w:r>
          </w:p>
          <w:p w:rsidR="006D3AF7" w:rsidRPr="00DC0260" w:rsidRDefault="006D3AF7" w:rsidP="006D3AF7">
            <w:pPr>
              <w:rPr>
                <w:sz w:val="24"/>
                <w:szCs w:val="24"/>
              </w:rPr>
            </w:pPr>
            <w:r w:rsidRPr="00DC0260">
              <w:rPr>
                <w:sz w:val="24"/>
                <w:szCs w:val="24"/>
              </w:rPr>
              <w:t>dodržuje zásady hygieny a bezpečnosti práce,poskytne první pomoc při úraze</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pečuje o pokojové květiny</w:t>
            </w:r>
          </w:p>
          <w:p w:rsidR="006D3AF7" w:rsidRPr="00DC0260" w:rsidRDefault="006D3AF7" w:rsidP="006D3AF7">
            <w:pPr>
              <w:rPr>
                <w:sz w:val="24"/>
                <w:szCs w:val="24"/>
              </w:rPr>
            </w:pPr>
            <w:r w:rsidRPr="00DC0260">
              <w:rPr>
                <w:sz w:val="24"/>
                <w:szCs w:val="24"/>
              </w:rPr>
              <w:t>pozná rozdíl mezi setím a sázením</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pozná množení rostlin odnožemi a  řízkováním</w:t>
            </w:r>
          </w:p>
          <w:p w:rsidR="006D3AF7" w:rsidRPr="00DC0260" w:rsidRDefault="006D3AF7" w:rsidP="006D3AF7">
            <w:pPr>
              <w:rPr>
                <w:sz w:val="24"/>
                <w:szCs w:val="24"/>
              </w:rPr>
            </w:pPr>
            <w:r w:rsidRPr="00DC0260">
              <w:rPr>
                <w:sz w:val="24"/>
                <w:szCs w:val="24"/>
              </w:rPr>
              <w:t>zvolí podle druhu pěstitelských činností správné pomůcky,nástroje a nářadí</w:t>
            </w:r>
          </w:p>
          <w:p w:rsidR="006D3AF7" w:rsidRPr="00DC0260" w:rsidRDefault="006D3AF7" w:rsidP="006D3AF7">
            <w:pPr>
              <w:rPr>
                <w:sz w:val="24"/>
                <w:szCs w:val="24"/>
              </w:rPr>
            </w:pPr>
            <w:r w:rsidRPr="00DC0260">
              <w:rPr>
                <w:sz w:val="24"/>
                <w:szCs w:val="24"/>
              </w:rPr>
              <w:t xml:space="preserve">ošetřuje a pěstuje podle daných zásad pokojové a jiné rostliny                                                                 </w:t>
            </w:r>
          </w:p>
          <w:p w:rsidR="006D3AF7" w:rsidRPr="00DC0260" w:rsidRDefault="006D3AF7" w:rsidP="006D3AF7">
            <w:pPr>
              <w:rPr>
                <w:sz w:val="24"/>
                <w:szCs w:val="24"/>
              </w:rPr>
            </w:pPr>
            <w:r w:rsidRPr="00DC0260">
              <w:rPr>
                <w:sz w:val="24"/>
                <w:szCs w:val="24"/>
              </w:rPr>
              <w:t>dodržuje zásady hygieny a bezpečnosti práce,poskytne první pomoc při úraze</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orientuje se v základním vybavení kuchyně</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dodržuje pravidla správného stolování a společenského chování</w:t>
            </w:r>
          </w:p>
          <w:p w:rsidR="006D3AF7" w:rsidRPr="00DC0260" w:rsidRDefault="006D3AF7" w:rsidP="006D3AF7">
            <w:pPr>
              <w:rPr>
                <w:sz w:val="24"/>
                <w:szCs w:val="24"/>
              </w:rPr>
            </w:pPr>
            <w:r w:rsidRPr="00DC0260">
              <w:rPr>
                <w:sz w:val="24"/>
                <w:szCs w:val="24"/>
              </w:rPr>
              <w:t>dodržuje zásady hygieny a bezpečnosti práce,poskytne první pomoc při úraze</w:t>
            </w:r>
          </w:p>
          <w:p w:rsidR="006D3AF7" w:rsidRPr="00DC0260" w:rsidRDefault="006D3AF7" w:rsidP="006D3AF7">
            <w:pPr>
              <w:rPr>
                <w:sz w:val="24"/>
                <w:szCs w:val="24"/>
              </w:rPr>
            </w:pPr>
            <w:r w:rsidRPr="00DC0260">
              <w:rPr>
                <w:sz w:val="24"/>
                <w:szCs w:val="24"/>
              </w:rPr>
              <w:t>udržuje pořádek a čistotu pracovních ploch</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5245" w:type="dxa"/>
          </w:tcPr>
          <w:p w:rsidR="006D3AF7" w:rsidRPr="00DC0260" w:rsidRDefault="006D3AF7" w:rsidP="006D3AF7">
            <w:pPr>
              <w:rPr>
                <w:sz w:val="24"/>
                <w:szCs w:val="24"/>
              </w:rPr>
            </w:pPr>
            <w:r w:rsidRPr="00DC0260">
              <w:rPr>
                <w:sz w:val="24"/>
                <w:szCs w:val="24"/>
              </w:rPr>
              <w:t>Práce s drobným materiálem- vlastnosti materiálu,funkce a využití pracovních pomůcek a nástrojů,jednoduché pracovní postupy,využití tradic a lidových zvyků</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 -papír a karton</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 -přírodniny</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-textil</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Konstrukční činnosti</w:t>
            </w:r>
          </w:p>
          <w:p w:rsidR="006D3AF7" w:rsidRPr="00DC0260" w:rsidRDefault="006D3AF7" w:rsidP="006D3AF7">
            <w:pPr>
              <w:rPr>
                <w:sz w:val="24"/>
                <w:szCs w:val="24"/>
              </w:rPr>
            </w:pPr>
            <w:r w:rsidRPr="00DC0260">
              <w:rPr>
                <w:sz w:val="24"/>
                <w:szCs w:val="24"/>
              </w:rPr>
              <w:t xml:space="preserve">                -práce se stavebnicemi                                      </w:t>
            </w:r>
          </w:p>
          <w:p w:rsidR="006D3AF7" w:rsidRPr="00DC0260" w:rsidRDefault="006D3AF7" w:rsidP="006D3AF7">
            <w:pPr>
              <w:tabs>
                <w:tab w:val="left" w:pos="1000"/>
              </w:tabs>
              <w:rPr>
                <w:sz w:val="24"/>
                <w:szCs w:val="24"/>
              </w:rPr>
            </w:pPr>
            <w:r w:rsidRPr="00DC0260">
              <w:rPr>
                <w:sz w:val="24"/>
                <w:szCs w:val="24"/>
              </w:rPr>
              <w:tab/>
              <w:t>-práce s návodem</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Pěstitelské činnosti-základní podmínky pro pěstování rostlin,pěstování pokojových rostlin</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pěstování rostlin ze semen v místnosti</w:t>
            </w:r>
          </w:p>
        </w:tc>
        <w:tc>
          <w:tcPr>
            <w:tcW w:w="2126" w:type="dxa"/>
          </w:tcPr>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EV –</w:t>
            </w:r>
            <w:r w:rsidRPr="00DC0260">
              <w:rPr>
                <w:sz w:val="24"/>
                <w:szCs w:val="24"/>
              </w:rPr>
              <w:t xml:space="preserve"> Vztah člověka k prostředí</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 xml:space="preserve">OSV </w:t>
            </w:r>
            <w:r w:rsidRPr="00DC0260">
              <w:rPr>
                <w:sz w:val="24"/>
                <w:szCs w:val="24"/>
              </w:rPr>
              <w:t>– Kreativita, Kooperace a kompetice</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1560" w:type="dxa"/>
          </w:tcPr>
          <w:p w:rsidR="006D3AF7" w:rsidRPr="00DC0260" w:rsidRDefault="006D3AF7" w:rsidP="006D3AF7">
            <w:pPr>
              <w:rPr>
                <w:sz w:val="24"/>
                <w:szCs w:val="24"/>
              </w:rPr>
            </w:pPr>
          </w:p>
        </w:tc>
      </w:tr>
    </w:tbl>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Default="006D3AF7" w:rsidP="006D3AF7">
      <w:pPr>
        <w:rPr>
          <w:b/>
          <w:bCs/>
          <w:sz w:val="28"/>
          <w:szCs w:val="28"/>
        </w:rPr>
      </w:pPr>
    </w:p>
    <w:p w:rsidR="006D3AF7" w:rsidRPr="00DC0260" w:rsidRDefault="006D3AF7" w:rsidP="006D3AF7">
      <w:pPr>
        <w:rPr>
          <w:b/>
          <w:bCs/>
          <w:sz w:val="28"/>
          <w:szCs w:val="28"/>
        </w:rPr>
      </w:pPr>
      <w:r w:rsidRPr="00DC0260">
        <w:rPr>
          <w:b/>
          <w:bCs/>
          <w:sz w:val="28"/>
          <w:szCs w:val="28"/>
        </w:rPr>
        <w:t>Vzdělávací oblast:         Člověk a svět práce</w:t>
      </w:r>
    </w:p>
    <w:p w:rsidR="006D3AF7" w:rsidRPr="00DC0260" w:rsidRDefault="006D3AF7" w:rsidP="006D3AF7">
      <w:pPr>
        <w:rPr>
          <w:rStyle w:val="Nadpis1Char"/>
          <w:b/>
          <w:sz w:val="28"/>
          <w:szCs w:val="28"/>
        </w:rPr>
      </w:pPr>
      <w:r w:rsidRPr="00DC0260">
        <w:rPr>
          <w:b/>
          <w:bCs/>
          <w:sz w:val="28"/>
          <w:szCs w:val="28"/>
        </w:rPr>
        <w:t>Vyučovací předmět:</w:t>
      </w:r>
      <w:r w:rsidRPr="00DC0260">
        <w:rPr>
          <w:b/>
        </w:rPr>
        <w:t xml:space="preserve">       </w:t>
      </w:r>
      <w:r w:rsidRPr="00DC0260">
        <w:rPr>
          <w:rStyle w:val="Nadpis1Char"/>
          <w:b/>
          <w:sz w:val="28"/>
          <w:szCs w:val="28"/>
        </w:rPr>
        <w:t>Pracovní činnost - ročník: 5.</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A02D4C" w:rsidTr="006D3AF7">
        <w:trPr>
          <w:tblHeader/>
        </w:trPr>
        <w:tc>
          <w:tcPr>
            <w:tcW w:w="5954" w:type="dxa"/>
            <w:vAlign w:val="center"/>
          </w:tcPr>
          <w:p w:rsidR="006D3AF7" w:rsidRPr="00DC0260" w:rsidRDefault="006D3AF7" w:rsidP="006D3AF7">
            <w:pPr>
              <w:rPr>
                <w:b/>
                <w:bCs/>
                <w:sz w:val="24"/>
                <w:szCs w:val="24"/>
              </w:rPr>
            </w:pPr>
            <w:r w:rsidRPr="00DC0260">
              <w:rPr>
                <w:b/>
                <w:bCs/>
                <w:sz w:val="24"/>
                <w:szCs w:val="24"/>
              </w:rPr>
              <w:t>Výstupy školy</w:t>
            </w:r>
          </w:p>
        </w:tc>
        <w:tc>
          <w:tcPr>
            <w:tcW w:w="5245" w:type="dxa"/>
            <w:vAlign w:val="center"/>
          </w:tcPr>
          <w:p w:rsidR="006D3AF7" w:rsidRPr="00DC0260" w:rsidRDefault="006D3AF7" w:rsidP="006D3AF7">
            <w:pPr>
              <w:rPr>
                <w:b/>
                <w:bCs/>
                <w:sz w:val="24"/>
                <w:szCs w:val="24"/>
              </w:rPr>
            </w:pPr>
            <w:r w:rsidRPr="00DC0260">
              <w:rPr>
                <w:b/>
                <w:bCs/>
                <w:sz w:val="24"/>
                <w:szCs w:val="24"/>
              </w:rPr>
              <w:t>Učivo</w:t>
            </w:r>
          </w:p>
        </w:tc>
        <w:tc>
          <w:tcPr>
            <w:tcW w:w="2126" w:type="dxa"/>
            <w:vAlign w:val="center"/>
          </w:tcPr>
          <w:p w:rsidR="006D3AF7" w:rsidRPr="00DC0260" w:rsidRDefault="006D3AF7" w:rsidP="006D3AF7">
            <w:pPr>
              <w:rPr>
                <w:b/>
                <w:bCs/>
                <w:sz w:val="24"/>
                <w:szCs w:val="24"/>
              </w:rPr>
            </w:pPr>
            <w:r w:rsidRPr="00DC0260">
              <w:rPr>
                <w:b/>
                <w:bCs/>
                <w:sz w:val="24"/>
                <w:szCs w:val="24"/>
              </w:rPr>
              <w:t xml:space="preserve">Mezipředmětové vztahy, tématické okruhy průřezových témat </w:t>
            </w:r>
          </w:p>
        </w:tc>
        <w:tc>
          <w:tcPr>
            <w:tcW w:w="1560" w:type="dxa"/>
            <w:vAlign w:val="center"/>
          </w:tcPr>
          <w:p w:rsidR="006D3AF7" w:rsidRPr="00DC0260" w:rsidRDefault="006D3AF7" w:rsidP="006D3AF7">
            <w:pPr>
              <w:rPr>
                <w:b/>
                <w:bCs/>
                <w:sz w:val="24"/>
                <w:szCs w:val="24"/>
              </w:rPr>
            </w:pPr>
            <w:r w:rsidRPr="00DC0260">
              <w:rPr>
                <w:b/>
                <w:bCs/>
                <w:sz w:val="24"/>
                <w:szCs w:val="24"/>
              </w:rPr>
              <w:t>Poznámky upřesňující realizaci vzdělávacího obsahu</w:t>
            </w:r>
          </w:p>
        </w:tc>
      </w:tr>
      <w:tr w:rsidR="006D3AF7" w:rsidTr="006D3AF7">
        <w:tc>
          <w:tcPr>
            <w:tcW w:w="5954" w:type="dxa"/>
          </w:tcPr>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Žák:</w:t>
            </w:r>
          </w:p>
          <w:p w:rsidR="006D3AF7" w:rsidRPr="00DC0260" w:rsidRDefault="006D3AF7" w:rsidP="006D3AF7">
            <w:pPr>
              <w:rPr>
                <w:sz w:val="24"/>
                <w:szCs w:val="24"/>
              </w:rPr>
            </w:pPr>
            <w:r w:rsidRPr="00DC0260">
              <w:rPr>
                <w:sz w:val="24"/>
                <w:szCs w:val="24"/>
              </w:rPr>
              <w:t>vyřezává, děruje, polepuje, tapetuje</w:t>
            </w:r>
          </w:p>
          <w:p w:rsidR="006D3AF7" w:rsidRPr="00DC0260" w:rsidRDefault="006D3AF7" w:rsidP="006D3AF7">
            <w:pPr>
              <w:rPr>
                <w:sz w:val="24"/>
                <w:szCs w:val="24"/>
              </w:rPr>
            </w:pPr>
            <w:r w:rsidRPr="00DC0260">
              <w:rPr>
                <w:sz w:val="24"/>
                <w:szCs w:val="24"/>
              </w:rPr>
              <w:t>vytváří prostorové konstrukce</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seznámí se základy aranžování</w:t>
            </w:r>
          </w:p>
          <w:p w:rsidR="006D3AF7" w:rsidRPr="00DC0260" w:rsidRDefault="006D3AF7" w:rsidP="006D3AF7">
            <w:pPr>
              <w:rPr>
                <w:sz w:val="24"/>
                <w:szCs w:val="24"/>
              </w:rPr>
            </w:pPr>
            <w:r w:rsidRPr="00DC0260">
              <w:rPr>
                <w:sz w:val="24"/>
                <w:szCs w:val="24"/>
              </w:rPr>
              <w:t>seznámí se při činnosti s různými druhy materiálů s prvky lidových tradic</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zvládne různé druhy stehu - přední, zadní, ozdobný</w:t>
            </w:r>
          </w:p>
          <w:p w:rsidR="006D3AF7" w:rsidRPr="00DC0260" w:rsidRDefault="006D3AF7" w:rsidP="006D3AF7">
            <w:pPr>
              <w:rPr>
                <w:sz w:val="24"/>
                <w:szCs w:val="24"/>
              </w:rPr>
            </w:pPr>
            <w:r w:rsidRPr="00DC0260">
              <w:rPr>
                <w:sz w:val="24"/>
                <w:szCs w:val="24"/>
              </w:rPr>
              <w:t>seznámí se s látáním a tkaním</w:t>
            </w:r>
          </w:p>
          <w:p w:rsidR="006D3AF7" w:rsidRPr="00DC0260" w:rsidRDefault="006D3AF7" w:rsidP="006D3AF7">
            <w:pPr>
              <w:rPr>
                <w:sz w:val="24"/>
                <w:szCs w:val="24"/>
              </w:rPr>
            </w:pPr>
            <w:r w:rsidRPr="00DC0260">
              <w:rPr>
                <w:sz w:val="24"/>
                <w:szCs w:val="24"/>
              </w:rPr>
              <w:t xml:space="preserve"> </w:t>
            </w:r>
          </w:p>
          <w:p w:rsidR="006D3AF7" w:rsidRPr="00DC0260" w:rsidRDefault="006D3AF7" w:rsidP="006D3AF7">
            <w:pPr>
              <w:rPr>
                <w:sz w:val="24"/>
                <w:szCs w:val="24"/>
              </w:rPr>
            </w:pPr>
            <w:r w:rsidRPr="00DC0260">
              <w:rPr>
                <w:sz w:val="24"/>
                <w:szCs w:val="24"/>
              </w:rPr>
              <w:t>udržuje pořádek na pracovním místě, dodržuje zásady hygieny a bezpečnosti práce,poskytne první pomoc při úraze</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sestavuje složitější stavebnicové prvky</w:t>
            </w:r>
          </w:p>
          <w:p w:rsidR="006D3AF7" w:rsidRPr="00DC0260" w:rsidRDefault="006D3AF7" w:rsidP="006D3AF7">
            <w:pPr>
              <w:rPr>
                <w:sz w:val="24"/>
                <w:szCs w:val="24"/>
              </w:rPr>
            </w:pPr>
            <w:r w:rsidRPr="00DC0260">
              <w:rPr>
                <w:sz w:val="24"/>
                <w:szCs w:val="24"/>
              </w:rPr>
              <w:t>pracuje podle slovního návodu,předlohy nebo jednoduchého schématu</w:t>
            </w:r>
          </w:p>
          <w:p w:rsidR="006D3AF7" w:rsidRPr="00DC0260" w:rsidRDefault="006D3AF7" w:rsidP="006D3AF7">
            <w:pPr>
              <w:rPr>
                <w:sz w:val="24"/>
                <w:szCs w:val="24"/>
              </w:rPr>
            </w:pPr>
            <w:r w:rsidRPr="00DC0260">
              <w:rPr>
                <w:sz w:val="24"/>
                <w:szCs w:val="24"/>
              </w:rPr>
              <w:t>dodržuje zásady hygieny a bezpečnosti práce,poskytne první pomoc při úraze</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pečuje o pokojové květiny</w:t>
            </w:r>
          </w:p>
          <w:p w:rsidR="006D3AF7" w:rsidRPr="00DC0260" w:rsidRDefault="006D3AF7" w:rsidP="006D3AF7">
            <w:pPr>
              <w:rPr>
                <w:sz w:val="24"/>
                <w:szCs w:val="24"/>
              </w:rPr>
            </w:pPr>
            <w:r w:rsidRPr="00DC0260">
              <w:rPr>
                <w:sz w:val="24"/>
                <w:szCs w:val="24"/>
              </w:rPr>
              <w:t>pozná rozdíl mezi setím a sázením</w:t>
            </w:r>
          </w:p>
          <w:p w:rsidR="006D3AF7" w:rsidRPr="00DC0260" w:rsidRDefault="006D3AF7" w:rsidP="006D3AF7">
            <w:pPr>
              <w:rPr>
                <w:sz w:val="24"/>
                <w:szCs w:val="24"/>
              </w:rPr>
            </w:pPr>
            <w:r w:rsidRPr="00DC0260">
              <w:rPr>
                <w:sz w:val="24"/>
                <w:szCs w:val="24"/>
              </w:rPr>
              <w:t>pozná množení rostlin odnožemi a  řízkováním</w:t>
            </w:r>
          </w:p>
          <w:p w:rsidR="006D3AF7" w:rsidRPr="00DC0260" w:rsidRDefault="006D3AF7" w:rsidP="006D3AF7">
            <w:pPr>
              <w:rPr>
                <w:sz w:val="24"/>
                <w:szCs w:val="24"/>
              </w:rPr>
            </w:pPr>
            <w:r w:rsidRPr="00DC0260">
              <w:rPr>
                <w:sz w:val="24"/>
                <w:szCs w:val="24"/>
              </w:rPr>
              <w:t>seznámí se s rostlinami jedovatými, rostlinami jako drogy, alergiemi</w:t>
            </w:r>
          </w:p>
          <w:p w:rsidR="006D3AF7" w:rsidRPr="00DC0260" w:rsidRDefault="006D3AF7" w:rsidP="006D3AF7">
            <w:pPr>
              <w:rPr>
                <w:sz w:val="24"/>
                <w:szCs w:val="24"/>
              </w:rPr>
            </w:pPr>
            <w:r w:rsidRPr="00DC0260">
              <w:rPr>
                <w:sz w:val="24"/>
                <w:szCs w:val="24"/>
              </w:rPr>
              <w:t>vede pěstitelské pokusy a pozorování</w:t>
            </w:r>
          </w:p>
          <w:p w:rsidR="006D3AF7" w:rsidRPr="00DC0260" w:rsidRDefault="006D3AF7" w:rsidP="006D3AF7">
            <w:pPr>
              <w:rPr>
                <w:sz w:val="24"/>
                <w:szCs w:val="24"/>
              </w:rPr>
            </w:pPr>
            <w:r w:rsidRPr="00DC0260">
              <w:rPr>
                <w:sz w:val="24"/>
                <w:szCs w:val="24"/>
              </w:rPr>
              <w:t>zvolí podle druhu pěstitelských činností správné pomůcky,nástroje a nářadí</w:t>
            </w:r>
          </w:p>
          <w:p w:rsidR="006D3AF7" w:rsidRPr="00DC0260" w:rsidRDefault="006D3AF7" w:rsidP="006D3AF7">
            <w:pPr>
              <w:rPr>
                <w:sz w:val="24"/>
                <w:szCs w:val="24"/>
              </w:rPr>
            </w:pPr>
            <w:r w:rsidRPr="00DC0260">
              <w:rPr>
                <w:sz w:val="24"/>
                <w:szCs w:val="24"/>
              </w:rPr>
              <w:t>dodržuje zásady hygieny a bezpečnosti práce,poskytne první pomoc při úraze</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orientuje se v základním vybavení kuchyně</w:t>
            </w:r>
          </w:p>
          <w:p w:rsidR="006D3AF7" w:rsidRPr="00DC0260" w:rsidRDefault="006D3AF7" w:rsidP="006D3AF7">
            <w:pPr>
              <w:rPr>
                <w:sz w:val="24"/>
                <w:szCs w:val="24"/>
              </w:rPr>
            </w:pPr>
            <w:r w:rsidRPr="00DC0260">
              <w:rPr>
                <w:sz w:val="24"/>
                <w:szCs w:val="24"/>
              </w:rPr>
              <w:t>seznámí se s přípravou jednoduchých pokrmů studené kuchyně</w:t>
            </w:r>
          </w:p>
          <w:p w:rsidR="006D3AF7" w:rsidRPr="00DC0260" w:rsidRDefault="006D3AF7" w:rsidP="006D3AF7">
            <w:pPr>
              <w:rPr>
                <w:sz w:val="24"/>
                <w:szCs w:val="24"/>
              </w:rPr>
            </w:pPr>
            <w:r w:rsidRPr="00DC0260">
              <w:rPr>
                <w:sz w:val="24"/>
                <w:szCs w:val="24"/>
              </w:rPr>
              <w:t>dodržuje pravidla správného stolování a společenského chování</w:t>
            </w:r>
          </w:p>
          <w:p w:rsidR="006D3AF7" w:rsidRPr="00DC0260" w:rsidRDefault="006D3AF7" w:rsidP="006D3AF7">
            <w:pPr>
              <w:rPr>
                <w:sz w:val="24"/>
                <w:szCs w:val="24"/>
              </w:rPr>
            </w:pPr>
            <w:r w:rsidRPr="00DC0260">
              <w:rPr>
                <w:sz w:val="24"/>
                <w:szCs w:val="24"/>
              </w:rPr>
              <w:t>dodržuje zásady hygieny a bezpečnosti práce, poskytne první pomoc při úraze</w:t>
            </w:r>
          </w:p>
          <w:p w:rsidR="006D3AF7" w:rsidRPr="00DC0260" w:rsidRDefault="006D3AF7" w:rsidP="006D3AF7">
            <w:pPr>
              <w:rPr>
                <w:sz w:val="24"/>
                <w:szCs w:val="24"/>
              </w:rPr>
            </w:pPr>
            <w:r w:rsidRPr="00DC0260">
              <w:rPr>
                <w:sz w:val="24"/>
                <w:szCs w:val="24"/>
              </w:rPr>
              <w:t>udržuje pořádek a čistotu pracovních ploch</w:t>
            </w:r>
          </w:p>
          <w:p w:rsidR="006D3AF7" w:rsidRPr="00DC0260" w:rsidRDefault="006D3AF7" w:rsidP="006D3AF7">
            <w:pPr>
              <w:rPr>
                <w:sz w:val="24"/>
                <w:szCs w:val="24"/>
              </w:rPr>
            </w:pPr>
          </w:p>
        </w:tc>
        <w:tc>
          <w:tcPr>
            <w:tcW w:w="5245" w:type="dxa"/>
          </w:tcPr>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Práce s drobným materiálem- vlastnosti materiálu, funkce a využití pracovních pomůcek a nástrojů, jednoduché pracovní postupy, využití tradic a lidových zvyků</w:t>
            </w: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  -práce s papírem a kartonem</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  -práce s přírodninami</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  -práce s textilem</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Konstrukční činnosti</w:t>
            </w:r>
          </w:p>
          <w:p w:rsidR="006D3AF7" w:rsidRPr="00DC0260" w:rsidRDefault="006D3AF7" w:rsidP="006D3AF7">
            <w:pPr>
              <w:rPr>
                <w:sz w:val="24"/>
                <w:szCs w:val="24"/>
              </w:rPr>
            </w:pPr>
            <w:r w:rsidRPr="00DC0260">
              <w:rPr>
                <w:sz w:val="24"/>
                <w:szCs w:val="24"/>
              </w:rPr>
              <w:t xml:space="preserve">  -práce se stavebnicí</w:t>
            </w:r>
          </w:p>
          <w:p w:rsidR="006D3AF7" w:rsidRPr="00DC0260" w:rsidRDefault="006D3AF7" w:rsidP="006D3AF7">
            <w:pPr>
              <w:rPr>
                <w:sz w:val="24"/>
                <w:szCs w:val="24"/>
              </w:rPr>
            </w:pPr>
            <w:r w:rsidRPr="00DC0260">
              <w:rPr>
                <w:sz w:val="24"/>
                <w:szCs w:val="24"/>
              </w:rPr>
              <w:t xml:space="preserve">  -práce s návodem</w:t>
            </w:r>
          </w:p>
          <w:p w:rsidR="006D3AF7" w:rsidRPr="00DC0260" w:rsidRDefault="006D3AF7" w:rsidP="006D3AF7">
            <w:pPr>
              <w:rPr>
                <w:sz w:val="24"/>
                <w:szCs w:val="24"/>
              </w:rPr>
            </w:pPr>
            <w:r w:rsidRPr="00DC0260">
              <w:rPr>
                <w:sz w:val="24"/>
                <w:szCs w:val="24"/>
              </w:rPr>
              <w:t xml:space="preserve">  -práce s předlohou a s jednoduchým náčrtem</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Pěstitelské činnosti</w:t>
            </w:r>
          </w:p>
          <w:p w:rsidR="006D3AF7" w:rsidRPr="00DC0260" w:rsidRDefault="006D3AF7" w:rsidP="006D3AF7">
            <w:pPr>
              <w:rPr>
                <w:sz w:val="24"/>
                <w:szCs w:val="24"/>
              </w:rPr>
            </w:pPr>
            <w:r w:rsidRPr="00DC0260">
              <w:rPr>
                <w:sz w:val="24"/>
                <w:szCs w:val="24"/>
              </w:rPr>
              <w:t xml:space="preserve">   -základní podmínky pro pěstování rostlin, pěstování pokojových rostlin, pěstování rostlin ze semen v místnosti</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sz w:val="24"/>
                <w:szCs w:val="24"/>
              </w:rPr>
              <w:t xml:space="preserve"> Příprava pokrmů</w:t>
            </w:r>
          </w:p>
          <w:p w:rsidR="006D3AF7" w:rsidRPr="00DC0260" w:rsidRDefault="006D3AF7" w:rsidP="006D3AF7">
            <w:pPr>
              <w:rPr>
                <w:sz w:val="24"/>
                <w:szCs w:val="24"/>
              </w:rPr>
            </w:pPr>
            <w:r w:rsidRPr="00DC0260">
              <w:rPr>
                <w:sz w:val="24"/>
                <w:szCs w:val="24"/>
              </w:rPr>
              <w:t xml:space="preserve">    –základní vybavení kuchyně, výběr a nákup potravin, jednoduchá úprava stolu, pravidla správného stolování</w:t>
            </w:r>
          </w:p>
        </w:tc>
        <w:tc>
          <w:tcPr>
            <w:tcW w:w="2126" w:type="dxa"/>
          </w:tcPr>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 xml:space="preserve">OSV </w:t>
            </w:r>
            <w:r w:rsidRPr="00DC0260">
              <w:rPr>
                <w:sz w:val="24"/>
                <w:szCs w:val="24"/>
              </w:rPr>
              <w:t>– Kreativita, Kooperace a kompetice</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r w:rsidRPr="00DC0260">
              <w:rPr>
                <w:b/>
                <w:bCs/>
                <w:sz w:val="24"/>
                <w:szCs w:val="24"/>
              </w:rPr>
              <w:t>EV –</w:t>
            </w:r>
            <w:r w:rsidRPr="00DC0260">
              <w:rPr>
                <w:sz w:val="24"/>
                <w:szCs w:val="24"/>
              </w:rPr>
              <w:t xml:space="preserve"> Vztah člověka k prostředí</w:t>
            </w: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p w:rsidR="006D3AF7" w:rsidRPr="00DC0260" w:rsidRDefault="006D3AF7" w:rsidP="006D3AF7">
            <w:pPr>
              <w:rPr>
                <w:sz w:val="24"/>
                <w:szCs w:val="24"/>
              </w:rPr>
            </w:pPr>
          </w:p>
        </w:tc>
        <w:tc>
          <w:tcPr>
            <w:tcW w:w="1560" w:type="dxa"/>
          </w:tcPr>
          <w:p w:rsidR="006D3AF7" w:rsidRPr="00DC0260" w:rsidRDefault="006D3AF7" w:rsidP="006D3AF7">
            <w:pPr>
              <w:rPr>
                <w:sz w:val="24"/>
                <w:szCs w:val="24"/>
              </w:rPr>
            </w:pPr>
          </w:p>
        </w:tc>
      </w:tr>
    </w:tbl>
    <w:p w:rsidR="006D3AF7" w:rsidRDefault="006D3AF7" w:rsidP="006D3AF7"/>
    <w:p w:rsidR="006D3AF7" w:rsidRDefault="006D3AF7" w:rsidP="006D3AF7">
      <w:pPr>
        <w:sectPr w:rsidR="006D3AF7">
          <w:pgSz w:w="16838" w:h="11906" w:orient="landscape"/>
          <w:pgMar w:top="1418" w:right="1418" w:bottom="1418" w:left="1418" w:header="709" w:footer="709" w:gutter="0"/>
          <w:cols w:space="708"/>
          <w:docGrid w:linePitch="360"/>
        </w:sectPr>
      </w:pPr>
    </w:p>
    <w:p w:rsidR="006D3AF7" w:rsidRPr="001C4BB2" w:rsidRDefault="006D3AF7" w:rsidP="006D3AF7">
      <w:pPr>
        <w:rPr>
          <w:b/>
          <w:bCs/>
          <w:sz w:val="32"/>
          <w:szCs w:val="32"/>
        </w:rPr>
      </w:pPr>
      <w:r w:rsidRPr="001C4BB2">
        <w:rPr>
          <w:b/>
          <w:bCs/>
          <w:sz w:val="32"/>
          <w:szCs w:val="32"/>
        </w:rPr>
        <w:t xml:space="preserve">Vzdělávací oblast: </w:t>
      </w:r>
      <w:r>
        <w:rPr>
          <w:b/>
          <w:bCs/>
          <w:sz w:val="32"/>
          <w:szCs w:val="32"/>
        </w:rPr>
        <w:t>Umění a kultura</w:t>
      </w:r>
    </w:p>
    <w:p w:rsidR="006D3AF7" w:rsidRPr="00E66DDC" w:rsidRDefault="006D3AF7" w:rsidP="00E66DD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84" w:name="_Toc365919624"/>
      <w:bookmarkStart w:id="85" w:name="_Toc503883628"/>
      <w:r w:rsidRPr="00E66DDC">
        <w:rPr>
          <w:b/>
          <w:bCs/>
          <w:kern w:val="32"/>
          <w:sz w:val="32"/>
          <w:szCs w:val="32"/>
        </w:rPr>
        <w:t>Výtvarná výchova</w:t>
      </w:r>
      <w:bookmarkEnd w:id="84"/>
      <w:bookmarkEnd w:id="85"/>
    </w:p>
    <w:p w:rsidR="006D3AF7" w:rsidRPr="00E66DDC" w:rsidRDefault="006D3AF7" w:rsidP="00E66DD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86" w:name="_Toc365919625"/>
      <w:bookmarkStart w:id="87" w:name="_Toc503883629"/>
      <w:r w:rsidRPr="00E66DDC">
        <w:rPr>
          <w:b/>
          <w:bCs/>
          <w:kern w:val="32"/>
          <w:sz w:val="32"/>
          <w:szCs w:val="32"/>
        </w:rPr>
        <w:t>Charakteristika vyučovacího předmětu – 1.stupeň</w:t>
      </w:r>
      <w:bookmarkEnd w:id="86"/>
      <w:bookmarkEnd w:id="87"/>
    </w:p>
    <w:p w:rsidR="006D3AF7" w:rsidRDefault="006D3AF7" w:rsidP="006D3AF7">
      <w:pPr>
        <w:pStyle w:val="Nzev"/>
        <w:jc w:val="left"/>
      </w:pPr>
    </w:p>
    <w:p w:rsidR="006D3AF7" w:rsidRPr="00E66DDC" w:rsidRDefault="006D3AF7" w:rsidP="006D3AF7">
      <w:pPr>
        <w:jc w:val="both"/>
        <w:rPr>
          <w:b/>
          <w:bCs/>
          <w:sz w:val="24"/>
          <w:szCs w:val="24"/>
        </w:rPr>
      </w:pPr>
      <w:r w:rsidRPr="00E66DDC">
        <w:rPr>
          <w:b/>
          <w:bCs/>
          <w:sz w:val="24"/>
          <w:szCs w:val="24"/>
        </w:rPr>
        <w:t>A) Obsahové, časové a organizační vymezení předmětu :</w:t>
      </w:r>
    </w:p>
    <w:p w:rsidR="006D3AF7" w:rsidRPr="00E66DDC" w:rsidRDefault="006D3AF7" w:rsidP="006D3AF7">
      <w:pPr>
        <w:rPr>
          <w:sz w:val="24"/>
          <w:szCs w:val="24"/>
          <w:u w:val="single"/>
        </w:rPr>
      </w:pPr>
    </w:p>
    <w:p w:rsidR="006D3AF7" w:rsidRPr="00E66DDC" w:rsidRDefault="006D3AF7" w:rsidP="006D3AF7">
      <w:pPr>
        <w:rPr>
          <w:sz w:val="24"/>
          <w:szCs w:val="24"/>
          <w:u w:val="single"/>
        </w:rPr>
      </w:pPr>
      <w:r w:rsidRPr="00E66DDC">
        <w:rPr>
          <w:sz w:val="24"/>
          <w:szCs w:val="24"/>
          <w:u w:val="single"/>
        </w:rPr>
        <w:t xml:space="preserve">Vzdělávání ve vyučovacím předmětu Vv : </w:t>
      </w:r>
    </w:p>
    <w:p w:rsidR="006D3AF7" w:rsidRPr="00E66DDC" w:rsidRDefault="006D3AF7" w:rsidP="005D6030">
      <w:pPr>
        <w:numPr>
          <w:ilvl w:val="0"/>
          <w:numId w:val="77"/>
        </w:numPr>
        <w:autoSpaceDE/>
        <w:autoSpaceDN/>
        <w:rPr>
          <w:sz w:val="24"/>
          <w:szCs w:val="24"/>
        </w:rPr>
      </w:pPr>
      <w:r w:rsidRPr="00E66DDC">
        <w:rPr>
          <w:sz w:val="24"/>
          <w:szCs w:val="24"/>
        </w:rPr>
        <w:t>sleduje smysl a podstatu tvůrčí činnosti</w:t>
      </w:r>
    </w:p>
    <w:p w:rsidR="006D3AF7" w:rsidRPr="00E66DDC" w:rsidRDefault="006D3AF7" w:rsidP="005D6030">
      <w:pPr>
        <w:numPr>
          <w:ilvl w:val="0"/>
          <w:numId w:val="77"/>
        </w:numPr>
        <w:autoSpaceDE/>
        <w:autoSpaceDN/>
        <w:rPr>
          <w:sz w:val="24"/>
          <w:szCs w:val="24"/>
          <w:u w:val="single"/>
        </w:rPr>
      </w:pPr>
      <w:r w:rsidRPr="00E66DDC">
        <w:rPr>
          <w:sz w:val="24"/>
          <w:szCs w:val="24"/>
        </w:rPr>
        <w:t>přistupuje k vizuálnímu obrazovému vyjádření</w:t>
      </w:r>
    </w:p>
    <w:p w:rsidR="006D3AF7" w:rsidRPr="00E66DDC" w:rsidRDefault="006D3AF7" w:rsidP="005D6030">
      <w:pPr>
        <w:numPr>
          <w:ilvl w:val="0"/>
          <w:numId w:val="77"/>
        </w:numPr>
        <w:autoSpaceDE/>
        <w:autoSpaceDN/>
        <w:rPr>
          <w:sz w:val="24"/>
          <w:szCs w:val="24"/>
        </w:rPr>
      </w:pPr>
      <w:r w:rsidRPr="00E66DDC">
        <w:rPr>
          <w:sz w:val="24"/>
          <w:szCs w:val="24"/>
        </w:rPr>
        <w:t>směřuje k podchycení a rozvíjení zájmu o výtvarné umění</w:t>
      </w:r>
    </w:p>
    <w:p w:rsidR="006D3AF7" w:rsidRPr="00E66DDC" w:rsidRDefault="006D3AF7" w:rsidP="005D6030">
      <w:pPr>
        <w:numPr>
          <w:ilvl w:val="0"/>
          <w:numId w:val="77"/>
        </w:numPr>
        <w:autoSpaceDE/>
        <w:autoSpaceDN/>
        <w:rPr>
          <w:sz w:val="24"/>
          <w:szCs w:val="24"/>
        </w:rPr>
      </w:pPr>
      <w:r w:rsidRPr="00E66DDC">
        <w:rPr>
          <w:sz w:val="24"/>
          <w:szCs w:val="24"/>
        </w:rPr>
        <w:t>rozvíjí vlastní vnímání, cítění, myšlení, fantazii, představivost</w:t>
      </w:r>
    </w:p>
    <w:p w:rsidR="006D3AF7" w:rsidRPr="00E66DDC" w:rsidRDefault="006D3AF7" w:rsidP="005D6030">
      <w:pPr>
        <w:numPr>
          <w:ilvl w:val="0"/>
          <w:numId w:val="77"/>
        </w:numPr>
        <w:autoSpaceDE/>
        <w:autoSpaceDN/>
        <w:rPr>
          <w:sz w:val="24"/>
          <w:szCs w:val="24"/>
        </w:rPr>
      </w:pPr>
      <w:r w:rsidRPr="00E66DDC">
        <w:rPr>
          <w:sz w:val="24"/>
          <w:szCs w:val="24"/>
        </w:rPr>
        <w:t>umožňuje rozvoj smyslového vnímání na základě tvůrčí činnosti</w:t>
      </w:r>
    </w:p>
    <w:p w:rsidR="006D3AF7" w:rsidRPr="00E66DDC" w:rsidRDefault="006D3AF7" w:rsidP="005D6030">
      <w:pPr>
        <w:numPr>
          <w:ilvl w:val="0"/>
          <w:numId w:val="77"/>
        </w:numPr>
        <w:autoSpaceDE/>
        <w:autoSpaceDN/>
        <w:rPr>
          <w:sz w:val="24"/>
          <w:szCs w:val="24"/>
        </w:rPr>
      </w:pPr>
      <w:r w:rsidRPr="00E66DDC">
        <w:rPr>
          <w:sz w:val="24"/>
          <w:szCs w:val="24"/>
        </w:rPr>
        <w:t>uplatňuje subjektivitu</w:t>
      </w:r>
    </w:p>
    <w:p w:rsidR="006D3AF7" w:rsidRPr="00E66DDC" w:rsidRDefault="006D3AF7" w:rsidP="005D6030">
      <w:pPr>
        <w:numPr>
          <w:ilvl w:val="0"/>
          <w:numId w:val="77"/>
        </w:numPr>
        <w:autoSpaceDE/>
        <w:autoSpaceDN/>
        <w:rPr>
          <w:sz w:val="24"/>
          <w:szCs w:val="24"/>
        </w:rPr>
      </w:pPr>
      <w:r w:rsidRPr="00E66DDC">
        <w:rPr>
          <w:sz w:val="24"/>
          <w:szCs w:val="24"/>
        </w:rPr>
        <w:t>ověřuje komunikační dovednosti a účinky</w:t>
      </w:r>
    </w:p>
    <w:p w:rsidR="006D3AF7" w:rsidRPr="00E66DDC" w:rsidRDefault="006D3AF7" w:rsidP="006D3AF7">
      <w:pPr>
        <w:rPr>
          <w:sz w:val="24"/>
          <w:szCs w:val="24"/>
          <w:u w:val="single"/>
        </w:rPr>
      </w:pPr>
    </w:p>
    <w:p w:rsidR="006D3AF7" w:rsidRPr="00E66DDC" w:rsidRDefault="006D3AF7" w:rsidP="006D3AF7">
      <w:pPr>
        <w:rPr>
          <w:sz w:val="24"/>
          <w:szCs w:val="24"/>
          <w:u w:val="single"/>
        </w:rPr>
      </w:pPr>
      <w:r w:rsidRPr="00E66DDC">
        <w:rPr>
          <w:sz w:val="24"/>
          <w:szCs w:val="24"/>
          <w:u w:val="single"/>
        </w:rPr>
        <w:t>Časové a organizační vymezení předmětu:</w:t>
      </w:r>
    </w:p>
    <w:p w:rsidR="006D3AF7" w:rsidRPr="00E66DDC" w:rsidRDefault="006D3AF7" w:rsidP="006D3AF7">
      <w:pPr>
        <w:rPr>
          <w:sz w:val="24"/>
          <w:szCs w:val="24"/>
        </w:rPr>
      </w:pPr>
      <w:r w:rsidRPr="00E66DDC">
        <w:rPr>
          <w:sz w:val="24"/>
          <w:szCs w:val="24"/>
        </w:rPr>
        <w:t xml:space="preserve">            1. – 3. roč. 1 hod. týdně</w:t>
      </w:r>
    </w:p>
    <w:p w:rsidR="006D3AF7" w:rsidRPr="00E66DDC" w:rsidRDefault="006D3AF7" w:rsidP="006D3AF7">
      <w:pPr>
        <w:rPr>
          <w:sz w:val="24"/>
          <w:szCs w:val="24"/>
        </w:rPr>
      </w:pPr>
      <w:r w:rsidRPr="00E66DDC">
        <w:rPr>
          <w:sz w:val="24"/>
          <w:szCs w:val="24"/>
        </w:rPr>
        <w:t xml:space="preserve">            4. – 5. roč. 2 hod. týdně</w:t>
      </w:r>
    </w:p>
    <w:p w:rsidR="006D3AF7" w:rsidRPr="00E66DDC" w:rsidRDefault="006D3AF7" w:rsidP="006D3AF7">
      <w:pPr>
        <w:rPr>
          <w:sz w:val="24"/>
          <w:szCs w:val="24"/>
        </w:rPr>
      </w:pPr>
      <w:r w:rsidRPr="00E66DDC">
        <w:rPr>
          <w:sz w:val="24"/>
          <w:szCs w:val="24"/>
        </w:rPr>
        <w:t xml:space="preserve">            ve třídě, popř. v přírodě</w:t>
      </w:r>
    </w:p>
    <w:p w:rsidR="006D3AF7" w:rsidRPr="00E66DDC" w:rsidRDefault="006D3AF7" w:rsidP="006D3AF7">
      <w:pPr>
        <w:rPr>
          <w:sz w:val="24"/>
          <w:szCs w:val="24"/>
        </w:rPr>
      </w:pPr>
    </w:p>
    <w:p w:rsidR="006D3AF7" w:rsidRPr="00E66DDC" w:rsidRDefault="006D3AF7" w:rsidP="006D3AF7">
      <w:pPr>
        <w:tabs>
          <w:tab w:val="left" w:pos="720"/>
        </w:tabs>
        <w:rPr>
          <w:b/>
          <w:bCs/>
          <w:sz w:val="24"/>
          <w:szCs w:val="24"/>
        </w:rPr>
      </w:pPr>
      <w:r w:rsidRPr="00E66DDC">
        <w:rPr>
          <w:b/>
          <w:bCs/>
          <w:sz w:val="24"/>
          <w:szCs w:val="24"/>
        </w:rPr>
        <w:t>B) Výchovné a vzdělávací strategie:</w:t>
      </w:r>
    </w:p>
    <w:p w:rsidR="006D3AF7" w:rsidRPr="00E66DDC" w:rsidRDefault="006D3AF7" w:rsidP="006D3AF7">
      <w:pPr>
        <w:rPr>
          <w:sz w:val="24"/>
          <w:szCs w:val="24"/>
        </w:rPr>
      </w:pPr>
    </w:p>
    <w:p w:rsidR="006D3AF7" w:rsidRPr="00E66DDC" w:rsidRDefault="006D3AF7" w:rsidP="006D3AF7">
      <w:pPr>
        <w:rPr>
          <w:b/>
          <w:bCs/>
          <w:sz w:val="24"/>
          <w:szCs w:val="24"/>
        </w:rPr>
      </w:pPr>
      <w:r w:rsidRPr="00E66DDC">
        <w:rPr>
          <w:b/>
          <w:bCs/>
          <w:sz w:val="24"/>
          <w:szCs w:val="24"/>
        </w:rPr>
        <w:t>Kompetence k učení</w:t>
      </w:r>
    </w:p>
    <w:p w:rsidR="006D3AF7" w:rsidRPr="00E66DDC" w:rsidRDefault="006D3AF7" w:rsidP="006D3AF7">
      <w:pPr>
        <w:rPr>
          <w:sz w:val="24"/>
          <w:szCs w:val="24"/>
        </w:rPr>
      </w:pPr>
      <w:r w:rsidRPr="00E66DDC">
        <w:rPr>
          <w:sz w:val="24"/>
          <w:szCs w:val="24"/>
        </w:rPr>
        <w:t>Učitel vede žáka k:</w:t>
      </w:r>
    </w:p>
    <w:p w:rsidR="006D3AF7" w:rsidRPr="00E66DDC" w:rsidRDefault="006D3AF7" w:rsidP="005D6030">
      <w:pPr>
        <w:numPr>
          <w:ilvl w:val="0"/>
          <w:numId w:val="136"/>
        </w:numPr>
        <w:autoSpaceDE/>
        <w:autoSpaceDN/>
        <w:rPr>
          <w:sz w:val="24"/>
          <w:szCs w:val="24"/>
        </w:rPr>
      </w:pPr>
      <w:r w:rsidRPr="00E66DDC">
        <w:rPr>
          <w:sz w:val="24"/>
          <w:szCs w:val="24"/>
        </w:rPr>
        <w:t>samostatnému pozorování a vnímání reality a řešení výtvarných problémů</w:t>
      </w:r>
    </w:p>
    <w:p w:rsidR="006D3AF7" w:rsidRPr="00E66DDC" w:rsidRDefault="006D3AF7" w:rsidP="005D6030">
      <w:pPr>
        <w:numPr>
          <w:ilvl w:val="0"/>
          <w:numId w:val="136"/>
        </w:numPr>
        <w:autoSpaceDE/>
        <w:autoSpaceDN/>
        <w:rPr>
          <w:sz w:val="24"/>
          <w:szCs w:val="24"/>
        </w:rPr>
      </w:pPr>
      <w:r w:rsidRPr="00E66DDC">
        <w:rPr>
          <w:sz w:val="24"/>
          <w:szCs w:val="24"/>
        </w:rPr>
        <w:t>tvořivému přístupu k řešení výtvarných úkolů</w:t>
      </w:r>
    </w:p>
    <w:p w:rsidR="006D3AF7" w:rsidRPr="00E66DDC" w:rsidRDefault="006D3AF7" w:rsidP="006D3AF7">
      <w:pPr>
        <w:rPr>
          <w:sz w:val="24"/>
          <w:szCs w:val="24"/>
        </w:rPr>
      </w:pPr>
    </w:p>
    <w:p w:rsidR="006D3AF7" w:rsidRPr="00E66DDC" w:rsidRDefault="006D3AF7" w:rsidP="006D3AF7">
      <w:pPr>
        <w:ind w:right="-1370"/>
        <w:rPr>
          <w:b/>
          <w:bCs/>
          <w:sz w:val="24"/>
          <w:szCs w:val="24"/>
        </w:rPr>
      </w:pPr>
      <w:r w:rsidRPr="00E66DDC">
        <w:rPr>
          <w:b/>
          <w:bCs/>
          <w:sz w:val="24"/>
          <w:szCs w:val="24"/>
        </w:rPr>
        <w:t>Kompetence k řešení problémů</w:t>
      </w:r>
    </w:p>
    <w:p w:rsidR="006D3AF7" w:rsidRPr="00E66DDC" w:rsidRDefault="006D3AF7" w:rsidP="006D3AF7">
      <w:pPr>
        <w:rPr>
          <w:sz w:val="24"/>
          <w:szCs w:val="24"/>
        </w:rPr>
      </w:pPr>
      <w:r w:rsidRPr="00E66DDC">
        <w:rPr>
          <w:sz w:val="24"/>
          <w:szCs w:val="24"/>
        </w:rPr>
        <w:t>Učitel vede žáka k:</w:t>
      </w:r>
    </w:p>
    <w:p w:rsidR="006D3AF7" w:rsidRPr="00E66DDC" w:rsidRDefault="006D3AF7" w:rsidP="005D6030">
      <w:pPr>
        <w:numPr>
          <w:ilvl w:val="0"/>
          <w:numId w:val="137"/>
        </w:numPr>
        <w:tabs>
          <w:tab w:val="clear" w:pos="1440"/>
        </w:tabs>
        <w:autoSpaceDE/>
        <w:autoSpaceDN/>
        <w:ind w:left="1080"/>
        <w:rPr>
          <w:sz w:val="24"/>
          <w:szCs w:val="24"/>
        </w:rPr>
      </w:pPr>
      <w:r w:rsidRPr="00E66DDC">
        <w:rPr>
          <w:sz w:val="24"/>
          <w:szCs w:val="24"/>
        </w:rPr>
        <w:t>využívání získaných poznání při vlastní tvorbě</w:t>
      </w:r>
    </w:p>
    <w:p w:rsidR="006D3AF7" w:rsidRPr="00E66DDC" w:rsidRDefault="006D3AF7" w:rsidP="005D6030">
      <w:pPr>
        <w:numPr>
          <w:ilvl w:val="0"/>
          <w:numId w:val="137"/>
        </w:numPr>
        <w:tabs>
          <w:tab w:val="clear" w:pos="1440"/>
        </w:tabs>
        <w:autoSpaceDE/>
        <w:autoSpaceDN/>
        <w:ind w:left="1080"/>
        <w:rPr>
          <w:sz w:val="24"/>
          <w:szCs w:val="24"/>
        </w:rPr>
      </w:pPr>
      <w:r w:rsidRPr="00E66DDC">
        <w:rPr>
          <w:sz w:val="24"/>
          <w:szCs w:val="24"/>
        </w:rPr>
        <w:t>rozpoznávání linií, tvarů, objemů, barev, objektů</w:t>
      </w:r>
    </w:p>
    <w:p w:rsidR="006D3AF7" w:rsidRPr="00E66DDC" w:rsidRDefault="006D3AF7" w:rsidP="006D3AF7">
      <w:pPr>
        <w:ind w:left="720"/>
        <w:rPr>
          <w:sz w:val="24"/>
          <w:szCs w:val="24"/>
        </w:rPr>
      </w:pPr>
    </w:p>
    <w:p w:rsidR="006D3AF7" w:rsidRPr="00E66DDC" w:rsidRDefault="006D3AF7" w:rsidP="006D3AF7">
      <w:pPr>
        <w:rPr>
          <w:b/>
          <w:bCs/>
          <w:sz w:val="24"/>
          <w:szCs w:val="24"/>
        </w:rPr>
      </w:pPr>
      <w:r w:rsidRPr="00E66DDC">
        <w:rPr>
          <w:b/>
          <w:bCs/>
          <w:sz w:val="24"/>
          <w:szCs w:val="24"/>
        </w:rPr>
        <w:t>Kompetence komunikativní</w:t>
      </w:r>
    </w:p>
    <w:p w:rsidR="006D3AF7" w:rsidRPr="00E66DDC" w:rsidRDefault="006D3AF7" w:rsidP="006D3AF7">
      <w:pPr>
        <w:rPr>
          <w:sz w:val="24"/>
          <w:szCs w:val="24"/>
        </w:rPr>
      </w:pPr>
      <w:r w:rsidRPr="00E66DDC">
        <w:rPr>
          <w:sz w:val="24"/>
          <w:szCs w:val="24"/>
        </w:rPr>
        <w:t>Učitel vede žáka k:</w:t>
      </w:r>
    </w:p>
    <w:p w:rsidR="006D3AF7" w:rsidRPr="00E66DDC" w:rsidRDefault="006D3AF7" w:rsidP="005D6030">
      <w:pPr>
        <w:numPr>
          <w:ilvl w:val="0"/>
          <w:numId w:val="138"/>
        </w:numPr>
        <w:tabs>
          <w:tab w:val="clear" w:pos="1440"/>
        </w:tabs>
        <w:autoSpaceDE/>
        <w:autoSpaceDN/>
        <w:ind w:left="1080"/>
        <w:rPr>
          <w:sz w:val="24"/>
          <w:szCs w:val="24"/>
        </w:rPr>
      </w:pPr>
      <w:r w:rsidRPr="00E66DDC">
        <w:rPr>
          <w:sz w:val="24"/>
          <w:szCs w:val="24"/>
        </w:rPr>
        <w:t>komunikaci se spolužáky, kolegiální pomoci</w:t>
      </w:r>
    </w:p>
    <w:p w:rsidR="006D3AF7" w:rsidRPr="00E66DDC" w:rsidRDefault="006D3AF7" w:rsidP="005D6030">
      <w:pPr>
        <w:numPr>
          <w:ilvl w:val="0"/>
          <w:numId w:val="138"/>
        </w:numPr>
        <w:tabs>
          <w:tab w:val="clear" w:pos="1440"/>
        </w:tabs>
        <w:autoSpaceDE/>
        <w:autoSpaceDN/>
        <w:ind w:left="1080"/>
        <w:rPr>
          <w:sz w:val="24"/>
          <w:szCs w:val="24"/>
        </w:rPr>
      </w:pPr>
      <w:r w:rsidRPr="00E66DDC">
        <w:rPr>
          <w:sz w:val="24"/>
          <w:szCs w:val="24"/>
        </w:rPr>
        <w:t>správnému používání výtvarných potřeb a pečování o ně</w:t>
      </w:r>
    </w:p>
    <w:p w:rsidR="006D3AF7" w:rsidRPr="00E66DDC" w:rsidRDefault="006D3AF7" w:rsidP="006D3AF7">
      <w:pPr>
        <w:ind w:left="720"/>
        <w:rPr>
          <w:sz w:val="24"/>
          <w:szCs w:val="24"/>
        </w:rPr>
      </w:pPr>
    </w:p>
    <w:p w:rsidR="006D3AF7" w:rsidRPr="00E66DDC" w:rsidRDefault="006D3AF7" w:rsidP="006D3AF7">
      <w:pPr>
        <w:ind w:right="-1008"/>
        <w:rPr>
          <w:b/>
          <w:bCs/>
          <w:sz w:val="24"/>
          <w:szCs w:val="24"/>
        </w:rPr>
      </w:pPr>
      <w:r w:rsidRPr="00E66DDC">
        <w:rPr>
          <w:b/>
          <w:bCs/>
          <w:sz w:val="24"/>
          <w:szCs w:val="24"/>
        </w:rPr>
        <w:t>Kompetence sociální a personální</w:t>
      </w:r>
    </w:p>
    <w:p w:rsidR="006D3AF7" w:rsidRPr="00E66DDC" w:rsidRDefault="006D3AF7" w:rsidP="006D3AF7">
      <w:pPr>
        <w:rPr>
          <w:sz w:val="24"/>
          <w:szCs w:val="24"/>
        </w:rPr>
      </w:pPr>
      <w:r w:rsidRPr="00E66DDC">
        <w:rPr>
          <w:sz w:val="24"/>
          <w:szCs w:val="24"/>
        </w:rPr>
        <w:t>Učitel vede žáka k:</w:t>
      </w:r>
    </w:p>
    <w:p w:rsidR="006D3AF7" w:rsidRPr="00E66DDC" w:rsidRDefault="006D3AF7" w:rsidP="005D6030">
      <w:pPr>
        <w:numPr>
          <w:ilvl w:val="0"/>
          <w:numId w:val="139"/>
        </w:numPr>
        <w:tabs>
          <w:tab w:val="clear" w:pos="1440"/>
        </w:tabs>
        <w:autoSpaceDE/>
        <w:autoSpaceDN/>
        <w:ind w:left="1080"/>
        <w:rPr>
          <w:sz w:val="24"/>
          <w:szCs w:val="24"/>
        </w:rPr>
      </w:pPr>
      <w:r w:rsidRPr="00E66DDC">
        <w:rPr>
          <w:sz w:val="24"/>
          <w:szCs w:val="24"/>
        </w:rPr>
        <w:t>porovnávání vlastní interpretace s ostatními a respektování různorodosti vyjádření</w:t>
      </w:r>
    </w:p>
    <w:p w:rsidR="006D3AF7" w:rsidRPr="00E66DDC" w:rsidRDefault="006D3AF7" w:rsidP="005D6030">
      <w:pPr>
        <w:numPr>
          <w:ilvl w:val="0"/>
          <w:numId w:val="139"/>
        </w:numPr>
        <w:tabs>
          <w:tab w:val="clear" w:pos="1440"/>
        </w:tabs>
        <w:autoSpaceDE/>
        <w:autoSpaceDN/>
        <w:ind w:left="1080"/>
        <w:rPr>
          <w:sz w:val="24"/>
          <w:szCs w:val="24"/>
        </w:rPr>
      </w:pPr>
      <w:r w:rsidRPr="00E66DDC">
        <w:rPr>
          <w:sz w:val="24"/>
          <w:szCs w:val="24"/>
        </w:rPr>
        <w:t>budování  zásad slušného chování na kulturních akcích</w:t>
      </w:r>
    </w:p>
    <w:p w:rsidR="006D3AF7" w:rsidRPr="00E66DDC" w:rsidRDefault="006D3AF7" w:rsidP="005D6030">
      <w:pPr>
        <w:numPr>
          <w:ilvl w:val="0"/>
          <w:numId w:val="139"/>
        </w:numPr>
        <w:tabs>
          <w:tab w:val="clear" w:pos="1440"/>
        </w:tabs>
        <w:autoSpaceDE/>
        <w:autoSpaceDN/>
        <w:ind w:left="1080"/>
        <w:rPr>
          <w:sz w:val="24"/>
          <w:szCs w:val="24"/>
        </w:rPr>
      </w:pPr>
      <w:r w:rsidRPr="00E66DDC">
        <w:rPr>
          <w:sz w:val="24"/>
          <w:szCs w:val="24"/>
        </w:rPr>
        <w:t>obohacení  slovní zásoby a odborných termínů z výtvarné oblasti</w:t>
      </w:r>
    </w:p>
    <w:p w:rsidR="006D3AF7" w:rsidRPr="00E66DDC" w:rsidRDefault="006D3AF7" w:rsidP="006D3AF7">
      <w:pPr>
        <w:ind w:left="720"/>
        <w:rPr>
          <w:sz w:val="24"/>
          <w:szCs w:val="24"/>
        </w:rPr>
      </w:pPr>
    </w:p>
    <w:p w:rsidR="006D3AF7" w:rsidRPr="00E66DDC" w:rsidRDefault="006D3AF7" w:rsidP="006D3AF7">
      <w:pPr>
        <w:rPr>
          <w:sz w:val="24"/>
          <w:szCs w:val="24"/>
        </w:rPr>
      </w:pPr>
      <w:r w:rsidRPr="00E66DDC">
        <w:rPr>
          <w:b/>
          <w:bCs/>
          <w:sz w:val="24"/>
          <w:szCs w:val="24"/>
        </w:rPr>
        <w:t>Kompetence občanské</w:t>
      </w:r>
      <w:r w:rsidRPr="00E66DDC">
        <w:rPr>
          <w:sz w:val="24"/>
          <w:szCs w:val="24"/>
        </w:rPr>
        <w:t xml:space="preserve"> </w:t>
      </w:r>
    </w:p>
    <w:p w:rsidR="006D3AF7" w:rsidRPr="00E66DDC" w:rsidRDefault="006D3AF7" w:rsidP="006D3AF7">
      <w:pPr>
        <w:rPr>
          <w:sz w:val="24"/>
          <w:szCs w:val="24"/>
        </w:rPr>
      </w:pPr>
      <w:r w:rsidRPr="00E66DDC">
        <w:rPr>
          <w:sz w:val="24"/>
          <w:szCs w:val="24"/>
        </w:rPr>
        <w:t>Učitel vede žáka k:</w:t>
      </w:r>
    </w:p>
    <w:p w:rsidR="006D3AF7" w:rsidRPr="00E66DDC" w:rsidRDefault="006D3AF7" w:rsidP="005D6030">
      <w:pPr>
        <w:numPr>
          <w:ilvl w:val="0"/>
          <w:numId w:val="140"/>
        </w:numPr>
        <w:tabs>
          <w:tab w:val="clear" w:pos="1440"/>
        </w:tabs>
        <w:autoSpaceDE/>
        <w:autoSpaceDN/>
        <w:ind w:left="1080"/>
        <w:rPr>
          <w:sz w:val="24"/>
          <w:szCs w:val="24"/>
        </w:rPr>
      </w:pPr>
      <w:r w:rsidRPr="00E66DDC">
        <w:rPr>
          <w:sz w:val="24"/>
          <w:szCs w:val="24"/>
        </w:rPr>
        <w:t>vytváření  postojů k výtvarným dílům</w:t>
      </w:r>
    </w:p>
    <w:p w:rsidR="006D3AF7" w:rsidRPr="00E66DDC" w:rsidRDefault="006D3AF7" w:rsidP="006D3AF7">
      <w:pPr>
        <w:ind w:left="720"/>
        <w:rPr>
          <w:sz w:val="24"/>
          <w:szCs w:val="24"/>
        </w:rPr>
      </w:pPr>
    </w:p>
    <w:p w:rsidR="006D3AF7" w:rsidRPr="00E66DDC" w:rsidRDefault="006D3AF7" w:rsidP="006D3AF7">
      <w:pPr>
        <w:ind w:right="-1008"/>
        <w:rPr>
          <w:b/>
          <w:bCs/>
          <w:sz w:val="24"/>
          <w:szCs w:val="24"/>
        </w:rPr>
      </w:pPr>
      <w:r w:rsidRPr="00E66DDC">
        <w:rPr>
          <w:b/>
          <w:bCs/>
          <w:sz w:val="24"/>
          <w:szCs w:val="24"/>
        </w:rPr>
        <w:t>Kompetence pracovní</w:t>
      </w:r>
    </w:p>
    <w:p w:rsidR="006D3AF7" w:rsidRPr="00E66DDC" w:rsidRDefault="006D3AF7" w:rsidP="006D3AF7">
      <w:pPr>
        <w:rPr>
          <w:sz w:val="24"/>
          <w:szCs w:val="24"/>
        </w:rPr>
      </w:pPr>
      <w:r w:rsidRPr="00E66DDC">
        <w:rPr>
          <w:sz w:val="24"/>
          <w:szCs w:val="24"/>
        </w:rPr>
        <w:t>Učitel vede žáka k:</w:t>
      </w:r>
    </w:p>
    <w:p w:rsidR="006D3AF7" w:rsidRPr="00E66DDC" w:rsidRDefault="006D3AF7" w:rsidP="005D6030">
      <w:pPr>
        <w:numPr>
          <w:ilvl w:val="0"/>
          <w:numId w:val="140"/>
        </w:numPr>
        <w:tabs>
          <w:tab w:val="clear" w:pos="1440"/>
        </w:tabs>
        <w:autoSpaceDE/>
        <w:autoSpaceDN/>
        <w:ind w:left="1080"/>
        <w:rPr>
          <w:sz w:val="24"/>
          <w:szCs w:val="24"/>
        </w:rPr>
      </w:pPr>
      <w:r w:rsidRPr="00E66DDC">
        <w:rPr>
          <w:sz w:val="24"/>
          <w:szCs w:val="24"/>
        </w:rPr>
        <w:t>využívání návyků a znalostí v další praxi</w:t>
      </w:r>
    </w:p>
    <w:p w:rsidR="006D3AF7" w:rsidRPr="00E66DDC" w:rsidRDefault="006D3AF7" w:rsidP="005D6030">
      <w:pPr>
        <w:numPr>
          <w:ilvl w:val="0"/>
          <w:numId w:val="140"/>
        </w:numPr>
        <w:tabs>
          <w:tab w:val="clear" w:pos="1440"/>
        </w:tabs>
        <w:autoSpaceDE/>
        <w:autoSpaceDN/>
        <w:ind w:left="1080"/>
        <w:rPr>
          <w:sz w:val="24"/>
          <w:szCs w:val="24"/>
        </w:rPr>
      </w:pPr>
      <w:r w:rsidRPr="00E66DDC">
        <w:rPr>
          <w:sz w:val="24"/>
          <w:szCs w:val="24"/>
        </w:rPr>
        <w:t>dodržování bezpečnostních a hygienických pravidel</w:t>
      </w:r>
    </w:p>
    <w:p w:rsidR="006D3AF7" w:rsidRPr="00E66DDC" w:rsidRDefault="006D3AF7" w:rsidP="006D3AF7">
      <w:pPr>
        <w:rPr>
          <w:b/>
          <w:bCs/>
          <w:sz w:val="24"/>
          <w:szCs w:val="24"/>
        </w:rPr>
      </w:pPr>
    </w:p>
    <w:p w:rsidR="006D3AF7" w:rsidRPr="00E66DDC" w:rsidRDefault="006D3AF7" w:rsidP="006D3AF7">
      <w:pPr>
        <w:rPr>
          <w:sz w:val="24"/>
          <w:szCs w:val="24"/>
        </w:rPr>
      </w:pPr>
    </w:p>
    <w:p w:rsidR="006D3AF7" w:rsidRPr="00E66DDC" w:rsidRDefault="006D3AF7" w:rsidP="006D3AF7">
      <w:pPr>
        <w:tabs>
          <w:tab w:val="left" w:pos="720"/>
        </w:tabs>
        <w:rPr>
          <w:b/>
          <w:bCs/>
          <w:sz w:val="24"/>
          <w:szCs w:val="24"/>
        </w:rPr>
      </w:pPr>
      <w:r w:rsidRPr="00E66DDC">
        <w:rPr>
          <w:b/>
          <w:bCs/>
          <w:sz w:val="24"/>
          <w:szCs w:val="24"/>
        </w:rPr>
        <w:t>C) Integrace průřezových témat do vyučovacího předmětu:</w:t>
      </w:r>
    </w:p>
    <w:p w:rsidR="006D3AF7" w:rsidRPr="00E66DDC" w:rsidRDefault="006D3AF7" w:rsidP="006D3AF7">
      <w:pPr>
        <w:rPr>
          <w:sz w:val="24"/>
          <w:szCs w:val="24"/>
        </w:rPr>
      </w:pPr>
      <w:r w:rsidRPr="00E66DDC">
        <w:rPr>
          <w:sz w:val="24"/>
          <w:szCs w:val="24"/>
        </w:rPr>
        <w:t>Z průřezových témat jsme použili:</w:t>
      </w:r>
    </w:p>
    <w:p w:rsidR="006D3AF7" w:rsidRPr="00E66DDC" w:rsidRDefault="006D3AF7" w:rsidP="006D3AF7">
      <w:pPr>
        <w:rPr>
          <w:sz w:val="24"/>
          <w:szCs w:val="24"/>
        </w:rPr>
      </w:pPr>
      <w:r w:rsidRPr="00E66DDC">
        <w:rPr>
          <w:b/>
          <w:bCs/>
          <w:sz w:val="24"/>
          <w:szCs w:val="24"/>
        </w:rPr>
        <w:t xml:space="preserve">OSV </w:t>
      </w:r>
      <w:r w:rsidRPr="00E66DDC">
        <w:rPr>
          <w:sz w:val="24"/>
          <w:szCs w:val="24"/>
        </w:rPr>
        <w:t>– Rozvoj schopnosti poznání</w:t>
      </w:r>
    </w:p>
    <w:p w:rsidR="006D3AF7" w:rsidRPr="00E66DDC" w:rsidRDefault="006D3AF7" w:rsidP="006D3AF7">
      <w:pPr>
        <w:rPr>
          <w:sz w:val="24"/>
          <w:szCs w:val="24"/>
        </w:rPr>
      </w:pPr>
      <w:r w:rsidRPr="00E66DDC">
        <w:rPr>
          <w:sz w:val="24"/>
          <w:szCs w:val="24"/>
        </w:rPr>
        <w:t xml:space="preserve">            Kreativita</w:t>
      </w:r>
    </w:p>
    <w:p w:rsidR="006D3AF7" w:rsidRPr="00E66DDC" w:rsidRDefault="006D3AF7" w:rsidP="006D3AF7">
      <w:pPr>
        <w:rPr>
          <w:sz w:val="24"/>
          <w:szCs w:val="24"/>
        </w:rPr>
      </w:pPr>
      <w:r w:rsidRPr="00E66DDC">
        <w:rPr>
          <w:b/>
          <w:bCs/>
          <w:sz w:val="24"/>
          <w:szCs w:val="24"/>
        </w:rPr>
        <w:t>EV -</w:t>
      </w:r>
      <w:r w:rsidRPr="00E66DDC">
        <w:rPr>
          <w:sz w:val="24"/>
          <w:szCs w:val="24"/>
        </w:rPr>
        <w:t xml:space="preserve">    Vztah člověka k prostředí</w:t>
      </w:r>
    </w:p>
    <w:p w:rsidR="006D3AF7" w:rsidRPr="00E66DDC" w:rsidRDefault="006D3AF7" w:rsidP="006D3AF7">
      <w:pPr>
        <w:rPr>
          <w:sz w:val="24"/>
          <w:szCs w:val="24"/>
        </w:rPr>
      </w:pPr>
      <w:r w:rsidRPr="00E66DDC">
        <w:rPr>
          <w:sz w:val="24"/>
          <w:szCs w:val="24"/>
        </w:rPr>
        <w:t xml:space="preserve">            Ekosystémy</w:t>
      </w:r>
    </w:p>
    <w:p w:rsidR="006D3AF7" w:rsidRPr="00E66DDC" w:rsidRDefault="006D3AF7" w:rsidP="006D3AF7">
      <w:pPr>
        <w:rPr>
          <w:sz w:val="24"/>
          <w:szCs w:val="24"/>
        </w:rPr>
      </w:pPr>
    </w:p>
    <w:p w:rsidR="006D3AF7" w:rsidRPr="00E66DDC" w:rsidRDefault="006D3AF7" w:rsidP="006D3AF7">
      <w:pPr>
        <w:rPr>
          <w:sz w:val="24"/>
          <w:szCs w:val="24"/>
        </w:rPr>
      </w:pPr>
    </w:p>
    <w:p w:rsidR="006D3AF7" w:rsidRDefault="006D3AF7" w:rsidP="006D3AF7">
      <w:pPr>
        <w:sectPr w:rsidR="006D3AF7" w:rsidSect="006D3AF7">
          <w:pgSz w:w="11906" w:h="16838"/>
          <w:pgMar w:top="1418" w:right="1418" w:bottom="1418" w:left="1418" w:header="709" w:footer="709" w:gutter="0"/>
          <w:cols w:space="708"/>
          <w:docGrid w:linePitch="360"/>
        </w:sectPr>
      </w:pPr>
    </w:p>
    <w:p w:rsidR="006D3AF7" w:rsidRPr="00E66DDC" w:rsidRDefault="006D3AF7" w:rsidP="006D3AF7">
      <w:pPr>
        <w:rPr>
          <w:b/>
          <w:bCs/>
          <w:sz w:val="28"/>
          <w:szCs w:val="28"/>
        </w:rPr>
      </w:pPr>
      <w:r w:rsidRPr="00E66DDC">
        <w:rPr>
          <w:b/>
          <w:bCs/>
          <w:sz w:val="28"/>
          <w:szCs w:val="28"/>
        </w:rPr>
        <w:t>Vzdělávací oblast:         Umění a kultura</w:t>
      </w:r>
    </w:p>
    <w:p w:rsidR="006D3AF7" w:rsidRPr="00E66DDC" w:rsidRDefault="006D3AF7" w:rsidP="006D3AF7">
      <w:pPr>
        <w:rPr>
          <w:rStyle w:val="Nadpis1Char"/>
          <w:b/>
          <w:sz w:val="28"/>
          <w:szCs w:val="28"/>
        </w:rPr>
      </w:pPr>
      <w:r w:rsidRPr="00E66DDC">
        <w:rPr>
          <w:b/>
          <w:bCs/>
          <w:sz w:val="28"/>
          <w:szCs w:val="28"/>
        </w:rPr>
        <w:t>Vyučovací předmět:</w:t>
      </w:r>
      <w:r w:rsidRPr="00E66DDC">
        <w:rPr>
          <w:b/>
        </w:rPr>
        <w:t xml:space="preserve">       </w:t>
      </w:r>
      <w:r w:rsidRPr="00E66DDC">
        <w:rPr>
          <w:rStyle w:val="Nadpis1Char"/>
          <w:b/>
          <w:sz w:val="28"/>
          <w:szCs w:val="28"/>
        </w:rPr>
        <w:t>Výtvarná výchova - ročník: 1. - 3.</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A02D4C" w:rsidTr="006D3AF7">
        <w:trPr>
          <w:tblHeader/>
        </w:trPr>
        <w:tc>
          <w:tcPr>
            <w:tcW w:w="5954" w:type="dxa"/>
            <w:vAlign w:val="center"/>
          </w:tcPr>
          <w:p w:rsidR="006D3AF7" w:rsidRPr="00E66DDC" w:rsidRDefault="006D3AF7" w:rsidP="006D3AF7">
            <w:pPr>
              <w:rPr>
                <w:b/>
                <w:bCs/>
                <w:sz w:val="24"/>
                <w:szCs w:val="24"/>
              </w:rPr>
            </w:pPr>
            <w:r w:rsidRPr="00E66DDC">
              <w:rPr>
                <w:b/>
                <w:bCs/>
                <w:sz w:val="24"/>
                <w:szCs w:val="24"/>
              </w:rPr>
              <w:t>Výstupy školy</w:t>
            </w:r>
          </w:p>
        </w:tc>
        <w:tc>
          <w:tcPr>
            <w:tcW w:w="5245" w:type="dxa"/>
            <w:vAlign w:val="center"/>
          </w:tcPr>
          <w:p w:rsidR="006D3AF7" w:rsidRPr="00E66DDC" w:rsidRDefault="006D3AF7" w:rsidP="006D3AF7">
            <w:pPr>
              <w:rPr>
                <w:b/>
                <w:bCs/>
                <w:sz w:val="24"/>
                <w:szCs w:val="24"/>
              </w:rPr>
            </w:pPr>
            <w:r w:rsidRPr="00E66DDC">
              <w:rPr>
                <w:b/>
                <w:bCs/>
                <w:sz w:val="24"/>
                <w:szCs w:val="24"/>
              </w:rPr>
              <w:t>Učivo</w:t>
            </w:r>
          </w:p>
        </w:tc>
        <w:tc>
          <w:tcPr>
            <w:tcW w:w="2126" w:type="dxa"/>
            <w:vAlign w:val="center"/>
          </w:tcPr>
          <w:p w:rsidR="006D3AF7" w:rsidRPr="00E66DDC" w:rsidRDefault="006D3AF7" w:rsidP="006D3AF7">
            <w:pPr>
              <w:rPr>
                <w:b/>
                <w:bCs/>
                <w:sz w:val="24"/>
                <w:szCs w:val="24"/>
              </w:rPr>
            </w:pPr>
            <w:r w:rsidRPr="00E66DDC">
              <w:rPr>
                <w:b/>
                <w:bCs/>
                <w:sz w:val="24"/>
                <w:szCs w:val="24"/>
              </w:rPr>
              <w:t xml:space="preserve">Mezipředmětové vztahy, tématické okruhy průřezových témat </w:t>
            </w:r>
          </w:p>
        </w:tc>
        <w:tc>
          <w:tcPr>
            <w:tcW w:w="1560" w:type="dxa"/>
            <w:vAlign w:val="center"/>
          </w:tcPr>
          <w:p w:rsidR="006D3AF7" w:rsidRPr="00E66DDC" w:rsidRDefault="006D3AF7" w:rsidP="006D3AF7">
            <w:pPr>
              <w:rPr>
                <w:b/>
                <w:bCs/>
                <w:sz w:val="24"/>
                <w:szCs w:val="24"/>
              </w:rPr>
            </w:pPr>
            <w:r w:rsidRPr="00E66DDC">
              <w:rPr>
                <w:b/>
                <w:bCs/>
                <w:sz w:val="24"/>
                <w:szCs w:val="24"/>
              </w:rPr>
              <w:t>Poznámky upřesňující realizaci vzdělávacího obsahu</w:t>
            </w:r>
          </w:p>
        </w:tc>
      </w:tr>
      <w:tr w:rsidR="006D3AF7" w:rsidTr="006D3AF7">
        <w:tc>
          <w:tcPr>
            <w:tcW w:w="5954" w:type="dxa"/>
          </w:tcPr>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Žák:</w:t>
            </w:r>
          </w:p>
          <w:p w:rsidR="006D3AF7" w:rsidRPr="00E66DDC" w:rsidRDefault="006D3AF7" w:rsidP="006D3AF7">
            <w:pPr>
              <w:rPr>
                <w:sz w:val="24"/>
                <w:szCs w:val="24"/>
              </w:rPr>
            </w:pPr>
            <w:r w:rsidRPr="00E66DDC">
              <w:rPr>
                <w:sz w:val="24"/>
                <w:szCs w:val="24"/>
              </w:rPr>
              <w:t>zvládne techniku malby vodovými barvami,  temperami, suchým pastelem, voskovkami</w:t>
            </w:r>
          </w:p>
          <w:p w:rsidR="006D3AF7" w:rsidRPr="00E66DDC" w:rsidRDefault="006D3AF7" w:rsidP="006D3AF7">
            <w:pPr>
              <w:rPr>
                <w:sz w:val="24"/>
                <w:szCs w:val="24"/>
              </w:rPr>
            </w:pPr>
            <w:r w:rsidRPr="00E66DDC">
              <w:rPr>
                <w:sz w:val="24"/>
                <w:szCs w:val="24"/>
              </w:rPr>
              <w:t>míchá barvy</w:t>
            </w:r>
          </w:p>
          <w:p w:rsidR="006D3AF7" w:rsidRPr="00E66DDC" w:rsidRDefault="006D3AF7" w:rsidP="006D3AF7">
            <w:pPr>
              <w:rPr>
                <w:sz w:val="24"/>
                <w:szCs w:val="24"/>
              </w:rPr>
            </w:pPr>
            <w:r w:rsidRPr="00E66DDC">
              <w:rPr>
                <w:sz w:val="24"/>
                <w:szCs w:val="24"/>
              </w:rPr>
              <w:t xml:space="preserve">používá různé druhy štětců  dle potřeby, rozpoznává a pojmenovává prvky vizuálně obrazného vyjádření ( barvy, objekty, tvary) </w:t>
            </w:r>
          </w:p>
          <w:p w:rsidR="006D3AF7" w:rsidRPr="00E66DDC" w:rsidRDefault="006D3AF7" w:rsidP="006D3AF7">
            <w:pPr>
              <w:rPr>
                <w:sz w:val="24"/>
                <w:szCs w:val="24"/>
              </w:rPr>
            </w:pPr>
            <w:r w:rsidRPr="00E66DDC">
              <w:rPr>
                <w:sz w:val="24"/>
                <w:szCs w:val="24"/>
              </w:rPr>
              <w:t>zvládne prostorovou techniku a rozfoukávání barev</w:t>
            </w:r>
          </w:p>
          <w:p w:rsidR="006D3AF7" w:rsidRPr="00E66DDC" w:rsidRDefault="006D3AF7" w:rsidP="006D3AF7">
            <w:pPr>
              <w:rPr>
                <w:sz w:val="24"/>
                <w:szCs w:val="24"/>
              </w:rPr>
            </w:pPr>
            <w:r w:rsidRPr="00E66DDC">
              <w:rPr>
                <w:sz w:val="24"/>
                <w:szCs w:val="24"/>
              </w:rPr>
              <w:t>rozliší teplé a studené barvy</w:t>
            </w: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zvládne kresbu měkkým materiálem, dřívkem (špejlí), perem, měkkou tužkou, rudkou, uhlem</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 xml:space="preserve">modeluje z plastelíny, moduritu, </w:t>
            </w:r>
          </w:p>
          <w:p w:rsidR="006D3AF7" w:rsidRPr="00E66DDC" w:rsidRDefault="006D3AF7" w:rsidP="006D3AF7">
            <w:pPr>
              <w:rPr>
                <w:sz w:val="24"/>
                <w:szCs w:val="24"/>
              </w:rPr>
            </w:pPr>
            <w:r w:rsidRPr="00E66DDC">
              <w:rPr>
                <w:sz w:val="24"/>
                <w:szCs w:val="24"/>
              </w:rPr>
              <w:t>tvaruje papír</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zvládne koláž, frotáž</w:t>
            </w:r>
          </w:p>
          <w:p w:rsidR="006D3AF7" w:rsidRPr="00E66DDC" w:rsidRDefault="006D3AF7" w:rsidP="006D3AF7">
            <w:pPr>
              <w:rPr>
                <w:sz w:val="24"/>
                <w:szCs w:val="24"/>
              </w:rPr>
            </w:pPr>
            <w:r w:rsidRPr="00E66DDC">
              <w:rPr>
                <w:sz w:val="24"/>
                <w:szCs w:val="24"/>
              </w:rPr>
              <w:t>zpracovává přírodní materiál - nalepování, dotváření, tisk, otisk apod.</w:t>
            </w:r>
          </w:p>
          <w:p w:rsidR="006D3AF7" w:rsidRPr="00E66DDC" w:rsidRDefault="006D3AF7" w:rsidP="006D3AF7">
            <w:pPr>
              <w:ind w:firstLine="708"/>
              <w:rPr>
                <w:sz w:val="24"/>
                <w:szCs w:val="24"/>
              </w:rPr>
            </w:pPr>
          </w:p>
          <w:p w:rsidR="006D3AF7" w:rsidRPr="00E66DDC" w:rsidRDefault="006D3AF7" w:rsidP="006D3AF7">
            <w:pPr>
              <w:rPr>
                <w:sz w:val="24"/>
                <w:szCs w:val="24"/>
              </w:rPr>
            </w:pPr>
            <w:r w:rsidRPr="00E66DDC">
              <w:rPr>
                <w:sz w:val="24"/>
                <w:szCs w:val="24"/>
              </w:rPr>
              <w:t xml:space="preserve">pozná známé ilustrace např. J. Lady, O. Sekory, H. Zmatlíkové, A. Borna </w:t>
            </w: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 xml:space="preserve">zvládne použití výtvarných technik  na základě  vlastní životní zkušenosti - citového prožitku, vnímání okolního světa pomocí sluchových vjemů, hmatových, zrakových vjemů, které jsou prvotním krokem k vyjádření a realizaci jejich výtvarných představ, komunikuje na základě vlastní zkušenosti a do komunikace zapojuje obsah vizuálně obrazných vyjádření, která samostatně vytvořil </w:t>
            </w:r>
          </w:p>
          <w:p w:rsidR="006D3AF7" w:rsidRPr="00E66DDC" w:rsidRDefault="006D3AF7" w:rsidP="006D3AF7">
            <w:pPr>
              <w:rPr>
                <w:sz w:val="24"/>
                <w:szCs w:val="24"/>
              </w:rPr>
            </w:pPr>
          </w:p>
        </w:tc>
        <w:tc>
          <w:tcPr>
            <w:tcW w:w="5245" w:type="dxa"/>
          </w:tcPr>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malba - rozvíjení smyslové citlivosti, teorie barvy - barvy základní a doplňkové, teplé a studené barvy a jejich výrazové vlastnosti, kombinace barev</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kresba -rozvíjení smyslové citlivosti, výrazové vlastnosti linie, tvaru, jejich kombinace v ploše, uspořádání objektu do celků, vnímání velikosti</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techniky plastického vyjádření - reflexe a vztahy zrakového vnímání k vnímání ostatními smysly - hmatové, pohybové podněty</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tc>
        <w:tc>
          <w:tcPr>
            <w:tcW w:w="2126" w:type="dxa"/>
          </w:tcPr>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b/>
                <w:bCs/>
                <w:sz w:val="24"/>
                <w:szCs w:val="24"/>
              </w:rPr>
              <w:t xml:space="preserve">EV </w:t>
            </w:r>
            <w:r w:rsidRPr="00E66DDC">
              <w:rPr>
                <w:sz w:val="24"/>
                <w:szCs w:val="24"/>
              </w:rPr>
              <w:t>– Ekosystémy,</w:t>
            </w:r>
          </w:p>
          <w:p w:rsidR="006D3AF7" w:rsidRPr="00E66DDC" w:rsidRDefault="006D3AF7" w:rsidP="006D3AF7">
            <w:pPr>
              <w:rPr>
                <w:sz w:val="24"/>
                <w:szCs w:val="24"/>
              </w:rPr>
            </w:pPr>
            <w:r w:rsidRPr="00E66DDC">
              <w:rPr>
                <w:sz w:val="24"/>
                <w:szCs w:val="24"/>
              </w:rPr>
              <w:t>- Vztah člověka k prostředí – výchova k životnímu prostředí</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tc>
        <w:tc>
          <w:tcPr>
            <w:tcW w:w="1560" w:type="dxa"/>
          </w:tcPr>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Náročnost práce bude postupně od prvního do 3.ročníku zvyšována</w:t>
            </w:r>
          </w:p>
          <w:p w:rsidR="006D3AF7" w:rsidRPr="00E66DDC" w:rsidRDefault="006D3AF7" w:rsidP="006D3AF7">
            <w:pPr>
              <w:rPr>
                <w:sz w:val="24"/>
                <w:szCs w:val="24"/>
              </w:rPr>
            </w:pPr>
            <w:r w:rsidRPr="00E66DDC">
              <w:rPr>
                <w:sz w:val="24"/>
                <w:szCs w:val="24"/>
              </w:rPr>
              <w:t>úměrně dle věku žáků.</w:t>
            </w:r>
          </w:p>
        </w:tc>
      </w:tr>
    </w:tbl>
    <w:p w:rsidR="006D3AF7" w:rsidRDefault="006D3AF7" w:rsidP="006D3AF7">
      <w:pPr>
        <w:rPr>
          <w:b/>
          <w:bCs/>
          <w:sz w:val="28"/>
          <w:szCs w:val="28"/>
        </w:rPr>
      </w:pPr>
    </w:p>
    <w:p w:rsidR="006D3AF7" w:rsidRPr="00E66DDC" w:rsidRDefault="006D3AF7" w:rsidP="00E66DD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rFonts w:ascii="Arial" w:hAnsi="Arial" w:cs="Arial"/>
          <w:b/>
          <w:bCs/>
          <w:kern w:val="32"/>
          <w:sz w:val="32"/>
          <w:szCs w:val="32"/>
        </w:rPr>
      </w:pPr>
    </w:p>
    <w:p w:rsidR="006D3AF7" w:rsidRPr="00E66DDC" w:rsidRDefault="006D3AF7" w:rsidP="00E66DD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rFonts w:ascii="Arial" w:hAnsi="Arial" w:cs="Arial"/>
          <w:b/>
          <w:bCs/>
          <w:kern w:val="32"/>
          <w:sz w:val="32"/>
          <w:szCs w:val="32"/>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b/>
          <w:bCs/>
          <w:sz w:val="28"/>
          <w:szCs w:val="28"/>
        </w:rPr>
      </w:pPr>
      <w:r w:rsidRPr="00E66DDC">
        <w:rPr>
          <w:b/>
          <w:bCs/>
          <w:sz w:val="28"/>
          <w:szCs w:val="28"/>
        </w:rPr>
        <w:t>Vzdělávací oblast:         Umění a kultura</w:t>
      </w:r>
    </w:p>
    <w:p w:rsidR="006D3AF7" w:rsidRDefault="006D3AF7" w:rsidP="006D3AF7">
      <w:pPr>
        <w:rPr>
          <w:rStyle w:val="Nadpis1Char"/>
          <w:sz w:val="28"/>
          <w:szCs w:val="28"/>
        </w:rPr>
      </w:pPr>
      <w:r w:rsidRPr="00E66DDC">
        <w:rPr>
          <w:b/>
          <w:bCs/>
          <w:sz w:val="28"/>
          <w:szCs w:val="28"/>
        </w:rPr>
        <w:t>Vyučovací předmět:</w:t>
      </w:r>
      <w:r w:rsidRPr="00E66DDC">
        <w:rPr>
          <w:b/>
        </w:rPr>
        <w:t xml:space="preserve">       </w:t>
      </w:r>
      <w:r w:rsidRPr="00E66DDC">
        <w:rPr>
          <w:rStyle w:val="Nadpis1Char"/>
          <w:b/>
          <w:sz w:val="28"/>
          <w:szCs w:val="28"/>
        </w:rPr>
        <w:t>Výtvarná výchova - ročník: 4. - 5.</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4111"/>
        <w:gridCol w:w="3118"/>
        <w:gridCol w:w="1843"/>
      </w:tblGrid>
      <w:tr w:rsidR="006D3AF7" w:rsidTr="00E66DDC">
        <w:tc>
          <w:tcPr>
            <w:tcW w:w="5529" w:type="dxa"/>
            <w:vAlign w:val="center"/>
          </w:tcPr>
          <w:p w:rsidR="006D3AF7" w:rsidRPr="00E66DDC" w:rsidRDefault="006D3AF7" w:rsidP="00E66DDC">
            <w:pPr>
              <w:jc w:val="center"/>
              <w:rPr>
                <w:b/>
                <w:bCs/>
                <w:sz w:val="24"/>
                <w:szCs w:val="24"/>
              </w:rPr>
            </w:pPr>
            <w:r w:rsidRPr="00E66DDC">
              <w:rPr>
                <w:b/>
                <w:bCs/>
                <w:sz w:val="24"/>
                <w:szCs w:val="24"/>
              </w:rPr>
              <w:t>Výstup</w:t>
            </w:r>
          </w:p>
        </w:tc>
        <w:tc>
          <w:tcPr>
            <w:tcW w:w="4111" w:type="dxa"/>
            <w:vAlign w:val="center"/>
          </w:tcPr>
          <w:p w:rsidR="006D3AF7" w:rsidRPr="00E66DDC" w:rsidRDefault="006D3AF7" w:rsidP="00E66DDC">
            <w:pPr>
              <w:jc w:val="center"/>
              <w:rPr>
                <w:b/>
                <w:bCs/>
                <w:sz w:val="24"/>
                <w:szCs w:val="24"/>
              </w:rPr>
            </w:pPr>
            <w:r w:rsidRPr="00E66DDC">
              <w:rPr>
                <w:b/>
                <w:bCs/>
                <w:sz w:val="24"/>
                <w:szCs w:val="24"/>
              </w:rPr>
              <w:t>Učivo</w:t>
            </w:r>
          </w:p>
        </w:tc>
        <w:tc>
          <w:tcPr>
            <w:tcW w:w="3118" w:type="dxa"/>
          </w:tcPr>
          <w:p w:rsidR="006D3AF7" w:rsidRPr="00E66DDC" w:rsidRDefault="006D3AF7" w:rsidP="006D3AF7">
            <w:pPr>
              <w:jc w:val="center"/>
              <w:rPr>
                <w:b/>
                <w:bCs/>
                <w:sz w:val="24"/>
                <w:szCs w:val="24"/>
              </w:rPr>
            </w:pPr>
            <w:r w:rsidRPr="00E66DDC">
              <w:rPr>
                <w:b/>
                <w:bCs/>
                <w:sz w:val="24"/>
                <w:szCs w:val="24"/>
              </w:rPr>
              <w:t>Mezipředmětové vztahy, průřezová témata, projekty, kurzy</w:t>
            </w:r>
          </w:p>
        </w:tc>
        <w:tc>
          <w:tcPr>
            <w:tcW w:w="1843" w:type="dxa"/>
          </w:tcPr>
          <w:p w:rsidR="006D3AF7" w:rsidRPr="00E66DDC" w:rsidRDefault="006D3AF7" w:rsidP="006D3AF7">
            <w:pPr>
              <w:jc w:val="center"/>
              <w:rPr>
                <w:b/>
                <w:bCs/>
                <w:sz w:val="24"/>
                <w:szCs w:val="24"/>
              </w:rPr>
            </w:pPr>
            <w:r w:rsidRPr="00E66DDC">
              <w:rPr>
                <w:b/>
                <w:bCs/>
                <w:sz w:val="24"/>
                <w:szCs w:val="24"/>
              </w:rPr>
              <w:t>Poznámky</w:t>
            </w:r>
          </w:p>
        </w:tc>
      </w:tr>
      <w:tr w:rsidR="006D3AF7" w:rsidTr="006D3AF7">
        <w:tc>
          <w:tcPr>
            <w:tcW w:w="5529" w:type="dxa"/>
          </w:tcPr>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Žák:</w:t>
            </w:r>
          </w:p>
          <w:p w:rsidR="006D3AF7" w:rsidRPr="00E66DDC" w:rsidRDefault="006D3AF7" w:rsidP="006D3AF7">
            <w:pPr>
              <w:rPr>
                <w:sz w:val="24"/>
                <w:szCs w:val="24"/>
              </w:rPr>
            </w:pPr>
            <w:r w:rsidRPr="00E66DDC">
              <w:rPr>
                <w:sz w:val="24"/>
                <w:szCs w:val="24"/>
              </w:rPr>
              <w:t>prohloubí si  a zdokonalí techniky malby z 1. období,</w:t>
            </w:r>
          </w:p>
          <w:p w:rsidR="006D3AF7" w:rsidRPr="00E66DDC" w:rsidRDefault="006D3AF7" w:rsidP="006D3AF7">
            <w:pPr>
              <w:rPr>
                <w:sz w:val="24"/>
                <w:szCs w:val="24"/>
              </w:rPr>
            </w:pPr>
            <w:r w:rsidRPr="00E66DDC">
              <w:rPr>
                <w:sz w:val="24"/>
                <w:szCs w:val="24"/>
              </w:rPr>
              <w:t>zvládne malbu stěrkou, rozlévání barev a kombinaci různých technik</w:t>
            </w:r>
          </w:p>
          <w:p w:rsidR="006D3AF7" w:rsidRPr="00E66DDC" w:rsidRDefault="006D3AF7" w:rsidP="006D3AF7">
            <w:pPr>
              <w:rPr>
                <w:sz w:val="24"/>
                <w:szCs w:val="24"/>
              </w:rPr>
            </w:pPr>
            <w:r w:rsidRPr="00E66DDC">
              <w:rPr>
                <w:sz w:val="24"/>
                <w:szCs w:val="24"/>
              </w:rPr>
              <w:t xml:space="preserve"> barevně vyjádří  své pocity a nálady, pojmenovává a porovnává  barevné kontrasty a proporční vztahy,</w:t>
            </w:r>
          </w:p>
          <w:p w:rsidR="006D3AF7" w:rsidRPr="00E66DDC" w:rsidRDefault="006D3AF7" w:rsidP="006D3AF7">
            <w:pPr>
              <w:rPr>
                <w:sz w:val="24"/>
                <w:szCs w:val="24"/>
              </w:rPr>
            </w:pPr>
            <w:r w:rsidRPr="00E66DDC">
              <w:rPr>
                <w:sz w:val="24"/>
                <w:szCs w:val="24"/>
              </w:rPr>
              <w:t>komunikuje o obsahu svých děl</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prohloubí si a zdokonalí techniky kresby z 1. období,</w:t>
            </w:r>
          </w:p>
          <w:p w:rsidR="006D3AF7" w:rsidRPr="00E66DDC" w:rsidRDefault="006D3AF7" w:rsidP="006D3AF7">
            <w:pPr>
              <w:rPr>
                <w:sz w:val="24"/>
                <w:szCs w:val="24"/>
              </w:rPr>
            </w:pPr>
            <w:r w:rsidRPr="00E66DDC">
              <w:rPr>
                <w:sz w:val="24"/>
                <w:szCs w:val="24"/>
              </w:rPr>
              <w:t>dokáže kresbou vystihnout tvar, strukturu materiálu</w:t>
            </w:r>
          </w:p>
          <w:p w:rsidR="006D3AF7" w:rsidRPr="00E66DDC" w:rsidRDefault="006D3AF7" w:rsidP="006D3AF7">
            <w:pPr>
              <w:rPr>
                <w:sz w:val="24"/>
                <w:szCs w:val="24"/>
              </w:rPr>
            </w:pPr>
            <w:r w:rsidRPr="00E66DDC">
              <w:rPr>
                <w:sz w:val="24"/>
                <w:szCs w:val="24"/>
              </w:rPr>
              <w:t>zvládne obtížnější práce s linií</w:t>
            </w:r>
          </w:p>
          <w:p w:rsidR="006D3AF7" w:rsidRPr="00E66DDC" w:rsidRDefault="006D3AF7" w:rsidP="006D3AF7">
            <w:pPr>
              <w:rPr>
                <w:sz w:val="24"/>
                <w:szCs w:val="24"/>
              </w:rPr>
            </w:pPr>
            <w:r w:rsidRPr="00E66DDC">
              <w:rPr>
                <w:sz w:val="24"/>
                <w:szCs w:val="24"/>
              </w:rPr>
              <w:t>užívá a kombinuje prvky obrazného vyjádření v plošném vyjádření linie, v prostorovém vyjádření a uspořádání prvků</w:t>
            </w:r>
          </w:p>
          <w:p w:rsidR="006D3AF7" w:rsidRPr="00E66DDC" w:rsidRDefault="006D3AF7" w:rsidP="006D3AF7">
            <w:pPr>
              <w:rPr>
                <w:sz w:val="24"/>
                <w:szCs w:val="24"/>
              </w:rPr>
            </w:pPr>
            <w:r w:rsidRPr="00E66DDC">
              <w:rPr>
                <w:sz w:val="24"/>
                <w:szCs w:val="24"/>
              </w:rPr>
              <w:t>zaměřuje se vědomě na projevení vlastních životních zkušeností v návaznosti na komunikaci</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rozeznává grafické techniky, zobrazuje svoji fantazii a životní zkušenosti</w:t>
            </w:r>
          </w:p>
          <w:p w:rsidR="006D3AF7" w:rsidRPr="00E66DDC" w:rsidRDefault="006D3AF7" w:rsidP="006D3AF7">
            <w:pPr>
              <w:rPr>
                <w:sz w:val="24"/>
                <w:szCs w:val="24"/>
              </w:rPr>
            </w:pPr>
            <w:r w:rsidRPr="00E66DDC">
              <w:rPr>
                <w:sz w:val="24"/>
                <w:szCs w:val="24"/>
              </w:rPr>
              <w:t xml:space="preserve">hledá a nalézá vhodné prostředky pro svá  vyjádření na základě smyslového vnímání, které uplatňuje pro vyjádření nových prožitků </w:t>
            </w:r>
          </w:p>
          <w:p w:rsidR="006D3AF7" w:rsidRPr="00E66DDC" w:rsidRDefault="006D3AF7" w:rsidP="006D3AF7">
            <w:pPr>
              <w:rPr>
                <w:sz w:val="24"/>
                <w:szCs w:val="24"/>
              </w:rPr>
            </w:pPr>
            <w:r w:rsidRPr="00E66DDC">
              <w:rPr>
                <w:sz w:val="24"/>
                <w:szCs w:val="24"/>
              </w:rPr>
              <w:t>výtvarně zpracovává přírodní materiály - nalepování, dotváření apod.</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pozná ilustrace známých českých ilustrátorů - např. J. Lady, O. Sekory, H. Zmatlíkové, J. Trnky, J. Čapka, Z. Müllera, A. Borna, R. Pilaře a dalších</w:t>
            </w:r>
          </w:p>
          <w:p w:rsidR="006D3AF7" w:rsidRPr="00E66DDC" w:rsidRDefault="006D3AF7" w:rsidP="006D3AF7">
            <w:pPr>
              <w:rPr>
                <w:sz w:val="24"/>
                <w:szCs w:val="24"/>
              </w:rPr>
            </w:pPr>
            <w:r w:rsidRPr="00E66DDC">
              <w:rPr>
                <w:sz w:val="24"/>
                <w:szCs w:val="24"/>
              </w:rPr>
              <w:t>žák si vytvoří škálu obrazně vizuálních elementů k vyjádření osobitého přístupu k realitě</w:t>
            </w:r>
          </w:p>
          <w:p w:rsidR="006D3AF7" w:rsidRPr="00E66DDC" w:rsidRDefault="006D3AF7" w:rsidP="006D3AF7">
            <w:pPr>
              <w:rPr>
                <w:sz w:val="24"/>
                <w:szCs w:val="24"/>
              </w:rPr>
            </w:pPr>
            <w:r w:rsidRPr="00E66DDC">
              <w:rPr>
                <w:sz w:val="24"/>
                <w:szCs w:val="24"/>
              </w:rPr>
              <w:t>porovnává různé interpretace a přistupuje k nim jako ke zdroji inspirace</w:t>
            </w:r>
          </w:p>
          <w:p w:rsidR="006D3AF7" w:rsidRPr="00E66DDC" w:rsidRDefault="006D3AF7" w:rsidP="006D3AF7">
            <w:pPr>
              <w:rPr>
                <w:sz w:val="24"/>
                <w:szCs w:val="24"/>
              </w:rPr>
            </w:pPr>
          </w:p>
        </w:tc>
        <w:tc>
          <w:tcPr>
            <w:tcW w:w="4111" w:type="dxa"/>
          </w:tcPr>
          <w:p w:rsidR="006D3AF7" w:rsidRPr="00E66DDC" w:rsidRDefault="006D3AF7" w:rsidP="006D3AF7">
            <w:pPr>
              <w:rPr>
                <w:sz w:val="24"/>
                <w:szCs w:val="24"/>
              </w:rPr>
            </w:pPr>
            <w:r w:rsidRPr="00E66DDC">
              <w:rPr>
                <w:sz w:val="24"/>
                <w:szCs w:val="24"/>
              </w:rPr>
              <w:t xml:space="preserve">Malba – hra s barvou, emocionální malba, míchání barev </w:t>
            </w: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 xml:space="preserve">Ověřování komunikačních účinků </w:t>
            </w:r>
          </w:p>
          <w:p w:rsidR="006D3AF7" w:rsidRPr="00E66DDC" w:rsidRDefault="006D3AF7" w:rsidP="006D3AF7">
            <w:pPr>
              <w:rPr>
                <w:sz w:val="24"/>
                <w:szCs w:val="24"/>
              </w:rPr>
            </w:pPr>
            <w:r w:rsidRPr="00E66DDC">
              <w:rPr>
                <w:sz w:val="24"/>
                <w:szCs w:val="24"/>
              </w:rPr>
              <w:t>- osobní postoj v komunikaci</w:t>
            </w:r>
          </w:p>
          <w:p w:rsidR="006D3AF7" w:rsidRPr="00E66DDC" w:rsidRDefault="006D3AF7" w:rsidP="006D3AF7">
            <w:pPr>
              <w:rPr>
                <w:sz w:val="24"/>
                <w:szCs w:val="24"/>
              </w:rPr>
            </w:pPr>
            <w:r w:rsidRPr="00E66DDC">
              <w:rPr>
                <w:sz w:val="24"/>
                <w:szCs w:val="24"/>
              </w:rPr>
              <w:t>- proměny komunikačního obsahu - záměry tvorby  a proměny obsahu vlastních děl</w:t>
            </w: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Kresba – výrazové vlastnosti linie, kompozice v ploše, kresba různým materiálem – pero a tuš, dřívko a tuš, rudka, uhel, např.  kresba dle skutečnosti, kresba v plenéru.</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Grafické techniky – tisk z koláže, ze šablon, otisk, vosková technika</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Techniky plastického vyjadřování – modelování z papíru, hlíny, sádry, drátů</w:t>
            </w: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Další techniky – koláž, frotáž, základy ikebany</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sz w:val="24"/>
                <w:szCs w:val="24"/>
              </w:rPr>
              <w:t xml:space="preserve">Ilustrátoři dětské knihy      </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tc>
        <w:tc>
          <w:tcPr>
            <w:tcW w:w="3118" w:type="dxa"/>
          </w:tcPr>
          <w:p w:rsidR="006D3AF7" w:rsidRPr="00E66DDC" w:rsidRDefault="006D3AF7" w:rsidP="006D3AF7">
            <w:pPr>
              <w:rPr>
                <w:sz w:val="24"/>
                <w:szCs w:val="24"/>
              </w:rPr>
            </w:pPr>
            <w:r w:rsidRPr="00E66DDC">
              <w:rPr>
                <w:b/>
                <w:bCs/>
                <w:sz w:val="24"/>
                <w:szCs w:val="24"/>
              </w:rPr>
              <w:t>EV-</w:t>
            </w:r>
            <w:r w:rsidRPr="00E66DDC">
              <w:rPr>
                <w:sz w:val="24"/>
                <w:szCs w:val="24"/>
              </w:rPr>
              <w:t>Vztah člověka k prostředí</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r w:rsidRPr="00E66DDC">
              <w:rPr>
                <w:b/>
                <w:bCs/>
                <w:sz w:val="24"/>
                <w:szCs w:val="24"/>
              </w:rPr>
              <w:t>OSV –</w:t>
            </w:r>
            <w:r w:rsidRPr="00E66DDC">
              <w:rPr>
                <w:sz w:val="24"/>
                <w:szCs w:val="24"/>
              </w:rPr>
              <w:t xml:space="preserve"> Rozvoj schopnosti poznávání,</w:t>
            </w:r>
          </w:p>
          <w:p w:rsidR="006D3AF7" w:rsidRPr="00E66DDC" w:rsidRDefault="006D3AF7" w:rsidP="006D3AF7">
            <w:pPr>
              <w:rPr>
                <w:sz w:val="24"/>
                <w:szCs w:val="24"/>
              </w:rPr>
            </w:pPr>
            <w:r w:rsidRPr="00E66DDC">
              <w:rPr>
                <w:sz w:val="24"/>
                <w:szCs w:val="24"/>
              </w:rPr>
              <w:t>- Kreativita</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tc>
        <w:tc>
          <w:tcPr>
            <w:tcW w:w="1843" w:type="dxa"/>
          </w:tcPr>
          <w:p w:rsidR="006D3AF7" w:rsidRPr="00E66DDC" w:rsidRDefault="006D3AF7" w:rsidP="006D3AF7">
            <w:pPr>
              <w:rPr>
                <w:sz w:val="24"/>
                <w:szCs w:val="24"/>
              </w:rPr>
            </w:pPr>
            <w:r w:rsidRPr="00E66DDC">
              <w:rPr>
                <w:sz w:val="24"/>
                <w:szCs w:val="24"/>
              </w:rPr>
              <w:t>Náročnost práce bude postupně od čtvrtého do 5. ročníku zvyšována dle věku žáků.</w:t>
            </w:r>
          </w:p>
        </w:tc>
      </w:tr>
    </w:tbl>
    <w:p w:rsidR="006D3AF7" w:rsidRPr="00E66DDC" w:rsidRDefault="006D3AF7" w:rsidP="00E66DD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rFonts w:ascii="Arial" w:hAnsi="Arial" w:cs="Arial"/>
          <w:b/>
          <w:bCs/>
          <w:kern w:val="32"/>
          <w:sz w:val="32"/>
          <w:szCs w:val="32"/>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rPr>
          <w:sz w:val="24"/>
          <w:szCs w:val="24"/>
        </w:rPr>
        <w:sectPr w:rsidR="006D3AF7" w:rsidRPr="00E66DDC">
          <w:pgSz w:w="16838" w:h="11906" w:orient="landscape"/>
          <w:pgMar w:top="1418" w:right="1418" w:bottom="1418" w:left="1418" w:header="709" w:footer="709" w:gutter="0"/>
          <w:cols w:space="708"/>
          <w:docGrid w:linePitch="360"/>
        </w:sectPr>
      </w:pPr>
    </w:p>
    <w:p w:rsidR="006D3AF7" w:rsidRPr="001C4BB2" w:rsidRDefault="006D3AF7" w:rsidP="006D3AF7">
      <w:pPr>
        <w:rPr>
          <w:b/>
          <w:bCs/>
          <w:sz w:val="32"/>
          <w:szCs w:val="32"/>
        </w:rPr>
      </w:pPr>
      <w:r w:rsidRPr="001C4BB2">
        <w:rPr>
          <w:b/>
          <w:bCs/>
          <w:sz w:val="32"/>
          <w:szCs w:val="32"/>
        </w:rPr>
        <w:t xml:space="preserve">Vzdělávací oblast: </w:t>
      </w:r>
      <w:r>
        <w:rPr>
          <w:b/>
          <w:bCs/>
          <w:sz w:val="32"/>
          <w:szCs w:val="32"/>
        </w:rPr>
        <w:t>Člověk a zdraví</w:t>
      </w:r>
    </w:p>
    <w:p w:rsidR="006D3AF7" w:rsidRPr="00E66DDC" w:rsidRDefault="006D3AF7" w:rsidP="00E66DD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88" w:name="_Toc365919626"/>
      <w:bookmarkStart w:id="89" w:name="_Toc503883630"/>
      <w:r w:rsidRPr="00E66DDC">
        <w:rPr>
          <w:b/>
          <w:bCs/>
          <w:kern w:val="32"/>
          <w:sz w:val="32"/>
          <w:szCs w:val="32"/>
        </w:rPr>
        <w:t>Tělesná výchova</w:t>
      </w:r>
      <w:bookmarkEnd w:id="88"/>
      <w:bookmarkEnd w:id="89"/>
    </w:p>
    <w:p w:rsidR="006D3AF7" w:rsidRPr="00E66DDC" w:rsidRDefault="006D3AF7" w:rsidP="00E66DD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90" w:name="_Toc365919627"/>
      <w:bookmarkStart w:id="91" w:name="_Toc503883631"/>
      <w:r w:rsidRPr="00E66DDC">
        <w:rPr>
          <w:b/>
          <w:bCs/>
          <w:kern w:val="32"/>
          <w:sz w:val="32"/>
          <w:szCs w:val="32"/>
        </w:rPr>
        <w:t>Charakteristika vyučovacího předmětu – 1.stupeň</w:t>
      </w:r>
      <w:bookmarkEnd w:id="90"/>
      <w:bookmarkEnd w:id="91"/>
    </w:p>
    <w:p w:rsidR="006D3AF7" w:rsidRPr="00E66DDC" w:rsidRDefault="006D3AF7" w:rsidP="006D3AF7">
      <w:pPr>
        <w:jc w:val="both"/>
        <w:rPr>
          <w:b/>
          <w:bCs/>
          <w:sz w:val="24"/>
          <w:szCs w:val="24"/>
        </w:rPr>
      </w:pPr>
    </w:p>
    <w:p w:rsidR="006D3AF7" w:rsidRPr="00E66DDC" w:rsidRDefault="006D3AF7" w:rsidP="006D3AF7">
      <w:pPr>
        <w:jc w:val="both"/>
        <w:rPr>
          <w:b/>
          <w:bCs/>
          <w:sz w:val="24"/>
          <w:szCs w:val="24"/>
        </w:rPr>
      </w:pPr>
      <w:r w:rsidRPr="00E66DDC">
        <w:rPr>
          <w:b/>
          <w:bCs/>
          <w:sz w:val="24"/>
          <w:szCs w:val="24"/>
        </w:rPr>
        <w:t>A) Obsahové, časové a organizační vymezení předmětu :</w:t>
      </w:r>
    </w:p>
    <w:p w:rsidR="006D3AF7" w:rsidRPr="00E66DDC" w:rsidRDefault="006D3AF7" w:rsidP="005D6030">
      <w:pPr>
        <w:numPr>
          <w:ilvl w:val="0"/>
          <w:numId w:val="80"/>
        </w:numPr>
        <w:autoSpaceDE/>
        <w:autoSpaceDN/>
        <w:rPr>
          <w:sz w:val="24"/>
          <w:szCs w:val="24"/>
        </w:rPr>
      </w:pPr>
      <w:r w:rsidRPr="00E66DDC">
        <w:rPr>
          <w:sz w:val="24"/>
          <w:szCs w:val="24"/>
          <w:u w:val="single"/>
        </w:rPr>
        <w:t>časové</w:t>
      </w:r>
      <w:r w:rsidRPr="00E66DDC">
        <w:rPr>
          <w:sz w:val="24"/>
          <w:szCs w:val="24"/>
        </w:rPr>
        <w:t xml:space="preserve"> - ročník/hodina: 1./3, 2./3, 3./3, 4./2, 5./2</w:t>
      </w:r>
    </w:p>
    <w:p w:rsidR="006D3AF7" w:rsidRPr="00E66DDC" w:rsidRDefault="006D3AF7" w:rsidP="005D6030">
      <w:pPr>
        <w:numPr>
          <w:ilvl w:val="0"/>
          <w:numId w:val="80"/>
        </w:numPr>
        <w:autoSpaceDE/>
        <w:autoSpaceDN/>
        <w:rPr>
          <w:sz w:val="24"/>
          <w:szCs w:val="24"/>
        </w:rPr>
      </w:pPr>
      <w:r w:rsidRPr="00E66DDC">
        <w:rPr>
          <w:sz w:val="24"/>
          <w:szCs w:val="24"/>
          <w:u w:val="single"/>
        </w:rPr>
        <w:t>organizační</w:t>
      </w:r>
      <w:r w:rsidRPr="00E66DDC">
        <w:rPr>
          <w:sz w:val="24"/>
          <w:szCs w:val="24"/>
        </w:rPr>
        <w:t xml:space="preserve"> -   tělocvična školy + náhradní prostory</w:t>
      </w:r>
    </w:p>
    <w:p w:rsidR="006D3AF7" w:rsidRPr="00E66DDC" w:rsidRDefault="006D3AF7" w:rsidP="005D6030">
      <w:pPr>
        <w:numPr>
          <w:ilvl w:val="0"/>
          <w:numId w:val="81"/>
        </w:numPr>
        <w:tabs>
          <w:tab w:val="clear" w:pos="2430"/>
        </w:tabs>
        <w:autoSpaceDE/>
        <w:autoSpaceDN/>
        <w:ind w:left="1800" w:hanging="180"/>
        <w:rPr>
          <w:sz w:val="24"/>
          <w:szCs w:val="24"/>
        </w:rPr>
      </w:pPr>
      <w:r w:rsidRPr="00E66DDC">
        <w:rPr>
          <w:sz w:val="24"/>
          <w:szCs w:val="24"/>
        </w:rPr>
        <w:t xml:space="preserve">učebna </w:t>
      </w:r>
    </w:p>
    <w:p w:rsidR="006D3AF7" w:rsidRPr="00E66DDC" w:rsidRDefault="006D3AF7" w:rsidP="005D6030">
      <w:pPr>
        <w:numPr>
          <w:ilvl w:val="0"/>
          <w:numId w:val="81"/>
        </w:numPr>
        <w:tabs>
          <w:tab w:val="clear" w:pos="2430"/>
        </w:tabs>
        <w:autoSpaceDE/>
        <w:autoSpaceDN/>
        <w:ind w:left="1800" w:hanging="180"/>
        <w:rPr>
          <w:sz w:val="24"/>
          <w:szCs w:val="24"/>
        </w:rPr>
      </w:pPr>
      <w:r w:rsidRPr="00E66DDC">
        <w:rPr>
          <w:sz w:val="24"/>
          <w:szCs w:val="24"/>
        </w:rPr>
        <w:t>stadion (atletické hřiště, bazén, sportovní hřiště)</w:t>
      </w:r>
    </w:p>
    <w:p w:rsidR="006D3AF7" w:rsidRPr="00E66DDC" w:rsidRDefault="006D3AF7" w:rsidP="005D6030">
      <w:pPr>
        <w:numPr>
          <w:ilvl w:val="0"/>
          <w:numId w:val="81"/>
        </w:numPr>
        <w:tabs>
          <w:tab w:val="clear" w:pos="2430"/>
        </w:tabs>
        <w:autoSpaceDE/>
        <w:autoSpaceDN/>
        <w:ind w:left="1800" w:hanging="180"/>
        <w:rPr>
          <w:sz w:val="24"/>
          <w:szCs w:val="24"/>
        </w:rPr>
      </w:pPr>
      <w:r w:rsidRPr="00E66DDC">
        <w:rPr>
          <w:sz w:val="24"/>
          <w:szCs w:val="24"/>
        </w:rPr>
        <w:t>prostory v okolí školy a příroda</w:t>
      </w:r>
    </w:p>
    <w:p w:rsidR="006D3AF7" w:rsidRPr="00E66DDC" w:rsidRDefault="006D3AF7" w:rsidP="005D6030">
      <w:pPr>
        <w:numPr>
          <w:ilvl w:val="0"/>
          <w:numId w:val="81"/>
        </w:numPr>
        <w:tabs>
          <w:tab w:val="clear" w:pos="2430"/>
        </w:tabs>
        <w:autoSpaceDE/>
        <w:autoSpaceDN/>
        <w:ind w:left="1800" w:hanging="180"/>
        <w:rPr>
          <w:sz w:val="24"/>
          <w:szCs w:val="24"/>
        </w:rPr>
      </w:pPr>
      <w:r w:rsidRPr="00E66DDC">
        <w:rPr>
          <w:sz w:val="24"/>
          <w:szCs w:val="24"/>
        </w:rPr>
        <w:t>vhodné prostředí a terény s ohledem k dané výuce</w:t>
      </w:r>
    </w:p>
    <w:p w:rsidR="006D3AF7" w:rsidRPr="00E66DDC" w:rsidRDefault="006D3AF7" w:rsidP="005D6030">
      <w:pPr>
        <w:numPr>
          <w:ilvl w:val="0"/>
          <w:numId w:val="80"/>
        </w:numPr>
        <w:autoSpaceDE/>
        <w:autoSpaceDN/>
        <w:rPr>
          <w:sz w:val="24"/>
          <w:szCs w:val="24"/>
        </w:rPr>
      </w:pPr>
      <w:r w:rsidRPr="00E66DDC">
        <w:rPr>
          <w:sz w:val="24"/>
          <w:szCs w:val="24"/>
          <w:u w:val="single"/>
        </w:rPr>
        <w:t>obsahové</w:t>
      </w:r>
      <w:r w:rsidRPr="00E66DDC">
        <w:rPr>
          <w:sz w:val="24"/>
          <w:szCs w:val="24"/>
        </w:rPr>
        <w:t>: Vzdělávací obor „ Tělesná výchova“ ( dále jen TV) jako součást komplexnějšího vzdělávání žáků směřuje z hlediska vývoje žáků k jejich motorickému rozvoji, adaptaci na pracovní a sportovní zátěž, zvýšené potřebě prevence oslabení hybného systému, konkrétní pohybové úrovni,  rozvoji jejich talentu v různých sportovních odvětvích a případné přípravě na sportovní soutěže pořádané školou a pro školy. Dále směřuje žáky k chápání fair play,  zažití pocitu vítězství a porážky,  poznání schopností vlastních i  uznání soupeře,  přináležitosti ke kolektivu    (družstvo, oddíl, skupina), uvědomování si významu sociálních vztahů a rolí ve sportu a v jiných pohybových aktivitách a umění je využít pro hodnotné pohybové vyžití i přátelské meziosobní vztahy. Vzhledem k tomu, že tělesná výchova je důležitou formou pohybového učení a je zdrojem poznatků a námětů k rekreačnímu a sportovnímu využití pohybu i mimo školu, je důležitou složkou její náplně i pobyt a pohyb na zdravém vzduchu. Komplexní vzdělávání žáků v tomto oboru jako významného činitele působícího na zdravotní stav a harmonický rozvoj dítěte je důležité a je dobré do této oblasti zařazovat různorodé činnosti s ohledem na možnosti školy, rodičů a dětí. Tato oblast dává prostor k osvojování si nových pohybových dovedností a k ovládání a využívání různého náčiní a nářadí. Při tělesné výchově se pak uplatňují tyto získané a osvojené pohybové dovednosti a návyky a promítají se do sociálních rolí, které vyžadují využití těchto poznatků.</w:t>
      </w:r>
    </w:p>
    <w:p w:rsidR="006D3AF7" w:rsidRPr="00E66DDC" w:rsidRDefault="006D3AF7" w:rsidP="006D3AF7">
      <w:pPr>
        <w:rPr>
          <w:sz w:val="24"/>
          <w:szCs w:val="24"/>
          <w:u w:val="single"/>
        </w:rPr>
      </w:pPr>
    </w:p>
    <w:p w:rsidR="006D3AF7" w:rsidRPr="00E66DDC" w:rsidRDefault="006D3AF7" w:rsidP="006D3AF7">
      <w:pPr>
        <w:tabs>
          <w:tab w:val="left" w:pos="720"/>
        </w:tabs>
        <w:rPr>
          <w:b/>
          <w:bCs/>
          <w:sz w:val="24"/>
          <w:szCs w:val="24"/>
        </w:rPr>
      </w:pPr>
      <w:r w:rsidRPr="00E66DDC">
        <w:rPr>
          <w:b/>
          <w:bCs/>
          <w:sz w:val="24"/>
          <w:szCs w:val="24"/>
        </w:rPr>
        <w:t>B) Výchovné a vzdělávací strategie:</w:t>
      </w:r>
    </w:p>
    <w:p w:rsidR="006D3AF7" w:rsidRPr="00E66DDC" w:rsidRDefault="006D3AF7" w:rsidP="006D3AF7">
      <w:pPr>
        <w:rPr>
          <w:sz w:val="24"/>
          <w:szCs w:val="24"/>
        </w:rPr>
      </w:pPr>
    </w:p>
    <w:p w:rsidR="006D3AF7" w:rsidRPr="00E66DDC" w:rsidRDefault="006D3AF7" w:rsidP="006D3AF7">
      <w:pPr>
        <w:rPr>
          <w:b/>
          <w:bCs/>
          <w:sz w:val="24"/>
          <w:szCs w:val="24"/>
        </w:rPr>
      </w:pPr>
      <w:r w:rsidRPr="00E66DDC">
        <w:rPr>
          <w:b/>
          <w:bCs/>
          <w:sz w:val="24"/>
          <w:szCs w:val="24"/>
        </w:rPr>
        <w:t>Kompetence k učení</w:t>
      </w:r>
    </w:p>
    <w:p w:rsidR="006D3AF7" w:rsidRPr="00E66DDC" w:rsidRDefault="006D3AF7" w:rsidP="006D3AF7">
      <w:pPr>
        <w:rPr>
          <w:sz w:val="24"/>
          <w:szCs w:val="24"/>
        </w:rPr>
      </w:pPr>
      <w:r w:rsidRPr="00E66DDC">
        <w:rPr>
          <w:sz w:val="24"/>
          <w:szCs w:val="24"/>
        </w:rPr>
        <w:t>učitel vede žáky k:</w:t>
      </w:r>
    </w:p>
    <w:p w:rsidR="006D3AF7" w:rsidRPr="00E66DDC" w:rsidRDefault="006D3AF7" w:rsidP="005D6030">
      <w:pPr>
        <w:numPr>
          <w:ilvl w:val="0"/>
          <w:numId w:val="82"/>
        </w:numPr>
        <w:tabs>
          <w:tab w:val="clear" w:pos="2790"/>
        </w:tabs>
        <w:autoSpaceDE/>
        <w:autoSpaceDN/>
        <w:ind w:left="1440"/>
        <w:rPr>
          <w:sz w:val="24"/>
          <w:szCs w:val="24"/>
        </w:rPr>
      </w:pPr>
      <w:r w:rsidRPr="00E66DDC">
        <w:rPr>
          <w:sz w:val="24"/>
          <w:szCs w:val="24"/>
        </w:rPr>
        <w:t>vybírání a využívání efektivních způsobů, metod a strategií</w:t>
      </w:r>
    </w:p>
    <w:p w:rsidR="006D3AF7" w:rsidRPr="00E66DDC" w:rsidRDefault="006D3AF7" w:rsidP="005D6030">
      <w:pPr>
        <w:numPr>
          <w:ilvl w:val="0"/>
          <w:numId w:val="82"/>
        </w:numPr>
        <w:tabs>
          <w:tab w:val="clear" w:pos="2790"/>
        </w:tabs>
        <w:autoSpaceDE/>
        <w:autoSpaceDN/>
        <w:ind w:left="1440"/>
        <w:rPr>
          <w:sz w:val="24"/>
          <w:szCs w:val="24"/>
        </w:rPr>
      </w:pPr>
      <w:r w:rsidRPr="00E66DDC">
        <w:rPr>
          <w:sz w:val="24"/>
          <w:szCs w:val="24"/>
        </w:rPr>
        <w:t>plánování, organizování a řízení vlastního učení</w:t>
      </w:r>
    </w:p>
    <w:p w:rsidR="006D3AF7" w:rsidRPr="00E66DDC" w:rsidRDefault="006D3AF7" w:rsidP="005D6030">
      <w:pPr>
        <w:numPr>
          <w:ilvl w:val="0"/>
          <w:numId w:val="82"/>
        </w:numPr>
        <w:tabs>
          <w:tab w:val="clear" w:pos="2790"/>
        </w:tabs>
        <w:autoSpaceDE/>
        <w:autoSpaceDN/>
        <w:ind w:left="1440"/>
        <w:rPr>
          <w:sz w:val="24"/>
          <w:szCs w:val="24"/>
        </w:rPr>
      </w:pPr>
      <w:r w:rsidRPr="00E66DDC">
        <w:rPr>
          <w:sz w:val="24"/>
          <w:szCs w:val="24"/>
        </w:rPr>
        <w:t>projevování ochoty věnovat se dalšímu či celoživotnímu učení</w:t>
      </w:r>
    </w:p>
    <w:p w:rsidR="006D3AF7" w:rsidRPr="00E66DDC" w:rsidRDefault="006D3AF7" w:rsidP="005D6030">
      <w:pPr>
        <w:numPr>
          <w:ilvl w:val="0"/>
          <w:numId w:val="82"/>
        </w:numPr>
        <w:tabs>
          <w:tab w:val="clear" w:pos="2790"/>
        </w:tabs>
        <w:autoSpaceDE/>
        <w:autoSpaceDN/>
        <w:ind w:left="1440"/>
        <w:rPr>
          <w:sz w:val="24"/>
          <w:szCs w:val="24"/>
        </w:rPr>
      </w:pPr>
      <w:r w:rsidRPr="00E66DDC">
        <w:rPr>
          <w:sz w:val="24"/>
          <w:szCs w:val="24"/>
        </w:rPr>
        <w:t>využívání procesu učení v praktickém životě</w:t>
      </w:r>
    </w:p>
    <w:p w:rsidR="006D3AF7" w:rsidRPr="00E66DDC" w:rsidRDefault="006D3AF7" w:rsidP="005D6030">
      <w:pPr>
        <w:numPr>
          <w:ilvl w:val="0"/>
          <w:numId w:val="82"/>
        </w:numPr>
        <w:tabs>
          <w:tab w:val="clear" w:pos="2790"/>
        </w:tabs>
        <w:autoSpaceDE/>
        <w:autoSpaceDN/>
        <w:ind w:left="1440"/>
        <w:rPr>
          <w:sz w:val="24"/>
          <w:szCs w:val="24"/>
        </w:rPr>
      </w:pPr>
      <w:r w:rsidRPr="00E66DDC">
        <w:rPr>
          <w:sz w:val="24"/>
          <w:szCs w:val="24"/>
        </w:rPr>
        <w:t xml:space="preserve">používání obecně využívaných termínů a souvislostí </w:t>
      </w:r>
    </w:p>
    <w:p w:rsidR="006D3AF7" w:rsidRPr="00E66DDC" w:rsidRDefault="006D3AF7" w:rsidP="005D6030">
      <w:pPr>
        <w:numPr>
          <w:ilvl w:val="0"/>
          <w:numId w:val="82"/>
        </w:numPr>
        <w:tabs>
          <w:tab w:val="clear" w:pos="2790"/>
        </w:tabs>
        <w:autoSpaceDE/>
        <w:autoSpaceDN/>
        <w:ind w:left="1440"/>
        <w:rPr>
          <w:sz w:val="24"/>
          <w:szCs w:val="24"/>
        </w:rPr>
      </w:pPr>
      <w:r w:rsidRPr="00E66DDC">
        <w:rPr>
          <w:sz w:val="24"/>
          <w:szCs w:val="24"/>
        </w:rPr>
        <w:t>pozorování a použití získaných výsledků</w:t>
      </w:r>
    </w:p>
    <w:p w:rsidR="006D3AF7" w:rsidRPr="00E66DDC" w:rsidRDefault="006D3AF7" w:rsidP="005D6030">
      <w:pPr>
        <w:numPr>
          <w:ilvl w:val="0"/>
          <w:numId w:val="82"/>
        </w:numPr>
        <w:tabs>
          <w:tab w:val="clear" w:pos="2790"/>
        </w:tabs>
        <w:autoSpaceDE/>
        <w:autoSpaceDN/>
        <w:ind w:left="1440"/>
        <w:rPr>
          <w:sz w:val="24"/>
          <w:szCs w:val="24"/>
        </w:rPr>
      </w:pPr>
      <w:r w:rsidRPr="00E66DDC">
        <w:rPr>
          <w:sz w:val="24"/>
          <w:szCs w:val="24"/>
        </w:rPr>
        <w:t>pozitivnímu vztahu při posuzování vlastního pokroku a určení překážek či problémů bránících v učení</w:t>
      </w:r>
    </w:p>
    <w:p w:rsidR="006D3AF7" w:rsidRPr="00E66DDC" w:rsidRDefault="006D3AF7" w:rsidP="005D6030">
      <w:pPr>
        <w:numPr>
          <w:ilvl w:val="0"/>
          <w:numId w:val="82"/>
        </w:numPr>
        <w:tabs>
          <w:tab w:val="clear" w:pos="2790"/>
        </w:tabs>
        <w:autoSpaceDE/>
        <w:autoSpaceDN/>
        <w:ind w:left="1440"/>
        <w:rPr>
          <w:sz w:val="24"/>
          <w:szCs w:val="24"/>
        </w:rPr>
      </w:pPr>
      <w:r w:rsidRPr="00E66DDC">
        <w:rPr>
          <w:sz w:val="24"/>
          <w:szCs w:val="24"/>
        </w:rPr>
        <w:t>kritickému zhodnocení výsledků svého učení a diskusi o nich</w:t>
      </w:r>
    </w:p>
    <w:p w:rsidR="006D3AF7" w:rsidRPr="00E66DDC" w:rsidRDefault="006D3AF7" w:rsidP="006D3AF7">
      <w:pPr>
        <w:ind w:left="1080"/>
        <w:rPr>
          <w:sz w:val="24"/>
          <w:szCs w:val="24"/>
        </w:rPr>
      </w:pPr>
    </w:p>
    <w:p w:rsidR="006D3AF7" w:rsidRPr="00E66DDC" w:rsidRDefault="006D3AF7" w:rsidP="006D3AF7">
      <w:pPr>
        <w:ind w:right="-1370"/>
        <w:rPr>
          <w:b/>
          <w:bCs/>
          <w:sz w:val="24"/>
          <w:szCs w:val="24"/>
        </w:rPr>
      </w:pPr>
      <w:r w:rsidRPr="00E66DDC">
        <w:rPr>
          <w:b/>
          <w:bCs/>
          <w:sz w:val="24"/>
          <w:szCs w:val="24"/>
        </w:rPr>
        <w:t>Kompetence k řešení problémů</w:t>
      </w:r>
    </w:p>
    <w:p w:rsidR="006D3AF7" w:rsidRPr="00E66DDC" w:rsidRDefault="006D3AF7" w:rsidP="006D3AF7">
      <w:pPr>
        <w:rPr>
          <w:sz w:val="24"/>
          <w:szCs w:val="24"/>
        </w:rPr>
      </w:pPr>
      <w:r w:rsidRPr="00E66DDC">
        <w:rPr>
          <w:sz w:val="24"/>
          <w:szCs w:val="24"/>
        </w:rPr>
        <w:t>učitel vede žáky k:</w:t>
      </w:r>
    </w:p>
    <w:p w:rsidR="006D3AF7" w:rsidRPr="00E66DDC" w:rsidRDefault="006D3AF7" w:rsidP="005D6030">
      <w:pPr>
        <w:numPr>
          <w:ilvl w:val="0"/>
          <w:numId w:val="83"/>
        </w:numPr>
        <w:tabs>
          <w:tab w:val="clear" w:pos="2790"/>
        </w:tabs>
        <w:autoSpaceDE/>
        <w:autoSpaceDN/>
        <w:ind w:left="1440"/>
        <w:rPr>
          <w:sz w:val="24"/>
          <w:szCs w:val="24"/>
        </w:rPr>
      </w:pPr>
      <w:r w:rsidRPr="00E66DDC">
        <w:rPr>
          <w:sz w:val="24"/>
          <w:szCs w:val="24"/>
        </w:rPr>
        <w:t>vnímání problémových situací</w:t>
      </w:r>
    </w:p>
    <w:p w:rsidR="006D3AF7" w:rsidRPr="00E66DDC" w:rsidRDefault="006D3AF7" w:rsidP="005D6030">
      <w:pPr>
        <w:numPr>
          <w:ilvl w:val="0"/>
          <w:numId w:val="83"/>
        </w:numPr>
        <w:tabs>
          <w:tab w:val="clear" w:pos="2790"/>
        </w:tabs>
        <w:autoSpaceDE/>
        <w:autoSpaceDN/>
        <w:ind w:left="1440"/>
        <w:rPr>
          <w:sz w:val="24"/>
          <w:szCs w:val="24"/>
        </w:rPr>
      </w:pPr>
      <w:r w:rsidRPr="00E66DDC">
        <w:rPr>
          <w:sz w:val="24"/>
          <w:szCs w:val="24"/>
        </w:rPr>
        <w:t>promýšlení a plánování řešení, využití vlastního úsudku a zkušenosti</w:t>
      </w:r>
    </w:p>
    <w:p w:rsidR="006D3AF7" w:rsidRPr="00E66DDC" w:rsidRDefault="006D3AF7" w:rsidP="005D6030">
      <w:pPr>
        <w:numPr>
          <w:ilvl w:val="0"/>
          <w:numId w:val="83"/>
        </w:numPr>
        <w:tabs>
          <w:tab w:val="clear" w:pos="2790"/>
        </w:tabs>
        <w:autoSpaceDE/>
        <w:autoSpaceDN/>
        <w:ind w:left="1440"/>
        <w:rPr>
          <w:sz w:val="24"/>
          <w:szCs w:val="24"/>
        </w:rPr>
      </w:pPr>
      <w:r w:rsidRPr="00E66DDC">
        <w:rPr>
          <w:sz w:val="24"/>
          <w:szCs w:val="24"/>
        </w:rPr>
        <w:t>vyhledávání informací potřebných k řešení problémů</w:t>
      </w:r>
    </w:p>
    <w:p w:rsidR="006D3AF7" w:rsidRPr="00E66DDC" w:rsidRDefault="006D3AF7" w:rsidP="005D6030">
      <w:pPr>
        <w:numPr>
          <w:ilvl w:val="0"/>
          <w:numId w:val="83"/>
        </w:numPr>
        <w:tabs>
          <w:tab w:val="clear" w:pos="2790"/>
        </w:tabs>
        <w:autoSpaceDE/>
        <w:autoSpaceDN/>
        <w:ind w:left="1440"/>
        <w:rPr>
          <w:sz w:val="24"/>
          <w:szCs w:val="24"/>
        </w:rPr>
      </w:pPr>
      <w:r w:rsidRPr="00E66DDC">
        <w:rPr>
          <w:sz w:val="24"/>
          <w:szCs w:val="24"/>
        </w:rPr>
        <w:t>samostatnému řešení problémů</w:t>
      </w:r>
    </w:p>
    <w:p w:rsidR="006D3AF7" w:rsidRPr="00E66DDC" w:rsidRDefault="006D3AF7" w:rsidP="005D6030">
      <w:pPr>
        <w:numPr>
          <w:ilvl w:val="0"/>
          <w:numId w:val="83"/>
        </w:numPr>
        <w:tabs>
          <w:tab w:val="clear" w:pos="2790"/>
        </w:tabs>
        <w:autoSpaceDE/>
        <w:autoSpaceDN/>
        <w:ind w:left="1440"/>
        <w:rPr>
          <w:sz w:val="24"/>
          <w:szCs w:val="24"/>
        </w:rPr>
      </w:pPr>
      <w:r w:rsidRPr="00E66DDC">
        <w:rPr>
          <w:sz w:val="24"/>
          <w:szCs w:val="24"/>
        </w:rPr>
        <w:t>sledování vlastního i cizího pokroku při zdolávání problémů</w:t>
      </w:r>
    </w:p>
    <w:p w:rsidR="006D3AF7" w:rsidRPr="00E66DDC" w:rsidRDefault="006D3AF7" w:rsidP="005D6030">
      <w:pPr>
        <w:numPr>
          <w:ilvl w:val="0"/>
          <w:numId w:val="83"/>
        </w:numPr>
        <w:tabs>
          <w:tab w:val="clear" w:pos="2790"/>
        </w:tabs>
        <w:autoSpaceDE/>
        <w:autoSpaceDN/>
        <w:ind w:left="1440"/>
        <w:rPr>
          <w:sz w:val="24"/>
          <w:szCs w:val="24"/>
        </w:rPr>
      </w:pPr>
      <w:r w:rsidRPr="00E66DDC">
        <w:rPr>
          <w:sz w:val="24"/>
          <w:szCs w:val="24"/>
        </w:rPr>
        <w:t>uvážlivým rozhodnutím, schopnosti obhájit svá rozhodnutí a uvědomění si zodpovědnosti za svá rozhodnutí</w:t>
      </w:r>
    </w:p>
    <w:p w:rsidR="006D3AF7" w:rsidRPr="00E66DDC" w:rsidRDefault="006D3AF7" w:rsidP="005D6030">
      <w:pPr>
        <w:numPr>
          <w:ilvl w:val="0"/>
          <w:numId w:val="83"/>
        </w:numPr>
        <w:tabs>
          <w:tab w:val="clear" w:pos="2790"/>
        </w:tabs>
        <w:autoSpaceDE/>
        <w:autoSpaceDN/>
        <w:ind w:left="1440"/>
        <w:rPr>
          <w:sz w:val="24"/>
          <w:szCs w:val="24"/>
        </w:rPr>
      </w:pPr>
      <w:r w:rsidRPr="00E66DDC">
        <w:rPr>
          <w:sz w:val="24"/>
          <w:szCs w:val="24"/>
        </w:rPr>
        <w:t>zhodnocení svých činů</w:t>
      </w:r>
    </w:p>
    <w:p w:rsidR="006D3AF7" w:rsidRPr="00E66DDC" w:rsidRDefault="006D3AF7" w:rsidP="006D3AF7">
      <w:pPr>
        <w:ind w:left="1080"/>
        <w:rPr>
          <w:sz w:val="24"/>
          <w:szCs w:val="24"/>
        </w:rPr>
      </w:pPr>
    </w:p>
    <w:p w:rsidR="006D3AF7" w:rsidRPr="00E66DDC" w:rsidRDefault="006D3AF7" w:rsidP="006D3AF7">
      <w:pPr>
        <w:rPr>
          <w:b/>
          <w:bCs/>
          <w:sz w:val="24"/>
          <w:szCs w:val="24"/>
        </w:rPr>
      </w:pPr>
      <w:r w:rsidRPr="00E66DDC">
        <w:rPr>
          <w:b/>
          <w:bCs/>
          <w:sz w:val="24"/>
          <w:szCs w:val="24"/>
        </w:rPr>
        <w:t>Kompetence komunikativní</w:t>
      </w:r>
    </w:p>
    <w:p w:rsidR="006D3AF7" w:rsidRPr="00E66DDC" w:rsidRDefault="006D3AF7" w:rsidP="006D3AF7">
      <w:pPr>
        <w:rPr>
          <w:sz w:val="24"/>
          <w:szCs w:val="24"/>
        </w:rPr>
      </w:pPr>
      <w:r w:rsidRPr="00E66DDC">
        <w:rPr>
          <w:sz w:val="24"/>
          <w:szCs w:val="24"/>
        </w:rPr>
        <w:t>učitel vede žáky k:</w:t>
      </w:r>
    </w:p>
    <w:p w:rsidR="006D3AF7" w:rsidRPr="00E66DDC" w:rsidRDefault="006D3AF7" w:rsidP="005D6030">
      <w:pPr>
        <w:numPr>
          <w:ilvl w:val="0"/>
          <w:numId w:val="84"/>
        </w:numPr>
        <w:tabs>
          <w:tab w:val="clear" w:pos="2790"/>
        </w:tabs>
        <w:autoSpaceDE/>
        <w:autoSpaceDN/>
        <w:ind w:left="1440"/>
        <w:rPr>
          <w:sz w:val="24"/>
          <w:szCs w:val="24"/>
        </w:rPr>
      </w:pPr>
      <w:r w:rsidRPr="00E66DDC">
        <w:rPr>
          <w:sz w:val="24"/>
          <w:szCs w:val="24"/>
        </w:rPr>
        <w:t>vyjadřování a formulování svých myšlenek a názorů</w:t>
      </w:r>
    </w:p>
    <w:p w:rsidR="006D3AF7" w:rsidRPr="00E66DDC" w:rsidRDefault="006D3AF7" w:rsidP="005D6030">
      <w:pPr>
        <w:numPr>
          <w:ilvl w:val="0"/>
          <w:numId w:val="84"/>
        </w:numPr>
        <w:tabs>
          <w:tab w:val="clear" w:pos="2790"/>
        </w:tabs>
        <w:autoSpaceDE/>
        <w:autoSpaceDN/>
        <w:ind w:left="1440"/>
        <w:rPr>
          <w:sz w:val="24"/>
          <w:szCs w:val="24"/>
        </w:rPr>
      </w:pPr>
      <w:r w:rsidRPr="00E66DDC">
        <w:rPr>
          <w:sz w:val="24"/>
          <w:szCs w:val="24"/>
        </w:rPr>
        <w:t>naslouchání, porozumění a vhodnému reagování</w:t>
      </w:r>
    </w:p>
    <w:p w:rsidR="006D3AF7" w:rsidRPr="00E66DDC" w:rsidRDefault="006D3AF7" w:rsidP="005D6030">
      <w:pPr>
        <w:numPr>
          <w:ilvl w:val="0"/>
          <w:numId w:val="84"/>
        </w:numPr>
        <w:tabs>
          <w:tab w:val="clear" w:pos="2790"/>
        </w:tabs>
        <w:autoSpaceDE/>
        <w:autoSpaceDN/>
        <w:ind w:left="1440"/>
        <w:rPr>
          <w:sz w:val="24"/>
          <w:szCs w:val="24"/>
        </w:rPr>
      </w:pPr>
      <w:r w:rsidRPr="00E66DDC">
        <w:rPr>
          <w:sz w:val="24"/>
          <w:szCs w:val="24"/>
        </w:rPr>
        <w:t>obhajování svého názoru</w:t>
      </w:r>
    </w:p>
    <w:p w:rsidR="006D3AF7" w:rsidRPr="00E66DDC" w:rsidRDefault="006D3AF7" w:rsidP="005D6030">
      <w:pPr>
        <w:numPr>
          <w:ilvl w:val="0"/>
          <w:numId w:val="84"/>
        </w:numPr>
        <w:tabs>
          <w:tab w:val="clear" w:pos="2790"/>
        </w:tabs>
        <w:autoSpaceDE/>
        <w:autoSpaceDN/>
        <w:ind w:left="1440"/>
        <w:rPr>
          <w:sz w:val="24"/>
          <w:szCs w:val="24"/>
        </w:rPr>
      </w:pPr>
      <w:r w:rsidRPr="00E66DDC">
        <w:rPr>
          <w:sz w:val="24"/>
          <w:szCs w:val="24"/>
        </w:rPr>
        <w:t>pochopení různých typů textů a záznamů, gest a zvuků, přemýšlení o nich, reagování na ně a jejich využívání</w:t>
      </w:r>
    </w:p>
    <w:p w:rsidR="006D3AF7" w:rsidRPr="00E66DDC" w:rsidRDefault="006D3AF7" w:rsidP="006D3AF7">
      <w:pPr>
        <w:ind w:left="1080"/>
        <w:rPr>
          <w:sz w:val="24"/>
          <w:szCs w:val="24"/>
        </w:rPr>
      </w:pPr>
    </w:p>
    <w:p w:rsidR="006D3AF7" w:rsidRPr="00E66DDC" w:rsidRDefault="006D3AF7" w:rsidP="006D3AF7">
      <w:pPr>
        <w:ind w:right="-1008"/>
        <w:rPr>
          <w:b/>
          <w:bCs/>
          <w:sz w:val="24"/>
          <w:szCs w:val="24"/>
        </w:rPr>
      </w:pPr>
      <w:r w:rsidRPr="00E66DDC">
        <w:rPr>
          <w:b/>
          <w:bCs/>
          <w:sz w:val="24"/>
          <w:szCs w:val="24"/>
        </w:rPr>
        <w:t>Kompetence sociální a personální</w:t>
      </w:r>
    </w:p>
    <w:p w:rsidR="006D3AF7" w:rsidRPr="00E66DDC" w:rsidRDefault="006D3AF7" w:rsidP="006D3AF7">
      <w:pPr>
        <w:rPr>
          <w:sz w:val="24"/>
          <w:szCs w:val="24"/>
        </w:rPr>
      </w:pPr>
      <w:r w:rsidRPr="00E66DDC">
        <w:rPr>
          <w:sz w:val="24"/>
          <w:szCs w:val="24"/>
        </w:rPr>
        <w:t>učitel vede žáky k:</w:t>
      </w:r>
    </w:p>
    <w:p w:rsidR="006D3AF7" w:rsidRPr="00E66DDC" w:rsidRDefault="006D3AF7" w:rsidP="005D6030">
      <w:pPr>
        <w:numPr>
          <w:ilvl w:val="0"/>
          <w:numId w:val="85"/>
        </w:numPr>
        <w:tabs>
          <w:tab w:val="clear" w:pos="2790"/>
        </w:tabs>
        <w:autoSpaceDE/>
        <w:autoSpaceDN/>
        <w:ind w:left="1440"/>
        <w:rPr>
          <w:sz w:val="24"/>
          <w:szCs w:val="24"/>
        </w:rPr>
      </w:pPr>
      <w:r w:rsidRPr="00E66DDC">
        <w:rPr>
          <w:sz w:val="24"/>
          <w:szCs w:val="24"/>
        </w:rPr>
        <w:t>účinné spolupráci ve skupině</w:t>
      </w:r>
    </w:p>
    <w:p w:rsidR="006D3AF7" w:rsidRPr="00E66DDC" w:rsidRDefault="006D3AF7" w:rsidP="005D6030">
      <w:pPr>
        <w:numPr>
          <w:ilvl w:val="0"/>
          <w:numId w:val="85"/>
        </w:numPr>
        <w:tabs>
          <w:tab w:val="clear" w:pos="2790"/>
        </w:tabs>
        <w:autoSpaceDE/>
        <w:autoSpaceDN/>
        <w:ind w:left="1440"/>
        <w:rPr>
          <w:sz w:val="24"/>
          <w:szCs w:val="24"/>
        </w:rPr>
      </w:pPr>
      <w:r w:rsidRPr="00E66DDC">
        <w:rPr>
          <w:sz w:val="24"/>
          <w:szCs w:val="24"/>
        </w:rPr>
        <w:t>pozitivně zaměřenému postoji při společné práci</w:t>
      </w:r>
    </w:p>
    <w:p w:rsidR="006D3AF7" w:rsidRPr="00E66DDC" w:rsidRDefault="006D3AF7" w:rsidP="005D6030">
      <w:pPr>
        <w:numPr>
          <w:ilvl w:val="0"/>
          <w:numId w:val="85"/>
        </w:numPr>
        <w:tabs>
          <w:tab w:val="clear" w:pos="2790"/>
        </w:tabs>
        <w:autoSpaceDE/>
        <w:autoSpaceDN/>
        <w:ind w:left="1440"/>
        <w:rPr>
          <w:sz w:val="24"/>
          <w:szCs w:val="24"/>
        </w:rPr>
      </w:pPr>
      <w:r w:rsidRPr="00E66DDC">
        <w:rPr>
          <w:sz w:val="24"/>
          <w:szCs w:val="24"/>
        </w:rPr>
        <w:t>utváření příjemné pracovní atmosféry, upevňování mezilidských vztahů a v případě potřeby poskytnutí pomoci nebo požádání o ni</w:t>
      </w:r>
    </w:p>
    <w:p w:rsidR="006D3AF7" w:rsidRPr="00E66DDC" w:rsidRDefault="006D3AF7" w:rsidP="005D6030">
      <w:pPr>
        <w:numPr>
          <w:ilvl w:val="0"/>
          <w:numId w:val="85"/>
        </w:numPr>
        <w:tabs>
          <w:tab w:val="clear" w:pos="2790"/>
        </w:tabs>
        <w:autoSpaceDE/>
        <w:autoSpaceDN/>
        <w:ind w:left="1440"/>
        <w:rPr>
          <w:sz w:val="24"/>
          <w:szCs w:val="24"/>
        </w:rPr>
      </w:pPr>
      <w:r w:rsidRPr="00E66DDC">
        <w:rPr>
          <w:sz w:val="24"/>
          <w:szCs w:val="24"/>
        </w:rPr>
        <w:t>spolupráci při řešení daného úkolu</w:t>
      </w:r>
    </w:p>
    <w:p w:rsidR="006D3AF7" w:rsidRPr="00E66DDC" w:rsidRDefault="006D3AF7" w:rsidP="005D6030">
      <w:pPr>
        <w:numPr>
          <w:ilvl w:val="0"/>
          <w:numId w:val="85"/>
        </w:numPr>
        <w:tabs>
          <w:tab w:val="clear" w:pos="2790"/>
        </w:tabs>
        <w:autoSpaceDE/>
        <w:autoSpaceDN/>
        <w:ind w:left="1440"/>
        <w:rPr>
          <w:sz w:val="24"/>
          <w:szCs w:val="24"/>
        </w:rPr>
      </w:pPr>
      <w:r w:rsidRPr="00E66DDC">
        <w:rPr>
          <w:sz w:val="24"/>
          <w:szCs w:val="24"/>
        </w:rPr>
        <w:t>oceňování zkušeností druhých, respektování různých hledisek a názorů</w:t>
      </w:r>
    </w:p>
    <w:p w:rsidR="006D3AF7" w:rsidRPr="00E66DDC" w:rsidRDefault="006D3AF7" w:rsidP="005D6030">
      <w:pPr>
        <w:numPr>
          <w:ilvl w:val="0"/>
          <w:numId w:val="85"/>
        </w:numPr>
        <w:tabs>
          <w:tab w:val="clear" w:pos="2790"/>
        </w:tabs>
        <w:autoSpaceDE/>
        <w:autoSpaceDN/>
        <w:ind w:left="1440"/>
        <w:rPr>
          <w:sz w:val="24"/>
          <w:szCs w:val="24"/>
        </w:rPr>
      </w:pPr>
      <w:r w:rsidRPr="00E66DDC">
        <w:rPr>
          <w:sz w:val="24"/>
          <w:szCs w:val="24"/>
        </w:rPr>
        <w:t>vytváření si představ o sobě samém</w:t>
      </w:r>
    </w:p>
    <w:p w:rsidR="006D3AF7" w:rsidRPr="00E66DDC" w:rsidRDefault="006D3AF7" w:rsidP="005D6030">
      <w:pPr>
        <w:numPr>
          <w:ilvl w:val="0"/>
          <w:numId w:val="85"/>
        </w:numPr>
        <w:tabs>
          <w:tab w:val="clear" w:pos="2790"/>
        </w:tabs>
        <w:autoSpaceDE/>
        <w:autoSpaceDN/>
        <w:ind w:left="1440"/>
        <w:rPr>
          <w:sz w:val="24"/>
          <w:szCs w:val="24"/>
        </w:rPr>
      </w:pPr>
      <w:r w:rsidRPr="00E66DDC">
        <w:rPr>
          <w:sz w:val="24"/>
          <w:szCs w:val="24"/>
        </w:rPr>
        <w:t>ovládání a řízení svého jednání a chování</w:t>
      </w:r>
    </w:p>
    <w:p w:rsidR="006D3AF7" w:rsidRPr="00E66DDC" w:rsidRDefault="006D3AF7" w:rsidP="006D3AF7">
      <w:pPr>
        <w:ind w:left="1080"/>
        <w:rPr>
          <w:sz w:val="24"/>
          <w:szCs w:val="24"/>
        </w:rPr>
      </w:pPr>
    </w:p>
    <w:p w:rsidR="006D3AF7" w:rsidRPr="00E66DDC" w:rsidRDefault="006D3AF7" w:rsidP="006D3AF7">
      <w:pPr>
        <w:ind w:right="-1008"/>
        <w:rPr>
          <w:sz w:val="24"/>
          <w:szCs w:val="24"/>
        </w:rPr>
      </w:pPr>
      <w:r w:rsidRPr="00E66DDC">
        <w:rPr>
          <w:b/>
          <w:bCs/>
          <w:sz w:val="24"/>
          <w:szCs w:val="24"/>
        </w:rPr>
        <w:t>Kompetence občanské</w:t>
      </w:r>
      <w:r w:rsidRPr="00E66DDC">
        <w:rPr>
          <w:sz w:val="24"/>
          <w:szCs w:val="24"/>
        </w:rPr>
        <w:t xml:space="preserve"> </w:t>
      </w:r>
    </w:p>
    <w:p w:rsidR="006D3AF7" w:rsidRPr="00E66DDC" w:rsidRDefault="006D3AF7" w:rsidP="006D3AF7">
      <w:pPr>
        <w:rPr>
          <w:sz w:val="24"/>
          <w:szCs w:val="24"/>
        </w:rPr>
      </w:pPr>
      <w:r w:rsidRPr="00E66DDC">
        <w:rPr>
          <w:sz w:val="24"/>
          <w:szCs w:val="24"/>
        </w:rPr>
        <w:t>učitel vede žáky k:</w:t>
      </w:r>
    </w:p>
    <w:p w:rsidR="006D3AF7" w:rsidRPr="00E66DDC" w:rsidRDefault="006D3AF7" w:rsidP="005D6030">
      <w:pPr>
        <w:numPr>
          <w:ilvl w:val="0"/>
          <w:numId w:val="86"/>
        </w:numPr>
        <w:tabs>
          <w:tab w:val="clear" w:pos="2790"/>
        </w:tabs>
        <w:autoSpaceDE/>
        <w:autoSpaceDN/>
        <w:ind w:left="1440"/>
        <w:rPr>
          <w:sz w:val="24"/>
          <w:szCs w:val="24"/>
        </w:rPr>
      </w:pPr>
      <w:r w:rsidRPr="00E66DDC">
        <w:rPr>
          <w:sz w:val="24"/>
          <w:szCs w:val="24"/>
        </w:rPr>
        <w:t>respektování druhých lidí, vážení si jejich vnitřních hodnot, schopnosti vcítit se, odmítání útlaku a hrubého zacházení, uvědomování si povinnosti postavit se proti fyzickému a psychickému násilí</w:t>
      </w:r>
    </w:p>
    <w:p w:rsidR="006D3AF7" w:rsidRPr="00E66DDC" w:rsidRDefault="006D3AF7" w:rsidP="005D6030">
      <w:pPr>
        <w:numPr>
          <w:ilvl w:val="0"/>
          <w:numId w:val="86"/>
        </w:numPr>
        <w:tabs>
          <w:tab w:val="clear" w:pos="2790"/>
        </w:tabs>
        <w:autoSpaceDE/>
        <w:autoSpaceDN/>
        <w:ind w:left="1440"/>
        <w:rPr>
          <w:sz w:val="24"/>
          <w:szCs w:val="24"/>
        </w:rPr>
      </w:pPr>
      <w:r w:rsidRPr="00E66DDC">
        <w:rPr>
          <w:sz w:val="24"/>
          <w:szCs w:val="24"/>
        </w:rPr>
        <w:t>chápání zákonů, norem, práv a povinností ve škole, mimo ni i v celé společnosti</w:t>
      </w:r>
    </w:p>
    <w:p w:rsidR="006D3AF7" w:rsidRPr="00E66DDC" w:rsidRDefault="006D3AF7" w:rsidP="005D6030">
      <w:pPr>
        <w:numPr>
          <w:ilvl w:val="0"/>
          <w:numId w:val="86"/>
        </w:numPr>
        <w:tabs>
          <w:tab w:val="clear" w:pos="2790"/>
        </w:tabs>
        <w:autoSpaceDE/>
        <w:autoSpaceDN/>
        <w:ind w:left="1440"/>
        <w:rPr>
          <w:sz w:val="24"/>
          <w:szCs w:val="24"/>
        </w:rPr>
      </w:pPr>
      <w:r w:rsidRPr="00E66DDC">
        <w:rPr>
          <w:sz w:val="24"/>
          <w:szCs w:val="24"/>
        </w:rPr>
        <w:t>zodpovědnému rozhodování se v dané situaci, poskytnutí účinné pomoci</w:t>
      </w:r>
    </w:p>
    <w:p w:rsidR="006D3AF7" w:rsidRPr="00E66DDC" w:rsidRDefault="006D3AF7" w:rsidP="005D6030">
      <w:pPr>
        <w:numPr>
          <w:ilvl w:val="0"/>
          <w:numId w:val="86"/>
        </w:numPr>
        <w:tabs>
          <w:tab w:val="clear" w:pos="2790"/>
        </w:tabs>
        <w:autoSpaceDE/>
        <w:autoSpaceDN/>
        <w:ind w:left="1440"/>
        <w:rPr>
          <w:sz w:val="24"/>
          <w:szCs w:val="24"/>
        </w:rPr>
      </w:pPr>
      <w:r w:rsidRPr="00E66DDC">
        <w:rPr>
          <w:sz w:val="24"/>
          <w:szCs w:val="24"/>
        </w:rPr>
        <w:t>respektování a ocenění našich tradic a zapojení se i do jiných aktivit</w:t>
      </w:r>
    </w:p>
    <w:p w:rsidR="006D3AF7" w:rsidRPr="00E66DDC" w:rsidRDefault="006D3AF7" w:rsidP="005D6030">
      <w:pPr>
        <w:numPr>
          <w:ilvl w:val="0"/>
          <w:numId w:val="86"/>
        </w:numPr>
        <w:tabs>
          <w:tab w:val="clear" w:pos="2790"/>
        </w:tabs>
        <w:autoSpaceDE/>
        <w:autoSpaceDN/>
        <w:ind w:left="1440"/>
        <w:rPr>
          <w:sz w:val="24"/>
          <w:szCs w:val="24"/>
        </w:rPr>
      </w:pPr>
      <w:r w:rsidRPr="00E66DDC">
        <w:rPr>
          <w:sz w:val="24"/>
          <w:szCs w:val="24"/>
        </w:rPr>
        <w:t>chápání a respektování požadavků na kvalitní ochranu a obranu zdraví, prostředí a společnosti</w:t>
      </w:r>
    </w:p>
    <w:p w:rsidR="006D3AF7" w:rsidRPr="00E66DDC" w:rsidRDefault="006D3AF7" w:rsidP="006D3AF7">
      <w:pPr>
        <w:ind w:left="1080"/>
        <w:rPr>
          <w:sz w:val="24"/>
          <w:szCs w:val="24"/>
        </w:rPr>
      </w:pPr>
    </w:p>
    <w:p w:rsidR="006D3AF7" w:rsidRPr="00E66DDC" w:rsidRDefault="006D3AF7" w:rsidP="006D3AF7">
      <w:pPr>
        <w:ind w:right="-1008"/>
        <w:rPr>
          <w:b/>
          <w:bCs/>
          <w:sz w:val="24"/>
          <w:szCs w:val="24"/>
        </w:rPr>
      </w:pPr>
      <w:r w:rsidRPr="00E66DDC">
        <w:rPr>
          <w:b/>
          <w:bCs/>
          <w:sz w:val="24"/>
          <w:szCs w:val="24"/>
        </w:rPr>
        <w:t>Kompetence pracovní</w:t>
      </w:r>
    </w:p>
    <w:p w:rsidR="006D3AF7" w:rsidRPr="00E66DDC" w:rsidRDefault="006D3AF7" w:rsidP="006D3AF7">
      <w:pPr>
        <w:rPr>
          <w:sz w:val="24"/>
          <w:szCs w:val="24"/>
        </w:rPr>
      </w:pPr>
      <w:r w:rsidRPr="00E66DDC">
        <w:rPr>
          <w:sz w:val="24"/>
          <w:szCs w:val="24"/>
        </w:rPr>
        <w:t>učitel vede žáky k:</w:t>
      </w:r>
    </w:p>
    <w:p w:rsidR="006D3AF7" w:rsidRPr="00E66DDC" w:rsidRDefault="006D3AF7" w:rsidP="005D6030">
      <w:pPr>
        <w:numPr>
          <w:ilvl w:val="0"/>
          <w:numId w:val="87"/>
        </w:numPr>
        <w:tabs>
          <w:tab w:val="clear" w:pos="2790"/>
        </w:tabs>
        <w:autoSpaceDE/>
        <w:autoSpaceDN/>
        <w:ind w:left="1440"/>
        <w:rPr>
          <w:sz w:val="24"/>
          <w:szCs w:val="24"/>
        </w:rPr>
      </w:pPr>
      <w:r w:rsidRPr="00E66DDC">
        <w:rPr>
          <w:sz w:val="24"/>
          <w:szCs w:val="24"/>
        </w:rPr>
        <w:t>bezpečnému a účinnému používání materiálu, nástrojů, nářadí a vybavení</w:t>
      </w:r>
    </w:p>
    <w:p w:rsidR="006D3AF7" w:rsidRPr="00E66DDC" w:rsidRDefault="006D3AF7" w:rsidP="005D6030">
      <w:pPr>
        <w:numPr>
          <w:ilvl w:val="0"/>
          <w:numId w:val="87"/>
        </w:numPr>
        <w:tabs>
          <w:tab w:val="clear" w:pos="2790"/>
        </w:tabs>
        <w:autoSpaceDE/>
        <w:autoSpaceDN/>
        <w:ind w:left="1440"/>
        <w:rPr>
          <w:sz w:val="24"/>
          <w:szCs w:val="24"/>
        </w:rPr>
      </w:pPr>
      <w:r w:rsidRPr="00E66DDC">
        <w:rPr>
          <w:sz w:val="24"/>
          <w:szCs w:val="24"/>
        </w:rPr>
        <w:t>dodržování vymezených pravidel, plnění povinností a závazků</w:t>
      </w:r>
    </w:p>
    <w:p w:rsidR="006D3AF7" w:rsidRPr="00E66DDC" w:rsidRDefault="006D3AF7" w:rsidP="005D6030">
      <w:pPr>
        <w:numPr>
          <w:ilvl w:val="0"/>
          <w:numId w:val="87"/>
        </w:numPr>
        <w:tabs>
          <w:tab w:val="clear" w:pos="2790"/>
        </w:tabs>
        <w:autoSpaceDE/>
        <w:autoSpaceDN/>
        <w:ind w:left="1440"/>
        <w:rPr>
          <w:sz w:val="24"/>
          <w:szCs w:val="24"/>
        </w:rPr>
      </w:pPr>
      <w:r w:rsidRPr="00E66DDC">
        <w:rPr>
          <w:sz w:val="24"/>
          <w:szCs w:val="24"/>
        </w:rPr>
        <w:t>přistupování k výsledkům pracovní činnosti nejen z hlediska kvality, kvantity, funkčnosti, hospodárnosti a společenského významu, ale i z hlediska ochrany svého zdraví a zdraví druhých</w:t>
      </w:r>
    </w:p>
    <w:p w:rsidR="006D3AF7" w:rsidRPr="00E66DDC" w:rsidRDefault="006D3AF7" w:rsidP="005D6030">
      <w:pPr>
        <w:numPr>
          <w:ilvl w:val="0"/>
          <w:numId w:val="87"/>
        </w:numPr>
        <w:tabs>
          <w:tab w:val="clear" w:pos="2790"/>
        </w:tabs>
        <w:autoSpaceDE/>
        <w:autoSpaceDN/>
        <w:ind w:left="1440"/>
        <w:rPr>
          <w:sz w:val="24"/>
          <w:szCs w:val="24"/>
        </w:rPr>
      </w:pPr>
      <w:r w:rsidRPr="00E66DDC">
        <w:rPr>
          <w:sz w:val="24"/>
          <w:szCs w:val="24"/>
        </w:rPr>
        <w:t>využívání znalostí a zkušeností v zájmu vlastního rozvoje, pomoci druhým a přípravy na budoucnost</w:t>
      </w:r>
    </w:p>
    <w:p w:rsidR="006D3AF7" w:rsidRPr="00E66DDC" w:rsidRDefault="006D3AF7" w:rsidP="005D6030">
      <w:pPr>
        <w:numPr>
          <w:ilvl w:val="0"/>
          <w:numId w:val="87"/>
        </w:numPr>
        <w:tabs>
          <w:tab w:val="clear" w:pos="2790"/>
        </w:tabs>
        <w:autoSpaceDE/>
        <w:autoSpaceDN/>
        <w:ind w:left="1440"/>
        <w:rPr>
          <w:sz w:val="24"/>
          <w:szCs w:val="24"/>
        </w:rPr>
      </w:pPr>
      <w:r w:rsidRPr="00E66DDC">
        <w:rPr>
          <w:sz w:val="24"/>
          <w:szCs w:val="24"/>
        </w:rPr>
        <w:t>orientace v základních aktivitách potřebných k uskutečnění určitého záměru, jeho realizaci, chápání podstaty, cíle a rizika</w:t>
      </w:r>
    </w:p>
    <w:p w:rsidR="006D3AF7" w:rsidRPr="00E66DDC" w:rsidRDefault="006D3AF7" w:rsidP="006D3AF7">
      <w:pPr>
        <w:rPr>
          <w:sz w:val="24"/>
          <w:szCs w:val="24"/>
        </w:rPr>
      </w:pPr>
    </w:p>
    <w:p w:rsidR="006D3AF7" w:rsidRPr="00E66DDC" w:rsidRDefault="006D3AF7" w:rsidP="006D3AF7">
      <w:pPr>
        <w:rPr>
          <w:sz w:val="24"/>
          <w:szCs w:val="24"/>
        </w:rPr>
      </w:pPr>
    </w:p>
    <w:p w:rsidR="006D3AF7" w:rsidRPr="00E66DDC" w:rsidRDefault="006D3AF7" w:rsidP="006D3AF7">
      <w:pPr>
        <w:tabs>
          <w:tab w:val="left" w:pos="720"/>
        </w:tabs>
        <w:rPr>
          <w:b/>
          <w:bCs/>
          <w:sz w:val="24"/>
          <w:szCs w:val="24"/>
        </w:rPr>
      </w:pPr>
      <w:r w:rsidRPr="00E66DDC">
        <w:rPr>
          <w:b/>
          <w:bCs/>
          <w:sz w:val="24"/>
          <w:szCs w:val="24"/>
        </w:rPr>
        <w:t>C) Integrace průřezových témat do vyučovacího předmětu:</w:t>
      </w:r>
    </w:p>
    <w:p w:rsidR="006D3AF7" w:rsidRPr="00E66DDC" w:rsidRDefault="006D3AF7" w:rsidP="006D3AF7">
      <w:pPr>
        <w:tabs>
          <w:tab w:val="left" w:pos="720"/>
        </w:tabs>
        <w:rPr>
          <w:b/>
          <w:bCs/>
          <w:sz w:val="24"/>
          <w:szCs w:val="24"/>
        </w:rPr>
      </w:pPr>
    </w:p>
    <w:p w:rsidR="006D3AF7" w:rsidRPr="00E66DDC" w:rsidRDefault="006D3AF7" w:rsidP="006D3AF7">
      <w:pPr>
        <w:ind w:left="360"/>
        <w:rPr>
          <w:sz w:val="24"/>
          <w:szCs w:val="24"/>
        </w:rPr>
      </w:pPr>
      <w:r w:rsidRPr="00E66DDC">
        <w:rPr>
          <w:b/>
          <w:bCs/>
          <w:sz w:val="24"/>
          <w:szCs w:val="24"/>
        </w:rPr>
        <w:t xml:space="preserve">OSV </w:t>
      </w:r>
      <w:r w:rsidRPr="00E66DDC">
        <w:rPr>
          <w:sz w:val="24"/>
          <w:szCs w:val="24"/>
        </w:rPr>
        <w:t>- Rozvoj schopnosti poznávání (5.)</w:t>
      </w:r>
    </w:p>
    <w:p w:rsidR="006D3AF7" w:rsidRPr="00E66DDC" w:rsidRDefault="006D3AF7" w:rsidP="006D3AF7">
      <w:pPr>
        <w:ind w:left="360"/>
        <w:rPr>
          <w:sz w:val="24"/>
          <w:szCs w:val="24"/>
        </w:rPr>
      </w:pPr>
      <w:r w:rsidRPr="00E66DDC">
        <w:rPr>
          <w:sz w:val="24"/>
          <w:szCs w:val="24"/>
        </w:rPr>
        <w:t xml:space="preserve">           Sebepoznání a sebepojetí (1.,4.,5.)</w:t>
      </w:r>
    </w:p>
    <w:p w:rsidR="006D3AF7" w:rsidRPr="00E66DDC" w:rsidRDefault="006D3AF7" w:rsidP="006D3AF7">
      <w:pPr>
        <w:ind w:left="360"/>
        <w:rPr>
          <w:sz w:val="24"/>
          <w:szCs w:val="24"/>
        </w:rPr>
      </w:pPr>
      <w:r w:rsidRPr="00E66DDC">
        <w:rPr>
          <w:sz w:val="24"/>
          <w:szCs w:val="24"/>
        </w:rPr>
        <w:t xml:space="preserve">           Seberegulace a sebeorganizace (1.,2.,3.,4.,5.)</w:t>
      </w:r>
    </w:p>
    <w:p w:rsidR="006D3AF7" w:rsidRPr="00E66DDC" w:rsidRDefault="006D3AF7" w:rsidP="006D3AF7">
      <w:pPr>
        <w:ind w:left="360"/>
        <w:rPr>
          <w:sz w:val="24"/>
          <w:szCs w:val="24"/>
        </w:rPr>
      </w:pPr>
      <w:r w:rsidRPr="00E66DDC">
        <w:rPr>
          <w:sz w:val="24"/>
          <w:szCs w:val="24"/>
        </w:rPr>
        <w:t xml:space="preserve">           Psychohygiena (4.,5.)</w:t>
      </w:r>
    </w:p>
    <w:p w:rsidR="006D3AF7" w:rsidRPr="00E66DDC" w:rsidRDefault="006D3AF7" w:rsidP="006D3AF7">
      <w:pPr>
        <w:ind w:left="360"/>
        <w:rPr>
          <w:sz w:val="24"/>
          <w:szCs w:val="24"/>
        </w:rPr>
      </w:pPr>
      <w:r w:rsidRPr="00E66DDC">
        <w:rPr>
          <w:sz w:val="24"/>
          <w:szCs w:val="24"/>
        </w:rPr>
        <w:t xml:space="preserve">           Poznávání lidí (1.,4.,5.)</w:t>
      </w:r>
    </w:p>
    <w:p w:rsidR="006D3AF7" w:rsidRPr="00E66DDC" w:rsidRDefault="006D3AF7" w:rsidP="006D3AF7">
      <w:pPr>
        <w:ind w:left="360"/>
        <w:rPr>
          <w:sz w:val="24"/>
          <w:szCs w:val="24"/>
        </w:rPr>
      </w:pPr>
      <w:r w:rsidRPr="00E66DDC">
        <w:rPr>
          <w:sz w:val="24"/>
          <w:szCs w:val="24"/>
        </w:rPr>
        <w:t xml:space="preserve">           Mezilidské vztahy (4.,5.)</w:t>
      </w:r>
    </w:p>
    <w:p w:rsidR="006D3AF7" w:rsidRPr="00E66DDC" w:rsidRDefault="006D3AF7" w:rsidP="006D3AF7">
      <w:pPr>
        <w:ind w:left="360"/>
        <w:rPr>
          <w:sz w:val="24"/>
          <w:szCs w:val="24"/>
        </w:rPr>
      </w:pPr>
      <w:r w:rsidRPr="00E66DDC">
        <w:rPr>
          <w:sz w:val="24"/>
          <w:szCs w:val="24"/>
        </w:rPr>
        <w:t xml:space="preserve">           Komunikace(1.,2.)</w:t>
      </w:r>
    </w:p>
    <w:p w:rsidR="006D3AF7" w:rsidRPr="00E66DDC" w:rsidRDefault="006D3AF7" w:rsidP="006D3AF7">
      <w:pPr>
        <w:ind w:left="360"/>
        <w:rPr>
          <w:sz w:val="24"/>
          <w:szCs w:val="24"/>
        </w:rPr>
      </w:pPr>
      <w:r w:rsidRPr="00E66DDC">
        <w:rPr>
          <w:sz w:val="24"/>
          <w:szCs w:val="24"/>
        </w:rPr>
        <w:t xml:space="preserve">           Kooperace a kompetice (1.,2.,3.,4.,5.)</w:t>
      </w:r>
    </w:p>
    <w:p w:rsidR="006D3AF7" w:rsidRPr="00E66DDC" w:rsidRDefault="006D3AF7" w:rsidP="006D3AF7">
      <w:pPr>
        <w:ind w:left="360"/>
        <w:rPr>
          <w:sz w:val="24"/>
          <w:szCs w:val="24"/>
        </w:rPr>
      </w:pPr>
      <w:r w:rsidRPr="00E66DDC">
        <w:rPr>
          <w:sz w:val="24"/>
          <w:szCs w:val="24"/>
        </w:rPr>
        <w:t xml:space="preserve">           Řešení problémů a rozhodovací dovednosti (4.,5.)</w:t>
      </w:r>
    </w:p>
    <w:p w:rsidR="006D3AF7" w:rsidRPr="00E66DDC" w:rsidRDefault="006D3AF7" w:rsidP="006D3AF7">
      <w:pPr>
        <w:ind w:left="360"/>
        <w:rPr>
          <w:sz w:val="24"/>
          <w:szCs w:val="24"/>
        </w:rPr>
      </w:pPr>
      <w:r w:rsidRPr="00E66DDC">
        <w:rPr>
          <w:sz w:val="24"/>
          <w:szCs w:val="24"/>
        </w:rPr>
        <w:t xml:space="preserve">           Hodnoty,postoje,praktická etika (1.,2.,3.)</w:t>
      </w:r>
    </w:p>
    <w:p w:rsidR="006D3AF7" w:rsidRPr="00E66DDC" w:rsidRDefault="006D3AF7" w:rsidP="006D3AF7">
      <w:pPr>
        <w:ind w:left="360"/>
        <w:rPr>
          <w:sz w:val="24"/>
          <w:szCs w:val="24"/>
        </w:rPr>
      </w:pPr>
    </w:p>
    <w:p w:rsidR="006D3AF7" w:rsidRPr="00E66DDC" w:rsidRDefault="006D3AF7" w:rsidP="006D3AF7">
      <w:pPr>
        <w:ind w:left="360"/>
        <w:rPr>
          <w:sz w:val="24"/>
          <w:szCs w:val="24"/>
        </w:rPr>
      </w:pPr>
      <w:r w:rsidRPr="00E66DDC">
        <w:rPr>
          <w:b/>
          <w:bCs/>
          <w:sz w:val="24"/>
          <w:szCs w:val="24"/>
        </w:rPr>
        <w:t>EV -</w:t>
      </w:r>
      <w:r w:rsidRPr="00E66DDC">
        <w:rPr>
          <w:sz w:val="24"/>
          <w:szCs w:val="24"/>
        </w:rPr>
        <w:t xml:space="preserve">  Vztah člověka k prostředí(1.,2.,3.,4.,5.) </w:t>
      </w:r>
    </w:p>
    <w:p w:rsidR="006D3AF7" w:rsidRPr="00E66DDC" w:rsidRDefault="006D3AF7" w:rsidP="006D3AF7">
      <w:pPr>
        <w:ind w:left="2070"/>
        <w:rPr>
          <w:sz w:val="24"/>
          <w:szCs w:val="24"/>
        </w:rPr>
      </w:pPr>
    </w:p>
    <w:p w:rsidR="006D3AF7" w:rsidRPr="00E66DDC" w:rsidRDefault="006D3AF7" w:rsidP="006D3AF7">
      <w:pPr>
        <w:rPr>
          <w:sz w:val="24"/>
          <w:szCs w:val="24"/>
        </w:rPr>
        <w:sectPr w:rsidR="006D3AF7" w:rsidRPr="00E66DDC" w:rsidSect="006D3AF7">
          <w:pgSz w:w="11906" w:h="16838"/>
          <w:pgMar w:top="1418" w:right="1418" w:bottom="1418" w:left="1418" w:header="709" w:footer="709" w:gutter="0"/>
          <w:cols w:space="708"/>
          <w:docGrid w:linePitch="360"/>
        </w:sectPr>
      </w:pPr>
    </w:p>
    <w:p w:rsidR="006D3AF7" w:rsidRPr="00E66DDC" w:rsidRDefault="006D3AF7" w:rsidP="006D3AF7">
      <w:pPr>
        <w:rPr>
          <w:b/>
          <w:bCs/>
          <w:sz w:val="28"/>
          <w:szCs w:val="28"/>
        </w:rPr>
      </w:pPr>
      <w:r w:rsidRPr="00E66DDC">
        <w:rPr>
          <w:b/>
          <w:bCs/>
          <w:sz w:val="28"/>
          <w:szCs w:val="28"/>
        </w:rPr>
        <w:t>Vzdělávací oblast:         Člověk a zdraví</w:t>
      </w:r>
    </w:p>
    <w:p w:rsidR="006D3AF7" w:rsidRDefault="006D3AF7" w:rsidP="006D3AF7">
      <w:pPr>
        <w:rPr>
          <w:rStyle w:val="Nadpis1Char"/>
          <w:sz w:val="28"/>
          <w:szCs w:val="28"/>
        </w:rPr>
      </w:pPr>
      <w:r w:rsidRPr="00E66DDC">
        <w:rPr>
          <w:b/>
          <w:bCs/>
          <w:sz w:val="28"/>
          <w:szCs w:val="28"/>
        </w:rPr>
        <w:t>Vyučovací předmět:</w:t>
      </w:r>
      <w:r w:rsidRPr="00E66DDC">
        <w:rPr>
          <w:b/>
        </w:rPr>
        <w:t xml:space="preserve">       </w:t>
      </w:r>
      <w:r w:rsidRPr="00E66DDC">
        <w:rPr>
          <w:rStyle w:val="Nadpis1Char"/>
          <w:b/>
          <w:sz w:val="28"/>
          <w:szCs w:val="28"/>
        </w:rPr>
        <w:t>Tělesná výchova - ročník: 1. - 3</w:t>
      </w:r>
      <w:r w:rsidRPr="00121A25">
        <w:rPr>
          <w:rStyle w:val="Nadpis1Char"/>
          <w:sz w:val="28"/>
          <w:szCs w:val="28"/>
        </w:rPr>
        <w:t>.</w:t>
      </w:r>
    </w:p>
    <w:tbl>
      <w:tblPr>
        <w:tblW w:w="14905" w:type="dxa"/>
        <w:tblInd w:w="-714" w:type="dxa"/>
        <w:tblLayout w:type="fixed"/>
        <w:tblCellMar>
          <w:left w:w="0" w:type="dxa"/>
          <w:right w:w="0" w:type="dxa"/>
        </w:tblCellMar>
        <w:tblLook w:val="0000" w:firstRow="0" w:lastRow="0" w:firstColumn="0" w:lastColumn="0" w:noHBand="0" w:noVBand="0"/>
      </w:tblPr>
      <w:tblGrid>
        <w:gridCol w:w="5954"/>
        <w:gridCol w:w="5245"/>
        <w:gridCol w:w="2126"/>
        <w:gridCol w:w="1580"/>
      </w:tblGrid>
      <w:tr w:rsidR="006D3AF7" w:rsidRPr="00BA02D7" w:rsidTr="006D3AF7">
        <w:trPr>
          <w:tblHeader/>
        </w:trPr>
        <w:tc>
          <w:tcPr>
            <w:tcW w:w="5954" w:type="dxa"/>
            <w:tcBorders>
              <w:top w:val="single" w:sz="4" w:space="0" w:color="000000"/>
              <w:left w:val="single" w:sz="4" w:space="0" w:color="000000"/>
              <w:bottom w:val="single" w:sz="4" w:space="0" w:color="000000"/>
            </w:tcBorders>
            <w:vAlign w:val="center"/>
          </w:tcPr>
          <w:p w:rsidR="006D3AF7" w:rsidRPr="00E66DDC" w:rsidRDefault="006D3AF7" w:rsidP="00EB1373">
            <w:pPr>
              <w:ind w:left="435" w:hanging="435"/>
              <w:rPr>
                <w:b/>
                <w:bCs/>
                <w:sz w:val="24"/>
                <w:szCs w:val="24"/>
              </w:rPr>
            </w:pPr>
            <w:r w:rsidRPr="00E66DDC">
              <w:rPr>
                <w:b/>
                <w:bCs/>
                <w:sz w:val="24"/>
                <w:szCs w:val="24"/>
              </w:rPr>
              <w:t>Výstupy školy</w:t>
            </w:r>
          </w:p>
        </w:tc>
        <w:tc>
          <w:tcPr>
            <w:tcW w:w="5245" w:type="dxa"/>
            <w:tcBorders>
              <w:top w:val="single" w:sz="4" w:space="0" w:color="000000"/>
              <w:left w:val="single" w:sz="4" w:space="0" w:color="000000"/>
              <w:bottom w:val="single" w:sz="4" w:space="0" w:color="000000"/>
            </w:tcBorders>
            <w:vAlign w:val="center"/>
          </w:tcPr>
          <w:p w:rsidR="006D3AF7" w:rsidRPr="00E66DDC" w:rsidRDefault="006D3AF7" w:rsidP="006D3AF7">
            <w:pPr>
              <w:rPr>
                <w:b/>
                <w:bCs/>
                <w:sz w:val="24"/>
                <w:szCs w:val="24"/>
              </w:rPr>
            </w:pPr>
            <w:r w:rsidRPr="00E66DDC">
              <w:rPr>
                <w:b/>
                <w:bCs/>
                <w:sz w:val="24"/>
                <w:szCs w:val="24"/>
              </w:rPr>
              <w:t>Učivo</w:t>
            </w:r>
          </w:p>
        </w:tc>
        <w:tc>
          <w:tcPr>
            <w:tcW w:w="2126" w:type="dxa"/>
            <w:tcBorders>
              <w:top w:val="single" w:sz="4" w:space="0" w:color="000000"/>
              <w:left w:val="single" w:sz="4" w:space="0" w:color="000000"/>
              <w:bottom w:val="single" w:sz="4" w:space="0" w:color="000000"/>
            </w:tcBorders>
            <w:vAlign w:val="center"/>
          </w:tcPr>
          <w:p w:rsidR="006D3AF7" w:rsidRPr="00E66DDC" w:rsidRDefault="006D3AF7" w:rsidP="006D3AF7">
            <w:pPr>
              <w:rPr>
                <w:b/>
                <w:bCs/>
                <w:sz w:val="24"/>
                <w:szCs w:val="24"/>
              </w:rPr>
            </w:pPr>
            <w:r w:rsidRPr="00E66DDC">
              <w:rPr>
                <w:b/>
                <w:bCs/>
                <w:sz w:val="24"/>
                <w:szCs w:val="24"/>
              </w:rPr>
              <w:t xml:space="preserve">Mezipředmětové vztahy, tématické okruhy průřezových témat </w:t>
            </w:r>
          </w:p>
        </w:tc>
        <w:tc>
          <w:tcPr>
            <w:tcW w:w="1580" w:type="dxa"/>
            <w:tcBorders>
              <w:top w:val="single" w:sz="4" w:space="0" w:color="000000"/>
              <w:left w:val="single" w:sz="4" w:space="0" w:color="000000"/>
              <w:bottom w:val="single" w:sz="4" w:space="0" w:color="000000"/>
              <w:right w:val="single" w:sz="4" w:space="0" w:color="000000"/>
            </w:tcBorders>
            <w:vAlign w:val="center"/>
          </w:tcPr>
          <w:p w:rsidR="006D3AF7" w:rsidRPr="00E66DDC" w:rsidRDefault="006D3AF7" w:rsidP="006D3AF7">
            <w:pPr>
              <w:rPr>
                <w:b/>
                <w:bCs/>
                <w:sz w:val="24"/>
                <w:szCs w:val="24"/>
              </w:rPr>
            </w:pPr>
            <w:r w:rsidRPr="00E66DDC">
              <w:rPr>
                <w:b/>
                <w:bCs/>
                <w:sz w:val="24"/>
                <w:szCs w:val="24"/>
              </w:rPr>
              <w:t>Poznámky upřesňující realizaci vzdělávacího obsahu</w:t>
            </w:r>
          </w:p>
        </w:tc>
      </w:tr>
      <w:tr w:rsidR="006D3AF7" w:rsidTr="006D3AF7">
        <w:tc>
          <w:tcPr>
            <w:tcW w:w="5954" w:type="dxa"/>
            <w:tcBorders>
              <w:left w:val="single" w:sz="4" w:space="0" w:color="000000"/>
              <w:bottom w:val="single" w:sz="4" w:space="0" w:color="000000"/>
            </w:tcBorders>
          </w:tcPr>
          <w:p w:rsidR="006D3AF7" w:rsidRPr="00E66DDC" w:rsidRDefault="006D3AF7" w:rsidP="006D3AF7">
            <w:pPr>
              <w:snapToGrid w:val="0"/>
              <w:rPr>
                <w:sz w:val="24"/>
                <w:szCs w:val="24"/>
              </w:rPr>
            </w:pPr>
            <w:r w:rsidRPr="00E66DDC">
              <w:rPr>
                <w:sz w:val="24"/>
                <w:szCs w:val="24"/>
              </w:rPr>
              <w:t>ŽÁK:</w:t>
            </w:r>
          </w:p>
          <w:p w:rsidR="006D3AF7" w:rsidRPr="00E66DDC" w:rsidRDefault="006D3AF7" w:rsidP="005D6030">
            <w:pPr>
              <w:numPr>
                <w:ilvl w:val="0"/>
                <w:numId w:val="89"/>
              </w:numPr>
              <w:tabs>
                <w:tab w:val="clear" w:pos="720"/>
              </w:tabs>
              <w:suppressAutoHyphens/>
              <w:autoSpaceDE/>
              <w:autoSpaceDN/>
              <w:ind w:left="539"/>
              <w:rPr>
                <w:sz w:val="24"/>
                <w:szCs w:val="24"/>
              </w:rPr>
            </w:pPr>
            <w:r w:rsidRPr="00E66DDC">
              <w:rPr>
                <w:sz w:val="24"/>
                <w:szCs w:val="24"/>
              </w:rPr>
              <w:t>plně využívá nabízené příležitosti k pohybové činnosti</w:t>
            </w:r>
          </w:p>
          <w:p w:rsidR="006D3AF7" w:rsidRPr="00E66DDC" w:rsidRDefault="006D3AF7" w:rsidP="005D6030">
            <w:pPr>
              <w:numPr>
                <w:ilvl w:val="0"/>
                <w:numId w:val="90"/>
              </w:numPr>
              <w:tabs>
                <w:tab w:val="clear" w:pos="720"/>
              </w:tabs>
              <w:suppressAutoHyphens/>
              <w:autoSpaceDE/>
              <w:autoSpaceDN/>
              <w:ind w:left="539"/>
              <w:rPr>
                <w:sz w:val="24"/>
                <w:szCs w:val="24"/>
              </w:rPr>
            </w:pPr>
            <w:r w:rsidRPr="00E66DDC">
              <w:rPr>
                <w:sz w:val="24"/>
                <w:szCs w:val="24"/>
              </w:rPr>
              <w:t>spojuje pravidelnou každodenní pohybovou činnost se zdravím</w:t>
            </w:r>
          </w:p>
          <w:p w:rsidR="006D3AF7" w:rsidRPr="00E66DDC" w:rsidRDefault="006D3AF7" w:rsidP="005D6030">
            <w:pPr>
              <w:numPr>
                <w:ilvl w:val="0"/>
                <w:numId w:val="91"/>
              </w:numPr>
              <w:tabs>
                <w:tab w:val="clear" w:pos="720"/>
              </w:tabs>
              <w:suppressAutoHyphens/>
              <w:autoSpaceDE/>
              <w:autoSpaceDN/>
              <w:ind w:left="539"/>
              <w:rPr>
                <w:sz w:val="24"/>
                <w:szCs w:val="24"/>
              </w:rPr>
            </w:pPr>
            <w:r w:rsidRPr="00E66DDC">
              <w:rPr>
                <w:sz w:val="24"/>
                <w:szCs w:val="24"/>
              </w:rPr>
              <w:t>zvládá základní přípravu organismu před pohybovou aktivitou</w:t>
            </w:r>
          </w:p>
          <w:p w:rsidR="006D3AF7" w:rsidRPr="00E66DDC" w:rsidRDefault="006D3AF7" w:rsidP="005D6030">
            <w:pPr>
              <w:numPr>
                <w:ilvl w:val="0"/>
                <w:numId w:val="92"/>
              </w:numPr>
              <w:tabs>
                <w:tab w:val="clear" w:pos="720"/>
              </w:tabs>
              <w:suppressAutoHyphens/>
              <w:autoSpaceDE/>
              <w:autoSpaceDN/>
              <w:ind w:left="539"/>
              <w:rPr>
                <w:sz w:val="24"/>
                <w:szCs w:val="24"/>
              </w:rPr>
            </w:pPr>
            <w:r w:rsidRPr="00E66DDC">
              <w:rPr>
                <w:sz w:val="24"/>
                <w:szCs w:val="24"/>
              </w:rPr>
              <w:t>dodržuje a uplatňuje pravidla bezpečnosti a hlavní zásady hygieny při sportování, pohybu a pobytu v tělocvičně, na hřišti i v přírodě ( a v jiných prostorách)</w:t>
            </w:r>
          </w:p>
          <w:p w:rsidR="006D3AF7" w:rsidRPr="00E66DDC" w:rsidRDefault="006D3AF7" w:rsidP="005D6030">
            <w:pPr>
              <w:numPr>
                <w:ilvl w:val="0"/>
                <w:numId w:val="93"/>
              </w:numPr>
              <w:tabs>
                <w:tab w:val="clear" w:pos="720"/>
              </w:tabs>
              <w:suppressAutoHyphens/>
              <w:autoSpaceDE/>
              <w:autoSpaceDN/>
              <w:ind w:left="539"/>
              <w:rPr>
                <w:sz w:val="24"/>
                <w:szCs w:val="24"/>
              </w:rPr>
            </w:pPr>
            <w:r w:rsidRPr="00E66DDC">
              <w:rPr>
                <w:sz w:val="24"/>
                <w:szCs w:val="24"/>
              </w:rPr>
              <w:t>používá vhodné oblečení a obuv a dovede se samostatně připravit na hodinu</w:t>
            </w:r>
          </w:p>
          <w:p w:rsidR="006D3AF7" w:rsidRPr="00E66DDC" w:rsidRDefault="006D3AF7" w:rsidP="005D6030">
            <w:pPr>
              <w:numPr>
                <w:ilvl w:val="0"/>
                <w:numId w:val="94"/>
              </w:numPr>
              <w:tabs>
                <w:tab w:val="clear" w:pos="720"/>
              </w:tabs>
              <w:suppressAutoHyphens/>
              <w:autoSpaceDE/>
              <w:autoSpaceDN/>
              <w:ind w:left="539"/>
              <w:rPr>
                <w:sz w:val="24"/>
                <w:szCs w:val="24"/>
              </w:rPr>
            </w:pPr>
            <w:r w:rsidRPr="00E66DDC">
              <w:rPr>
                <w:sz w:val="24"/>
                <w:szCs w:val="24"/>
              </w:rPr>
              <w:t>zvládá jednoduché pohybové činnosti jednotlivce nebo činnosti prováděné ve skupině, usiluje o jejich zlepšení</w:t>
            </w:r>
          </w:p>
          <w:p w:rsidR="006D3AF7" w:rsidRPr="00E66DDC" w:rsidRDefault="006D3AF7" w:rsidP="005D6030">
            <w:pPr>
              <w:numPr>
                <w:ilvl w:val="0"/>
                <w:numId w:val="95"/>
              </w:numPr>
              <w:tabs>
                <w:tab w:val="clear" w:pos="720"/>
              </w:tabs>
              <w:suppressAutoHyphens/>
              <w:autoSpaceDE/>
              <w:autoSpaceDN/>
              <w:ind w:left="539"/>
              <w:rPr>
                <w:sz w:val="24"/>
                <w:szCs w:val="24"/>
              </w:rPr>
            </w:pPr>
            <w:r w:rsidRPr="00E66DDC">
              <w:rPr>
                <w:sz w:val="24"/>
                <w:szCs w:val="24"/>
              </w:rPr>
              <w:t>osvojuje si protahovací, posilovací a uvolňovací cviky potřebné pro zahřátí, protažení, zpevnění a uvolnění těla</w:t>
            </w:r>
          </w:p>
          <w:p w:rsidR="006D3AF7" w:rsidRPr="00E66DDC" w:rsidRDefault="006D3AF7" w:rsidP="005D6030">
            <w:pPr>
              <w:numPr>
                <w:ilvl w:val="0"/>
                <w:numId w:val="96"/>
              </w:numPr>
              <w:tabs>
                <w:tab w:val="clear" w:pos="720"/>
              </w:tabs>
              <w:suppressAutoHyphens/>
              <w:autoSpaceDE/>
              <w:autoSpaceDN/>
              <w:ind w:left="539"/>
              <w:rPr>
                <w:sz w:val="24"/>
                <w:szCs w:val="24"/>
              </w:rPr>
            </w:pPr>
            <w:r w:rsidRPr="00E66DDC">
              <w:rPr>
                <w:sz w:val="24"/>
                <w:szCs w:val="24"/>
              </w:rPr>
              <w:t>uvědomuje si zdravotně zaměřené činnosti</w:t>
            </w:r>
          </w:p>
          <w:p w:rsidR="006D3AF7" w:rsidRPr="00E66DDC" w:rsidRDefault="006D3AF7" w:rsidP="005D6030">
            <w:pPr>
              <w:numPr>
                <w:ilvl w:val="0"/>
                <w:numId w:val="97"/>
              </w:numPr>
              <w:tabs>
                <w:tab w:val="clear" w:pos="720"/>
              </w:tabs>
              <w:suppressAutoHyphens/>
              <w:autoSpaceDE/>
              <w:autoSpaceDN/>
              <w:ind w:left="539"/>
              <w:rPr>
                <w:sz w:val="24"/>
                <w:szCs w:val="24"/>
              </w:rPr>
            </w:pPr>
            <w:r w:rsidRPr="00E66DDC">
              <w:rPr>
                <w:sz w:val="24"/>
                <w:szCs w:val="24"/>
              </w:rPr>
              <w:t xml:space="preserve">dbá na správné držení těla při různých činnostech a cvicích, uvědomuje si kompenzační a relaxační cviky </w:t>
            </w:r>
          </w:p>
          <w:p w:rsidR="006D3AF7" w:rsidRPr="00E66DDC" w:rsidRDefault="006D3AF7" w:rsidP="005D6030">
            <w:pPr>
              <w:numPr>
                <w:ilvl w:val="0"/>
                <w:numId w:val="98"/>
              </w:numPr>
              <w:tabs>
                <w:tab w:val="clear" w:pos="720"/>
              </w:tabs>
              <w:suppressAutoHyphens/>
              <w:autoSpaceDE/>
              <w:autoSpaceDN/>
              <w:ind w:left="539"/>
              <w:rPr>
                <w:sz w:val="24"/>
                <w:szCs w:val="24"/>
              </w:rPr>
            </w:pPr>
            <w:r w:rsidRPr="00E66DDC">
              <w:rPr>
                <w:sz w:val="24"/>
                <w:szCs w:val="24"/>
              </w:rPr>
              <w:t>dokáže vyjádřit pohybem rytmus a melodii</w:t>
            </w:r>
          </w:p>
          <w:p w:rsidR="006D3AF7" w:rsidRPr="00E66DDC" w:rsidRDefault="006D3AF7" w:rsidP="006D3AF7">
            <w:pPr>
              <w:ind w:left="539" w:hanging="360"/>
              <w:rPr>
                <w:sz w:val="24"/>
                <w:szCs w:val="24"/>
              </w:rPr>
            </w:pPr>
          </w:p>
          <w:p w:rsidR="006D3AF7" w:rsidRPr="00E66DDC" w:rsidRDefault="006D3AF7" w:rsidP="005D6030">
            <w:pPr>
              <w:numPr>
                <w:ilvl w:val="0"/>
                <w:numId w:val="98"/>
              </w:numPr>
              <w:tabs>
                <w:tab w:val="clear" w:pos="720"/>
              </w:tabs>
              <w:autoSpaceDE/>
              <w:autoSpaceDN/>
              <w:ind w:left="539"/>
              <w:rPr>
                <w:sz w:val="24"/>
                <w:szCs w:val="24"/>
              </w:rPr>
            </w:pPr>
            <w:r w:rsidRPr="00E66DDC">
              <w:rPr>
                <w:sz w:val="24"/>
                <w:szCs w:val="24"/>
              </w:rPr>
              <w:t>seznamuje se s dětským aerobikem</w:t>
            </w:r>
          </w:p>
          <w:p w:rsidR="006D3AF7" w:rsidRPr="00E66DDC" w:rsidRDefault="006D3AF7" w:rsidP="005D6030">
            <w:pPr>
              <w:numPr>
                <w:ilvl w:val="0"/>
                <w:numId w:val="99"/>
              </w:numPr>
              <w:tabs>
                <w:tab w:val="clear" w:pos="720"/>
              </w:tabs>
              <w:suppressAutoHyphens/>
              <w:autoSpaceDE/>
              <w:autoSpaceDN/>
              <w:ind w:left="539"/>
              <w:rPr>
                <w:sz w:val="24"/>
                <w:szCs w:val="24"/>
              </w:rPr>
            </w:pPr>
            <w:r w:rsidRPr="00E66DDC">
              <w:rPr>
                <w:sz w:val="24"/>
                <w:szCs w:val="24"/>
              </w:rPr>
              <w:t>užívá základní povely, pokyny a tělocvičné pojmy, osvojuje si je a reaguje na ně, dokáže je uplatnit při činnostech a při jejich organizaci</w:t>
            </w:r>
          </w:p>
          <w:p w:rsidR="006D3AF7" w:rsidRPr="00E66DDC" w:rsidRDefault="006D3AF7" w:rsidP="005D6030">
            <w:pPr>
              <w:numPr>
                <w:ilvl w:val="0"/>
                <w:numId w:val="100"/>
              </w:numPr>
              <w:tabs>
                <w:tab w:val="clear" w:pos="720"/>
              </w:tabs>
              <w:suppressAutoHyphens/>
              <w:autoSpaceDE/>
              <w:autoSpaceDN/>
              <w:ind w:left="539"/>
              <w:rPr>
                <w:sz w:val="24"/>
                <w:szCs w:val="24"/>
              </w:rPr>
            </w:pPr>
            <w:r w:rsidRPr="00E66DDC">
              <w:rPr>
                <w:sz w:val="24"/>
                <w:szCs w:val="24"/>
              </w:rPr>
              <w:t>rozlišuje názvy pohybových činností, tělocvičného nářadí a náčiní</w:t>
            </w:r>
          </w:p>
          <w:p w:rsidR="006D3AF7" w:rsidRPr="00E66DDC" w:rsidRDefault="006D3AF7" w:rsidP="005D6030">
            <w:pPr>
              <w:numPr>
                <w:ilvl w:val="0"/>
                <w:numId w:val="101"/>
              </w:numPr>
              <w:tabs>
                <w:tab w:val="clear" w:pos="720"/>
              </w:tabs>
              <w:suppressAutoHyphens/>
              <w:autoSpaceDE/>
              <w:autoSpaceDN/>
              <w:ind w:left="539"/>
              <w:rPr>
                <w:sz w:val="24"/>
                <w:szCs w:val="24"/>
              </w:rPr>
            </w:pPr>
            <w:r w:rsidRPr="00E66DDC">
              <w:rPr>
                <w:sz w:val="24"/>
                <w:szCs w:val="24"/>
              </w:rPr>
              <w:t>obeznamuje se s pravidly sportů a soutěží</w:t>
            </w:r>
          </w:p>
          <w:p w:rsidR="006D3AF7" w:rsidRPr="00E66DDC" w:rsidRDefault="006D3AF7" w:rsidP="005D6030">
            <w:pPr>
              <w:numPr>
                <w:ilvl w:val="0"/>
                <w:numId w:val="102"/>
              </w:numPr>
              <w:tabs>
                <w:tab w:val="clear" w:pos="720"/>
              </w:tabs>
              <w:suppressAutoHyphens/>
              <w:autoSpaceDE/>
              <w:autoSpaceDN/>
              <w:ind w:left="539"/>
              <w:rPr>
                <w:sz w:val="24"/>
                <w:szCs w:val="24"/>
              </w:rPr>
            </w:pPr>
            <w:r w:rsidRPr="00E66DDC">
              <w:rPr>
                <w:sz w:val="24"/>
                <w:szCs w:val="24"/>
              </w:rPr>
              <w:t>reaguje na smluvené povely, gesta a signály potřebné pro organizaci činností při TV</w:t>
            </w:r>
          </w:p>
          <w:p w:rsidR="006D3AF7" w:rsidRPr="00E66DDC" w:rsidRDefault="006D3AF7" w:rsidP="005D6030">
            <w:pPr>
              <w:numPr>
                <w:ilvl w:val="0"/>
                <w:numId w:val="103"/>
              </w:numPr>
              <w:tabs>
                <w:tab w:val="clear" w:pos="720"/>
              </w:tabs>
              <w:suppressAutoHyphens/>
              <w:autoSpaceDE/>
              <w:autoSpaceDN/>
              <w:ind w:left="539"/>
              <w:rPr>
                <w:sz w:val="24"/>
                <w:szCs w:val="24"/>
              </w:rPr>
            </w:pPr>
            <w:r w:rsidRPr="00E66DDC">
              <w:rPr>
                <w:sz w:val="24"/>
                <w:szCs w:val="24"/>
              </w:rPr>
              <w:t>soutěží v družstvu</w:t>
            </w:r>
          </w:p>
          <w:p w:rsidR="006D3AF7" w:rsidRPr="00E66DDC" w:rsidRDefault="006D3AF7" w:rsidP="005D6030">
            <w:pPr>
              <w:numPr>
                <w:ilvl w:val="0"/>
                <w:numId w:val="104"/>
              </w:numPr>
              <w:tabs>
                <w:tab w:val="clear" w:pos="720"/>
              </w:tabs>
              <w:suppressAutoHyphens/>
              <w:autoSpaceDE/>
              <w:autoSpaceDN/>
              <w:ind w:left="539"/>
              <w:rPr>
                <w:sz w:val="24"/>
                <w:szCs w:val="24"/>
              </w:rPr>
            </w:pPr>
            <w:r w:rsidRPr="00E66DDC">
              <w:rPr>
                <w:sz w:val="24"/>
                <w:szCs w:val="24"/>
              </w:rPr>
              <w:t>uvědomuje si porušení pravidel a následky pro sebe i pro družstvo</w:t>
            </w:r>
          </w:p>
          <w:p w:rsidR="006D3AF7" w:rsidRPr="00E66DDC" w:rsidRDefault="006D3AF7" w:rsidP="005D6030">
            <w:pPr>
              <w:numPr>
                <w:ilvl w:val="0"/>
                <w:numId w:val="105"/>
              </w:numPr>
              <w:tabs>
                <w:tab w:val="clear" w:pos="720"/>
              </w:tabs>
              <w:suppressAutoHyphens/>
              <w:autoSpaceDE/>
              <w:autoSpaceDN/>
              <w:ind w:left="539"/>
              <w:rPr>
                <w:sz w:val="24"/>
                <w:szCs w:val="24"/>
              </w:rPr>
            </w:pPr>
            <w:r w:rsidRPr="00E66DDC">
              <w:rPr>
                <w:sz w:val="24"/>
                <w:szCs w:val="24"/>
              </w:rPr>
              <w:t>spolupracuje při jednoduchých soutěžích a činnostech</w:t>
            </w:r>
          </w:p>
          <w:p w:rsidR="006D3AF7" w:rsidRPr="00E66DDC" w:rsidRDefault="006D3AF7" w:rsidP="005D6030">
            <w:pPr>
              <w:numPr>
                <w:ilvl w:val="0"/>
                <w:numId w:val="106"/>
              </w:numPr>
              <w:tabs>
                <w:tab w:val="clear" w:pos="720"/>
              </w:tabs>
              <w:suppressAutoHyphens/>
              <w:autoSpaceDE/>
              <w:autoSpaceDN/>
              <w:ind w:left="539"/>
              <w:rPr>
                <w:sz w:val="24"/>
                <w:szCs w:val="24"/>
              </w:rPr>
            </w:pPr>
            <w:r w:rsidRPr="00E66DDC">
              <w:rPr>
                <w:sz w:val="24"/>
                <w:szCs w:val="24"/>
              </w:rPr>
              <w:t>zvládá základní pravidla chování při TV a sportu a snaží se jimi řídit</w:t>
            </w:r>
          </w:p>
          <w:p w:rsidR="006D3AF7" w:rsidRPr="00E66DDC" w:rsidRDefault="006D3AF7" w:rsidP="005D6030">
            <w:pPr>
              <w:numPr>
                <w:ilvl w:val="0"/>
                <w:numId w:val="107"/>
              </w:numPr>
              <w:tabs>
                <w:tab w:val="clear" w:pos="720"/>
              </w:tabs>
              <w:suppressAutoHyphens/>
              <w:autoSpaceDE/>
              <w:autoSpaceDN/>
              <w:ind w:left="539"/>
              <w:rPr>
                <w:sz w:val="24"/>
                <w:szCs w:val="24"/>
              </w:rPr>
            </w:pPr>
            <w:r w:rsidRPr="00E66DDC">
              <w:rPr>
                <w:sz w:val="24"/>
                <w:szCs w:val="24"/>
              </w:rPr>
              <w:t>ošetří drobná poranění a dokáže přivolat potřebnou první pomoc</w:t>
            </w:r>
          </w:p>
          <w:p w:rsidR="006D3AF7" w:rsidRPr="00E66DDC" w:rsidRDefault="006D3AF7" w:rsidP="005D6030">
            <w:pPr>
              <w:numPr>
                <w:ilvl w:val="0"/>
                <w:numId w:val="108"/>
              </w:numPr>
              <w:tabs>
                <w:tab w:val="clear" w:pos="720"/>
              </w:tabs>
              <w:suppressAutoHyphens/>
              <w:autoSpaceDE/>
              <w:autoSpaceDN/>
              <w:ind w:left="539"/>
              <w:rPr>
                <w:sz w:val="24"/>
                <w:szCs w:val="24"/>
              </w:rPr>
            </w:pPr>
            <w:r w:rsidRPr="00E66DDC">
              <w:rPr>
                <w:sz w:val="24"/>
                <w:szCs w:val="24"/>
              </w:rPr>
              <w:t>chápe, že různá cvičení mají různé účinky</w:t>
            </w:r>
          </w:p>
          <w:p w:rsidR="006D3AF7" w:rsidRPr="00E66DDC" w:rsidRDefault="006D3AF7" w:rsidP="005D6030">
            <w:pPr>
              <w:numPr>
                <w:ilvl w:val="0"/>
                <w:numId w:val="109"/>
              </w:numPr>
              <w:tabs>
                <w:tab w:val="clear" w:pos="720"/>
              </w:tabs>
              <w:suppressAutoHyphens/>
              <w:autoSpaceDE/>
              <w:autoSpaceDN/>
              <w:ind w:left="539"/>
              <w:rPr>
                <w:sz w:val="24"/>
                <w:szCs w:val="24"/>
              </w:rPr>
            </w:pPr>
            <w:r w:rsidRPr="00E66DDC">
              <w:rPr>
                <w:sz w:val="24"/>
                <w:szCs w:val="24"/>
              </w:rPr>
              <w:t>ví o svých pohybových přednostech a nedostatcích, využívá je nebo je ovlivňuje</w:t>
            </w:r>
          </w:p>
          <w:p w:rsidR="006D3AF7" w:rsidRPr="00E66DDC" w:rsidRDefault="006D3AF7" w:rsidP="005D6030">
            <w:pPr>
              <w:numPr>
                <w:ilvl w:val="0"/>
                <w:numId w:val="110"/>
              </w:numPr>
              <w:tabs>
                <w:tab w:val="clear" w:pos="720"/>
              </w:tabs>
              <w:suppressAutoHyphens/>
              <w:autoSpaceDE/>
              <w:autoSpaceDN/>
              <w:ind w:left="539"/>
              <w:rPr>
                <w:sz w:val="24"/>
                <w:szCs w:val="24"/>
              </w:rPr>
            </w:pPr>
            <w:r w:rsidRPr="00E66DDC">
              <w:rPr>
                <w:sz w:val="24"/>
                <w:szCs w:val="24"/>
              </w:rPr>
              <w:t>zvládá základní gymnastické, rytmické a kondiční činnosti</w:t>
            </w:r>
          </w:p>
          <w:p w:rsidR="006D3AF7" w:rsidRPr="00E66DDC" w:rsidRDefault="006D3AF7" w:rsidP="006D3AF7">
            <w:pPr>
              <w:ind w:left="539" w:hanging="360"/>
              <w:rPr>
                <w:sz w:val="24"/>
                <w:szCs w:val="24"/>
              </w:rPr>
            </w:pPr>
          </w:p>
          <w:p w:rsidR="006D3AF7" w:rsidRPr="00E66DDC" w:rsidRDefault="006D3AF7" w:rsidP="005D6030">
            <w:pPr>
              <w:numPr>
                <w:ilvl w:val="0"/>
                <w:numId w:val="111"/>
              </w:numPr>
              <w:tabs>
                <w:tab w:val="clear" w:pos="720"/>
              </w:tabs>
              <w:suppressAutoHyphens/>
              <w:autoSpaceDE/>
              <w:autoSpaceDN/>
              <w:ind w:left="539"/>
              <w:rPr>
                <w:sz w:val="24"/>
                <w:szCs w:val="24"/>
              </w:rPr>
            </w:pPr>
            <w:r w:rsidRPr="00E66DDC">
              <w:rPr>
                <w:sz w:val="24"/>
                <w:szCs w:val="24"/>
              </w:rPr>
              <w:t>osvojuje si základní průpravné cviky k úpolů</w:t>
            </w:r>
          </w:p>
          <w:p w:rsidR="006D3AF7" w:rsidRPr="00E66DDC" w:rsidRDefault="006D3AF7" w:rsidP="005D6030">
            <w:pPr>
              <w:numPr>
                <w:ilvl w:val="0"/>
                <w:numId w:val="112"/>
              </w:numPr>
              <w:tabs>
                <w:tab w:val="clear" w:pos="720"/>
              </w:tabs>
              <w:suppressAutoHyphens/>
              <w:autoSpaceDE/>
              <w:autoSpaceDN/>
              <w:ind w:left="539"/>
              <w:rPr>
                <w:sz w:val="24"/>
                <w:szCs w:val="24"/>
              </w:rPr>
            </w:pPr>
            <w:r w:rsidRPr="00E66DDC">
              <w:rPr>
                <w:sz w:val="24"/>
                <w:szCs w:val="24"/>
              </w:rPr>
              <w:t>ovládá základní prvky z atletiky</w:t>
            </w: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5D6030">
            <w:pPr>
              <w:numPr>
                <w:ilvl w:val="0"/>
                <w:numId w:val="113"/>
              </w:numPr>
              <w:tabs>
                <w:tab w:val="clear" w:pos="720"/>
              </w:tabs>
              <w:suppressAutoHyphens/>
              <w:autoSpaceDE/>
              <w:autoSpaceDN/>
              <w:ind w:left="539"/>
              <w:rPr>
                <w:sz w:val="24"/>
                <w:szCs w:val="24"/>
              </w:rPr>
            </w:pPr>
            <w:r w:rsidRPr="00E66DDC">
              <w:rPr>
                <w:sz w:val="24"/>
                <w:szCs w:val="24"/>
              </w:rPr>
              <w:t>seznamuje se s prvky základních pohybových her a netradičních pohybových aktivit</w:t>
            </w: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Pr="00E66DDC" w:rsidRDefault="006D3AF7" w:rsidP="005D6030">
            <w:pPr>
              <w:numPr>
                <w:ilvl w:val="0"/>
                <w:numId w:val="135"/>
              </w:numPr>
              <w:tabs>
                <w:tab w:val="clear" w:pos="720"/>
              </w:tabs>
              <w:suppressAutoHyphens/>
              <w:autoSpaceDE/>
              <w:autoSpaceDN/>
              <w:ind w:left="539"/>
              <w:rPr>
                <w:sz w:val="24"/>
                <w:szCs w:val="24"/>
              </w:rPr>
            </w:pPr>
            <w:r w:rsidRPr="00E66DDC">
              <w:rPr>
                <w:sz w:val="24"/>
                <w:szCs w:val="24"/>
              </w:rPr>
              <w:t>osvojuje si základy a pravidla sportovních her</w:t>
            </w:r>
          </w:p>
          <w:p w:rsidR="006D3AF7" w:rsidRPr="00E66DDC" w:rsidRDefault="006D3AF7" w:rsidP="005D6030">
            <w:pPr>
              <w:numPr>
                <w:ilvl w:val="0"/>
                <w:numId w:val="114"/>
              </w:numPr>
              <w:tabs>
                <w:tab w:val="clear" w:pos="720"/>
              </w:tabs>
              <w:suppressAutoHyphens/>
              <w:autoSpaceDE/>
              <w:autoSpaceDN/>
              <w:ind w:left="539"/>
              <w:rPr>
                <w:sz w:val="24"/>
                <w:szCs w:val="24"/>
              </w:rPr>
            </w:pPr>
            <w:r w:rsidRPr="00E66DDC">
              <w:rPr>
                <w:sz w:val="24"/>
                <w:szCs w:val="24"/>
              </w:rPr>
              <w:t>pozná a označí zjevné přestupky proti pravidlům a adekvátně na ně reaguje</w:t>
            </w:r>
          </w:p>
          <w:p w:rsidR="006D3AF7" w:rsidRPr="00E66DDC" w:rsidRDefault="006D3AF7" w:rsidP="005D6030">
            <w:pPr>
              <w:numPr>
                <w:ilvl w:val="0"/>
                <w:numId w:val="115"/>
              </w:numPr>
              <w:tabs>
                <w:tab w:val="clear" w:pos="720"/>
              </w:tabs>
              <w:suppressAutoHyphens/>
              <w:autoSpaceDE/>
              <w:autoSpaceDN/>
              <w:ind w:left="539"/>
              <w:rPr>
                <w:sz w:val="24"/>
                <w:szCs w:val="24"/>
              </w:rPr>
            </w:pPr>
            <w:r w:rsidRPr="00E66DDC">
              <w:rPr>
                <w:sz w:val="24"/>
                <w:szCs w:val="24"/>
              </w:rPr>
              <w:t>seznamuje se s bruslením (ovlivněno přírodními podmínkami!!!) a s pobytem a pohybem na sněhu</w:t>
            </w:r>
          </w:p>
          <w:p w:rsidR="006D3AF7" w:rsidRPr="00E66DDC" w:rsidRDefault="006D3AF7" w:rsidP="005D6030">
            <w:pPr>
              <w:numPr>
                <w:ilvl w:val="0"/>
                <w:numId w:val="116"/>
              </w:numPr>
              <w:tabs>
                <w:tab w:val="clear" w:pos="720"/>
              </w:tabs>
              <w:suppressAutoHyphens/>
              <w:autoSpaceDE/>
              <w:autoSpaceDN/>
              <w:ind w:left="539"/>
              <w:rPr>
                <w:sz w:val="24"/>
                <w:szCs w:val="24"/>
              </w:rPr>
            </w:pPr>
            <w:r w:rsidRPr="00E66DDC">
              <w:rPr>
                <w:sz w:val="24"/>
                <w:szCs w:val="24"/>
              </w:rPr>
              <w:t>dle individuálních možností absolvuje plavecký výcvik   (-základní plavecká výuka)</w:t>
            </w:r>
          </w:p>
          <w:p w:rsidR="006D3AF7" w:rsidRPr="00E66DDC" w:rsidRDefault="006D3AF7" w:rsidP="006D3AF7">
            <w:pPr>
              <w:ind w:left="539" w:hanging="360"/>
              <w:rPr>
                <w:sz w:val="24"/>
                <w:szCs w:val="24"/>
              </w:rPr>
            </w:pPr>
          </w:p>
          <w:p w:rsidR="006D3AF7" w:rsidRPr="00E66DDC" w:rsidRDefault="006D3AF7" w:rsidP="006D3AF7">
            <w:pPr>
              <w:ind w:left="539" w:hanging="360"/>
              <w:rPr>
                <w:sz w:val="24"/>
                <w:szCs w:val="24"/>
              </w:rPr>
            </w:pPr>
          </w:p>
          <w:p w:rsidR="006D3AF7" w:rsidRDefault="006D3AF7" w:rsidP="006D3AF7">
            <w:pPr>
              <w:ind w:left="539" w:hanging="360"/>
              <w:rPr>
                <w:sz w:val="24"/>
                <w:szCs w:val="24"/>
              </w:rPr>
            </w:pPr>
          </w:p>
          <w:p w:rsidR="003057BC" w:rsidRDefault="003057BC" w:rsidP="006D3AF7">
            <w:pPr>
              <w:ind w:left="539" w:hanging="360"/>
              <w:rPr>
                <w:sz w:val="24"/>
                <w:szCs w:val="24"/>
              </w:rPr>
            </w:pPr>
          </w:p>
          <w:p w:rsidR="003057BC" w:rsidRDefault="003057BC" w:rsidP="006D3AF7">
            <w:pPr>
              <w:ind w:left="539" w:hanging="360"/>
              <w:rPr>
                <w:sz w:val="24"/>
                <w:szCs w:val="24"/>
              </w:rPr>
            </w:pPr>
          </w:p>
          <w:p w:rsidR="003057BC" w:rsidRPr="00E66DDC" w:rsidRDefault="003057BC" w:rsidP="006D3AF7">
            <w:pPr>
              <w:ind w:left="539" w:hanging="360"/>
              <w:rPr>
                <w:sz w:val="24"/>
                <w:szCs w:val="24"/>
              </w:rPr>
            </w:pPr>
          </w:p>
          <w:p w:rsidR="006D3AF7" w:rsidRPr="00E66DDC" w:rsidRDefault="006D3AF7" w:rsidP="005D6030">
            <w:pPr>
              <w:numPr>
                <w:ilvl w:val="0"/>
                <w:numId w:val="117"/>
              </w:numPr>
              <w:tabs>
                <w:tab w:val="clear" w:pos="720"/>
              </w:tabs>
              <w:suppressAutoHyphens/>
              <w:autoSpaceDE/>
              <w:autoSpaceDN/>
              <w:ind w:left="539"/>
              <w:rPr>
                <w:sz w:val="24"/>
                <w:szCs w:val="24"/>
              </w:rPr>
            </w:pPr>
            <w:r w:rsidRPr="00E66DDC">
              <w:rPr>
                <w:sz w:val="24"/>
                <w:szCs w:val="24"/>
              </w:rPr>
              <w:t xml:space="preserve">osvojuje si učivo a poznatky spojené s turistikou a pobytem v přírodě (jaro,léto, podzim, zima) </w:t>
            </w:r>
          </w:p>
          <w:p w:rsidR="006D3AF7" w:rsidRPr="00E66DDC" w:rsidRDefault="006D3AF7" w:rsidP="005D6030">
            <w:pPr>
              <w:numPr>
                <w:ilvl w:val="0"/>
                <w:numId w:val="118"/>
              </w:numPr>
              <w:tabs>
                <w:tab w:val="clear" w:pos="720"/>
              </w:tabs>
              <w:suppressAutoHyphens/>
              <w:autoSpaceDE/>
              <w:autoSpaceDN/>
              <w:ind w:left="539"/>
              <w:rPr>
                <w:sz w:val="24"/>
                <w:szCs w:val="24"/>
              </w:rPr>
            </w:pPr>
            <w:r w:rsidRPr="00E66DDC">
              <w:rPr>
                <w:sz w:val="24"/>
                <w:szCs w:val="24"/>
              </w:rPr>
              <w:t xml:space="preserve">procvičuje si jízdu na kole, koloběžce. </w:t>
            </w:r>
          </w:p>
          <w:p w:rsidR="006D3AF7" w:rsidRPr="00E66DDC" w:rsidRDefault="006D3AF7" w:rsidP="005D6030">
            <w:pPr>
              <w:numPr>
                <w:ilvl w:val="0"/>
                <w:numId w:val="119"/>
              </w:numPr>
              <w:tabs>
                <w:tab w:val="clear" w:pos="720"/>
              </w:tabs>
              <w:suppressAutoHyphens/>
              <w:autoSpaceDE/>
              <w:autoSpaceDN/>
              <w:ind w:left="539"/>
              <w:rPr>
                <w:sz w:val="24"/>
                <w:szCs w:val="24"/>
              </w:rPr>
            </w:pPr>
            <w:r w:rsidRPr="00E66DDC">
              <w:rPr>
                <w:sz w:val="24"/>
                <w:szCs w:val="24"/>
              </w:rPr>
              <w:t>projevuje přiměřenou a přirozenou radost či nespokojenost z pohybové činnosti, snahu a vůli pro zlepšení a zdokonalení pohybové dovednosti</w:t>
            </w:r>
          </w:p>
          <w:p w:rsidR="006D3AF7" w:rsidRPr="00E66DDC" w:rsidRDefault="006D3AF7" w:rsidP="005D6030">
            <w:pPr>
              <w:numPr>
                <w:ilvl w:val="0"/>
                <w:numId w:val="120"/>
              </w:numPr>
              <w:tabs>
                <w:tab w:val="clear" w:pos="720"/>
              </w:tabs>
              <w:suppressAutoHyphens/>
              <w:autoSpaceDE/>
              <w:autoSpaceDN/>
              <w:ind w:left="539"/>
              <w:rPr>
                <w:sz w:val="24"/>
                <w:szCs w:val="24"/>
              </w:rPr>
            </w:pPr>
            <w:r w:rsidRPr="00E66DDC">
              <w:rPr>
                <w:sz w:val="24"/>
                <w:szCs w:val="24"/>
              </w:rPr>
              <w:t>postupně získává přiměřený cit pro „samostatnost a odvahu“</w:t>
            </w:r>
          </w:p>
          <w:p w:rsidR="006D3AF7" w:rsidRPr="00E66DDC" w:rsidRDefault="006D3AF7" w:rsidP="005D6030">
            <w:pPr>
              <w:numPr>
                <w:ilvl w:val="0"/>
                <w:numId w:val="121"/>
              </w:numPr>
              <w:tabs>
                <w:tab w:val="clear" w:pos="720"/>
              </w:tabs>
              <w:suppressAutoHyphens/>
              <w:autoSpaceDE/>
              <w:autoSpaceDN/>
              <w:ind w:left="539"/>
              <w:rPr>
                <w:sz w:val="24"/>
                <w:szCs w:val="24"/>
              </w:rPr>
            </w:pPr>
            <w:r w:rsidRPr="00E66DDC">
              <w:rPr>
                <w:sz w:val="24"/>
                <w:szCs w:val="24"/>
              </w:rPr>
              <w:t>respektuje zdravotní handicapy a opačné pohlaví</w:t>
            </w:r>
          </w:p>
          <w:p w:rsidR="006D3AF7" w:rsidRPr="00E66DDC" w:rsidRDefault="006D3AF7" w:rsidP="005D6030">
            <w:pPr>
              <w:numPr>
                <w:ilvl w:val="0"/>
                <w:numId w:val="122"/>
              </w:numPr>
              <w:tabs>
                <w:tab w:val="clear" w:pos="720"/>
              </w:tabs>
              <w:suppressAutoHyphens/>
              <w:autoSpaceDE/>
              <w:autoSpaceDN/>
              <w:ind w:left="539"/>
              <w:rPr>
                <w:sz w:val="24"/>
                <w:szCs w:val="24"/>
              </w:rPr>
            </w:pPr>
            <w:r w:rsidRPr="00E66DDC">
              <w:rPr>
                <w:sz w:val="24"/>
                <w:szCs w:val="24"/>
              </w:rPr>
              <w:t>domlouvá se a dodržuje předem dohodnutá pravidla  a taktiku  jednotlivce a družstva při sportovním výkonu</w:t>
            </w:r>
          </w:p>
          <w:p w:rsidR="006D3AF7" w:rsidRPr="00E66DDC" w:rsidRDefault="006D3AF7" w:rsidP="006D3AF7">
            <w:pPr>
              <w:ind w:left="539" w:hanging="360"/>
              <w:rPr>
                <w:sz w:val="24"/>
                <w:szCs w:val="24"/>
              </w:rPr>
            </w:pPr>
          </w:p>
          <w:p w:rsidR="006D3AF7" w:rsidRPr="00E66DDC" w:rsidRDefault="006D3AF7" w:rsidP="005D6030">
            <w:pPr>
              <w:numPr>
                <w:ilvl w:val="0"/>
                <w:numId w:val="123"/>
              </w:numPr>
              <w:tabs>
                <w:tab w:val="clear" w:pos="720"/>
              </w:tabs>
              <w:suppressAutoHyphens/>
              <w:autoSpaceDE/>
              <w:autoSpaceDN/>
              <w:ind w:left="539"/>
              <w:rPr>
                <w:sz w:val="24"/>
                <w:szCs w:val="24"/>
              </w:rPr>
            </w:pPr>
            <w:r w:rsidRPr="00E66DDC">
              <w:rPr>
                <w:sz w:val="24"/>
                <w:szCs w:val="24"/>
              </w:rPr>
              <w:t>je si vědom významu sportování</w:t>
            </w:r>
          </w:p>
          <w:p w:rsidR="006D3AF7" w:rsidRPr="00E66DDC" w:rsidRDefault="006D3AF7" w:rsidP="005D6030">
            <w:pPr>
              <w:numPr>
                <w:ilvl w:val="0"/>
                <w:numId w:val="124"/>
              </w:numPr>
              <w:tabs>
                <w:tab w:val="clear" w:pos="720"/>
              </w:tabs>
              <w:suppressAutoHyphens/>
              <w:autoSpaceDE/>
              <w:autoSpaceDN/>
              <w:ind w:left="539"/>
              <w:rPr>
                <w:sz w:val="24"/>
                <w:szCs w:val="24"/>
              </w:rPr>
            </w:pPr>
            <w:r w:rsidRPr="00E66DDC">
              <w:rPr>
                <w:sz w:val="24"/>
                <w:szCs w:val="24"/>
              </w:rPr>
              <w:t>„dosahuje“  určité individuální fyzické zdatnosti a síly</w:t>
            </w:r>
          </w:p>
          <w:p w:rsidR="006D3AF7" w:rsidRPr="00E66DDC" w:rsidRDefault="006D3AF7" w:rsidP="005D6030">
            <w:pPr>
              <w:numPr>
                <w:ilvl w:val="0"/>
                <w:numId w:val="125"/>
              </w:numPr>
              <w:tabs>
                <w:tab w:val="clear" w:pos="720"/>
              </w:tabs>
              <w:suppressAutoHyphens/>
              <w:autoSpaceDE/>
              <w:autoSpaceDN/>
              <w:ind w:left="539"/>
              <w:rPr>
                <w:sz w:val="24"/>
                <w:szCs w:val="24"/>
              </w:rPr>
            </w:pPr>
            <w:r w:rsidRPr="00E66DDC">
              <w:rPr>
                <w:sz w:val="24"/>
                <w:szCs w:val="24"/>
              </w:rPr>
              <w:t>sleduje informace o školní tělesné výchově a sportu</w:t>
            </w:r>
          </w:p>
          <w:p w:rsidR="006D3AF7" w:rsidRPr="003057BC" w:rsidRDefault="006D3AF7" w:rsidP="006D3AF7">
            <w:pPr>
              <w:numPr>
                <w:ilvl w:val="0"/>
                <w:numId w:val="126"/>
              </w:numPr>
              <w:tabs>
                <w:tab w:val="clear" w:pos="720"/>
              </w:tabs>
              <w:suppressAutoHyphens/>
              <w:autoSpaceDE/>
              <w:autoSpaceDN/>
              <w:ind w:left="539"/>
              <w:rPr>
                <w:sz w:val="24"/>
                <w:szCs w:val="24"/>
              </w:rPr>
            </w:pPr>
            <w:r w:rsidRPr="00E66DDC">
              <w:rPr>
                <w:sz w:val="24"/>
                <w:szCs w:val="24"/>
              </w:rPr>
              <w:t>v rámci svých možností a předpokladů se účastní a zapojuje do sportovních aktivit</w:t>
            </w:r>
          </w:p>
        </w:tc>
        <w:tc>
          <w:tcPr>
            <w:tcW w:w="5245" w:type="dxa"/>
            <w:tcBorders>
              <w:left w:val="single" w:sz="4" w:space="0" w:color="000000"/>
              <w:bottom w:val="single" w:sz="4" w:space="0" w:color="000000"/>
            </w:tcBorders>
          </w:tcPr>
          <w:p w:rsidR="006D3AF7" w:rsidRPr="00E66DDC" w:rsidRDefault="006D3AF7" w:rsidP="006D3AF7">
            <w:pPr>
              <w:snapToGrid w:val="0"/>
              <w:rPr>
                <w:sz w:val="24"/>
                <w:szCs w:val="24"/>
              </w:rPr>
            </w:pPr>
          </w:p>
          <w:p w:rsidR="006D3AF7" w:rsidRPr="00E66DDC" w:rsidRDefault="006D3AF7" w:rsidP="005D6030">
            <w:pPr>
              <w:numPr>
                <w:ilvl w:val="0"/>
                <w:numId w:val="127"/>
              </w:numPr>
              <w:tabs>
                <w:tab w:val="clear" w:pos="720"/>
              </w:tabs>
              <w:suppressAutoHyphens/>
              <w:autoSpaceDE/>
              <w:autoSpaceDN/>
              <w:ind w:left="525"/>
              <w:rPr>
                <w:sz w:val="24"/>
                <w:szCs w:val="24"/>
              </w:rPr>
            </w:pPr>
            <w:r w:rsidRPr="00E66DDC">
              <w:rPr>
                <w:sz w:val="24"/>
                <w:szCs w:val="24"/>
              </w:rPr>
              <w:t>cvičení při hodinách TV</w:t>
            </w:r>
          </w:p>
          <w:p w:rsidR="006D3AF7" w:rsidRPr="00E66DDC" w:rsidRDefault="006D3AF7" w:rsidP="005D6030">
            <w:pPr>
              <w:numPr>
                <w:ilvl w:val="0"/>
                <w:numId w:val="128"/>
              </w:numPr>
              <w:tabs>
                <w:tab w:val="clear" w:pos="720"/>
              </w:tabs>
              <w:suppressAutoHyphens/>
              <w:autoSpaceDE/>
              <w:autoSpaceDN/>
              <w:ind w:left="525"/>
              <w:rPr>
                <w:sz w:val="24"/>
                <w:szCs w:val="24"/>
              </w:rPr>
            </w:pPr>
            <w:r w:rsidRPr="00E66DDC">
              <w:rPr>
                <w:sz w:val="24"/>
                <w:szCs w:val="24"/>
              </w:rPr>
              <w:t>rytmické, kondiční a hravé formy cvičení pro děti</w:t>
            </w:r>
          </w:p>
          <w:p w:rsidR="006D3AF7" w:rsidRPr="00E66DDC" w:rsidRDefault="006D3AF7" w:rsidP="006D3AF7">
            <w:pPr>
              <w:ind w:left="525" w:hanging="360"/>
              <w:rPr>
                <w:sz w:val="24"/>
                <w:szCs w:val="24"/>
              </w:rPr>
            </w:pPr>
          </w:p>
          <w:p w:rsidR="006D3AF7" w:rsidRPr="00E66DDC" w:rsidRDefault="006D3AF7" w:rsidP="005D6030">
            <w:pPr>
              <w:numPr>
                <w:ilvl w:val="0"/>
                <w:numId w:val="129"/>
              </w:numPr>
              <w:tabs>
                <w:tab w:val="clear" w:pos="720"/>
              </w:tabs>
              <w:suppressAutoHyphens/>
              <w:autoSpaceDE/>
              <w:autoSpaceDN/>
              <w:ind w:left="525"/>
              <w:rPr>
                <w:sz w:val="24"/>
                <w:szCs w:val="24"/>
              </w:rPr>
            </w:pPr>
            <w:r w:rsidRPr="00E66DDC">
              <w:rPr>
                <w:sz w:val="24"/>
                <w:szCs w:val="24"/>
              </w:rPr>
              <w:t>rozcvičky, uvolňování, protahování, relaxační chvilky, honičky, soutěže</w:t>
            </w:r>
          </w:p>
          <w:p w:rsidR="006D3AF7" w:rsidRPr="00E66DDC" w:rsidRDefault="006D3AF7" w:rsidP="005D6030">
            <w:pPr>
              <w:numPr>
                <w:ilvl w:val="0"/>
                <w:numId w:val="129"/>
              </w:numPr>
              <w:tabs>
                <w:tab w:val="clear" w:pos="720"/>
              </w:tabs>
              <w:autoSpaceDE/>
              <w:autoSpaceDN/>
              <w:ind w:left="525"/>
              <w:rPr>
                <w:sz w:val="24"/>
                <w:szCs w:val="24"/>
              </w:rPr>
            </w:pPr>
            <w:r w:rsidRPr="00E66DDC">
              <w:rPr>
                <w:sz w:val="24"/>
                <w:szCs w:val="24"/>
              </w:rPr>
              <w:t>poučení o bezpečnost při TV ( využití vzorových situací</w:t>
            </w:r>
          </w:p>
          <w:p w:rsidR="006D3AF7" w:rsidRPr="00E66DDC" w:rsidRDefault="006D3AF7" w:rsidP="00230668">
            <w:pPr>
              <w:ind w:left="541" w:hanging="360"/>
              <w:rPr>
                <w:sz w:val="24"/>
                <w:szCs w:val="24"/>
              </w:rPr>
            </w:pPr>
          </w:p>
          <w:p w:rsidR="006D3AF7" w:rsidRPr="00E66DDC" w:rsidRDefault="006D3AF7" w:rsidP="005D6030">
            <w:pPr>
              <w:numPr>
                <w:ilvl w:val="0"/>
                <w:numId w:val="130"/>
              </w:numPr>
              <w:tabs>
                <w:tab w:val="clear" w:pos="720"/>
              </w:tabs>
              <w:suppressAutoHyphens/>
              <w:autoSpaceDE/>
              <w:autoSpaceDN/>
              <w:ind w:left="525"/>
              <w:rPr>
                <w:sz w:val="24"/>
                <w:szCs w:val="24"/>
              </w:rPr>
            </w:pPr>
            <w:r w:rsidRPr="00E66DDC">
              <w:rPr>
                <w:sz w:val="24"/>
                <w:szCs w:val="24"/>
              </w:rPr>
              <w:t>samostatné oblečení  do vhodného oděvu a obuvi, umytí  po výkonu</w:t>
            </w:r>
          </w:p>
          <w:p w:rsidR="006D3AF7" w:rsidRPr="00E66DDC" w:rsidRDefault="006D3AF7" w:rsidP="005D6030">
            <w:pPr>
              <w:numPr>
                <w:ilvl w:val="0"/>
                <w:numId w:val="131"/>
              </w:numPr>
              <w:tabs>
                <w:tab w:val="clear" w:pos="720"/>
              </w:tabs>
              <w:suppressAutoHyphens/>
              <w:autoSpaceDE/>
              <w:autoSpaceDN/>
              <w:ind w:left="525"/>
              <w:rPr>
                <w:sz w:val="24"/>
                <w:szCs w:val="24"/>
              </w:rPr>
            </w:pPr>
            <w:r w:rsidRPr="00E66DDC">
              <w:rPr>
                <w:sz w:val="24"/>
                <w:szCs w:val="24"/>
              </w:rPr>
              <w:t>rozcvičky,motivační hry</w:t>
            </w:r>
          </w:p>
          <w:p w:rsidR="006D3AF7" w:rsidRPr="00E66DDC" w:rsidRDefault="006D3AF7" w:rsidP="005D6030">
            <w:pPr>
              <w:numPr>
                <w:ilvl w:val="0"/>
                <w:numId w:val="132"/>
              </w:numPr>
              <w:tabs>
                <w:tab w:val="clear" w:pos="1380"/>
              </w:tabs>
              <w:autoSpaceDE/>
              <w:autoSpaceDN/>
              <w:ind w:left="525"/>
              <w:rPr>
                <w:sz w:val="24"/>
                <w:szCs w:val="24"/>
              </w:rPr>
            </w:pPr>
            <w:r w:rsidRPr="00E66DDC">
              <w:rPr>
                <w:sz w:val="24"/>
                <w:szCs w:val="24"/>
              </w:rPr>
              <w:t>opakování,zkvalitňování a zautomatizování pohybu</w:t>
            </w:r>
          </w:p>
          <w:p w:rsidR="006D3AF7" w:rsidRPr="00E66DDC" w:rsidRDefault="006D3AF7" w:rsidP="006D3AF7">
            <w:pPr>
              <w:ind w:left="525" w:hanging="360"/>
              <w:rPr>
                <w:sz w:val="24"/>
                <w:szCs w:val="24"/>
              </w:rPr>
            </w:pPr>
          </w:p>
          <w:p w:rsidR="006D3AF7" w:rsidRPr="00E66DDC" w:rsidRDefault="006D3AF7" w:rsidP="005D6030">
            <w:pPr>
              <w:numPr>
                <w:ilvl w:val="0"/>
                <w:numId w:val="132"/>
              </w:numPr>
              <w:tabs>
                <w:tab w:val="clear" w:pos="1380"/>
              </w:tabs>
              <w:autoSpaceDE/>
              <w:autoSpaceDN/>
              <w:ind w:left="525"/>
              <w:rPr>
                <w:sz w:val="24"/>
                <w:szCs w:val="24"/>
              </w:rPr>
            </w:pPr>
            <w:r w:rsidRPr="00E66DDC">
              <w:rPr>
                <w:sz w:val="24"/>
                <w:szCs w:val="24"/>
              </w:rPr>
              <w:t>kompenzační a relaxační cviky,dechová  cvičení</w:t>
            </w:r>
          </w:p>
          <w:p w:rsidR="006D3AF7" w:rsidRPr="00E66DDC" w:rsidRDefault="006D3AF7" w:rsidP="005D6030">
            <w:pPr>
              <w:numPr>
                <w:ilvl w:val="0"/>
                <w:numId w:val="132"/>
              </w:numPr>
              <w:tabs>
                <w:tab w:val="clear" w:pos="1380"/>
              </w:tabs>
              <w:autoSpaceDE/>
              <w:autoSpaceDN/>
              <w:ind w:left="525"/>
              <w:rPr>
                <w:sz w:val="24"/>
                <w:szCs w:val="24"/>
              </w:rPr>
            </w:pPr>
            <w:r w:rsidRPr="00E66DDC">
              <w:rPr>
                <w:sz w:val="24"/>
                <w:szCs w:val="24"/>
              </w:rPr>
              <w:t>správné držení těla,správné dýchání</w:t>
            </w:r>
          </w:p>
          <w:p w:rsidR="006D3AF7" w:rsidRPr="00E66DDC" w:rsidRDefault="006D3AF7" w:rsidP="006D3AF7">
            <w:pPr>
              <w:ind w:left="525" w:hanging="360"/>
              <w:rPr>
                <w:sz w:val="24"/>
                <w:szCs w:val="24"/>
              </w:rPr>
            </w:pPr>
          </w:p>
          <w:p w:rsidR="006D3AF7" w:rsidRPr="00E66DDC" w:rsidRDefault="006D3AF7" w:rsidP="006D3AF7">
            <w:pPr>
              <w:ind w:left="525" w:hanging="360"/>
              <w:rPr>
                <w:sz w:val="24"/>
                <w:szCs w:val="24"/>
              </w:rPr>
            </w:pPr>
          </w:p>
          <w:p w:rsidR="006D3AF7" w:rsidRPr="00E66DDC" w:rsidRDefault="006D3AF7" w:rsidP="006D3AF7">
            <w:pPr>
              <w:ind w:left="525" w:hanging="360"/>
              <w:rPr>
                <w:sz w:val="24"/>
                <w:szCs w:val="24"/>
              </w:rPr>
            </w:pPr>
          </w:p>
          <w:p w:rsidR="006D3AF7" w:rsidRPr="00E66DDC" w:rsidRDefault="006D3AF7" w:rsidP="005D6030">
            <w:pPr>
              <w:numPr>
                <w:ilvl w:val="0"/>
                <w:numId w:val="132"/>
              </w:numPr>
              <w:tabs>
                <w:tab w:val="clear" w:pos="1380"/>
              </w:tabs>
              <w:autoSpaceDE/>
              <w:autoSpaceDN/>
              <w:ind w:left="525"/>
              <w:rPr>
                <w:sz w:val="24"/>
                <w:szCs w:val="24"/>
              </w:rPr>
            </w:pPr>
            <w:r w:rsidRPr="00E66DDC">
              <w:rPr>
                <w:sz w:val="24"/>
                <w:szCs w:val="24"/>
              </w:rPr>
              <w:t xml:space="preserve">pohyb na muziku ,na daný rytmus,tanec,rytmické hry, hudební doprovod,dodržení tempa, rytmu, vyjádření melodie pohybem jednoduché tanečky </w:t>
            </w:r>
          </w:p>
          <w:p w:rsidR="006D3AF7" w:rsidRPr="00E66DDC" w:rsidRDefault="006D3AF7" w:rsidP="005D6030">
            <w:pPr>
              <w:numPr>
                <w:ilvl w:val="0"/>
                <w:numId w:val="132"/>
              </w:numPr>
              <w:tabs>
                <w:tab w:val="clear" w:pos="1380"/>
              </w:tabs>
              <w:autoSpaceDE/>
              <w:autoSpaceDN/>
              <w:ind w:left="525"/>
              <w:rPr>
                <w:sz w:val="24"/>
                <w:szCs w:val="24"/>
              </w:rPr>
            </w:pPr>
            <w:r w:rsidRPr="00E66DDC">
              <w:rPr>
                <w:sz w:val="24"/>
                <w:szCs w:val="24"/>
              </w:rPr>
              <w:t>kondiční cviky s hudbou</w:t>
            </w:r>
          </w:p>
          <w:p w:rsidR="006D3AF7" w:rsidRPr="00E66DDC" w:rsidRDefault="006D3AF7" w:rsidP="005D6030">
            <w:pPr>
              <w:numPr>
                <w:ilvl w:val="0"/>
                <w:numId w:val="132"/>
              </w:numPr>
              <w:tabs>
                <w:tab w:val="clear" w:pos="1380"/>
              </w:tabs>
              <w:autoSpaceDE/>
              <w:autoSpaceDN/>
              <w:ind w:left="525"/>
              <w:rPr>
                <w:sz w:val="24"/>
                <w:szCs w:val="24"/>
              </w:rPr>
            </w:pPr>
            <w:r w:rsidRPr="00E66DDC">
              <w:rPr>
                <w:sz w:val="24"/>
                <w:szCs w:val="24"/>
              </w:rPr>
              <w:t>tělocvičné pojmy ,komunikace v hodinách, dohodnutá pravidla</w:t>
            </w:r>
          </w:p>
          <w:p w:rsidR="006D3AF7" w:rsidRPr="00E66DDC" w:rsidRDefault="006D3AF7" w:rsidP="006D3AF7">
            <w:pPr>
              <w:ind w:left="525" w:hanging="360"/>
              <w:rPr>
                <w:sz w:val="24"/>
                <w:szCs w:val="24"/>
              </w:rPr>
            </w:pPr>
          </w:p>
          <w:p w:rsidR="006D3AF7" w:rsidRPr="00E66DDC" w:rsidRDefault="006D3AF7" w:rsidP="005D6030">
            <w:pPr>
              <w:numPr>
                <w:ilvl w:val="0"/>
                <w:numId w:val="133"/>
              </w:numPr>
              <w:tabs>
                <w:tab w:val="clear" w:pos="1380"/>
              </w:tabs>
              <w:autoSpaceDE/>
              <w:autoSpaceDN/>
              <w:ind w:left="525"/>
              <w:rPr>
                <w:sz w:val="24"/>
                <w:szCs w:val="24"/>
              </w:rPr>
            </w:pPr>
            <w:r w:rsidRPr="00E66DDC">
              <w:rPr>
                <w:sz w:val="24"/>
                <w:szCs w:val="24"/>
              </w:rPr>
              <w:t>seznámení se s názvy</w:t>
            </w:r>
          </w:p>
          <w:p w:rsidR="006D3AF7" w:rsidRPr="00E66DDC" w:rsidRDefault="006D3AF7" w:rsidP="006D3AF7">
            <w:pPr>
              <w:ind w:left="525" w:hanging="360"/>
              <w:rPr>
                <w:sz w:val="24"/>
                <w:szCs w:val="24"/>
              </w:rPr>
            </w:pPr>
          </w:p>
          <w:p w:rsidR="006D3AF7" w:rsidRPr="00E66DDC" w:rsidRDefault="006D3AF7" w:rsidP="005D6030">
            <w:pPr>
              <w:numPr>
                <w:ilvl w:val="0"/>
                <w:numId w:val="133"/>
              </w:numPr>
              <w:tabs>
                <w:tab w:val="clear" w:pos="1380"/>
              </w:tabs>
              <w:suppressAutoHyphens/>
              <w:autoSpaceDE/>
              <w:autoSpaceDN/>
              <w:ind w:left="525"/>
              <w:rPr>
                <w:sz w:val="24"/>
                <w:szCs w:val="24"/>
              </w:rPr>
            </w:pPr>
            <w:r w:rsidRPr="00E66DDC">
              <w:rPr>
                <w:sz w:val="24"/>
                <w:szCs w:val="24"/>
              </w:rPr>
              <w:t>základní zjednodušená pravidla</w:t>
            </w:r>
          </w:p>
          <w:p w:rsidR="006D3AF7" w:rsidRPr="00E66DDC" w:rsidRDefault="006D3AF7" w:rsidP="005D6030">
            <w:pPr>
              <w:numPr>
                <w:ilvl w:val="0"/>
                <w:numId w:val="133"/>
              </w:numPr>
              <w:tabs>
                <w:tab w:val="clear" w:pos="1380"/>
              </w:tabs>
              <w:suppressAutoHyphens/>
              <w:autoSpaceDE/>
              <w:autoSpaceDN/>
              <w:ind w:left="525"/>
              <w:rPr>
                <w:sz w:val="24"/>
                <w:szCs w:val="24"/>
              </w:rPr>
            </w:pPr>
            <w:r w:rsidRPr="00E66DDC">
              <w:rPr>
                <w:sz w:val="24"/>
                <w:szCs w:val="24"/>
              </w:rPr>
              <w:t>organizace při TV ,pomoc při přípravě a úklidu nářadí</w:t>
            </w:r>
          </w:p>
          <w:p w:rsidR="006D3AF7" w:rsidRPr="00E66DDC" w:rsidRDefault="006D3AF7" w:rsidP="006D3AF7">
            <w:pPr>
              <w:ind w:left="525" w:hanging="360"/>
              <w:rPr>
                <w:sz w:val="24"/>
                <w:szCs w:val="24"/>
              </w:rPr>
            </w:pPr>
          </w:p>
          <w:p w:rsidR="006D3AF7" w:rsidRPr="00E66DDC" w:rsidRDefault="006D3AF7" w:rsidP="005D6030">
            <w:pPr>
              <w:numPr>
                <w:ilvl w:val="0"/>
                <w:numId w:val="133"/>
              </w:numPr>
              <w:tabs>
                <w:tab w:val="clear" w:pos="1380"/>
              </w:tabs>
              <w:autoSpaceDE/>
              <w:autoSpaceDN/>
              <w:ind w:left="525"/>
              <w:rPr>
                <w:sz w:val="24"/>
                <w:szCs w:val="24"/>
              </w:rPr>
            </w:pPr>
            <w:r w:rsidRPr="00E66DDC">
              <w:rPr>
                <w:sz w:val="24"/>
                <w:szCs w:val="24"/>
              </w:rPr>
              <w:t>hodnocení</w:t>
            </w:r>
          </w:p>
          <w:p w:rsidR="006D3AF7" w:rsidRPr="00E66DDC" w:rsidRDefault="006D3AF7" w:rsidP="006D3AF7">
            <w:pPr>
              <w:ind w:left="525" w:hanging="360"/>
              <w:rPr>
                <w:sz w:val="24"/>
                <w:szCs w:val="24"/>
              </w:rPr>
            </w:pPr>
          </w:p>
          <w:p w:rsidR="006D3AF7" w:rsidRPr="00E66DDC" w:rsidRDefault="006D3AF7" w:rsidP="006D3AF7">
            <w:pPr>
              <w:ind w:left="525" w:hanging="360"/>
              <w:rPr>
                <w:sz w:val="24"/>
                <w:szCs w:val="24"/>
              </w:rPr>
            </w:pPr>
          </w:p>
          <w:p w:rsidR="006D3AF7" w:rsidRPr="00E66DDC" w:rsidRDefault="006D3AF7" w:rsidP="005D6030">
            <w:pPr>
              <w:numPr>
                <w:ilvl w:val="0"/>
                <w:numId w:val="133"/>
              </w:numPr>
              <w:tabs>
                <w:tab w:val="clear" w:pos="1380"/>
              </w:tabs>
              <w:autoSpaceDE/>
              <w:autoSpaceDN/>
              <w:ind w:left="525"/>
              <w:rPr>
                <w:sz w:val="24"/>
                <w:szCs w:val="24"/>
              </w:rPr>
            </w:pPr>
            <w:r w:rsidRPr="00E66DDC">
              <w:rPr>
                <w:sz w:val="24"/>
                <w:szCs w:val="24"/>
              </w:rPr>
              <w:t>poučení o dohodnutých a obecně používaných pravidlech</w:t>
            </w:r>
          </w:p>
          <w:p w:rsidR="006D3AF7" w:rsidRPr="00E66DDC" w:rsidRDefault="006D3AF7" w:rsidP="005D6030">
            <w:pPr>
              <w:numPr>
                <w:ilvl w:val="0"/>
                <w:numId w:val="133"/>
              </w:numPr>
              <w:tabs>
                <w:tab w:val="clear" w:pos="1380"/>
              </w:tabs>
              <w:autoSpaceDE/>
              <w:autoSpaceDN/>
              <w:ind w:left="525"/>
              <w:rPr>
                <w:sz w:val="24"/>
                <w:szCs w:val="24"/>
              </w:rPr>
            </w:pPr>
            <w:r w:rsidRPr="00E66DDC">
              <w:rPr>
                <w:sz w:val="24"/>
                <w:szCs w:val="24"/>
              </w:rPr>
              <w:t>základy první pomoci, základní ošetření</w:t>
            </w:r>
          </w:p>
          <w:p w:rsidR="006D3AF7" w:rsidRPr="00E66DDC" w:rsidRDefault="006D3AF7" w:rsidP="006D3AF7">
            <w:pPr>
              <w:ind w:left="525" w:hanging="360"/>
              <w:rPr>
                <w:sz w:val="24"/>
                <w:szCs w:val="24"/>
              </w:rPr>
            </w:pPr>
          </w:p>
          <w:p w:rsidR="006D3AF7" w:rsidRPr="00E66DDC" w:rsidRDefault="006D3AF7" w:rsidP="006D3AF7">
            <w:pPr>
              <w:ind w:left="525" w:hanging="360"/>
              <w:rPr>
                <w:sz w:val="24"/>
                <w:szCs w:val="24"/>
              </w:rPr>
            </w:pPr>
          </w:p>
          <w:p w:rsidR="006D3AF7" w:rsidRPr="00E66DDC" w:rsidRDefault="006D3AF7" w:rsidP="006D3AF7">
            <w:pPr>
              <w:ind w:left="525" w:hanging="360"/>
              <w:rPr>
                <w:sz w:val="24"/>
                <w:szCs w:val="24"/>
              </w:rPr>
            </w:pPr>
          </w:p>
          <w:p w:rsidR="006D3AF7" w:rsidRPr="00E66DDC" w:rsidRDefault="006D3AF7" w:rsidP="005D6030">
            <w:pPr>
              <w:numPr>
                <w:ilvl w:val="0"/>
                <w:numId w:val="133"/>
              </w:numPr>
              <w:tabs>
                <w:tab w:val="clear" w:pos="1380"/>
              </w:tabs>
              <w:autoSpaceDE/>
              <w:autoSpaceDN/>
              <w:ind w:left="525"/>
              <w:rPr>
                <w:sz w:val="24"/>
                <w:szCs w:val="24"/>
              </w:rPr>
            </w:pPr>
            <w:r w:rsidRPr="00E66DDC">
              <w:rPr>
                <w:sz w:val="24"/>
                <w:szCs w:val="24"/>
              </w:rPr>
              <w:t>základní cviky na nářadí a náčiní odpovídající velikosti /švédská bedna, kladinka, kladina, lavička, kruhy, hrazda, bedýnky, žebřiny, žebřík, tyče, provazy, obruče, švihadla, lano, stuhy, kužele a jiné vhodné netradiční náčiní/</w:t>
            </w:r>
          </w:p>
          <w:p w:rsidR="006D3AF7" w:rsidRPr="00E66DDC" w:rsidRDefault="006D3AF7" w:rsidP="005D6030">
            <w:pPr>
              <w:numPr>
                <w:ilvl w:val="0"/>
                <w:numId w:val="133"/>
              </w:numPr>
              <w:tabs>
                <w:tab w:val="clear" w:pos="1380"/>
              </w:tabs>
              <w:autoSpaceDE/>
              <w:autoSpaceDN/>
              <w:ind w:left="525"/>
              <w:rPr>
                <w:sz w:val="24"/>
                <w:szCs w:val="24"/>
              </w:rPr>
            </w:pPr>
            <w:r w:rsidRPr="00E66DDC">
              <w:rPr>
                <w:sz w:val="24"/>
                <w:szCs w:val="24"/>
              </w:rPr>
              <w:t>kotoul vpřed, kotoul vzad, přeskok /odraz/ skok, seskok, stoj na lopatkách/“svíčka“/základní cvičební polohy, postoje, pohyby/, stoj na hlavě, šplh na tyči a na laně,</w:t>
            </w:r>
          </w:p>
          <w:p w:rsidR="006D3AF7" w:rsidRPr="00E66DDC" w:rsidRDefault="006D3AF7" w:rsidP="005D6030">
            <w:pPr>
              <w:numPr>
                <w:ilvl w:val="0"/>
                <w:numId w:val="133"/>
              </w:numPr>
              <w:tabs>
                <w:tab w:val="clear" w:pos="1380"/>
              </w:tabs>
              <w:suppressAutoHyphens/>
              <w:autoSpaceDE/>
              <w:autoSpaceDN/>
              <w:ind w:left="525"/>
              <w:rPr>
                <w:sz w:val="24"/>
                <w:szCs w:val="24"/>
              </w:rPr>
            </w:pPr>
            <w:r w:rsidRPr="00E66DDC">
              <w:rPr>
                <w:sz w:val="24"/>
                <w:szCs w:val="24"/>
              </w:rPr>
              <w:t xml:space="preserve">průpravná cvičení tlaky, přetahy, úpolové hry </w:t>
            </w:r>
          </w:p>
          <w:p w:rsidR="006D3AF7" w:rsidRPr="00E66DDC" w:rsidRDefault="006D3AF7" w:rsidP="005D6030">
            <w:pPr>
              <w:numPr>
                <w:ilvl w:val="0"/>
                <w:numId w:val="133"/>
              </w:numPr>
              <w:tabs>
                <w:tab w:val="clear" w:pos="1380"/>
              </w:tabs>
              <w:suppressAutoHyphens/>
              <w:autoSpaceDE/>
              <w:autoSpaceDN/>
              <w:ind w:left="525"/>
              <w:rPr>
                <w:sz w:val="24"/>
                <w:szCs w:val="24"/>
              </w:rPr>
            </w:pPr>
            <w:r w:rsidRPr="00E66DDC">
              <w:rPr>
                <w:sz w:val="24"/>
                <w:szCs w:val="24"/>
              </w:rPr>
              <w:t>technika hodu kriketovým míčkem, nízký, vysoký start /startovní povely/ rychlý běh- „sprint“/20-60m/,vytrvalostní běh/do 400m/,skok do dálky, skok do výšky-rozběh,odraz ,doskok, skok z místa,</w:t>
            </w: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rozvíjení různých forem rychlosti, zrychlení, zpomalení,rozvoj vytrvalosti/- kratší 400m, delší-čas/, běh v terénu („přespolní běh“) běh s překážkami,  rozvoj síly, pohyblivosti, /mrštnost, ohebnost/, koordinace pohybu a orientace, zná principy štafetového běhu</w:t>
            </w:r>
          </w:p>
          <w:p w:rsidR="006D3AF7" w:rsidRPr="00E66DDC" w:rsidRDefault="006D3AF7" w:rsidP="006D3AF7">
            <w:pPr>
              <w:ind w:left="525" w:hanging="360"/>
              <w:rPr>
                <w:sz w:val="24"/>
                <w:szCs w:val="24"/>
              </w:rPr>
            </w:pP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různé typy pohybových her,soutěží (míčové hry, pohybové hry, pohybová tvořivost , využití netradičního náčiní při cvičení)</w:t>
            </w: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kopaná(vedení míče, přihrávka ,zpracování , výkopy, kopy…..)</w:t>
            </w: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 xml:space="preserve">vybíjená ( házení, chytaní, přihrávka jednoruč, obouruč,hod na přesnost….. ) </w:t>
            </w: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 xml:space="preserve">„minikošíková“(hod na koš, nahrávka ,dribling)  </w:t>
            </w: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 xml:space="preserve">„přehazovaná“       </w:t>
            </w: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rozlišuje vhodné míče na vhodné použití</w:t>
            </w: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 xml:space="preserve">zjednodušená pravidla </w:t>
            </w:r>
          </w:p>
          <w:p w:rsidR="006D3AF7" w:rsidRPr="00E66DDC" w:rsidRDefault="006D3AF7" w:rsidP="006D3AF7">
            <w:pPr>
              <w:ind w:left="525" w:hanging="360"/>
              <w:rPr>
                <w:sz w:val="24"/>
                <w:szCs w:val="24"/>
              </w:rPr>
            </w:pPr>
          </w:p>
          <w:p w:rsidR="006D3AF7" w:rsidRPr="00E66DDC" w:rsidRDefault="006D3AF7" w:rsidP="006D3AF7">
            <w:pPr>
              <w:ind w:left="525" w:hanging="360"/>
              <w:rPr>
                <w:sz w:val="24"/>
                <w:szCs w:val="24"/>
              </w:rPr>
            </w:pP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chůze po ledě, sklouznutí, obutí bruslí ,jízda vpřed s oporou ,bez opory ,sáňkování,….</w:t>
            </w:r>
          </w:p>
          <w:p w:rsidR="003057BC" w:rsidRDefault="006D3AF7" w:rsidP="005D6030">
            <w:pPr>
              <w:numPr>
                <w:ilvl w:val="0"/>
                <w:numId w:val="134"/>
              </w:numPr>
              <w:tabs>
                <w:tab w:val="clear" w:pos="1380"/>
              </w:tabs>
              <w:autoSpaceDE/>
              <w:autoSpaceDN/>
              <w:ind w:left="525"/>
              <w:rPr>
                <w:sz w:val="24"/>
                <w:szCs w:val="24"/>
              </w:rPr>
            </w:pPr>
            <w:r w:rsidRPr="00E66DDC">
              <w:rPr>
                <w:sz w:val="24"/>
                <w:szCs w:val="24"/>
              </w:rPr>
              <w:t xml:space="preserve">plavecký styl dle schopností, hygiena plavání nebezpečí utonutí, </w:t>
            </w:r>
            <w:r w:rsidR="001056AB">
              <w:rPr>
                <w:sz w:val="24"/>
                <w:szCs w:val="24"/>
              </w:rPr>
              <w:t xml:space="preserve">bezpečnost </w:t>
            </w:r>
            <w:r w:rsidRPr="00E66DDC">
              <w:rPr>
                <w:sz w:val="24"/>
                <w:szCs w:val="24"/>
              </w:rPr>
              <w:t>plavání v bazénu a ve volné přírodě , základy záchrany tonoucího</w:t>
            </w:r>
          </w:p>
          <w:p w:rsidR="003057BC" w:rsidRDefault="006D3AF7" w:rsidP="005D6030">
            <w:pPr>
              <w:numPr>
                <w:ilvl w:val="0"/>
                <w:numId w:val="134"/>
              </w:numPr>
              <w:tabs>
                <w:tab w:val="clear" w:pos="1380"/>
              </w:tabs>
              <w:autoSpaceDE/>
              <w:autoSpaceDN/>
              <w:ind w:left="525"/>
              <w:rPr>
                <w:sz w:val="24"/>
                <w:szCs w:val="24"/>
              </w:rPr>
            </w:pPr>
            <w:r w:rsidRPr="00E66DDC">
              <w:rPr>
                <w:sz w:val="24"/>
                <w:szCs w:val="24"/>
              </w:rPr>
              <w:t>adapt</w:t>
            </w:r>
            <w:r w:rsidR="001056AB">
              <w:rPr>
                <w:sz w:val="24"/>
                <w:szCs w:val="24"/>
              </w:rPr>
              <w:t>a</w:t>
            </w:r>
            <w:r w:rsidRPr="00E66DDC">
              <w:rPr>
                <w:sz w:val="24"/>
                <w:szCs w:val="24"/>
              </w:rPr>
              <w:t>ce na vodní prostředí</w:t>
            </w:r>
            <w:r w:rsidR="001056AB">
              <w:rPr>
                <w:sz w:val="24"/>
                <w:szCs w:val="24"/>
              </w:rPr>
              <w:t xml:space="preserve">, dodržování hygieny plavání, zvládání v souladu </w:t>
            </w:r>
            <w:r w:rsidR="003057BC">
              <w:rPr>
                <w:sz w:val="24"/>
                <w:szCs w:val="24"/>
              </w:rPr>
              <w:t>individuálními předpoklady základní plavecké dovednosti.</w:t>
            </w:r>
          </w:p>
          <w:p w:rsidR="006D3AF7" w:rsidRPr="00E66DDC" w:rsidRDefault="003057BC" w:rsidP="005D6030">
            <w:pPr>
              <w:numPr>
                <w:ilvl w:val="0"/>
                <w:numId w:val="134"/>
              </w:numPr>
              <w:tabs>
                <w:tab w:val="clear" w:pos="1380"/>
              </w:tabs>
              <w:autoSpaceDE/>
              <w:autoSpaceDN/>
              <w:ind w:left="525"/>
              <w:rPr>
                <w:sz w:val="24"/>
                <w:szCs w:val="24"/>
              </w:rPr>
            </w:pPr>
            <w:r>
              <w:rPr>
                <w:sz w:val="24"/>
                <w:szCs w:val="24"/>
              </w:rPr>
              <w:t>Zvládání v souladu s individuálními předpoklady vybranou plaveckou techniku, prvky sebezáchrany a bezpečnosti</w:t>
            </w:r>
            <w:r w:rsidR="006D3AF7" w:rsidRPr="00E66DDC">
              <w:rPr>
                <w:sz w:val="24"/>
                <w:szCs w:val="24"/>
              </w:rPr>
              <w:t xml:space="preserve"> </w:t>
            </w:r>
          </w:p>
          <w:p w:rsidR="006D3AF7" w:rsidRDefault="006D3AF7" w:rsidP="006D3AF7">
            <w:pPr>
              <w:ind w:left="165"/>
              <w:rPr>
                <w:sz w:val="24"/>
                <w:szCs w:val="24"/>
              </w:rPr>
            </w:pPr>
          </w:p>
          <w:p w:rsidR="003057BC" w:rsidRPr="00E66DDC" w:rsidRDefault="003057BC" w:rsidP="003057BC">
            <w:pPr>
              <w:rPr>
                <w:sz w:val="24"/>
                <w:szCs w:val="24"/>
              </w:rPr>
            </w:pP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procházky, vycházky, výlety ,pobyty v přírodě</w:t>
            </w:r>
          </w:p>
          <w:p w:rsidR="006D3AF7" w:rsidRPr="00E66DDC" w:rsidRDefault="006D3AF7" w:rsidP="006D3AF7">
            <w:pPr>
              <w:ind w:left="525" w:hanging="360"/>
              <w:rPr>
                <w:sz w:val="24"/>
                <w:szCs w:val="24"/>
              </w:rPr>
            </w:pP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dopravní hřiště, jízda zručnosti</w:t>
            </w: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vyhodnocení soutěží, pochválení, vysvětlení</w:t>
            </w:r>
          </w:p>
          <w:p w:rsidR="006D3AF7" w:rsidRPr="00E66DDC" w:rsidRDefault="006D3AF7" w:rsidP="006D3AF7">
            <w:pPr>
              <w:ind w:left="525" w:hanging="360"/>
              <w:rPr>
                <w:sz w:val="24"/>
                <w:szCs w:val="24"/>
              </w:rPr>
            </w:pPr>
          </w:p>
          <w:p w:rsidR="006D3AF7" w:rsidRPr="00E66DDC" w:rsidRDefault="006D3AF7" w:rsidP="005D6030">
            <w:pPr>
              <w:numPr>
                <w:ilvl w:val="0"/>
                <w:numId w:val="134"/>
              </w:numPr>
              <w:tabs>
                <w:tab w:val="clear" w:pos="1380"/>
              </w:tabs>
              <w:autoSpaceDE/>
              <w:autoSpaceDN/>
              <w:ind w:left="525"/>
              <w:rPr>
                <w:sz w:val="24"/>
                <w:szCs w:val="24"/>
              </w:rPr>
            </w:pPr>
            <w:r w:rsidRPr="00E66DDC">
              <w:rPr>
                <w:sz w:val="24"/>
                <w:szCs w:val="24"/>
              </w:rPr>
              <w:t xml:space="preserve">školní olympiády, soutěže, nástěnky, hlášení </w:t>
            </w:r>
          </w:p>
          <w:p w:rsidR="006D3AF7" w:rsidRPr="00E66DDC" w:rsidRDefault="006D3AF7" w:rsidP="006D3AF7">
            <w:pPr>
              <w:rPr>
                <w:sz w:val="24"/>
                <w:szCs w:val="24"/>
              </w:rPr>
            </w:pPr>
          </w:p>
        </w:tc>
        <w:tc>
          <w:tcPr>
            <w:tcW w:w="2126" w:type="dxa"/>
            <w:tcBorders>
              <w:left w:val="single" w:sz="4" w:space="0" w:color="000000"/>
              <w:bottom w:val="single" w:sz="4" w:space="0" w:color="000000"/>
            </w:tcBorders>
          </w:tcPr>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b/>
                <w:bCs/>
                <w:sz w:val="24"/>
                <w:szCs w:val="24"/>
              </w:rPr>
              <w:t xml:space="preserve">  EV </w:t>
            </w:r>
            <w:r w:rsidRPr="00E66DDC">
              <w:rPr>
                <w:sz w:val="24"/>
                <w:szCs w:val="24"/>
              </w:rPr>
              <w:t>- Vztah člověka k prostředí</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w:t>
            </w:r>
            <w:r w:rsidRPr="00E66DDC">
              <w:rPr>
                <w:b/>
                <w:bCs/>
                <w:sz w:val="24"/>
                <w:szCs w:val="24"/>
              </w:rPr>
              <w:t xml:space="preserve">OSV </w:t>
            </w:r>
            <w:r w:rsidRPr="00E66DDC">
              <w:rPr>
                <w:sz w:val="24"/>
                <w:szCs w:val="24"/>
              </w:rPr>
              <w:t>- Poznávání lidí</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w:t>
            </w:r>
            <w:r w:rsidRPr="00E66DDC">
              <w:rPr>
                <w:b/>
                <w:bCs/>
                <w:sz w:val="24"/>
                <w:szCs w:val="24"/>
              </w:rPr>
              <w:t xml:space="preserve">OSV </w:t>
            </w:r>
            <w:r w:rsidRPr="00E66DDC">
              <w:rPr>
                <w:sz w:val="24"/>
                <w:szCs w:val="24"/>
              </w:rPr>
              <w:t>- Sebepoznání a sebepojetí</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w:t>
            </w:r>
            <w:r w:rsidRPr="00E66DDC">
              <w:rPr>
                <w:b/>
                <w:bCs/>
                <w:sz w:val="24"/>
                <w:szCs w:val="24"/>
              </w:rPr>
              <w:t xml:space="preserve">OSV </w:t>
            </w:r>
            <w:r w:rsidRPr="00E66DDC">
              <w:rPr>
                <w:sz w:val="24"/>
                <w:szCs w:val="24"/>
              </w:rPr>
              <w:t>- Seberegulace a sebeorganizace</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w:t>
            </w:r>
            <w:r w:rsidRPr="00E66DDC">
              <w:rPr>
                <w:b/>
                <w:bCs/>
                <w:sz w:val="24"/>
                <w:szCs w:val="24"/>
              </w:rPr>
              <w:t xml:space="preserve">OSV </w:t>
            </w:r>
            <w:r w:rsidRPr="00E66DDC">
              <w:rPr>
                <w:sz w:val="24"/>
                <w:szCs w:val="24"/>
              </w:rPr>
              <w:t>- Komunikace</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w:t>
            </w:r>
            <w:r w:rsidRPr="00E66DDC">
              <w:rPr>
                <w:b/>
                <w:bCs/>
                <w:sz w:val="24"/>
                <w:szCs w:val="24"/>
              </w:rPr>
              <w:t xml:space="preserve">OSV </w:t>
            </w:r>
            <w:r w:rsidRPr="00E66DDC">
              <w:rPr>
                <w:sz w:val="24"/>
                <w:szCs w:val="24"/>
              </w:rPr>
              <w:t xml:space="preserve"> -Kooperace a kompetice</w:t>
            </w:r>
          </w:p>
          <w:p w:rsidR="006D3AF7" w:rsidRPr="00E66DDC" w:rsidRDefault="006D3AF7" w:rsidP="006D3AF7">
            <w:pPr>
              <w:snapToGrid w:val="0"/>
              <w:rPr>
                <w:sz w:val="24"/>
                <w:szCs w:val="24"/>
              </w:rPr>
            </w:pPr>
          </w:p>
          <w:p w:rsidR="006D3AF7" w:rsidRPr="00E66DDC" w:rsidRDefault="006D3AF7" w:rsidP="006D3AF7">
            <w:pPr>
              <w:snapToGrid w:val="0"/>
              <w:ind w:left="60"/>
              <w:rPr>
                <w:sz w:val="24"/>
                <w:szCs w:val="24"/>
              </w:rPr>
            </w:pPr>
          </w:p>
          <w:p w:rsidR="006D3AF7" w:rsidRPr="00E66DDC" w:rsidRDefault="006D3AF7" w:rsidP="006D3AF7">
            <w:pPr>
              <w:snapToGrid w:val="0"/>
              <w:ind w:left="6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b/>
                <w:bCs/>
                <w:sz w:val="24"/>
                <w:szCs w:val="24"/>
              </w:rPr>
              <w:t xml:space="preserve">OSV </w:t>
            </w:r>
            <w:r w:rsidRPr="00E66DDC">
              <w:rPr>
                <w:sz w:val="24"/>
                <w:szCs w:val="24"/>
              </w:rPr>
              <w:t xml:space="preserve">- Hodnoty , postoje, praktická etika </w:t>
            </w:r>
          </w:p>
        </w:tc>
        <w:tc>
          <w:tcPr>
            <w:tcW w:w="1580" w:type="dxa"/>
            <w:tcBorders>
              <w:left w:val="single" w:sz="4" w:space="0" w:color="000000"/>
              <w:bottom w:val="single" w:sz="4" w:space="0" w:color="000000"/>
              <w:right w:val="single" w:sz="4" w:space="0" w:color="000000"/>
            </w:tcBorders>
          </w:tcPr>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-motivační prvek i v jiných hodinách</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-strava, prostředí, zdravotní a psychický stav</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-cviky upravené dle obtížnosti a „poznání“</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tzv.„pomocník“</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-dle vybavení školní tělocvičny a sportoviště</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2.a3. třída</w:t>
            </w:r>
          </w:p>
          <w:p w:rsidR="006D3AF7" w:rsidRPr="00E66DDC" w:rsidRDefault="006D3AF7" w:rsidP="006D3AF7">
            <w:pPr>
              <w:snapToGrid w:val="0"/>
              <w:rPr>
                <w:sz w:val="24"/>
                <w:szCs w:val="24"/>
              </w:rPr>
            </w:pPr>
            <w:r w:rsidRPr="00E66DDC">
              <w:rPr>
                <w:sz w:val="24"/>
                <w:szCs w:val="24"/>
              </w:rPr>
              <w:t>„kurz“</w:t>
            </w:r>
            <w:r w:rsidR="0077235F">
              <w:rPr>
                <w:sz w:val="24"/>
                <w:szCs w:val="24"/>
              </w:rPr>
              <w:t>v rozsahu 40 vyučovacích hodin</w:t>
            </w:r>
          </w:p>
          <w:p w:rsidR="006D3AF7" w:rsidRPr="00E66DDC" w:rsidRDefault="006D3AF7" w:rsidP="006D3AF7">
            <w:pPr>
              <w:snapToGrid w:val="0"/>
              <w:rPr>
                <w:sz w:val="24"/>
                <w:szCs w:val="24"/>
              </w:rPr>
            </w:pPr>
          </w:p>
          <w:p w:rsidR="006D3AF7" w:rsidRPr="00E66DDC" w:rsidRDefault="006D3AF7" w:rsidP="006D3AF7">
            <w:pPr>
              <w:snapToGrid w:val="0"/>
              <w:rPr>
                <w:sz w:val="24"/>
                <w:szCs w:val="24"/>
              </w:rPr>
            </w:pPr>
          </w:p>
          <w:p w:rsidR="006D3AF7" w:rsidRPr="00E66DDC" w:rsidRDefault="006D3AF7" w:rsidP="006D3AF7">
            <w:pPr>
              <w:snapToGrid w:val="0"/>
              <w:rPr>
                <w:sz w:val="24"/>
                <w:szCs w:val="24"/>
              </w:rPr>
            </w:pPr>
            <w:r w:rsidRPr="00E66DDC">
              <w:rPr>
                <w:sz w:val="24"/>
                <w:szCs w:val="24"/>
              </w:rPr>
              <w:t xml:space="preserve"> - zařazeno dle klimatických podmínek, možností školy a žáka</w:t>
            </w:r>
          </w:p>
        </w:tc>
      </w:tr>
    </w:tbl>
    <w:p w:rsidR="006D3AF7" w:rsidRPr="00EB1373" w:rsidRDefault="006D3AF7" w:rsidP="006D3AF7">
      <w:pPr>
        <w:rPr>
          <w:b/>
          <w:bCs/>
          <w:sz w:val="28"/>
          <w:szCs w:val="28"/>
        </w:rPr>
      </w:pPr>
      <w:r w:rsidRPr="00EB1373">
        <w:rPr>
          <w:b/>
          <w:bCs/>
          <w:sz w:val="28"/>
          <w:szCs w:val="28"/>
        </w:rPr>
        <w:t>Vzdělávací oblast:         Člověk a zdraví</w:t>
      </w:r>
    </w:p>
    <w:p w:rsidR="006D3AF7" w:rsidRPr="00EB1373" w:rsidRDefault="006D3AF7" w:rsidP="006D3AF7">
      <w:pPr>
        <w:rPr>
          <w:rStyle w:val="Nadpis1Char"/>
          <w:b/>
          <w:sz w:val="28"/>
          <w:szCs w:val="28"/>
        </w:rPr>
      </w:pPr>
      <w:r w:rsidRPr="00EB1373">
        <w:rPr>
          <w:b/>
          <w:bCs/>
          <w:sz w:val="28"/>
          <w:szCs w:val="28"/>
        </w:rPr>
        <w:t>Vyučovací předmět:</w:t>
      </w:r>
      <w:r w:rsidRPr="00EB1373">
        <w:rPr>
          <w:b/>
        </w:rPr>
        <w:t xml:space="preserve">       </w:t>
      </w:r>
      <w:r w:rsidRPr="00EB1373">
        <w:rPr>
          <w:rStyle w:val="Nadpis1Char"/>
          <w:b/>
          <w:sz w:val="28"/>
          <w:szCs w:val="28"/>
        </w:rPr>
        <w:t>Tělesná výchova - ročník: 4. - 5.</w:t>
      </w:r>
    </w:p>
    <w:tbl>
      <w:tblPr>
        <w:tblW w:w="1488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6D3AF7" w:rsidRPr="00A02D4C" w:rsidTr="006D3AF7">
        <w:trPr>
          <w:tblHeader/>
        </w:trPr>
        <w:tc>
          <w:tcPr>
            <w:tcW w:w="5954" w:type="dxa"/>
            <w:vAlign w:val="center"/>
          </w:tcPr>
          <w:p w:rsidR="006D3AF7" w:rsidRPr="00EB1373" w:rsidRDefault="006D3AF7" w:rsidP="006D3AF7">
            <w:pPr>
              <w:rPr>
                <w:b/>
                <w:bCs/>
                <w:sz w:val="24"/>
                <w:szCs w:val="24"/>
              </w:rPr>
            </w:pPr>
            <w:r w:rsidRPr="00EB1373">
              <w:rPr>
                <w:b/>
                <w:bCs/>
                <w:sz w:val="24"/>
                <w:szCs w:val="24"/>
              </w:rPr>
              <w:t>Výstupy školy</w:t>
            </w:r>
          </w:p>
        </w:tc>
        <w:tc>
          <w:tcPr>
            <w:tcW w:w="5245" w:type="dxa"/>
            <w:vAlign w:val="center"/>
          </w:tcPr>
          <w:p w:rsidR="006D3AF7" w:rsidRPr="00EB1373" w:rsidRDefault="006D3AF7" w:rsidP="006D3AF7">
            <w:pPr>
              <w:rPr>
                <w:b/>
                <w:bCs/>
                <w:sz w:val="24"/>
                <w:szCs w:val="24"/>
              </w:rPr>
            </w:pPr>
            <w:r w:rsidRPr="00EB1373">
              <w:rPr>
                <w:b/>
                <w:bCs/>
                <w:sz w:val="24"/>
                <w:szCs w:val="24"/>
              </w:rPr>
              <w:t>Učivo</w:t>
            </w:r>
          </w:p>
        </w:tc>
        <w:tc>
          <w:tcPr>
            <w:tcW w:w="2126" w:type="dxa"/>
            <w:vAlign w:val="center"/>
          </w:tcPr>
          <w:p w:rsidR="006D3AF7" w:rsidRPr="00EB1373" w:rsidRDefault="006D3AF7" w:rsidP="006D3AF7">
            <w:pPr>
              <w:rPr>
                <w:b/>
                <w:bCs/>
                <w:sz w:val="24"/>
                <w:szCs w:val="24"/>
              </w:rPr>
            </w:pPr>
            <w:r w:rsidRPr="00EB1373">
              <w:rPr>
                <w:b/>
                <w:bCs/>
                <w:sz w:val="24"/>
                <w:szCs w:val="24"/>
              </w:rPr>
              <w:t xml:space="preserve">Mezipředmětové vztahy, tématické okruhy průřezových témat </w:t>
            </w:r>
          </w:p>
        </w:tc>
        <w:tc>
          <w:tcPr>
            <w:tcW w:w="1560" w:type="dxa"/>
            <w:vAlign w:val="center"/>
          </w:tcPr>
          <w:p w:rsidR="006D3AF7" w:rsidRPr="00EB1373" w:rsidRDefault="006D3AF7" w:rsidP="006D3AF7">
            <w:pPr>
              <w:rPr>
                <w:b/>
                <w:bCs/>
                <w:sz w:val="24"/>
                <w:szCs w:val="24"/>
              </w:rPr>
            </w:pPr>
            <w:r w:rsidRPr="00EB1373">
              <w:rPr>
                <w:b/>
                <w:bCs/>
                <w:sz w:val="24"/>
                <w:szCs w:val="24"/>
              </w:rPr>
              <w:t>Poznámky upřesňující realizaci vzdělávacího obsahu</w:t>
            </w:r>
          </w:p>
        </w:tc>
      </w:tr>
      <w:tr w:rsidR="006D3AF7" w:rsidTr="006D3AF7">
        <w:tc>
          <w:tcPr>
            <w:tcW w:w="5954" w:type="dxa"/>
          </w:tcPr>
          <w:p w:rsidR="006D3AF7" w:rsidRPr="00EB1373" w:rsidRDefault="006D3AF7" w:rsidP="006D3AF7">
            <w:pPr>
              <w:rPr>
                <w:sz w:val="24"/>
                <w:szCs w:val="24"/>
              </w:rPr>
            </w:pPr>
            <w:r w:rsidRPr="00EB1373">
              <w:rPr>
                <w:sz w:val="24"/>
                <w:szCs w:val="24"/>
              </w:rPr>
              <w:t>ŽÁK:</w:t>
            </w:r>
          </w:p>
          <w:p w:rsidR="006D3AF7" w:rsidRPr="00EB1373" w:rsidRDefault="006D3AF7" w:rsidP="006D3AF7">
            <w:pPr>
              <w:rPr>
                <w:sz w:val="24"/>
                <w:szCs w:val="24"/>
              </w:rPr>
            </w:pPr>
            <w:r w:rsidRPr="00EB1373">
              <w:rPr>
                <w:sz w:val="24"/>
                <w:szCs w:val="24"/>
              </w:rPr>
              <w:t>-osvojuje si poznatky z oblasti „Tělesná výchova“</w:t>
            </w:r>
          </w:p>
          <w:p w:rsidR="006D3AF7" w:rsidRPr="00EB1373" w:rsidRDefault="006D3AF7" w:rsidP="006D3AF7">
            <w:pPr>
              <w:rPr>
                <w:sz w:val="24"/>
                <w:szCs w:val="24"/>
              </w:rPr>
            </w:pPr>
            <w:r w:rsidRPr="00EB1373">
              <w:rPr>
                <w:sz w:val="24"/>
                <w:szCs w:val="24"/>
              </w:rPr>
              <w:t>-spojuje tyto poznatky s praktickými pohybovými činnostmi</w:t>
            </w:r>
          </w:p>
          <w:p w:rsidR="006D3AF7" w:rsidRPr="00EB1373" w:rsidRDefault="006D3AF7" w:rsidP="006D3AF7">
            <w:pPr>
              <w:rPr>
                <w:sz w:val="24"/>
                <w:szCs w:val="24"/>
              </w:rPr>
            </w:pPr>
            <w:r w:rsidRPr="00EB1373">
              <w:rPr>
                <w:sz w:val="24"/>
                <w:szCs w:val="24"/>
              </w:rPr>
              <w:t>-seznamuje se ze základními poznatky z TV a sportu, (komunikace, organizace, hygiena, bezpečnost,)</w:t>
            </w:r>
          </w:p>
          <w:p w:rsidR="006D3AF7" w:rsidRPr="00EB1373" w:rsidRDefault="006D3AF7" w:rsidP="006D3AF7">
            <w:pPr>
              <w:rPr>
                <w:sz w:val="24"/>
                <w:szCs w:val="24"/>
              </w:rPr>
            </w:pPr>
            <w:r w:rsidRPr="00EB1373">
              <w:rPr>
                <w:sz w:val="24"/>
                <w:szCs w:val="24"/>
              </w:rPr>
              <w:t>-předchozí poznatky a činnosti dále rozvíjí a doplňuje</w:t>
            </w:r>
          </w:p>
          <w:p w:rsidR="006D3AF7" w:rsidRPr="00EB1373" w:rsidRDefault="006D3AF7" w:rsidP="006D3AF7">
            <w:pPr>
              <w:rPr>
                <w:sz w:val="24"/>
                <w:szCs w:val="24"/>
              </w:rPr>
            </w:pPr>
            <w:r w:rsidRPr="00EB1373">
              <w:rPr>
                <w:sz w:val="24"/>
                <w:szCs w:val="24"/>
              </w:rPr>
              <w:t>-uvědomuje si různé funkce pohybu ve zdravém životním stylu</w:t>
            </w: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-sleduje základní tělesné parametry pro zdraví i pohybovou činnost</w:t>
            </w:r>
          </w:p>
          <w:p w:rsidR="006D3AF7" w:rsidRPr="00EB1373" w:rsidRDefault="006D3AF7" w:rsidP="006D3AF7">
            <w:pPr>
              <w:rPr>
                <w:sz w:val="24"/>
                <w:szCs w:val="24"/>
              </w:rPr>
            </w:pPr>
            <w:r w:rsidRPr="00EB1373">
              <w:rPr>
                <w:sz w:val="24"/>
                <w:szCs w:val="24"/>
              </w:rPr>
              <w:t>-připravuje organismus před cvičením</w:t>
            </w:r>
          </w:p>
          <w:p w:rsidR="006D3AF7" w:rsidRPr="00EB1373" w:rsidRDefault="006D3AF7" w:rsidP="006D3AF7">
            <w:pPr>
              <w:rPr>
                <w:sz w:val="24"/>
                <w:szCs w:val="24"/>
              </w:rPr>
            </w:pPr>
            <w:r w:rsidRPr="00EB1373">
              <w:rPr>
                <w:sz w:val="24"/>
                <w:szCs w:val="24"/>
              </w:rPr>
              <w:t>-rozlišuje vhodné a nevhodné prostředí pro TV a sport, vhodné a nevhodné pohybové činnosti</w:t>
            </w:r>
          </w:p>
          <w:p w:rsidR="006D3AF7" w:rsidRPr="00EB1373" w:rsidRDefault="006D3AF7" w:rsidP="006D3AF7">
            <w:pPr>
              <w:rPr>
                <w:sz w:val="24"/>
                <w:szCs w:val="24"/>
              </w:rPr>
            </w:pPr>
            <w:r w:rsidRPr="00EB1373">
              <w:rPr>
                <w:sz w:val="24"/>
                <w:szCs w:val="24"/>
              </w:rPr>
              <w:t>seznamuje se se základními pojmy (terminologií) spojenými s novými pohybovými činnostmi a prostředím</w:t>
            </w:r>
          </w:p>
          <w:p w:rsidR="006D3AF7" w:rsidRPr="00EB1373" w:rsidRDefault="006D3AF7" w:rsidP="006D3AF7">
            <w:pPr>
              <w:rPr>
                <w:sz w:val="24"/>
                <w:szCs w:val="24"/>
              </w:rPr>
            </w:pPr>
            <w:r w:rsidRPr="00EB1373">
              <w:rPr>
                <w:sz w:val="24"/>
                <w:szCs w:val="24"/>
              </w:rPr>
              <w:t>-dodržuje osobní hygienu při různých pohybových aktivitách</w:t>
            </w:r>
          </w:p>
          <w:p w:rsidR="006D3AF7" w:rsidRPr="00EB1373" w:rsidRDefault="006D3AF7" w:rsidP="006D3AF7">
            <w:pPr>
              <w:rPr>
                <w:sz w:val="24"/>
                <w:szCs w:val="24"/>
              </w:rPr>
            </w:pPr>
            <w:r w:rsidRPr="00EB1373">
              <w:rPr>
                <w:sz w:val="24"/>
                <w:szCs w:val="24"/>
              </w:rPr>
              <w:t>-dodržuje bezpečný pohyb a chování i v méně známých prostorech, dodržuje předem určená pravidla vztahující se k bezpečnému chování</w:t>
            </w:r>
          </w:p>
          <w:p w:rsidR="006D3AF7" w:rsidRPr="00EB1373" w:rsidRDefault="006D3AF7" w:rsidP="006D3AF7">
            <w:pPr>
              <w:rPr>
                <w:sz w:val="24"/>
                <w:szCs w:val="24"/>
              </w:rPr>
            </w:pPr>
            <w:r w:rsidRPr="00EB1373">
              <w:rPr>
                <w:sz w:val="24"/>
                <w:szCs w:val="24"/>
              </w:rPr>
              <w:t>-snaží  se vyhledávat a sledovat základní zdroje informací a informace o TV a sportu (časopisy, knihy, televize, rozhlas, internet – ví, kde je možné získat základní informace o TV a sportu)</w:t>
            </w:r>
          </w:p>
          <w:p w:rsidR="006D3AF7" w:rsidRPr="00EB1373" w:rsidRDefault="006D3AF7" w:rsidP="006D3AF7">
            <w:pPr>
              <w:rPr>
                <w:sz w:val="24"/>
                <w:szCs w:val="24"/>
              </w:rPr>
            </w:pPr>
            <w:r w:rsidRPr="00EB1373">
              <w:rPr>
                <w:sz w:val="24"/>
                <w:szCs w:val="24"/>
              </w:rPr>
              <w:t xml:space="preserve">- uvědomuje si škodlivý vliv kouření, pití alkoholu a používání drog na zdraví, pohybovou aktivitu a současně si uvědomuje, že vhodný pohyb pomáhá ke zdravému růstu a vývoji </w:t>
            </w:r>
          </w:p>
          <w:p w:rsidR="006D3AF7" w:rsidRPr="00EB1373" w:rsidRDefault="006D3AF7" w:rsidP="006D3AF7">
            <w:pPr>
              <w:rPr>
                <w:sz w:val="24"/>
                <w:szCs w:val="24"/>
              </w:rPr>
            </w:pPr>
            <w:r w:rsidRPr="00EB1373">
              <w:rPr>
                <w:sz w:val="24"/>
                <w:szCs w:val="24"/>
              </w:rPr>
              <w:t>-spolupodílí se na organizaci některých činností, soutěží a rozhodování</w:t>
            </w:r>
          </w:p>
          <w:p w:rsidR="006D3AF7" w:rsidRPr="00EB1373" w:rsidRDefault="006D3AF7" w:rsidP="006D3AF7">
            <w:pPr>
              <w:rPr>
                <w:sz w:val="24"/>
                <w:szCs w:val="24"/>
              </w:rPr>
            </w:pPr>
            <w:r w:rsidRPr="00EB1373">
              <w:rPr>
                <w:sz w:val="24"/>
                <w:szCs w:val="24"/>
              </w:rPr>
              <w:t>-sleduje své výkony a zaznamenává si je a rozumí jim</w:t>
            </w:r>
          </w:p>
          <w:p w:rsidR="006D3AF7" w:rsidRPr="00EB1373" w:rsidRDefault="006D3AF7" w:rsidP="006D3AF7">
            <w:pPr>
              <w:rPr>
                <w:sz w:val="24"/>
                <w:szCs w:val="24"/>
              </w:rPr>
            </w:pPr>
            <w:r w:rsidRPr="00EB1373">
              <w:rPr>
                <w:sz w:val="24"/>
                <w:szCs w:val="24"/>
              </w:rPr>
              <w:t>- snaží se dodržovat pravidla fair play při TV a sportu</w:t>
            </w:r>
          </w:p>
          <w:p w:rsidR="006D3AF7" w:rsidRPr="00EB1373" w:rsidRDefault="006D3AF7" w:rsidP="006D3AF7">
            <w:pPr>
              <w:rPr>
                <w:sz w:val="24"/>
                <w:szCs w:val="24"/>
              </w:rPr>
            </w:pPr>
            <w:r w:rsidRPr="00EB1373">
              <w:rPr>
                <w:sz w:val="24"/>
                <w:szCs w:val="24"/>
              </w:rPr>
              <w:t>- zvládá základní ošetření i větších poranění a následné přivolání nezbytné přiměřené (lékařské) pomoci</w:t>
            </w:r>
          </w:p>
          <w:p w:rsidR="006D3AF7" w:rsidRPr="00EB1373" w:rsidRDefault="006D3AF7" w:rsidP="006D3AF7">
            <w:pPr>
              <w:rPr>
                <w:sz w:val="24"/>
                <w:szCs w:val="24"/>
              </w:rPr>
            </w:pPr>
            <w:r w:rsidRPr="00EB1373">
              <w:rPr>
                <w:sz w:val="24"/>
                <w:szCs w:val="24"/>
              </w:rPr>
              <w:t>-dbá na ekologické chování při TV a sportu v přírodě</w:t>
            </w:r>
          </w:p>
          <w:p w:rsidR="006D3AF7" w:rsidRPr="00EB1373" w:rsidRDefault="006D3AF7" w:rsidP="006D3AF7">
            <w:pPr>
              <w:rPr>
                <w:sz w:val="24"/>
                <w:szCs w:val="24"/>
              </w:rPr>
            </w:pPr>
            <w:r w:rsidRPr="00EB1373">
              <w:rPr>
                <w:sz w:val="24"/>
                <w:szCs w:val="24"/>
              </w:rPr>
              <w:t>-cvičí v nástupovém i pochodovém tvaru</w:t>
            </w:r>
          </w:p>
          <w:p w:rsidR="006D3AF7" w:rsidRPr="00EB1373" w:rsidRDefault="006D3AF7" w:rsidP="006D3AF7">
            <w:pPr>
              <w:rPr>
                <w:sz w:val="24"/>
                <w:szCs w:val="24"/>
              </w:rPr>
            </w:pPr>
            <w:r w:rsidRPr="00EB1373">
              <w:rPr>
                <w:sz w:val="24"/>
                <w:szCs w:val="24"/>
              </w:rPr>
              <w:t>-je si vědom potřeby základní údržby náčiní a některých částí sportovišť</w:t>
            </w:r>
          </w:p>
          <w:p w:rsidR="006D3AF7" w:rsidRPr="00EB1373" w:rsidRDefault="006D3AF7" w:rsidP="005D6030">
            <w:pPr>
              <w:numPr>
                <w:ilvl w:val="0"/>
                <w:numId w:val="88"/>
              </w:numPr>
              <w:autoSpaceDE/>
              <w:autoSpaceDN/>
              <w:rPr>
                <w:sz w:val="24"/>
                <w:szCs w:val="24"/>
              </w:rPr>
            </w:pPr>
            <w:r w:rsidRPr="00EB1373">
              <w:rPr>
                <w:sz w:val="24"/>
                <w:szCs w:val="24"/>
              </w:rPr>
              <w:t>rozšiřuje své dosud získané poznatky a zkušenosti             z oblasti průpravných, kondičních, koordinačních, kompenzačních, relaxačních, vyrovnávacích, tvořivých a jiných cvičení</w:t>
            </w:r>
          </w:p>
          <w:p w:rsidR="006D3AF7" w:rsidRPr="00EB1373" w:rsidRDefault="006D3AF7" w:rsidP="006D3AF7">
            <w:pPr>
              <w:rPr>
                <w:sz w:val="24"/>
                <w:szCs w:val="24"/>
              </w:rPr>
            </w:pPr>
            <w:r w:rsidRPr="00EB1373">
              <w:rPr>
                <w:sz w:val="24"/>
                <w:szCs w:val="24"/>
              </w:rPr>
              <w:t>- opakuje si základní pojmy spojené s jednotlivými druhy cvičení</w:t>
            </w:r>
          </w:p>
          <w:p w:rsidR="006D3AF7" w:rsidRPr="00EB1373" w:rsidRDefault="006D3AF7" w:rsidP="005D6030">
            <w:pPr>
              <w:numPr>
                <w:ilvl w:val="0"/>
                <w:numId w:val="88"/>
              </w:numPr>
              <w:autoSpaceDE/>
              <w:autoSpaceDN/>
              <w:rPr>
                <w:sz w:val="24"/>
                <w:szCs w:val="24"/>
              </w:rPr>
            </w:pPr>
            <w:r w:rsidRPr="00EB1373">
              <w:rPr>
                <w:sz w:val="24"/>
                <w:szCs w:val="24"/>
              </w:rPr>
              <w:t>osvojuje si činnosti, základní polohy a pohyby (postupně, dle úrovně žáků)</w:t>
            </w:r>
          </w:p>
          <w:p w:rsidR="006D3AF7" w:rsidRPr="00EB1373" w:rsidRDefault="006D3AF7" w:rsidP="005D6030">
            <w:pPr>
              <w:numPr>
                <w:ilvl w:val="0"/>
                <w:numId w:val="88"/>
              </w:numPr>
              <w:autoSpaceDE/>
              <w:autoSpaceDN/>
              <w:rPr>
                <w:sz w:val="24"/>
                <w:szCs w:val="24"/>
              </w:rPr>
            </w:pPr>
            <w:r w:rsidRPr="00EB1373">
              <w:rPr>
                <w:sz w:val="24"/>
                <w:szCs w:val="24"/>
              </w:rPr>
              <w:t>uvědomuje si základní význam jednotlivých druhů cvičení a jejich použití a využití v denním režimu</w:t>
            </w:r>
          </w:p>
          <w:p w:rsidR="006D3AF7" w:rsidRPr="00EB1373" w:rsidRDefault="006D3AF7" w:rsidP="005D6030">
            <w:pPr>
              <w:numPr>
                <w:ilvl w:val="0"/>
                <w:numId w:val="88"/>
              </w:numPr>
              <w:autoSpaceDE/>
              <w:autoSpaceDN/>
              <w:rPr>
                <w:sz w:val="24"/>
                <w:szCs w:val="24"/>
              </w:rPr>
            </w:pPr>
            <w:r w:rsidRPr="00EB1373">
              <w:rPr>
                <w:sz w:val="24"/>
                <w:szCs w:val="24"/>
              </w:rPr>
              <w:t>snaží se o správné držení těla v leže, v sedě, ve stoje,  (za pomoci), při zvedání břemen (v zátěži)</w:t>
            </w:r>
          </w:p>
          <w:p w:rsidR="006D3AF7" w:rsidRPr="00EB1373" w:rsidRDefault="006D3AF7" w:rsidP="005D6030">
            <w:pPr>
              <w:numPr>
                <w:ilvl w:val="0"/>
                <w:numId w:val="88"/>
              </w:numPr>
              <w:autoSpaceDE/>
              <w:autoSpaceDN/>
              <w:rPr>
                <w:sz w:val="24"/>
                <w:szCs w:val="24"/>
              </w:rPr>
            </w:pPr>
            <w:r w:rsidRPr="00EB1373">
              <w:rPr>
                <w:sz w:val="24"/>
                <w:szCs w:val="24"/>
              </w:rPr>
              <w:t>soustředí se při cvičení na správné provedení cviků a   na jejich účinek pro tělo, na prožívání cviků</w:t>
            </w:r>
          </w:p>
          <w:p w:rsidR="006D3AF7" w:rsidRPr="00EB1373" w:rsidRDefault="006D3AF7" w:rsidP="005D6030">
            <w:pPr>
              <w:numPr>
                <w:ilvl w:val="0"/>
                <w:numId w:val="88"/>
              </w:numPr>
              <w:autoSpaceDE/>
              <w:autoSpaceDN/>
              <w:rPr>
                <w:sz w:val="24"/>
                <w:szCs w:val="24"/>
              </w:rPr>
            </w:pPr>
            <w:r w:rsidRPr="00EB1373">
              <w:rPr>
                <w:sz w:val="24"/>
                <w:szCs w:val="24"/>
              </w:rPr>
              <w:t>snaží se o správnou přípravu organismu pro různé pohybové činnosti (samostatně i s pomocí učitele )</w:t>
            </w:r>
          </w:p>
          <w:p w:rsidR="006D3AF7" w:rsidRPr="00EB1373" w:rsidRDefault="006D3AF7" w:rsidP="005D6030">
            <w:pPr>
              <w:numPr>
                <w:ilvl w:val="0"/>
                <w:numId w:val="88"/>
              </w:numPr>
              <w:autoSpaceDE/>
              <w:autoSpaceDN/>
              <w:rPr>
                <w:sz w:val="24"/>
                <w:szCs w:val="24"/>
              </w:rPr>
            </w:pPr>
            <w:r w:rsidRPr="00EB1373">
              <w:rPr>
                <w:sz w:val="24"/>
                <w:szCs w:val="24"/>
              </w:rPr>
              <w:t>uvědomuje si konkrétní účinky jednotlivých druhů cvičení, základní techniky jednotlivých cviků, způsoby rozvoje kondičních a koordinačních předpokladů, podstatu únavy jednostranné zátěže a svalové nerovnováhy, zná základní nevhodné činnosti, které ohrožují jeho zdraví,základní způsoby rozvoje kondičních a koordinačních předpokladů a snaží se o zvýšení jejich úrovně ( s pomocí učitele,rodičů i samostatně)</w:t>
            </w:r>
          </w:p>
          <w:p w:rsidR="006D3AF7" w:rsidRPr="00EB1373" w:rsidRDefault="006D3AF7" w:rsidP="005D6030">
            <w:pPr>
              <w:numPr>
                <w:ilvl w:val="0"/>
                <w:numId w:val="88"/>
              </w:numPr>
              <w:autoSpaceDE/>
              <w:autoSpaceDN/>
              <w:rPr>
                <w:sz w:val="24"/>
                <w:szCs w:val="24"/>
              </w:rPr>
            </w:pPr>
            <w:r w:rsidRPr="00EB1373">
              <w:rPr>
                <w:sz w:val="24"/>
                <w:szCs w:val="24"/>
              </w:rPr>
              <w:t xml:space="preserve">ovládá několik základních cviků z každé osvojované oblasti a dovede je s pomocí učitele seřadit do ucelené řady </w:t>
            </w:r>
          </w:p>
          <w:p w:rsidR="006D3AF7" w:rsidRPr="00EB1373" w:rsidRDefault="006D3AF7" w:rsidP="005D6030">
            <w:pPr>
              <w:numPr>
                <w:ilvl w:val="0"/>
                <w:numId w:val="88"/>
              </w:numPr>
              <w:autoSpaceDE/>
              <w:autoSpaceDN/>
              <w:rPr>
                <w:sz w:val="24"/>
                <w:szCs w:val="24"/>
              </w:rPr>
            </w:pPr>
            <w:r w:rsidRPr="00EB1373">
              <w:rPr>
                <w:sz w:val="24"/>
                <w:szCs w:val="24"/>
              </w:rPr>
              <w:t>vyhledává vhodné podmínky pro jednotlivé druhy cvičení  a využívá je (ve škole, doma, na sportovišti)</w:t>
            </w:r>
          </w:p>
          <w:p w:rsidR="006D3AF7" w:rsidRPr="00EB1373" w:rsidRDefault="006D3AF7" w:rsidP="005D6030">
            <w:pPr>
              <w:numPr>
                <w:ilvl w:val="0"/>
                <w:numId w:val="88"/>
              </w:numPr>
              <w:autoSpaceDE/>
              <w:autoSpaceDN/>
              <w:rPr>
                <w:sz w:val="24"/>
                <w:szCs w:val="24"/>
              </w:rPr>
            </w:pPr>
            <w:r w:rsidRPr="00EB1373">
              <w:rPr>
                <w:sz w:val="24"/>
                <w:szCs w:val="24"/>
              </w:rPr>
              <w:t>kontroluje provedení jednotlivých cviků (pocity, spolužák, učitel, zrcadlo,….)</w:t>
            </w:r>
          </w:p>
          <w:p w:rsidR="006D3AF7" w:rsidRPr="00EB1373" w:rsidRDefault="006D3AF7" w:rsidP="005D6030">
            <w:pPr>
              <w:numPr>
                <w:ilvl w:val="0"/>
                <w:numId w:val="88"/>
              </w:numPr>
              <w:autoSpaceDE/>
              <w:autoSpaceDN/>
              <w:rPr>
                <w:sz w:val="24"/>
                <w:szCs w:val="24"/>
              </w:rPr>
            </w:pPr>
            <w:r w:rsidRPr="00EB1373">
              <w:rPr>
                <w:sz w:val="24"/>
                <w:szCs w:val="24"/>
              </w:rPr>
              <w:t>rozšiřuje získané poznatky a činnosti v oblasti „gymnastiky“ z předchozích ročníků, dále je rozvíjí a doplňuje</w:t>
            </w:r>
          </w:p>
          <w:p w:rsidR="006D3AF7" w:rsidRPr="00EB1373" w:rsidRDefault="006D3AF7" w:rsidP="005D6030">
            <w:pPr>
              <w:numPr>
                <w:ilvl w:val="0"/>
                <w:numId w:val="88"/>
              </w:numPr>
              <w:autoSpaceDE/>
              <w:autoSpaceDN/>
              <w:rPr>
                <w:sz w:val="24"/>
                <w:szCs w:val="24"/>
              </w:rPr>
            </w:pPr>
            <w:r w:rsidRPr="00EB1373">
              <w:rPr>
                <w:sz w:val="24"/>
                <w:szCs w:val="24"/>
              </w:rPr>
              <w:t>seznamuje se se základní záchranou a dopomocí při  gymnastických cvicích</w:t>
            </w:r>
          </w:p>
          <w:p w:rsidR="006D3AF7" w:rsidRPr="00EB1373" w:rsidRDefault="006D3AF7" w:rsidP="005D6030">
            <w:pPr>
              <w:numPr>
                <w:ilvl w:val="0"/>
                <w:numId w:val="88"/>
              </w:numPr>
              <w:autoSpaceDE/>
              <w:autoSpaceDN/>
              <w:rPr>
                <w:sz w:val="24"/>
                <w:szCs w:val="24"/>
              </w:rPr>
            </w:pPr>
            <w:r w:rsidRPr="00EB1373">
              <w:rPr>
                <w:sz w:val="24"/>
                <w:szCs w:val="24"/>
              </w:rPr>
              <w:t>provádí průpravná cvičení pro ovlivnění pohyblivosti, obratnosti, síly, rychlosti a koordinace pohybu</w:t>
            </w:r>
          </w:p>
          <w:p w:rsidR="006D3AF7" w:rsidRPr="00EB1373" w:rsidRDefault="006D3AF7" w:rsidP="006D3AF7">
            <w:pPr>
              <w:rPr>
                <w:sz w:val="24"/>
                <w:szCs w:val="24"/>
              </w:rPr>
            </w:pPr>
          </w:p>
          <w:p w:rsidR="006D3AF7" w:rsidRPr="00EB1373" w:rsidRDefault="006D3AF7" w:rsidP="005D6030">
            <w:pPr>
              <w:numPr>
                <w:ilvl w:val="0"/>
                <w:numId w:val="88"/>
              </w:numPr>
              <w:tabs>
                <w:tab w:val="clear" w:pos="360"/>
              </w:tabs>
              <w:autoSpaceDE/>
              <w:autoSpaceDN/>
              <w:rPr>
                <w:sz w:val="24"/>
                <w:szCs w:val="24"/>
              </w:rPr>
            </w:pPr>
            <w:r w:rsidRPr="00EB1373">
              <w:rPr>
                <w:sz w:val="24"/>
                <w:szCs w:val="24"/>
              </w:rPr>
              <w:t>zvládá (dle osobních předpokladů a možností ) rozšiřující prvky gymnastické, rytmické a kondiční činnosti a prvky jogy</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5D6030">
            <w:pPr>
              <w:numPr>
                <w:ilvl w:val="0"/>
                <w:numId w:val="88"/>
              </w:numPr>
              <w:autoSpaceDE/>
              <w:autoSpaceDN/>
              <w:rPr>
                <w:sz w:val="24"/>
                <w:szCs w:val="24"/>
              </w:rPr>
            </w:pPr>
            <w:r w:rsidRPr="00EB1373">
              <w:rPr>
                <w:sz w:val="24"/>
                <w:szCs w:val="24"/>
              </w:rPr>
              <w:t>používá aktivně základní pojmy související s gymnastickými cviky</w:t>
            </w:r>
          </w:p>
          <w:p w:rsidR="006D3AF7" w:rsidRPr="00EB1373" w:rsidRDefault="006D3AF7" w:rsidP="005D6030">
            <w:pPr>
              <w:numPr>
                <w:ilvl w:val="0"/>
                <w:numId w:val="88"/>
              </w:numPr>
              <w:autoSpaceDE/>
              <w:autoSpaceDN/>
              <w:rPr>
                <w:sz w:val="24"/>
                <w:szCs w:val="24"/>
              </w:rPr>
            </w:pPr>
            <w:r w:rsidRPr="00EB1373">
              <w:rPr>
                <w:sz w:val="24"/>
                <w:szCs w:val="24"/>
              </w:rPr>
              <w:t>uvědomuje si , že gymnastika je založena na přesném provádění pohybů a snaží se o to, snaží se samostatně o estetické držení těla</w:t>
            </w:r>
          </w:p>
          <w:p w:rsidR="006D3AF7" w:rsidRPr="00EB1373" w:rsidRDefault="006D3AF7" w:rsidP="005D6030">
            <w:pPr>
              <w:numPr>
                <w:ilvl w:val="0"/>
                <w:numId w:val="88"/>
              </w:numPr>
              <w:autoSpaceDE/>
              <w:autoSpaceDN/>
              <w:rPr>
                <w:sz w:val="24"/>
                <w:szCs w:val="24"/>
              </w:rPr>
            </w:pPr>
            <w:r w:rsidRPr="00EB1373">
              <w:rPr>
                <w:sz w:val="24"/>
                <w:szCs w:val="24"/>
              </w:rPr>
              <w:t>prohlubuje získané poznatky z rytmické a kondiční gymnastické činnosti s hudbou</w:t>
            </w:r>
          </w:p>
          <w:p w:rsidR="006D3AF7" w:rsidRPr="00EB1373" w:rsidRDefault="006D3AF7" w:rsidP="006D3AF7">
            <w:pPr>
              <w:rPr>
                <w:sz w:val="24"/>
                <w:szCs w:val="24"/>
              </w:rPr>
            </w:pPr>
          </w:p>
          <w:p w:rsidR="006D3AF7" w:rsidRPr="00EB1373" w:rsidRDefault="006D3AF7" w:rsidP="005D6030">
            <w:pPr>
              <w:numPr>
                <w:ilvl w:val="0"/>
                <w:numId w:val="88"/>
              </w:numPr>
              <w:autoSpaceDE/>
              <w:autoSpaceDN/>
              <w:rPr>
                <w:sz w:val="24"/>
                <w:szCs w:val="24"/>
              </w:rPr>
            </w:pPr>
            <w:r w:rsidRPr="00EB1373">
              <w:rPr>
                <w:sz w:val="24"/>
                <w:szCs w:val="24"/>
              </w:rPr>
              <w:t xml:space="preserve">zvládá názvy základních lidových a umělých ( </w:t>
            </w:r>
          </w:p>
          <w:p w:rsidR="006D3AF7" w:rsidRPr="00EB1373" w:rsidRDefault="006D3AF7" w:rsidP="005D6030">
            <w:pPr>
              <w:numPr>
                <w:ilvl w:val="0"/>
                <w:numId w:val="88"/>
              </w:numPr>
              <w:autoSpaceDE/>
              <w:autoSpaceDN/>
              <w:rPr>
                <w:sz w:val="24"/>
                <w:szCs w:val="24"/>
              </w:rPr>
            </w:pPr>
            <w:r w:rsidRPr="00EB1373">
              <w:rPr>
                <w:sz w:val="24"/>
                <w:szCs w:val="24"/>
              </w:rPr>
              <w:t>oblíbených) tanců</w:t>
            </w:r>
          </w:p>
          <w:p w:rsidR="006D3AF7" w:rsidRPr="00EB1373" w:rsidRDefault="006D3AF7" w:rsidP="005D6030">
            <w:pPr>
              <w:numPr>
                <w:ilvl w:val="0"/>
                <w:numId w:val="88"/>
              </w:numPr>
              <w:autoSpaceDE/>
              <w:autoSpaceDN/>
              <w:rPr>
                <w:sz w:val="24"/>
                <w:szCs w:val="24"/>
              </w:rPr>
            </w:pPr>
            <w:r w:rsidRPr="00EB1373">
              <w:rPr>
                <w:sz w:val="24"/>
                <w:szCs w:val="24"/>
              </w:rPr>
              <w:t>procvičuje základní hudebně pohybové vztahy (rytmus, tempo, takt, melodie)</w:t>
            </w:r>
          </w:p>
          <w:p w:rsidR="006D3AF7" w:rsidRPr="00EB1373" w:rsidRDefault="006D3AF7" w:rsidP="005D6030">
            <w:pPr>
              <w:numPr>
                <w:ilvl w:val="0"/>
                <w:numId w:val="88"/>
              </w:numPr>
              <w:autoSpaceDE/>
              <w:autoSpaceDN/>
              <w:rPr>
                <w:sz w:val="24"/>
                <w:szCs w:val="24"/>
              </w:rPr>
            </w:pPr>
            <w:r w:rsidRPr="00EB1373">
              <w:rPr>
                <w:sz w:val="24"/>
                <w:szCs w:val="24"/>
              </w:rPr>
              <w:t>nacvičuje držení a chování při různých tancích</w:t>
            </w:r>
          </w:p>
          <w:p w:rsidR="006D3AF7" w:rsidRPr="00EB1373" w:rsidRDefault="006D3AF7" w:rsidP="005D6030">
            <w:pPr>
              <w:numPr>
                <w:ilvl w:val="0"/>
                <w:numId w:val="88"/>
              </w:numPr>
              <w:autoSpaceDE/>
              <w:autoSpaceDN/>
              <w:rPr>
                <w:sz w:val="24"/>
                <w:szCs w:val="24"/>
              </w:rPr>
            </w:pPr>
            <w:r w:rsidRPr="00EB1373">
              <w:rPr>
                <w:sz w:val="24"/>
                <w:szCs w:val="24"/>
              </w:rPr>
              <w:t>procvičuje základy estetického pohybu těla a jeho částí v různých polohách, změny poloh, obměny tempa a rytmu, základy cvičení s náčiním (šátek, tyč, kužel, míč, …aj.) při hudebním nebo rytmickém doprovodu, základní taneční krok 2/4, 3/4</w:t>
            </w:r>
          </w:p>
          <w:p w:rsidR="006D3AF7" w:rsidRPr="00EB1373" w:rsidRDefault="006D3AF7" w:rsidP="005D6030">
            <w:pPr>
              <w:numPr>
                <w:ilvl w:val="0"/>
                <w:numId w:val="88"/>
              </w:numPr>
              <w:autoSpaceDE/>
              <w:autoSpaceDN/>
              <w:rPr>
                <w:sz w:val="24"/>
                <w:szCs w:val="24"/>
              </w:rPr>
            </w:pPr>
            <w:r w:rsidRPr="00EB1373">
              <w:rPr>
                <w:sz w:val="24"/>
                <w:szCs w:val="24"/>
              </w:rPr>
              <w:t>nestydí se při tanci se žákem opačného pohlaví</w:t>
            </w:r>
          </w:p>
          <w:p w:rsidR="006D3AF7" w:rsidRPr="00EB1373" w:rsidRDefault="006D3AF7" w:rsidP="005D6030">
            <w:pPr>
              <w:numPr>
                <w:ilvl w:val="0"/>
                <w:numId w:val="88"/>
              </w:numPr>
              <w:autoSpaceDE/>
              <w:autoSpaceDN/>
              <w:rPr>
                <w:sz w:val="24"/>
                <w:szCs w:val="24"/>
              </w:rPr>
            </w:pPr>
            <w:r w:rsidRPr="00EB1373">
              <w:rPr>
                <w:sz w:val="24"/>
                <w:szCs w:val="24"/>
              </w:rPr>
              <w:t>pozná zvládnutý i nezvládnutý pohyb</w:t>
            </w:r>
          </w:p>
          <w:p w:rsidR="006D3AF7" w:rsidRPr="00EB1373" w:rsidRDefault="006D3AF7" w:rsidP="005D6030">
            <w:pPr>
              <w:numPr>
                <w:ilvl w:val="0"/>
                <w:numId w:val="88"/>
              </w:numPr>
              <w:tabs>
                <w:tab w:val="clear" w:pos="360"/>
              </w:tabs>
              <w:autoSpaceDE/>
              <w:autoSpaceDN/>
              <w:rPr>
                <w:sz w:val="24"/>
                <w:szCs w:val="24"/>
              </w:rPr>
            </w:pPr>
            <w:r w:rsidRPr="00EB1373">
              <w:rPr>
                <w:sz w:val="24"/>
                <w:szCs w:val="24"/>
              </w:rPr>
              <w:t>seznamuje se s významem vhodné aktivní obrany, připravuje se na ni (učivo „úpolů“ možno zařadit přizpůsobené úrovni a zájmu žáků)</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5D6030">
            <w:pPr>
              <w:numPr>
                <w:ilvl w:val="0"/>
                <w:numId w:val="88"/>
              </w:numPr>
              <w:autoSpaceDE/>
              <w:autoSpaceDN/>
              <w:rPr>
                <w:sz w:val="24"/>
                <w:szCs w:val="24"/>
              </w:rPr>
            </w:pPr>
            <w:r w:rsidRPr="00EB1373">
              <w:rPr>
                <w:sz w:val="24"/>
                <w:szCs w:val="24"/>
              </w:rPr>
              <w:t>upevňuje a prohlubuje poznatky a činnosti získané z předchozích ročníků v  „atletice“</w:t>
            </w:r>
          </w:p>
          <w:p w:rsidR="006D3AF7" w:rsidRPr="00EB1373" w:rsidRDefault="006D3AF7" w:rsidP="006D3AF7">
            <w:pPr>
              <w:rPr>
                <w:sz w:val="24"/>
                <w:szCs w:val="24"/>
              </w:rPr>
            </w:pPr>
          </w:p>
          <w:p w:rsidR="006D3AF7" w:rsidRPr="00EB1373" w:rsidRDefault="006D3AF7" w:rsidP="005D6030">
            <w:pPr>
              <w:numPr>
                <w:ilvl w:val="0"/>
                <w:numId w:val="88"/>
              </w:numPr>
              <w:autoSpaceDE/>
              <w:autoSpaceDN/>
              <w:rPr>
                <w:sz w:val="24"/>
                <w:szCs w:val="24"/>
              </w:rPr>
            </w:pPr>
            <w:r w:rsidRPr="00EB1373">
              <w:rPr>
                <w:sz w:val="24"/>
                <w:szCs w:val="24"/>
              </w:rPr>
              <w:t>zvládá základy techniky běhů ,skoků, hodů, startovní povely, základní způsoby měření a zaznamenání výkonů</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5D6030">
            <w:pPr>
              <w:numPr>
                <w:ilvl w:val="0"/>
                <w:numId w:val="88"/>
              </w:numPr>
              <w:autoSpaceDE/>
              <w:autoSpaceDN/>
              <w:rPr>
                <w:sz w:val="24"/>
                <w:szCs w:val="24"/>
              </w:rPr>
            </w:pPr>
            <w:r w:rsidRPr="00EB1373">
              <w:rPr>
                <w:sz w:val="24"/>
                <w:szCs w:val="24"/>
              </w:rPr>
              <w:t xml:space="preserve">provádí průpravná cvičení pro jednotlivé atletické činnosti ( s dopomocí vyučujícího )  </w:t>
            </w:r>
          </w:p>
          <w:p w:rsidR="006D3AF7" w:rsidRPr="00EB1373" w:rsidRDefault="006D3AF7" w:rsidP="005D6030">
            <w:pPr>
              <w:numPr>
                <w:ilvl w:val="0"/>
                <w:numId w:val="88"/>
              </w:numPr>
              <w:autoSpaceDE/>
              <w:autoSpaceDN/>
              <w:rPr>
                <w:sz w:val="24"/>
                <w:szCs w:val="24"/>
              </w:rPr>
            </w:pPr>
            <w:r w:rsidRPr="00EB1373">
              <w:rPr>
                <w:sz w:val="24"/>
                <w:szCs w:val="24"/>
              </w:rPr>
              <w:t>rozšiřuje poznatky z pohybových her a netradičních pohybových činností  (základní pojmy související s funkcemi her, pravidly a používaným náčiním, variace her jednoho druhu, využití přírodního prostředí pro pohybové hry, využití netradičního náčiní a náměty na přípravu vlastního náčiní)</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5D6030">
            <w:pPr>
              <w:numPr>
                <w:ilvl w:val="0"/>
                <w:numId w:val="88"/>
              </w:numPr>
              <w:autoSpaceDE/>
              <w:autoSpaceDN/>
              <w:rPr>
                <w:sz w:val="24"/>
                <w:szCs w:val="24"/>
              </w:rPr>
            </w:pPr>
            <w:r w:rsidRPr="00EB1373">
              <w:rPr>
                <w:sz w:val="24"/>
                <w:szCs w:val="24"/>
              </w:rPr>
              <w:t>prohlubuje a upevňuje si poznatky a činnosti ze sportovních her</w:t>
            </w:r>
          </w:p>
          <w:p w:rsidR="006D3AF7" w:rsidRPr="00EB1373" w:rsidRDefault="006D3AF7" w:rsidP="005D6030">
            <w:pPr>
              <w:numPr>
                <w:ilvl w:val="0"/>
                <w:numId w:val="88"/>
              </w:numPr>
              <w:autoSpaceDE/>
              <w:autoSpaceDN/>
              <w:rPr>
                <w:sz w:val="24"/>
                <w:szCs w:val="24"/>
              </w:rPr>
            </w:pPr>
            <w:r w:rsidRPr="00EB1373">
              <w:rPr>
                <w:sz w:val="24"/>
                <w:szCs w:val="24"/>
              </w:rPr>
              <w:t>obeznamuje se se základními pojmy osvojovaných činností, základním označením a vybavením hřišť a sportovišť, základní rolí ve hře, pravidla zjednodušených her (miniher)</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5D6030">
            <w:pPr>
              <w:numPr>
                <w:ilvl w:val="0"/>
                <w:numId w:val="88"/>
              </w:numPr>
              <w:autoSpaceDE/>
              <w:autoSpaceDN/>
              <w:rPr>
                <w:sz w:val="24"/>
                <w:szCs w:val="24"/>
              </w:rPr>
            </w:pPr>
            <w:r w:rsidRPr="00EB1373">
              <w:rPr>
                <w:sz w:val="24"/>
                <w:szCs w:val="24"/>
              </w:rPr>
              <w:t>spolupracuje při hře</w:t>
            </w:r>
          </w:p>
          <w:p w:rsidR="006D3AF7" w:rsidRPr="00EB1373" w:rsidRDefault="006D3AF7" w:rsidP="005D6030">
            <w:pPr>
              <w:numPr>
                <w:ilvl w:val="0"/>
                <w:numId w:val="88"/>
              </w:numPr>
              <w:autoSpaceDE/>
              <w:autoSpaceDN/>
              <w:rPr>
                <w:sz w:val="24"/>
                <w:szCs w:val="24"/>
              </w:rPr>
            </w:pPr>
            <w:r w:rsidRPr="00EB1373">
              <w:rPr>
                <w:sz w:val="24"/>
                <w:szCs w:val="24"/>
              </w:rPr>
              <w:t xml:space="preserve"> organizuje hry (utkání)</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5D6030">
            <w:pPr>
              <w:numPr>
                <w:ilvl w:val="0"/>
                <w:numId w:val="88"/>
              </w:numPr>
              <w:autoSpaceDE/>
              <w:autoSpaceDN/>
              <w:rPr>
                <w:sz w:val="24"/>
                <w:szCs w:val="24"/>
              </w:rPr>
            </w:pPr>
            <w:r w:rsidRPr="00EB1373">
              <w:rPr>
                <w:sz w:val="24"/>
                <w:szCs w:val="24"/>
              </w:rPr>
              <w:t>využívá vhodné obutí a oblečení pro sportovní hry (dle možnosti)</w:t>
            </w:r>
          </w:p>
          <w:p w:rsidR="006D3AF7" w:rsidRPr="00EB1373" w:rsidRDefault="006D3AF7" w:rsidP="005D6030">
            <w:pPr>
              <w:numPr>
                <w:ilvl w:val="0"/>
                <w:numId w:val="88"/>
              </w:numPr>
              <w:autoSpaceDE/>
              <w:autoSpaceDN/>
              <w:rPr>
                <w:sz w:val="24"/>
                <w:szCs w:val="24"/>
              </w:rPr>
            </w:pPr>
            <w:r w:rsidRPr="00EB1373">
              <w:rPr>
                <w:sz w:val="24"/>
                <w:szCs w:val="24"/>
              </w:rPr>
              <w:t>zvládá průpravné sportovní hry, hru podle zjednodušených pravidel</w:t>
            </w:r>
          </w:p>
          <w:p w:rsidR="006D3AF7" w:rsidRPr="00EB1373" w:rsidRDefault="006D3AF7" w:rsidP="006D3AF7">
            <w:pPr>
              <w:ind w:left="279" w:hanging="279"/>
              <w:rPr>
                <w:sz w:val="24"/>
                <w:szCs w:val="24"/>
              </w:rPr>
            </w:pPr>
            <w:r w:rsidRPr="00EB1373">
              <w:rPr>
                <w:sz w:val="24"/>
                <w:szCs w:val="24"/>
              </w:rPr>
              <w:t>-    rozšiřuje získané poznatky během absolvování základního plaveckého výcvikového kursu (dle možností)</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5D6030">
            <w:pPr>
              <w:numPr>
                <w:ilvl w:val="0"/>
                <w:numId w:val="88"/>
              </w:numPr>
              <w:autoSpaceDE/>
              <w:autoSpaceDN/>
              <w:rPr>
                <w:sz w:val="24"/>
                <w:szCs w:val="24"/>
              </w:rPr>
            </w:pPr>
            <w:r w:rsidRPr="00EB1373">
              <w:rPr>
                <w:sz w:val="24"/>
                <w:szCs w:val="24"/>
              </w:rPr>
              <w:t>rozšiřuje návyky a činnosti z výuky bruslení, pobytu a pohybu na sněhu</w:t>
            </w:r>
          </w:p>
          <w:p w:rsidR="006D3AF7" w:rsidRPr="00EB1373" w:rsidRDefault="006D3AF7" w:rsidP="005D6030">
            <w:pPr>
              <w:numPr>
                <w:ilvl w:val="0"/>
                <w:numId w:val="88"/>
              </w:numPr>
              <w:autoSpaceDE/>
              <w:autoSpaceDN/>
              <w:rPr>
                <w:sz w:val="24"/>
                <w:szCs w:val="24"/>
              </w:rPr>
            </w:pPr>
            <w:r w:rsidRPr="00EB1373">
              <w:rPr>
                <w:sz w:val="24"/>
                <w:szCs w:val="24"/>
              </w:rPr>
              <w:t>seznamuje se podrobněji se základními pojmy spojenými s osvojovanými činnostmi, výstrojí, výzbrojí, prostory pro bruslení, bezpečnost při pohybu na ledě</w:t>
            </w:r>
          </w:p>
          <w:p w:rsidR="006D3AF7" w:rsidRPr="00EB1373" w:rsidRDefault="006D3AF7" w:rsidP="005D6030">
            <w:pPr>
              <w:numPr>
                <w:ilvl w:val="0"/>
                <w:numId w:val="88"/>
              </w:numPr>
              <w:autoSpaceDE/>
              <w:autoSpaceDN/>
              <w:rPr>
                <w:sz w:val="24"/>
                <w:szCs w:val="24"/>
              </w:rPr>
            </w:pPr>
            <w:r w:rsidRPr="00EB1373">
              <w:rPr>
                <w:sz w:val="24"/>
                <w:szCs w:val="24"/>
              </w:rPr>
              <w:t>seznamuje se se základními činnostmi a pojmy v oblasti lyžařského výcviku</w:t>
            </w:r>
          </w:p>
          <w:p w:rsidR="006D3AF7" w:rsidRPr="00EB1373" w:rsidRDefault="006D3AF7" w:rsidP="005D6030">
            <w:pPr>
              <w:numPr>
                <w:ilvl w:val="0"/>
                <w:numId w:val="88"/>
              </w:numPr>
              <w:autoSpaceDE/>
              <w:autoSpaceDN/>
              <w:rPr>
                <w:sz w:val="24"/>
                <w:szCs w:val="24"/>
              </w:rPr>
            </w:pPr>
            <w:r w:rsidRPr="00EB1373">
              <w:rPr>
                <w:sz w:val="24"/>
                <w:szCs w:val="24"/>
              </w:rPr>
              <w:t xml:space="preserve">je obeznámen s výstrojí a výzbrojí a vhodnými prostory pro jednotlivé zimní sporty    </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ind w:left="279" w:hanging="279"/>
              <w:rPr>
                <w:sz w:val="24"/>
                <w:szCs w:val="24"/>
              </w:rPr>
            </w:pPr>
            <w:r w:rsidRPr="00EB1373">
              <w:rPr>
                <w:sz w:val="24"/>
                <w:szCs w:val="24"/>
              </w:rPr>
              <w:t>-    prohlubuje učivo a poznatky spojené s turistikou a pobytem v přírodě  a s jízdou na kole</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5D6030">
            <w:pPr>
              <w:numPr>
                <w:ilvl w:val="0"/>
                <w:numId w:val="88"/>
              </w:numPr>
              <w:autoSpaceDE/>
              <w:autoSpaceDN/>
              <w:rPr>
                <w:sz w:val="24"/>
                <w:szCs w:val="24"/>
              </w:rPr>
            </w:pPr>
            <w:r w:rsidRPr="00EB1373">
              <w:rPr>
                <w:sz w:val="24"/>
                <w:szCs w:val="24"/>
              </w:rPr>
              <w:t>zvládá základy jízdy na kole a chování v silničním provozu jako cyklista i chodec</w:t>
            </w: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xml:space="preserve">-seznamuje se ze základními pojmy spojenými s vycházkami, výlety do přírody, oblečením ,orientací, způsobem pohybu v terénu a chování v přírodě, </w:t>
            </w:r>
          </w:p>
          <w:p w:rsidR="006D3AF7" w:rsidRPr="00EB1373" w:rsidRDefault="006D3AF7" w:rsidP="005D6030">
            <w:pPr>
              <w:numPr>
                <w:ilvl w:val="0"/>
                <w:numId w:val="88"/>
              </w:numPr>
              <w:autoSpaceDE/>
              <w:autoSpaceDN/>
              <w:rPr>
                <w:sz w:val="24"/>
                <w:szCs w:val="24"/>
              </w:rPr>
            </w:pPr>
            <w:r w:rsidRPr="00EB1373">
              <w:rPr>
                <w:sz w:val="24"/>
                <w:szCs w:val="24"/>
              </w:rPr>
              <w:t>aplikuje pohybové hry v přírodním prostředí</w:t>
            </w:r>
          </w:p>
          <w:p w:rsidR="006D3AF7" w:rsidRPr="00EB1373" w:rsidRDefault="006D3AF7" w:rsidP="005D6030">
            <w:pPr>
              <w:numPr>
                <w:ilvl w:val="0"/>
                <w:numId w:val="88"/>
              </w:numPr>
              <w:autoSpaceDE/>
              <w:autoSpaceDN/>
              <w:rPr>
                <w:sz w:val="24"/>
                <w:szCs w:val="24"/>
              </w:rPr>
            </w:pPr>
            <w:r w:rsidRPr="00EB1373">
              <w:rPr>
                <w:sz w:val="24"/>
                <w:szCs w:val="24"/>
              </w:rPr>
              <w:t>chová se ohleduplně a ekologicky k přírodě</w:t>
            </w:r>
          </w:p>
          <w:p w:rsidR="006D3AF7" w:rsidRPr="00EB1373" w:rsidRDefault="006D3AF7" w:rsidP="005D6030">
            <w:pPr>
              <w:numPr>
                <w:ilvl w:val="0"/>
                <w:numId w:val="88"/>
              </w:numPr>
              <w:autoSpaceDE/>
              <w:autoSpaceDN/>
              <w:rPr>
                <w:sz w:val="24"/>
                <w:szCs w:val="24"/>
              </w:rPr>
            </w:pPr>
            <w:r w:rsidRPr="00EB1373">
              <w:rPr>
                <w:sz w:val="24"/>
                <w:szCs w:val="24"/>
              </w:rPr>
              <w:t>je si vědom významu pohybu a sportu pro svůj zdravý růst a vývoj</w:t>
            </w:r>
          </w:p>
          <w:p w:rsidR="006D3AF7" w:rsidRPr="00EB1373" w:rsidRDefault="006D3AF7" w:rsidP="005D6030">
            <w:pPr>
              <w:numPr>
                <w:ilvl w:val="0"/>
                <w:numId w:val="88"/>
              </w:numPr>
              <w:autoSpaceDE/>
              <w:autoSpaceDN/>
              <w:rPr>
                <w:sz w:val="24"/>
                <w:szCs w:val="24"/>
              </w:rPr>
            </w:pPr>
            <w:r w:rsidRPr="00EB1373">
              <w:rPr>
                <w:sz w:val="24"/>
                <w:szCs w:val="24"/>
              </w:rPr>
              <w:t xml:space="preserve"> snaží se o dosažení určité individuální fyzické zdatnosti  a síly</w:t>
            </w:r>
          </w:p>
          <w:p w:rsidR="006D3AF7" w:rsidRPr="00EB1373" w:rsidRDefault="006D3AF7" w:rsidP="005D6030">
            <w:pPr>
              <w:numPr>
                <w:ilvl w:val="0"/>
                <w:numId w:val="88"/>
              </w:numPr>
              <w:autoSpaceDE/>
              <w:autoSpaceDN/>
              <w:rPr>
                <w:sz w:val="24"/>
                <w:szCs w:val="24"/>
              </w:rPr>
            </w:pPr>
            <w:r w:rsidRPr="00EB1373">
              <w:rPr>
                <w:sz w:val="24"/>
                <w:szCs w:val="24"/>
              </w:rPr>
              <w:t>sleduje informace o školní tělesné výchově a sportu</w:t>
            </w:r>
          </w:p>
          <w:p w:rsidR="006D3AF7" w:rsidRPr="00EB1373" w:rsidRDefault="006D3AF7" w:rsidP="005D6030">
            <w:pPr>
              <w:numPr>
                <w:ilvl w:val="0"/>
                <w:numId w:val="88"/>
              </w:numPr>
              <w:autoSpaceDE/>
              <w:autoSpaceDN/>
              <w:rPr>
                <w:sz w:val="24"/>
                <w:szCs w:val="24"/>
              </w:rPr>
            </w:pPr>
            <w:r w:rsidRPr="00EB1373">
              <w:rPr>
                <w:sz w:val="24"/>
                <w:szCs w:val="24"/>
              </w:rPr>
              <w:t xml:space="preserve"> v rámci svých možností a předpokladů se účastní a zapojuje do sportovních aktivit (závodník, sportovec, pomocník, technická četa,……aj.)</w:t>
            </w:r>
          </w:p>
          <w:p w:rsidR="006D3AF7" w:rsidRPr="00EB1373" w:rsidRDefault="006D3AF7" w:rsidP="005D6030">
            <w:pPr>
              <w:numPr>
                <w:ilvl w:val="0"/>
                <w:numId w:val="88"/>
              </w:numPr>
              <w:autoSpaceDE/>
              <w:autoSpaceDN/>
              <w:rPr>
                <w:sz w:val="24"/>
                <w:szCs w:val="24"/>
              </w:rPr>
            </w:pPr>
            <w:r w:rsidRPr="00EB1373">
              <w:rPr>
                <w:sz w:val="24"/>
                <w:szCs w:val="24"/>
              </w:rPr>
              <w:t>projevuje přiměřenou radost z pohybové činnosti, samostatnost, odvahu a vůli po zlepšení pohybové dovednosti</w:t>
            </w:r>
          </w:p>
          <w:p w:rsidR="006D3AF7" w:rsidRPr="00EB1373" w:rsidRDefault="006D3AF7" w:rsidP="006D3AF7">
            <w:pPr>
              <w:rPr>
                <w:sz w:val="24"/>
                <w:szCs w:val="24"/>
              </w:rPr>
            </w:pPr>
          </w:p>
        </w:tc>
        <w:tc>
          <w:tcPr>
            <w:tcW w:w="5245" w:type="dxa"/>
          </w:tcPr>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-cviky při hodinách TV</w:t>
            </w:r>
          </w:p>
          <w:p w:rsidR="006D3AF7" w:rsidRPr="00EB1373" w:rsidRDefault="006D3AF7" w:rsidP="006D3AF7">
            <w:pPr>
              <w:rPr>
                <w:sz w:val="24"/>
                <w:szCs w:val="24"/>
              </w:rPr>
            </w:pPr>
            <w:r w:rsidRPr="00EB1373">
              <w:rPr>
                <w:sz w:val="24"/>
                <w:szCs w:val="24"/>
              </w:rPr>
              <w:t>-povídání, besedy o sportu</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xml:space="preserve">-rozvoj zdatnosti, dovedností, regenerace, kompenzace jednostranného zatížení, vyrovnávání oslabení, </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-rozcvičení, honičky</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-řešení ukázkových situací</w:t>
            </w:r>
          </w:p>
          <w:p w:rsidR="006D3AF7" w:rsidRPr="00EB1373" w:rsidRDefault="006D3AF7" w:rsidP="006D3AF7">
            <w:pPr>
              <w:rPr>
                <w:sz w:val="24"/>
                <w:szCs w:val="24"/>
              </w:rPr>
            </w:pPr>
            <w:r w:rsidRPr="00EB1373">
              <w:rPr>
                <w:sz w:val="24"/>
                <w:szCs w:val="24"/>
              </w:rPr>
              <w:t>-zásady první pomoci</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-základní techniky jednotlivých cviků</w:t>
            </w: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-využití cvičení i v jiných předmětech, cvičení „pro každý den“ (dle vyspělosti žáků)</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xml:space="preserve">-protahovací a napínací (strečinková) cvičení, (volená podle účelu následné nebo předchozí činnosti a pohybové úrovně žáků)    rychlostně silová cvičení, vytrvalostní cvičení, cvičení pro rozvoj kloubní pohyblivosti (přiměřené), dechová, kompenzační, pro správné držení těla v různých polohách, vyrovnávací a korektní, psychomotorická cvičení , motivační, tvořivá, napodobivá,         </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-akrobacie-kotoul vpřed (jeho modifikace) , kotoul vzad (jeho modifikace), stoj na hlavě, stoj na rukou  ( s dopomocí ), průpravná cvičení, akrobatické kombinace, skoky odrazem z trampolínky</w:t>
            </w:r>
          </w:p>
          <w:p w:rsidR="006D3AF7" w:rsidRPr="00EB1373" w:rsidRDefault="006D3AF7" w:rsidP="006D3AF7">
            <w:pPr>
              <w:rPr>
                <w:sz w:val="24"/>
                <w:szCs w:val="24"/>
              </w:rPr>
            </w:pPr>
            <w:r w:rsidRPr="00EB1373">
              <w:rPr>
                <w:sz w:val="24"/>
                <w:szCs w:val="24"/>
              </w:rPr>
              <w:t>-přeskok- průpravná cvičení pro nácvik gymnastického odrazu z můstku, výskok na bedýnku, přeskok –roznožka, skrčka, odbočka přes nářadí odpovídající výšky (koza  našíř, bedýnka)</w:t>
            </w:r>
          </w:p>
          <w:p w:rsidR="006D3AF7" w:rsidRPr="00EB1373" w:rsidRDefault="006D3AF7" w:rsidP="005D6030">
            <w:pPr>
              <w:numPr>
                <w:ilvl w:val="0"/>
                <w:numId w:val="88"/>
              </w:numPr>
              <w:autoSpaceDE/>
              <w:autoSpaceDN/>
              <w:rPr>
                <w:sz w:val="24"/>
                <w:szCs w:val="24"/>
              </w:rPr>
            </w:pPr>
            <w:r w:rsidRPr="00EB1373">
              <w:rPr>
                <w:sz w:val="24"/>
                <w:szCs w:val="24"/>
              </w:rPr>
              <w:t>hrazda- shyb stojmo- přešvih do vzporu vzadu stojmo- stoj ,shyb stojmo- přešvih do svisu střemhlav, zpět do stoje, svis stojmo- náskok do vzporu -sešin, kombinace cviků</w:t>
            </w:r>
          </w:p>
          <w:p w:rsidR="006D3AF7" w:rsidRPr="00EB1373" w:rsidRDefault="006D3AF7" w:rsidP="005D6030">
            <w:pPr>
              <w:numPr>
                <w:ilvl w:val="0"/>
                <w:numId w:val="88"/>
              </w:numPr>
              <w:autoSpaceDE/>
              <w:autoSpaceDN/>
              <w:rPr>
                <w:sz w:val="24"/>
                <w:szCs w:val="24"/>
              </w:rPr>
            </w:pPr>
            <w:r w:rsidRPr="00EB1373">
              <w:rPr>
                <w:sz w:val="24"/>
                <w:szCs w:val="24"/>
              </w:rPr>
              <w:t>kladinka-chůze po s a bez dopomoci, cviky na upevnění pocitu bezpečí a jistoty pohybu</w:t>
            </w:r>
          </w:p>
          <w:p w:rsidR="006D3AF7" w:rsidRPr="00EB1373" w:rsidRDefault="006D3AF7" w:rsidP="005D6030">
            <w:pPr>
              <w:numPr>
                <w:ilvl w:val="0"/>
                <w:numId w:val="88"/>
              </w:numPr>
              <w:autoSpaceDE/>
              <w:autoSpaceDN/>
              <w:rPr>
                <w:sz w:val="24"/>
                <w:szCs w:val="24"/>
              </w:rPr>
            </w:pPr>
            <w:r w:rsidRPr="00EB1373">
              <w:rPr>
                <w:sz w:val="24"/>
                <w:szCs w:val="24"/>
              </w:rPr>
              <w:t xml:space="preserve"> šplh na provaze  na tyči,kruhy, žebřiny, žebřík,  </w:t>
            </w:r>
          </w:p>
          <w:p w:rsidR="006D3AF7" w:rsidRPr="00EB1373" w:rsidRDefault="006D3AF7" w:rsidP="006D3AF7">
            <w:pPr>
              <w:rPr>
                <w:sz w:val="24"/>
                <w:szCs w:val="24"/>
              </w:rPr>
            </w:pPr>
            <w:r w:rsidRPr="00EB1373">
              <w:rPr>
                <w:sz w:val="24"/>
                <w:szCs w:val="24"/>
              </w:rPr>
              <w:t>-pojmy-základní cvičební polohy , postoje, pohyby paží, nohou, trupu, názvy používaného nářadí a náčiní ,základní cviky z jógy, sestavy</w:t>
            </w: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-základní tance založené na kroku poskočném, přísunném, přeměnném, dětský aerobik,</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xml:space="preserve">-názvy úpolových sportů, jejich význam, základní pojmy,výstroj, vybavení, základní filozofie, zpevnění a uvolnění těla a jeho částí, uvědomování si těžiště, správné dýchání, zásady bezpečnosti  </w:t>
            </w:r>
          </w:p>
          <w:p w:rsidR="006D3AF7" w:rsidRPr="00EB1373" w:rsidRDefault="006D3AF7" w:rsidP="006D3AF7">
            <w:pPr>
              <w:rPr>
                <w:sz w:val="24"/>
                <w:szCs w:val="24"/>
              </w:rPr>
            </w:pPr>
            <w:r w:rsidRPr="00EB1373">
              <w:rPr>
                <w:sz w:val="24"/>
                <w:szCs w:val="24"/>
              </w:rPr>
              <w:t>-kondiční cvičení s plnými míči</w:t>
            </w:r>
          </w:p>
          <w:p w:rsidR="006D3AF7" w:rsidRPr="00EB1373" w:rsidRDefault="006D3AF7" w:rsidP="006D3AF7">
            <w:pPr>
              <w:rPr>
                <w:sz w:val="24"/>
                <w:szCs w:val="24"/>
              </w:rPr>
            </w:pPr>
            <w:r w:rsidRPr="00EB1373">
              <w:rPr>
                <w:sz w:val="24"/>
                <w:szCs w:val="24"/>
              </w:rPr>
              <w:t>-pojmy, základní disciplíny, části běžecké dráhy, skokanských sektorů, pomůcky pro měření výkonů, příprava pomůcek, úprava doskočiště</w:t>
            </w:r>
          </w:p>
          <w:p w:rsidR="006D3AF7" w:rsidRPr="00EB1373" w:rsidRDefault="006D3AF7" w:rsidP="005D6030">
            <w:pPr>
              <w:numPr>
                <w:ilvl w:val="0"/>
                <w:numId w:val="88"/>
              </w:numPr>
              <w:autoSpaceDE/>
              <w:autoSpaceDN/>
              <w:rPr>
                <w:sz w:val="24"/>
                <w:szCs w:val="24"/>
              </w:rPr>
            </w:pPr>
            <w:r w:rsidRPr="00EB1373">
              <w:rPr>
                <w:sz w:val="24"/>
                <w:szCs w:val="24"/>
              </w:rPr>
              <w:t>běh- běžecká „abeceda“, rychlý běh               (sprint –do 60 m), vytrvalostní běh (do 1000 m na dráze,technika běhu) běh v terénu ( až do 15 min), překážkový běh (– nácvik dle úrovně žáků, překážky odpovídající zdatnosti jedince), nízký start (z bloků), polovysoký, vysoký start, nácvik štafetového běhu</w:t>
            </w:r>
          </w:p>
          <w:p w:rsidR="006D3AF7" w:rsidRPr="00EB1373" w:rsidRDefault="006D3AF7" w:rsidP="006D3AF7">
            <w:pPr>
              <w:rPr>
                <w:sz w:val="24"/>
                <w:szCs w:val="24"/>
              </w:rPr>
            </w:pPr>
            <w:r w:rsidRPr="00EB1373">
              <w:rPr>
                <w:sz w:val="24"/>
                <w:szCs w:val="24"/>
              </w:rPr>
              <w:t>-skok do dálky – rozběh odpovídající zdatnosti jedince (5 –7 dvojkroků), odraz (postupně odraz z břevna), nácvik „letu“, doskok, odchod z doskočiště,</w:t>
            </w:r>
          </w:p>
          <w:p w:rsidR="006D3AF7" w:rsidRPr="00EB1373" w:rsidRDefault="006D3AF7" w:rsidP="006D3AF7">
            <w:pPr>
              <w:rPr>
                <w:sz w:val="24"/>
                <w:szCs w:val="24"/>
              </w:rPr>
            </w:pPr>
            <w:r w:rsidRPr="00EB1373">
              <w:rPr>
                <w:sz w:val="24"/>
                <w:szCs w:val="24"/>
              </w:rPr>
              <w:t>-skok do výšky- (skrčný, střižný,nácvik skokanských stylů, měření si rozběhu</w:t>
            </w:r>
          </w:p>
          <w:p w:rsidR="006D3AF7" w:rsidRPr="00EB1373" w:rsidRDefault="006D3AF7" w:rsidP="006D3AF7">
            <w:pPr>
              <w:rPr>
                <w:sz w:val="24"/>
                <w:szCs w:val="24"/>
              </w:rPr>
            </w:pPr>
            <w:r w:rsidRPr="00EB1373">
              <w:rPr>
                <w:sz w:val="24"/>
                <w:szCs w:val="24"/>
              </w:rPr>
              <w:t>- hod- kriketovým míčkem z rozběhu ,                       ( rozběh,technika hodu propojení ), možnost přípravných cviků na nácvik vrhu koulí</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ind w:left="85"/>
              <w:rPr>
                <w:sz w:val="24"/>
                <w:szCs w:val="24"/>
              </w:rPr>
            </w:pPr>
            <w:r w:rsidRPr="00EB1373">
              <w:rPr>
                <w:sz w:val="24"/>
                <w:szCs w:val="24"/>
              </w:rPr>
              <w:t>- pohybové hry pro osvojování různých způsobů lokomoce, manipulaci s různým náčiním ( dle vyspělosti žáků), ovlivňování kondičních a koordinačních předpokladů, zdokonalování nových pohybových dovedností,soutěživé a „bojové“ kontaktní hry, kontaktní rozvoj pohybové představivosti, hry se specifickým účinkem</w:t>
            </w: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herní myšlení (tvořivost)</w:t>
            </w:r>
          </w:p>
          <w:p w:rsidR="006D3AF7" w:rsidRPr="00EB1373" w:rsidRDefault="006D3AF7" w:rsidP="006D3AF7">
            <w:pPr>
              <w:rPr>
                <w:sz w:val="24"/>
                <w:szCs w:val="24"/>
              </w:rPr>
            </w:pPr>
          </w:p>
          <w:p w:rsidR="006D3AF7" w:rsidRPr="00EB1373" w:rsidRDefault="006D3AF7" w:rsidP="006D3AF7">
            <w:pPr>
              <w:ind w:left="85"/>
              <w:rPr>
                <w:sz w:val="24"/>
                <w:szCs w:val="24"/>
              </w:rPr>
            </w:pPr>
            <w:r w:rsidRPr="00EB1373">
              <w:rPr>
                <w:sz w:val="24"/>
                <w:szCs w:val="24"/>
              </w:rPr>
              <w:t>- házená, přehazovaná, basketbal, vybíjená, („míčové hry“)- chytání míče,(jednoruč, obouruč), házení, přihrávka-jednoruč, obouruč, hod horem, spodem, hod do určitého místa (zamíření), střelba na koš- obouruč, jednoruč, „boj“ o míč (doskok) ,pohyb bez míče, (uvolnění), s míčem, zastavení, situace jeden proti jednomu, driblink,</w:t>
            </w:r>
          </w:p>
          <w:p w:rsidR="006D3AF7" w:rsidRPr="00EB1373" w:rsidRDefault="006D3AF7" w:rsidP="006D3AF7">
            <w:pPr>
              <w:ind w:left="85"/>
              <w:rPr>
                <w:sz w:val="24"/>
                <w:szCs w:val="24"/>
              </w:rPr>
            </w:pPr>
            <w:r w:rsidRPr="00EB1373">
              <w:rPr>
                <w:sz w:val="24"/>
                <w:szCs w:val="24"/>
              </w:rPr>
              <w:t xml:space="preserve">- fotbal, florbal- přihrávka vnitřním nártem, zpracování,tlumení míče vnitřní stranou nohy, udržet míč pod kontrolou, dopravit míč z obranné poloviny na útočnou, střelba, nahrávka, zastavení, vedení míče, pohyb bez míče, kopy (trestné, pokutové, na branku, ze země, do pohybujícího se míče, výkop(ze země, z ruky), chytání (úloha brankáře), základní kombinace </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xml:space="preserve">-losování, zahájení, „počítání“, zaznamenání výsledku, dodržování pravidel, rozhodování, ukončení </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xml:space="preserve">-zásady bezpečnosti při plavání v bazénu a při pohybu v areálu bazénu, nebezpečí při plavání ve volné přírodě a v neznámém prostředí , základní záchrana tonoucího, přivolání pomoci, průpravná cvičení na suchu, pro seznámení se s vodou, pro orientaci ve vodě a pod vodou , plavecké styly (prsa, znak, kraul), splývání, dýchání do vody, zadržení dechu, potápění, vydržení pod vodou, pády a skoky do vody z nízkých poloh, plavání (10m –100m), obrátka, dohmat, základní hygiena při pohybu v areálu bazénu a v bazénu,“nebojí se „ vody, dovede reagovat na překážky v cestě, vyhne se , dosáhne břehu, nepřeceňuje své síly </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základní bezpečnost při bruslení, nebezpečí bruslení na zamrzlé přírodní ploše, vhodné a bezpečné oblečení pro pohyb na ledě, chůze,vstup na led, průpravná cvičení pro osvojení rovnováhy na bruslích (chůze, skluz, dřepy, jízda po jedné brusli, přednožování ,zanožování, výskoky,(na místě, při jízdě), jízda vpřed, vzad,(dvouoporová, jednooporová, bez opory),zastavení, (jednostranným, oboustranným přívratem), zatáčení na obou bruslích nácvik přešlapávání, jízda na rychlost, na vytrvalost, zpomalení, vyhnutí se překážce, změna směru jízdy, reakce na pohyb jiného bruslaře,  základy hokeje , krasobruslení</w:t>
            </w:r>
          </w:p>
          <w:p w:rsidR="006D3AF7" w:rsidRPr="00EB1373" w:rsidRDefault="006D3AF7" w:rsidP="006D3AF7">
            <w:pPr>
              <w:rPr>
                <w:sz w:val="24"/>
                <w:szCs w:val="24"/>
              </w:rPr>
            </w:pPr>
            <w:r w:rsidRPr="00EB1373">
              <w:rPr>
                <w:sz w:val="24"/>
                <w:szCs w:val="24"/>
              </w:rPr>
              <w:t xml:space="preserve">- sáňkování, klouzání, hry na sněhu, </w:t>
            </w:r>
          </w:p>
          <w:p w:rsidR="006D3AF7" w:rsidRPr="00EB1373" w:rsidRDefault="006D3AF7" w:rsidP="006D3AF7">
            <w:pPr>
              <w:rPr>
                <w:sz w:val="24"/>
                <w:szCs w:val="24"/>
              </w:rPr>
            </w:pPr>
            <w:r w:rsidRPr="00EB1373">
              <w:rPr>
                <w:sz w:val="24"/>
                <w:szCs w:val="24"/>
              </w:rPr>
              <w:t>- základní bezpečnost při pobytu na horách a pohybu na sněhu, nebezpečí spojené s lyžováním, vhodné a bezpečné oblečení, nesení lyží, průpravné cvičení pro osvojování rovnováhy a ovládání lyží, pohyb na lyžích, chůze, skluz a základy lyžování (oblouk, brzdění, zpomalení, změna směru, vyhnutí se překážce, reakce na pohyb jiného lyžaře, jízda na vleku a lanovce)</w:t>
            </w:r>
          </w:p>
          <w:p w:rsidR="006D3AF7" w:rsidRPr="00EB1373" w:rsidRDefault="006D3AF7" w:rsidP="006D3AF7">
            <w:pPr>
              <w:rPr>
                <w:sz w:val="24"/>
                <w:szCs w:val="24"/>
              </w:rPr>
            </w:pPr>
            <w:r w:rsidRPr="00EB1373">
              <w:rPr>
                <w:sz w:val="24"/>
                <w:szCs w:val="24"/>
              </w:rPr>
              <w:t>- používání pomůcek, oblečení ,obutí, obsah batohu, první pomoc,  ochrana a správné a bezpečné táboření,ochrana před ohněm a popálením, stravování, pití, elementární ochrana přírody,  chůze v terénu (8-15 km, ve skupině, pochodovém tvaru), běh v terénu, zdolávání a překonávání přiměřených přírodních překážek,  příprava tábořiště, přeprava v různých dopravních prostředcích, osobní lékárnička, chůze a běh po vyznačené trase,</w:t>
            </w: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xml:space="preserve">-jízda na kole, nasedání, sesedání jízda v přímém směru , zatáčení, odbočení, brždění, zastavení    </w:t>
            </w: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orientuje se v přírodě dle přírodních úkazů, zakládání a rušení tábořiště a ohniště, příprava jednoduchých jídel , zacházení s nožem, oprava oděvu, vázání uzlů,…..aj.</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xml:space="preserve">- školní utkání, turnaje, soutěže, atletické olympiády,…….aj. </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tc>
        <w:tc>
          <w:tcPr>
            <w:tcW w:w="2126" w:type="dxa"/>
          </w:tcPr>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b/>
                <w:bCs/>
                <w:sz w:val="24"/>
                <w:szCs w:val="24"/>
              </w:rPr>
              <w:t xml:space="preserve">OSV </w:t>
            </w:r>
            <w:r w:rsidRPr="00EB1373">
              <w:rPr>
                <w:sz w:val="24"/>
                <w:szCs w:val="24"/>
              </w:rPr>
              <w:t xml:space="preserve">- Rozvoj schopnosti poznávání </w:t>
            </w:r>
          </w:p>
          <w:p w:rsidR="006D3AF7" w:rsidRPr="00EB1373" w:rsidRDefault="006D3AF7" w:rsidP="006D3AF7">
            <w:pPr>
              <w:rPr>
                <w:sz w:val="24"/>
                <w:szCs w:val="24"/>
              </w:rPr>
            </w:pPr>
          </w:p>
          <w:p w:rsidR="006D3AF7" w:rsidRPr="00EB1373" w:rsidRDefault="006D3AF7" w:rsidP="006D3AF7">
            <w:pPr>
              <w:rPr>
                <w:sz w:val="24"/>
                <w:szCs w:val="24"/>
              </w:rPr>
            </w:pPr>
            <w:r w:rsidRPr="00EB1373">
              <w:rPr>
                <w:b/>
                <w:bCs/>
                <w:sz w:val="24"/>
                <w:szCs w:val="24"/>
              </w:rPr>
              <w:t xml:space="preserve">OSV </w:t>
            </w:r>
            <w:r w:rsidRPr="00EB1373">
              <w:rPr>
                <w:sz w:val="24"/>
                <w:szCs w:val="24"/>
              </w:rPr>
              <w:t xml:space="preserve">- Sebepoznání a sebepojetí </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b/>
                <w:bCs/>
                <w:sz w:val="24"/>
                <w:szCs w:val="24"/>
              </w:rPr>
              <w:t xml:space="preserve">OSV </w:t>
            </w:r>
            <w:r w:rsidRPr="00EB1373">
              <w:rPr>
                <w:sz w:val="24"/>
                <w:szCs w:val="24"/>
              </w:rPr>
              <w:t>- Seberegulace a sebeorganizace</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b/>
                <w:bCs/>
                <w:sz w:val="24"/>
                <w:szCs w:val="24"/>
              </w:rPr>
            </w:pPr>
          </w:p>
          <w:p w:rsidR="006D3AF7" w:rsidRPr="00EB1373" w:rsidRDefault="006D3AF7" w:rsidP="006D3AF7">
            <w:pPr>
              <w:rPr>
                <w:b/>
                <w:bCs/>
                <w:sz w:val="24"/>
                <w:szCs w:val="24"/>
              </w:rPr>
            </w:pPr>
          </w:p>
          <w:p w:rsidR="006D3AF7" w:rsidRPr="00EB1373" w:rsidRDefault="006D3AF7" w:rsidP="006D3AF7">
            <w:pPr>
              <w:rPr>
                <w:sz w:val="24"/>
                <w:szCs w:val="24"/>
              </w:rPr>
            </w:pPr>
            <w:r w:rsidRPr="00EB1373">
              <w:rPr>
                <w:b/>
                <w:bCs/>
                <w:sz w:val="24"/>
                <w:szCs w:val="24"/>
              </w:rPr>
              <w:t xml:space="preserve">OSV </w:t>
            </w:r>
            <w:r w:rsidRPr="00EB1373">
              <w:rPr>
                <w:sz w:val="24"/>
                <w:szCs w:val="24"/>
              </w:rPr>
              <w:t>-  Psychohygiena</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b/>
                <w:bCs/>
                <w:sz w:val="24"/>
                <w:szCs w:val="24"/>
              </w:rPr>
              <w:t xml:space="preserve">OSV </w:t>
            </w:r>
            <w:r w:rsidRPr="00EB1373">
              <w:rPr>
                <w:sz w:val="24"/>
                <w:szCs w:val="24"/>
              </w:rPr>
              <w:t>- Poznávání lidí</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b/>
                <w:bCs/>
                <w:sz w:val="24"/>
                <w:szCs w:val="24"/>
              </w:rPr>
              <w:t xml:space="preserve">OSV - </w:t>
            </w:r>
            <w:r w:rsidRPr="00EB1373">
              <w:rPr>
                <w:sz w:val="24"/>
                <w:szCs w:val="24"/>
              </w:rPr>
              <w:t>Kooperace a kompetice</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b/>
                <w:bCs/>
                <w:sz w:val="24"/>
                <w:szCs w:val="24"/>
              </w:rPr>
              <w:t xml:space="preserve">OSV </w:t>
            </w:r>
            <w:r w:rsidRPr="00EB1373">
              <w:rPr>
                <w:sz w:val="24"/>
                <w:szCs w:val="24"/>
              </w:rPr>
              <w:t>- Mezilidské vztahy</w:t>
            </w:r>
          </w:p>
          <w:p w:rsidR="006D3AF7" w:rsidRPr="00EB1373" w:rsidRDefault="006D3AF7" w:rsidP="006D3AF7">
            <w:pPr>
              <w:rPr>
                <w:sz w:val="24"/>
                <w:szCs w:val="24"/>
              </w:rPr>
            </w:pPr>
          </w:p>
          <w:p w:rsidR="006D3AF7" w:rsidRPr="00EB1373" w:rsidRDefault="006D3AF7" w:rsidP="006D3AF7">
            <w:pPr>
              <w:rPr>
                <w:b/>
                <w:bCs/>
                <w:sz w:val="24"/>
                <w:szCs w:val="24"/>
              </w:rPr>
            </w:pPr>
          </w:p>
          <w:p w:rsidR="006D3AF7" w:rsidRPr="00EB1373" w:rsidRDefault="006D3AF7" w:rsidP="006D3AF7">
            <w:pPr>
              <w:rPr>
                <w:sz w:val="24"/>
                <w:szCs w:val="24"/>
              </w:rPr>
            </w:pPr>
            <w:r w:rsidRPr="00EB1373">
              <w:rPr>
                <w:b/>
                <w:bCs/>
                <w:sz w:val="24"/>
                <w:szCs w:val="24"/>
              </w:rPr>
              <w:t xml:space="preserve">OSV </w:t>
            </w:r>
            <w:r w:rsidRPr="00EB1373">
              <w:rPr>
                <w:sz w:val="24"/>
                <w:szCs w:val="24"/>
              </w:rPr>
              <w:t>- Řešení  problémů a rozhodovací dovednosti</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b/>
                <w:bCs/>
                <w:sz w:val="24"/>
                <w:szCs w:val="24"/>
              </w:rPr>
            </w:pPr>
          </w:p>
          <w:p w:rsidR="006D3AF7" w:rsidRPr="00EB1373" w:rsidRDefault="006D3AF7" w:rsidP="006D3AF7">
            <w:pPr>
              <w:rPr>
                <w:b/>
                <w:bCs/>
                <w:sz w:val="24"/>
                <w:szCs w:val="24"/>
              </w:rPr>
            </w:pPr>
          </w:p>
          <w:p w:rsidR="006D3AF7" w:rsidRPr="00EB1373" w:rsidRDefault="006D3AF7" w:rsidP="006D3AF7">
            <w:pPr>
              <w:rPr>
                <w:b/>
                <w:bCs/>
                <w:sz w:val="24"/>
                <w:szCs w:val="24"/>
              </w:rPr>
            </w:pPr>
          </w:p>
          <w:p w:rsidR="006D3AF7" w:rsidRPr="00EB1373" w:rsidRDefault="006D3AF7" w:rsidP="006D3AF7">
            <w:pPr>
              <w:rPr>
                <w:b/>
                <w:bCs/>
                <w:sz w:val="24"/>
                <w:szCs w:val="24"/>
              </w:rPr>
            </w:pPr>
          </w:p>
          <w:p w:rsidR="006D3AF7" w:rsidRPr="00EB1373" w:rsidRDefault="006D3AF7" w:rsidP="006D3AF7">
            <w:pPr>
              <w:rPr>
                <w:b/>
                <w:bCs/>
                <w:sz w:val="24"/>
                <w:szCs w:val="24"/>
              </w:rPr>
            </w:pPr>
          </w:p>
          <w:p w:rsidR="006D3AF7" w:rsidRPr="00EB1373" w:rsidRDefault="006D3AF7" w:rsidP="006D3AF7">
            <w:pPr>
              <w:rPr>
                <w:b/>
                <w:bCs/>
                <w:sz w:val="24"/>
                <w:szCs w:val="24"/>
              </w:rPr>
            </w:pPr>
          </w:p>
          <w:p w:rsidR="006D3AF7" w:rsidRPr="00EB1373" w:rsidRDefault="006D3AF7" w:rsidP="006D3AF7">
            <w:pPr>
              <w:rPr>
                <w:b/>
                <w:bCs/>
                <w:sz w:val="24"/>
                <w:szCs w:val="24"/>
              </w:rPr>
            </w:pPr>
          </w:p>
          <w:p w:rsidR="006D3AF7" w:rsidRPr="00EB1373" w:rsidRDefault="006D3AF7" w:rsidP="006D3AF7">
            <w:pPr>
              <w:rPr>
                <w:sz w:val="24"/>
                <w:szCs w:val="24"/>
              </w:rPr>
            </w:pPr>
            <w:r w:rsidRPr="00EB1373">
              <w:rPr>
                <w:b/>
                <w:bCs/>
                <w:sz w:val="24"/>
                <w:szCs w:val="24"/>
              </w:rPr>
              <w:t xml:space="preserve">EV </w:t>
            </w:r>
            <w:r w:rsidRPr="00EB1373">
              <w:rPr>
                <w:sz w:val="24"/>
                <w:szCs w:val="24"/>
              </w:rPr>
              <w:t>- Vztah člověka k prostředí</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tc>
        <w:tc>
          <w:tcPr>
            <w:tcW w:w="1560" w:type="dxa"/>
          </w:tcPr>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xml:space="preserve">-dle objektivních možností (zdravotní stav, počasí, zařízení , domluva) </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-v případě vhodných klimatických podmínek a možnosti využití kluziště</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Ovlivňují klimatické podmínky, nabídka lyžařských středisek,  početnost dětí v daném ročníku (konání výuky jedenkrát za dva roky)</w:t>
            </w: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-navazuje na poznatky a dovednosti získané z jiných předmětů</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r w:rsidRPr="00EB1373">
              <w:rPr>
                <w:sz w:val="24"/>
                <w:szCs w:val="24"/>
              </w:rPr>
              <w:t>- dopravní hřiště, jízdy zručnosti</w:t>
            </w: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p w:rsidR="006D3AF7" w:rsidRPr="00EB1373" w:rsidRDefault="006D3AF7" w:rsidP="006D3AF7">
            <w:pPr>
              <w:rPr>
                <w:sz w:val="24"/>
                <w:szCs w:val="24"/>
              </w:rPr>
            </w:pPr>
          </w:p>
        </w:tc>
      </w:tr>
    </w:tbl>
    <w:p w:rsidR="00D37ACE" w:rsidRPr="00E66DDC" w:rsidRDefault="00D37ACE" w:rsidP="00D37ACE">
      <w:pPr>
        <w:rPr>
          <w:sz w:val="24"/>
          <w:szCs w:val="24"/>
        </w:rPr>
      </w:pPr>
    </w:p>
    <w:p w:rsidR="00D37ACE" w:rsidRPr="00E66DDC" w:rsidRDefault="00D37ACE" w:rsidP="00D37ACE">
      <w:pPr>
        <w:rPr>
          <w:sz w:val="24"/>
          <w:szCs w:val="24"/>
        </w:rPr>
        <w:sectPr w:rsidR="00D37ACE" w:rsidRPr="00E66DDC">
          <w:pgSz w:w="16838" w:h="11906" w:orient="landscape"/>
          <w:pgMar w:top="1418" w:right="1418" w:bottom="1418" w:left="1418" w:header="709" w:footer="709" w:gutter="0"/>
          <w:cols w:space="708"/>
          <w:docGrid w:linePitch="360"/>
        </w:sectPr>
      </w:pPr>
    </w:p>
    <w:p w:rsidR="00C31607" w:rsidRPr="007B15AB" w:rsidRDefault="00C31607" w:rsidP="00C31607">
      <w:pPr>
        <w:pStyle w:val="Nadpis3"/>
        <w:rPr>
          <w:b/>
          <w:bCs/>
          <w:snapToGrid w:val="0"/>
        </w:rPr>
      </w:pPr>
      <w:bookmarkStart w:id="92" w:name="_Toc503883632"/>
      <w:r w:rsidRPr="007B15AB">
        <w:rPr>
          <w:b/>
          <w:bCs/>
          <w:snapToGrid w:val="0"/>
        </w:rPr>
        <w:t xml:space="preserve">5.3 </w:t>
      </w:r>
      <w:r>
        <w:rPr>
          <w:b/>
          <w:bCs/>
          <w:snapToGrid w:val="0"/>
        </w:rPr>
        <w:t>Školní</w:t>
      </w:r>
      <w:r w:rsidRPr="007B15AB">
        <w:rPr>
          <w:b/>
          <w:bCs/>
          <w:snapToGrid w:val="0"/>
        </w:rPr>
        <w:t xml:space="preserve"> vzdělávací program 2. stupeň</w:t>
      </w:r>
      <w:bookmarkEnd w:id="92"/>
      <w:r>
        <w:rPr>
          <w:b/>
          <w:bCs/>
          <w:snapToGrid w:val="0"/>
        </w:rPr>
        <w:t xml:space="preserve"> </w:t>
      </w:r>
    </w:p>
    <w:p w:rsidR="00C31607" w:rsidRDefault="00C31607" w:rsidP="00B75226">
      <w:pPr>
        <w:pStyle w:val="Obsah1"/>
      </w:pPr>
    </w:p>
    <w:p w:rsidR="00C31607" w:rsidRDefault="00C31607" w:rsidP="00B75226">
      <w:pPr>
        <w:pStyle w:val="Obsah1"/>
      </w:pPr>
    </w:p>
    <w:p w:rsidR="00C31607" w:rsidRPr="007333EB" w:rsidRDefault="00C31607" w:rsidP="00B75226">
      <w:pPr>
        <w:pStyle w:val="Obsah1"/>
        <w:rPr>
          <w:rFonts w:ascii="Times New Roman" w:hAnsi="Times New Roman" w:cs="Times New Roman"/>
        </w:rPr>
      </w:pPr>
      <w:r w:rsidRPr="007333EB">
        <w:rPr>
          <w:rFonts w:ascii="Times New Roman" w:hAnsi="Times New Roman" w:cs="Times New Roman"/>
        </w:rPr>
        <w:t>Školní vzdělávací program 2. stupeň</w:t>
      </w:r>
    </w:p>
    <w:p w:rsidR="00C31607" w:rsidRPr="007333EB" w:rsidRDefault="00C31607" w:rsidP="00C31607">
      <w:pPr>
        <w:jc w:val="center"/>
        <w:rPr>
          <w:sz w:val="44"/>
          <w:szCs w:val="44"/>
        </w:rPr>
      </w:pPr>
    </w:p>
    <w:p w:rsidR="00C31607" w:rsidRPr="007333EB" w:rsidRDefault="00C31607" w:rsidP="00C31607">
      <w:pPr>
        <w:jc w:val="center"/>
        <w:rPr>
          <w:sz w:val="44"/>
          <w:szCs w:val="44"/>
        </w:rPr>
      </w:pPr>
      <w:r w:rsidRPr="007333EB">
        <w:rPr>
          <w:sz w:val="44"/>
          <w:szCs w:val="44"/>
        </w:rPr>
        <w:t>ZŠ Františka Křižíka</w:t>
      </w:r>
    </w:p>
    <w:p w:rsidR="00C31607" w:rsidRPr="007333EB" w:rsidRDefault="00C31607" w:rsidP="00B75226">
      <w:pPr>
        <w:pStyle w:val="Obsah1"/>
        <w:rPr>
          <w:rFonts w:ascii="Times New Roman" w:hAnsi="Times New Roman" w:cs="Times New Roman"/>
        </w:rPr>
      </w:pPr>
      <w:r w:rsidRPr="007333EB">
        <w:rPr>
          <w:rFonts w:ascii="Times New Roman" w:hAnsi="Times New Roman" w:cs="Times New Roman"/>
        </w:rPr>
        <w:t>BECHYNĚ</w:t>
      </w:r>
    </w:p>
    <w:p w:rsidR="00C31607" w:rsidRPr="00C31607" w:rsidRDefault="00C31607" w:rsidP="00B75226">
      <w:pPr>
        <w:pStyle w:val="Obsah1"/>
      </w:pPr>
    </w:p>
    <w:p w:rsidR="00C31607" w:rsidRPr="00C31607" w:rsidRDefault="00C31607" w:rsidP="00B75226">
      <w:pPr>
        <w:pStyle w:val="Obsah1"/>
      </w:pPr>
    </w:p>
    <w:p w:rsidR="00C31607" w:rsidRPr="00C31607" w:rsidRDefault="00C31607" w:rsidP="00B75226">
      <w:pPr>
        <w:pStyle w:val="Obsah1"/>
      </w:pPr>
    </w:p>
    <w:p w:rsidR="00C31607" w:rsidRPr="00C31607" w:rsidRDefault="00C31607" w:rsidP="00B75226">
      <w:pPr>
        <w:pStyle w:val="Obsah1"/>
      </w:pPr>
    </w:p>
    <w:p w:rsidR="00C31607" w:rsidRPr="00C31607" w:rsidRDefault="00C31607" w:rsidP="00B75226">
      <w:pPr>
        <w:pStyle w:val="Obsah1"/>
      </w:pPr>
    </w:p>
    <w:p w:rsidR="00C31607" w:rsidRPr="00C31607" w:rsidRDefault="00C31607" w:rsidP="00B75226">
      <w:pPr>
        <w:pStyle w:val="Obsah1"/>
      </w:pPr>
    </w:p>
    <w:p w:rsidR="00C31607" w:rsidRPr="00C31607" w:rsidRDefault="00C31607" w:rsidP="00B75226">
      <w:pPr>
        <w:pStyle w:val="Obsah1"/>
        <w:rPr>
          <w:noProof/>
        </w:rPr>
      </w:pPr>
      <w:r w:rsidRPr="00C31607">
        <w:rPr>
          <w:noProof/>
        </w:rPr>
        <w:t>Obsah:</w:t>
      </w:r>
    </w:p>
    <w:p w:rsidR="00C31607" w:rsidRPr="00C31607" w:rsidRDefault="00C31607" w:rsidP="00B75226">
      <w:pPr>
        <w:pStyle w:val="Obsah1"/>
        <w:rPr>
          <w:noProof/>
        </w:rPr>
      </w:pPr>
    </w:p>
    <w:p w:rsidR="00C31607" w:rsidRPr="00441579" w:rsidRDefault="00C31607" w:rsidP="007333EB">
      <w:pPr>
        <w:pStyle w:val="Obsah1"/>
        <w:ind w:left="1276"/>
        <w:jc w:val="left"/>
        <w:rPr>
          <w:rFonts w:ascii="Times New Roman" w:hAnsi="Times New Roman" w:cs="Times New Roman"/>
          <w:noProof/>
          <w:sz w:val="24"/>
          <w:szCs w:val="24"/>
        </w:rPr>
      </w:pPr>
      <w:r w:rsidRPr="00C31607">
        <w:rPr>
          <w:noProof/>
        </w:rPr>
        <w:fldChar w:fldCharType="begin"/>
      </w:r>
      <w:r w:rsidRPr="00C31607">
        <w:rPr>
          <w:noProof/>
        </w:rPr>
        <w:instrText xml:space="preserve"> TOC \o "1-3" \h \z \u </w:instrText>
      </w:r>
      <w:r w:rsidRPr="00C31607">
        <w:rPr>
          <w:noProof/>
        </w:rPr>
        <w:fldChar w:fldCharType="separate"/>
      </w:r>
      <w:hyperlink w:anchor="_Toc365919630" w:history="1">
        <w:r w:rsidRPr="00441579">
          <w:rPr>
            <w:rFonts w:ascii="Times New Roman" w:hAnsi="Times New Roman" w:cs="Times New Roman"/>
            <w:noProof/>
            <w:sz w:val="24"/>
            <w:szCs w:val="24"/>
          </w:rPr>
          <w:t>Český jazyk a literatura</w:t>
        </w:r>
        <w:r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Pr="00441579">
          <w:rPr>
            <w:rFonts w:ascii="Times New Roman" w:hAnsi="Times New Roman" w:cs="Times New Roman"/>
            <w:noProof/>
            <w:webHidden/>
            <w:sz w:val="24"/>
            <w:szCs w:val="24"/>
          </w:rPr>
          <w:fldChar w:fldCharType="begin"/>
        </w:r>
        <w:r w:rsidRPr="00441579">
          <w:rPr>
            <w:rFonts w:ascii="Times New Roman" w:hAnsi="Times New Roman" w:cs="Times New Roman"/>
            <w:noProof/>
            <w:webHidden/>
            <w:sz w:val="24"/>
            <w:szCs w:val="24"/>
          </w:rPr>
          <w:instrText xml:space="preserve"> PAGEREF _Toc365919630 \h </w:instrText>
        </w:r>
        <w:r w:rsidRPr="00441579">
          <w:rPr>
            <w:rFonts w:ascii="Times New Roman" w:hAnsi="Times New Roman" w:cs="Times New Roman"/>
            <w:noProof/>
            <w:webHidden/>
            <w:sz w:val="24"/>
            <w:szCs w:val="24"/>
          </w:rPr>
        </w:r>
        <w:r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124</w:t>
        </w:r>
        <w:r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31"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_Toc365919631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124</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32" w:history="1">
        <w:r w:rsidR="00C31607" w:rsidRPr="00441579">
          <w:rPr>
            <w:rFonts w:ascii="Times New Roman" w:hAnsi="Times New Roman" w:cs="Times New Roman"/>
            <w:noProof/>
            <w:sz w:val="24"/>
            <w:szCs w:val="24"/>
          </w:rPr>
          <w:t>Anglický jazyk</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_Toc365919632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134</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33"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_Toc365919633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134</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34" w:history="1">
        <w:r w:rsidR="00C31607" w:rsidRPr="00441579">
          <w:rPr>
            <w:rFonts w:ascii="Times New Roman" w:hAnsi="Times New Roman" w:cs="Times New Roman"/>
            <w:noProof/>
            <w:sz w:val="24"/>
            <w:szCs w:val="24"/>
          </w:rPr>
          <w:t>Německý jazyk</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_Toc365919634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140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35"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_Toc365919635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140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36" w:history="1">
        <w:r w:rsidR="00C31607" w:rsidRPr="00441579">
          <w:rPr>
            <w:rFonts w:ascii="Times New Roman" w:hAnsi="Times New Roman" w:cs="Times New Roman"/>
            <w:noProof/>
            <w:sz w:val="24"/>
            <w:szCs w:val="24"/>
          </w:rPr>
          <w:t>Matematika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_Toc365919636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150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37"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_Toc365919637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150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38" w:history="1">
        <w:r w:rsidR="00C31607" w:rsidRPr="00441579">
          <w:rPr>
            <w:rFonts w:ascii="Times New Roman" w:hAnsi="Times New Roman" w:cs="Times New Roman"/>
            <w:noProof/>
            <w:sz w:val="24"/>
            <w:szCs w:val="24"/>
          </w:rPr>
          <w:t>Informatika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_Toc365919638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163</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39"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_Toc365919639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163</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40" w:history="1">
        <w:r w:rsidR="00C31607" w:rsidRPr="00441579">
          <w:rPr>
            <w:rFonts w:ascii="Times New Roman" w:hAnsi="Times New Roman" w:cs="Times New Roman"/>
            <w:noProof/>
            <w:sz w:val="24"/>
            <w:szCs w:val="24"/>
          </w:rPr>
          <w:t>Dějepis</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_Toc365919640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167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41"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_Toc365919641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167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42" w:history="1">
        <w:r w:rsidR="00C31607" w:rsidRPr="00441579">
          <w:rPr>
            <w:rFonts w:ascii="Times New Roman" w:hAnsi="Times New Roman" w:cs="Times New Roman"/>
            <w:noProof/>
            <w:sz w:val="24"/>
            <w:szCs w:val="24"/>
          </w:rPr>
          <w:t>Občanská výchova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_Toc365919642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176</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43"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_Toc365919643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176</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44" w:history="1">
        <w:r w:rsidR="00C31607" w:rsidRPr="00441579">
          <w:rPr>
            <w:rFonts w:ascii="Times New Roman" w:hAnsi="Times New Roman" w:cs="Times New Roman"/>
            <w:noProof/>
            <w:sz w:val="24"/>
            <w:szCs w:val="24"/>
          </w:rPr>
          <w:t>Fyzika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_Toc365919644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188</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45"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_Toc365919645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188</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46" w:history="1">
        <w:r w:rsidR="00C31607" w:rsidRPr="00441579">
          <w:rPr>
            <w:rFonts w:ascii="Times New Roman" w:hAnsi="Times New Roman" w:cs="Times New Roman"/>
            <w:noProof/>
            <w:sz w:val="24"/>
            <w:szCs w:val="24"/>
          </w:rPr>
          <w:t>Chemie</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_Toc365919646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200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47"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_Toc365919647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200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48" w:history="1">
        <w:r w:rsidR="00C31607" w:rsidRPr="00441579">
          <w:rPr>
            <w:rFonts w:ascii="Times New Roman" w:hAnsi="Times New Roman" w:cs="Times New Roman"/>
            <w:noProof/>
            <w:sz w:val="24"/>
            <w:szCs w:val="24"/>
          </w:rPr>
          <w:t>Přírodopis</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_Toc365919648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212</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49"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_Toc365919649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212</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50" w:history="1">
        <w:r w:rsidR="00C31607" w:rsidRPr="00441579">
          <w:rPr>
            <w:rFonts w:ascii="Times New Roman" w:hAnsi="Times New Roman" w:cs="Times New Roman"/>
            <w:noProof/>
            <w:sz w:val="24"/>
            <w:szCs w:val="24"/>
          </w:rPr>
          <w:t>Zeměpis</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_Toc365919650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227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51"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_Toc365919651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227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52" w:history="1">
        <w:r w:rsidR="00C31607" w:rsidRPr="00441579">
          <w:rPr>
            <w:rFonts w:ascii="Times New Roman" w:hAnsi="Times New Roman" w:cs="Times New Roman"/>
            <w:noProof/>
            <w:sz w:val="24"/>
            <w:szCs w:val="24"/>
          </w:rPr>
          <w:t>Hudební výchova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_Toc365919652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239</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53"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_Toc365919653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239</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54" w:history="1">
        <w:r w:rsidR="00C31607" w:rsidRPr="00441579">
          <w:rPr>
            <w:rFonts w:ascii="Times New Roman" w:hAnsi="Times New Roman" w:cs="Times New Roman"/>
            <w:noProof/>
            <w:sz w:val="24"/>
            <w:szCs w:val="24"/>
          </w:rPr>
          <w:t>Výtvarná výchova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_Toc365919654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246</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55"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_Toc365919655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246</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56" w:history="1">
        <w:r w:rsidR="00C31607" w:rsidRPr="00441579">
          <w:rPr>
            <w:rFonts w:ascii="Times New Roman" w:hAnsi="Times New Roman" w:cs="Times New Roman"/>
            <w:noProof/>
            <w:sz w:val="24"/>
            <w:szCs w:val="24"/>
          </w:rPr>
          <w:t>Výchova ke zdraví</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_Toc365919656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255</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57"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_Toc365919657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255</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58" w:history="1">
        <w:r w:rsidR="00C31607" w:rsidRPr="00441579">
          <w:rPr>
            <w:rFonts w:ascii="Times New Roman" w:hAnsi="Times New Roman" w:cs="Times New Roman"/>
            <w:noProof/>
            <w:sz w:val="24"/>
            <w:szCs w:val="24"/>
          </w:rPr>
          <w:t>Tělesná výchova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_Toc365919658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263</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59"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_Toc365919659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263</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60" w:history="1">
        <w:r w:rsidR="00C31607" w:rsidRPr="00441579">
          <w:rPr>
            <w:rFonts w:ascii="Times New Roman" w:hAnsi="Times New Roman" w:cs="Times New Roman"/>
            <w:noProof/>
            <w:sz w:val="24"/>
            <w:szCs w:val="24"/>
          </w:rPr>
          <w:t>Pracovní činnost</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_Toc365919660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276</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61"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_Toc365919661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276</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62" w:history="1">
        <w:r w:rsidR="00C31607" w:rsidRPr="00441579">
          <w:rPr>
            <w:rFonts w:ascii="Times New Roman" w:hAnsi="Times New Roman" w:cs="Times New Roman"/>
            <w:noProof/>
            <w:sz w:val="24"/>
            <w:szCs w:val="24"/>
          </w:rPr>
          <w:t>Volitelný předmět - Seminář z českého jazyka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_Toc365919662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290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63"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_Toc365919663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290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64" w:history="1">
        <w:r w:rsidR="00C31607" w:rsidRPr="00441579">
          <w:rPr>
            <w:rFonts w:ascii="Times New Roman" w:hAnsi="Times New Roman" w:cs="Times New Roman"/>
            <w:noProof/>
            <w:sz w:val="24"/>
            <w:szCs w:val="24"/>
          </w:rPr>
          <w:t>Další cizí jazyk - Anglický jazyk</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_Toc365919664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293</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65"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_Toc365919665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293</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66" w:history="1">
        <w:r w:rsidR="00C31607" w:rsidRPr="00441579">
          <w:rPr>
            <w:rFonts w:ascii="Times New Roman" w:hAnsi="Times New Roman" w:cs="Times New Roman"/>
            <w:noProof/>
            <w:sz w:val="24"/>
            <w:szCs w:val="24"/>
          </w:rPr>
          <w:t>Volitelný předmět - Anglická konverzace</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_Toc365919666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297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67"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_Toc365919667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297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68" w:history="1">
        <w:r w:rsidR="00C31607" w:rsidRPr="00441579">
          <w:rPr>
            <w:rFonts w:ascii="Times New Roman" w:hAnsi="Times New Roman" w:cs="Times New Roman"/>
            <w:noProof/>
            <w:sz w:val="24"/>
            <w:szCs w:val="24"/>
          </w:rPr>
          <w:t>Další cizí jazyk-Německý jazyk</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_Toc365919668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300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69"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_Toc365919669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300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70" w:history="1">
        <w:r w:rsidR="00C31607" w:rsidRPr="00441579">
          <w:rPr>
            <w:rFonts w:ascii="Times New Roman" w:hAnsi="Times New Roman" w:cs="Times New Roman"/>
            <w:noProof/>
            <w:sz w:val="24"/>
            <w:szCs w:val="24"/>
          </w:rPr>
          <w:t>Volitelný předmět-Německá konverzace</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_Toc365919670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312</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71"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_Toc365919671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312</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72" w:history="1">
        <w:r w:rsidR="00C31607" w:rsidRPr="00441579">
          <w:rPr>
            <w:rFonts w:ascii="Times New Roman" w:hAnsi="Times New Roman" w:cs="Times New Roman"/>
            <w:noProof/>
            <w:sz w:val="24"/>
            <w:szCs w:val="24"/>
          </w:rPr>
          <w:t>Další cizí jazyk - Ruský Jazyk</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_Toc365919672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317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73"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_Toc365919673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317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74" w:history="1">
        <w:r w:rsidR="00C31607" w:rsidRPr="00441579">
          <w:rPr>
            <w:rFonts w:ascii="Times New Roman" w:hAnsi="Times New Roman" w:cs="Times New Roman"/>
            <w:noProof/>
            <w:sz w:val="24"/>
            <w:szCs w:val="24"/>
          </w:rPr>
          <w:t>Volitelný předmět - Seminář z matematiky</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_Toc365919674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325</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75"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_Toc365919675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325</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76" w:history="1">
        <w:r w:rsidR="00C31607" w:rsidRPr="00441579">
          <w:rPr>
            <w:rFonts w:ascii="Times New Roman" w:hAnsi="Times New Roman" w:cs="Times New Roman"/>
            <w:noProof/>
            <w:sz w:val="24"/>
            <w:szCs w:val="24"/>
          </w:rPr>
          <w:t>Volitelný předmět - Informatika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_Toc365919676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330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77"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_Toc365919677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330</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78" w:history="1">
        <w:r w:rsidR="00C31607" w:rsidRPr="00441579">
          <w:rPr>
            <w:rFonts w:ascii="Times New Roman" w:hAnsi="Times New Roman" w:cs="Times New Roman"/>
            <w:noProof/>
            <w:sz w:val="24"/>
            <w:szCs w:val="24"/>
          </w:rPr>
          <w:t>Volitelný předmět - Seminář z historie</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_Toc365919678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335</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79"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_Toc365919679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335</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80" w:history="1">
        <w:r w:rsidR="00C31607" w:rsidRPr="00441579">
          <w:rPr>
            <w:rFonts w:ascii="Times New Roman" w:hAnsi="Times New Roman" w:cs="Times New Roman"/>
            <w:noProof/>
            <w:sz w:val="24"/>
            <w:szCs w:val="24"/>
          </w:rPr>
          <w:t>Volitelný předmět - Péče o domácnost</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_Toc365919680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337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81"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_Toc365919681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337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82" w:history="1">
        <w:r w:rsidR="00C31607" w:rsidRPr="00441579">
          <w:rPr>
            <w:rFonts w:ascii="Times New Roman" w:hAnsi="Times New Roman" w:cs="Times New Roman"/>
            <w:noProof/>
            <w:sz w:val="24"/>
            <w:szCs w:val="24"/>
          </w:rPr>
          <w:t>Volitelný předmět - Technická praktika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_Toc365919682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343</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83"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_Toc365919683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343</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84" w:history="1">
        <w:r w:rsidR="00C31607" w:rsidRPr="00441579">
          <w:rPr>
            <w:rFonts w:ascii="Times New Roman" w:hAnsi="Times New Roman" w:cs="Times New Roman"/>
            <w:noProof/>
            <w:sz w:val="24"/>
            <w:szCs w:val="24"/>
          </w:rPr>
          <w:t>Volitelný předmět - Dramatická výchova</w:t>
        </w:r>
        <w:r w:rsidR="00C31607" w:rsidRPr="00441579">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7333EB">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_Toc365919684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347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85"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_Toc365919685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347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86" w:history="1">
        <w:r w:rsidR="00C31607" w:rsidRPr="00441579">
          <w:rPr>
            <w:rFonts w:ascii="Times New Roman" w:hAnsi="Times New Roman" w:cs="Times New Roman"/>
            <w:noProof/>
            <w:sz w:val="24"/>
            <w:szCs w:val="24"/>
          </w:rPr>
          <w:t>Volitelný předmět - Přírodopisná praktika</w:t>
        </w:r>
        <w:r w:rsidR="007333EB">
          <w:rPr>
            <w:rFonts w:ascii="Times New Roman" w:hAnsi="Times New Roman" w:cs="Times New Roman"/>
            <w:noProof/>
            <w:sz w:val="24"/>
            <w:szCs w:val="24"/>
          </w:rPr>
          <w:tab/>
        </w:r>
        <w:r w:rsidR="007333EB">
          <w:rPr>
            <w:rFonts w:ascii="Times New Roman" w:hAnsi="Times New Roman" w:cs="Times New Roman"/>
            <w:noProof/>
            <w:sz w:val="24"/>
            <w:szCs w:val="24"/>
          </w:rPr>
          <w:tab/>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_Toc365919686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351</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87"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_Toc365919687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351</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88" w:history="1">
        <w:r w:rsidR="00C31607" w:rsidRPr="00441579">
          <w:rPr>
            <w:rFonts w:ascii="Times New Roman" w:hAnsi="Times New Roman" w:cs="Times New Roman"/>
            <w:noProof/>
            <w:sz w:val="24"/>
            <w:szCs w:val="24"/>
          </w:rPr>
          <w:t>Sportovní hry</w:t>
        </w:r>
        <w:r w:rsidR="007333EB">
          <w:rPr>
            <w:rFonts w:ascii="Times New Roman" w:hAnsi="Times New Roman" w:cs="Times New Roman"/>
            <w:noProof/>
            <w:sz w:val="24"/>
            <w:szCs w:val="24"/>
          </w:rPr>
          <w:tab/>
        </w:r>
        <w:r w:rsidR="007333EB">
          <w:rPr>
            <w:rFonts w:ascii="Times New Roman" w:hAnsi="Times New Roman" w:cs="Times New Roman"/>
            <w:noProof/>
            <w:sz w:val="24"/>
            <w:szCs w:val="24"/>
          </w:rPr>
          <w:tab/>
        </w:r>
        <w:r w:rsidR="007333EB">
          <w:rPr>
            <w:rFonts w:ascii="Times New Roman" w:hAnsi="Times New Roman" w:cs="Times New Roman"/>
            <w:noProof/>
            <w:sz w:val="24"/>
            <w:szCs w:val="24"/>
          </w:rPr>
          <w:tab/>
        </w:r>
        <w:r w:rsidR="007333EB">
          <w:rPr>
            <w:rFonts w:ascii="Times New Roman" w:hAnsi="Times New Roman" w:cs="Times New Roman"/>
            <w:noProof/>
            <w:sz w:val="24"/>
            <w:szCs w:val="24"/>
          </w:rPr>
          <w:tab/>
        </w:r>
        <w:r w:rsidR="007333EB">
          <w:rPr>
            <w:rFonts w:ascii="Times New Roman" w:hAnsi="Times New Roman" w:cs="Times New Roman"/>
            <w:noProof/>
            <w:sz w:val="24"/>
            <w:szCs w:val="24"/>
          </w:rPr>
          <w:tab/>
        </w:r>
        <w:r w:rsidR="007333EB">
          <w:rPr>
            <w:rFonts w:ascii="Times New Roman" w:hAnsi="Times New Roman" w:cs="Times New Roman"/>
            <w:noProof/>
            <w:sz w:val="24"/>
            <w:szCs w:val="24"/>
          </w:rPr>
          <w:tab/>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_Toc365919688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357</w:t>
        </w:r>
        <w:r w:rsidR="00C31607" w:rsidRPr="00441579">
          <w:rPr>
            <w:rFonts w:ascii="Times New Roman" w:hAnsi="Times New Roman" w:cs="Times New Roman"/>
            <w:noProof/>
            <w:webHidden/>
            <w:sz w:val="24"/>
            <w:szCs w:val="24"/>
          </w:rPr>
          <w:fldChar w:fldCharType="end"/>
        </w:r>
      </w:hyperlink>
    </w:p>
    <w:p w:rsidR="00C31607" w:rsidRPr="00441579" w:rsidRDefault="004B0CA3" w:rsidP="007333EB">
      <w:pPr>
        <w:pStyle w:val="Obsah1"/>
        <w:ind w:left="1276"/>
        <w:jc w:val="left"/>
        <w:rPr>
          <w:rFonts w:ascii="Times New Roman" w:hAnsi="Times New Roman" w:cs="Times New Roman"/>
          <w:noProof/>
          <w:sz w:val="24"/>
          <w:szCs w:val="24"/>
        </w:rPr>
      </w:pPr>
      <w:hyperlink w:anchor="_Toc365919689" w:history="1">
        <w:r w:rsidR="00C31607" w:rsidRPr="00441579">
          <w:rPr>
            <w:rFonts w:ascii="Times New Roman" w:hAnsi="Times New Roman" w:cs="Times New Roman"/>
            <w:noProof/>
            <w:sz w:val="24"/>
            <w:szCs w:val="24"/>
          </w:rPr>
          <w:t>Charakteristika vyučovacího předmětu – 2.stupeň</w:t>
        </w:r>
        <w:r w:rsidR="00C31607" w:rsidRPr="00441579">
          <w:rPr>
            <w:rFonts w:ascii="Times New Roman" w:hAnsi="Times New Roman" w:cs="Times New Roman"/>
            <w:noProof/>
            <w:webHidden/>
            <w:sz w:val="24"/>
            <w:szCs w:val="24"/>
          </w:rPr>
          <w:tab/>
        </w:r>
        <w:r w:rsidR="00C31607" w:rsidRPr="00441579">
          <w:rPr>
            <w:rFonts w:ascii="Times New Roman" w:hAnsi="Times New Roman" w:cs="Times New Roman"/>
            <w:noProof/>
            <w:webHidden/>
            <w:sz w:val="24"/>
            <w:szCs w:val="24"/>
          </w:rPr>
          <w:fldChar w:fldCharType="begin"/>
        </w:r>
        <w:r w:rsidR="00C31607" w:rsidRPr="00441579">
          <w:rPr>
            <w:rFonts w:ascii="Times New Roman" w:hAnsi="Times New Roman" w:cs="Times New Roman"/>
            <w:noProof/>
            <w:webHidden/>
            <w:sz w:val="24"/>
            <w:szCs w:val="24"/>
          </w:rPr>
          <w:instrText xml:space="preserve"> PAGEREF _Toc365919689 \h </w:instrText>
        </w:r>
        <w:r w:rsidR="00C31607" w:rsidRPr="00441579">
          <w:rPr>
            <w:rFonts w:ascii="Times New Roman" w:hAnsi="Times New Roman" w:cs="Times New Roman"/>
            <w:noProof/>
            <w:webHidden/>
            <w:sz w:val="24"/>
            <w:szCs w:val="24"/>
          </w:rPr>
        </w:r>
        <w:r w:rsidR="00C31607" w:rsidRPr="00441579">
          <w:rPr>
            <w:rFonts w:ascii="Times New Roman" w:hAnsi="Times New Roman" w:cs="Times New Roman"/>
            <w:noProof/>
            <w:webHidden/>
            <w:sz w:val="24"/>
            <w:szCs w:val="24"/>
          </w:rPr>
          <w:fldChar w:fldCharType="separate"/>
        </w:r>
        <w:r w:rsidR="00977CF4">
          <w:rPr>
            <w:rFonts w:ascii="Times New Roman" w:hAnsi="Times New Roman" w:cs="Times New Roman"/>
            <w:noProof/>
            <w:webHidden/>
            <w:sz w:val="24"/>
            <w:szCs w:val="24"/>
          </w:rPr>
          <w:t>357</w:t>
        </w:r>
        <w:r w:rsidR="00C31607" w:rsidRPr="00441579">
          <w:rPr>
            <w:rFonts w:ascii="Times New Roman" w:hAnsi="Times New Roman" w:cs="Times New Roman"/>
            <w:noProof/>
            <w:webHidden/>
            <w:sz w:val="24"/>
            <w:szCs w:val="24"/>
          </w:rPr>
          <w:fldChar w:fldCharType="end"/>
        </w:r>
      </w:hyperlink>
    </w:p>
    <w:p w:rsidR="00C31607" w:rsidRPr="00C31607" w:rsidRDefault="00C31607" w:rsidP="00B75226">
      <w:pPr>
        <w:pStyle w:val="Obsah1"/>
      </w:pPr>
      <w:r w:rsidRPr="00C31607">
        <w:rPr>
          <w:noProof/>
        </w:rPr>
        <w:fldChar w:fldCharType="end"/>
      </w: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Pr="00C31607" w:rsidRDefault="00C31607" w:rsidP="00C31607">
      <w:pPr>
        <w:rPr>
          <w:b/>
          <w:bCs/>
          <w:sz w:val="24"/>
          <w:szCs w:val="24"/>
        </w:rPr>
      </w:pPr>
    </w:p>
    <w:p w:rsidR="00C31607" w:rsidRDefault="00C31607" w:rsidP="00C31607">
      <w:pPr>
        <w:rPr>
          <w:b/>
          <w:bCs/>
          <w:sz w:val="32"/>
          <w:szCs w:val="32"/>
        </w:rPr>
      </w:pPr>
      <w:r>
        <w:rPr>
          <w:b/>
          <w:bCs/>
          <w:sz w:val="32"/>
          <w:szCs w:val="32"/>
        </w:rPr>
        <w:t>Vzdělávací oblast: Jazyk a jazyková komunikace</w:t>
      </w:r>
    </w:p>
    <w:p w:rsidR="00C31607" w:rsidRPr="00C31607" w:rsidRDefault="00C31607" w:rsidP="00C31607">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93" w:name="_Toc365919630"/>
      <w:bookmarkStart w:id="94" w:name="_Toc503883633"/>
      <w:r w:rsidRPr="00C31607">
        <w:rPr>
          <w:b/>
          <w:bCs/>
          <w:kern w:val="32"/>
          <w:sz w:val="32"/>
          <w:szCs w:val="32"/>
        </w:rPr>
        <w:t>Český jazyk a literatura</w:t>
      </w:r>
      <w:bookmarkEnd w:id="93"/>
      <w:bookmarkEnd w:id="94"/>
    </w:p>
    <w:p w:rsidR="00C31607" w:rsidRPr="00C31607" w:rsidRDefault="00C31607" w:rsidP="00C31607">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95" w:name="_Toc365919631"/>
      <w:bookmarkStart w:id="96" w:name="_Toc503883634"/>
      <w:r w:rsidRPr="00C31607">
        <w:rPr>
          <w:b/>
          <w:bCs/>
          <w:kern w:val="32"/>
          <w:sz w:val="32"/>
          <w:szCs w:val="32"/>
        </w:rPr>
        <w:t>Charakteristika vyučovacího předmětu – 2.stupeň</w:t>
      </w:r>
      <w:bookmarkEnd w:id="95"/>
      <w:bookmarkEnd w:id="96"/>
    </w:p>
    <w:p w:rsidR="00C31607" w:rsidRPr="00C31607" w:rsidRDefault="00C31607" w:rsidP="00C31607">
      <w:pPr>
        <w:rPr>
          <w:b/>
          <w:bCs/>
          <w:sz w:val="24"/>
          <w:szCs w:val="24"/>
        </w:rPr>
      </w:pPr>
    </w:p>
    <w:p w:rsidR="00C31607" w:rsidRPr="00C31607" w:rsidRDefault="00C31607" w:rsidP="00C31607">
      <w:pPr>
        <w:jc w:val="both"/>
        <w:rPr>
          <w:b/>
          <w:bCs/>
          <w:sz w:val="24"/>
          <w:szCs w:val="24"/>
        </w:rPr>
      </w:pPr>
      <w:r w:rsidRPr="00C31607">
        <w:rPr>
          <w:b/>
          <w:bCs/>
          <w:sz w:val="24"/>
          <w:szCs w:val="24"/>
        </w:rPr>
        <w:t>A) Obsahové, časové a organizační vymezení předmětu :</w:t>
      </w:r>
    </w:p>
    <w:p w:rsidR="00C31607" w:rsidRPr="00C31607" w:rsidRDefault="00C31607" w:rsidP="00C31607">
      <w:pPr>
        <w:tabs>
          <w:tab w:val="left" w:pos="900"/>
        </w:tabs>
        <w:spacing w:before="120"/>
        <w:ind w:left="360"/>
        <w:rPr>
          <w:b/>
          <w:bCs/>
          <w:sz w:val="24"/>
          <w:szCs w:val="24"/>
        </w:rPr>
      </w:pPr>
      <w:r w:rsidRPr="00C31607">
        <w:rPr>
          <w:b/>
          <w:bCs/>
          <w:sz w:val="24"/>
          <w:szCs w:val="24"/>
        </w:rPr>
        <w:t>Obsahové vymezení předmětu:</w:t>
      </w:r>
    </w:p>
    <w:p w:rsidR="00C31607" w:rsidRPr="00C31607" w:rsidRDefault="00C31607" w:rsidP="00C31607">
      <w:pPr>
        <w:ind w:left="720"/>
        <w:jc w:val="both"/>
        <w:rPr>
          <w:sz w:val="24"/>
          <w:szCs w:val="24"/>
        </w:rPr>
      </w:pPr>
      <w:r w:rsidRPr="00C31607">
        <w:rPr>
          <w:sz w:val="24"/>
          <w:szCs w:val="24"/>
        </w:rPr>
        <w:t>Vzdělávání ve vyučovacím předmětu český jazyk a literatura je zaměřeno na:</w:t>
      </w:r>
    </w:p>
    <w:p w:rsidR="00C31607" w:rsidRPr="00C31607" w:rsidRDefault="00C31607" w:rsidP="00C31607">
      <w:pPr>
        <w:ind w:left="1440" w:hanging="180"/>
        <w:jc w:val="both"/>
        <w:rPr>
          <w:sz w:val="24"/>
          <w:szCs w:val="24"/>
        </w:rPr>
      </w:pPr>
      <w:r w:rsidRPr="00C31607">
        <w:rPr>
          <w:b/>
          <w:bCs/>
          <w:sz w:val="24"/>
          <w:szCs w:val="24"/>
        </w:rPr>
        <w:t xml:space="preserve">- </w:t>
      </w:r>
      <w:r w:rsidRPr="00C31607">
        <w:rPr>
          <w:sz w:val="24"/>
          <w:szCs w:val="24"/>
        </w:rPr>
        <w:t>rozvíjení kultivovaného písemného i ústního projevu</w:t>
      </w:r>
    </w:p>
    <w:p w:rsidR="00C31607" w:rsidRPr="00C31607" w:rsidRDefault="00C31607" w:rsidP="00C31607">
      <w:pPr>
        <w:pStyle w:val="TextodstavecRVPZV11bZarovnatdoblokuPrvndek1cmPed6b"/>
        <w:ind w:left="1440" w:hanging="180"/>
        <w:rPr>
          <w:sz w:val="24"/>
          <w:szCs w:val="24"/>
        </w:rPr>
      </w:pPr>
      <w:r w:rsidRPr="00C31607">
        <w:rPr>
          <w:sz w:val="24"/>
          <w:szCs w:val="24"/>
        </w:rPr>
        <w:t>- vyjádření reakcí a pocitů žáků</w:t>
      </w:r>
    </w:p>
    <w:p w:rsidR="00C31607" w:rsidRPr="00C31607" w:rsidRDefault="00C31607" w:rsidP="00C31607">
      <w:pPr>
        <w:pStyle w:val="TextodstavecRVPZV11bZarovnatdoblokuPrvndek1cmPed6b"/>
        <w:ind w:left="1260" w:firstLine="0"/>
        <w:jc w:val="left"/>
        <w:rPr>
          <w:sz w:val="24"/>
          <w:szCs w:val="24"/>
        </w:rPr>
      </w:pPr>
      <w:r w:rsidRPr="00C31607">
        <w:rPr>
          <w:sz w:val="24"/>
          <w:szCs w:val="24"/>
        </w:rPr>
        <w:t>- pochopení role v různých komunikačních situacích</w:t>
      </w:r>
    </w:p>
    <w:p w:rsidR="00C31607" w:rsidRPr="00C31607" w:rsidRDefault="00C31607" w:rsidP="00C31607">
      <w:pPr>
        <w:pStyle w:val="TextodstavecRVPZV11bZarovnatdoblokuPrvndek1cmPed6b"/>
        <w:ind w:left="1440" w:hanging="180"/>
        <w:rPr>
          <w:sz w:val="24"/>
          <w:szCs w:val="24"/>
        </w:rPr>
      </w:pPr>
      <w:r w:rsidRPr="00C31607">
        <w:rPr>
          <w:sz w:val="24"/>
          <w:szCs w:val="24"/>
        </w:rPr>
        <w:t>- orientaci při vnímání okolního světa i sebe sama.</w:t>
      </w:r>
    </w:p>
    <w:p w:rsidR="00C31607" w:rsidRPr="00C31607" w:rsidRDefault="00C31607" w:rsidP="00C31607">
      <w:pPr>
        <w:spacing w:before="120"/>
        <w:ind w:left="1260"/>
        <w:rPr>
          <w:sz w:val="24"/>
          <w:szCs w:val="24"/>
        </w:rPr>
      </w:pPr>
      <w:r w:rsidRPr="00C31607">
        <w:rPr>
          <w:sz w:val="24"/>
          <w:szCs w:val="24"/>
        </w:rPr>
        <w:t>- porozumění různým druhům psaných i mluvených jazykových projevů,</w:t>
      </w:r>
    </w:p>
    <w:p w:rsidR="00C31607" w:rsidRPr="00C31607" w:rsidRDefault="00C31607" w:rsidP="00C31607">
      <w:pPr>
        <w:ind w:left="1260" w:firstLine="180"/>
        <w:jc w:val="both"/>
        <w:rPr>
          <w:sz w:val="24"/>
          <w:szCs w:val="24"/>
        </w:rPr>
      </w:pPr>
      <w:r w:rsidRPr="00C31607">
        <w:rPr>
          <w:sz w:val="24"/>
          <w:szCs w:val="24"/>
        </w:rPr>
        <w:t>poznání záměru autora, hlavní myšlenky</w:t>
      </w:r>
    </w:p>
    <w:p w:rsidR="00C31607" w:rsidRPr="00C31607" w:rsidRDefault="00C31607" w:rsidP="00C31607">
      <w:pPr>
        <w:spacing w:before="120"/>
        <w:ind w:left="1260"/>
        <w:rPr>
          <w:sz w:val="24"/>
          <w:szCs w:val="24"/>
        </w:rPr>
      </w:pPr>
      <w:r w:rsidRPr="00C31607">
        <w:rPr>
          <w:sz w:val="24"/>
          <w:szCs w:val="24"/>
        </w:rPr>
        <w:t>- vnímání literatury jako specifického zdroje poznání a prožitků</w:t>
      </w:r>
    </w:p>
    <w:p w:rsidR="00C31607" w:rsidRPr="00C31607" w:rsidRDefault="00C31607" w:rsidP="00C31607">
      <w:pPr>
        <w:spacing w:before="120"/>
        <w:ind w:left="1440" w:hanging="180"/>
        <w:rPr>
          <w:sz w:val="24"/>
          <w:szCs w:val="24"/>
        </w:rPr>
      </w:pPr>
      <w:r w:rsidRPr="00C31607">
        <w:rPr>
          <w:sz w:val="24"/>
          <w:szCs w:val="24"/>
        </w:rPr>
        <w:t>- využívání různých zdrojů informací (slovníky, encyklopedie, katalogy, bibliografie, internet) pro rozšiřování znalostí a dovedností potřebných k dalšímu vzdělávání a sebevzdělávání</w:t>
      </w:r>
    </w:p>
    <w:p w:rsidR="00C31607" w:rsidRPr="00C31607" w:rsidRDefault="00C31607" w:rsidP="00C31607">
      <w:pPr>
        <w:tabs>
          <w:tab w:val="left" w:pos="900"/>
        </w:tabs>
        <w:spacing w:before="240"/>
        <w:ind w:left="360"/>
        <w:rPr>
          <w:b/>
          <w:bCs/>
          <w:sz w:val="24"/>
          <w:szCs w:val="24"/>
        </w:rPr>
      </w:pPr>
      <w:r w:rsidRPr="00C31607">
        <w:rPr>
          <w:b/>
          <w:bCs/>
          <w:sz w:val="24"/>
          <w:szCs w:val="24"/>
        </w:rPr>
        <w:t>Časové vymezení předmětu:</w:t>
      </w:r>
    </w:p>
    <w:p w:rsidR="00C31607" w:rsidRPr="00C31607" w:rsidRDefault="00C31607" w:rsidP="00C31607">
      <w:pPr>
        <w:tabs>
          <w:tab w:val="left" w:pos="720"/>
        </w:tabs>
        <w:ind w:left="720"/>
        <w:rPr>
          <w:sz w:val="24"/>
          <w:szCs w:val="24"/>
        </w:rPr>
      </w:pPr>
      <w:r w:rsidRPr="00C31607">
        <w:rPr>
          <w:sz w:val="24"/>
          <w:szCs w:val="24"/>
        </w:rPr>
        <w:t>V šestém ročníku pět vyučovacích hodin.</w:t>
      </w:r>
    </w:p>
    <w:p w:rsidR="00C31607" w:rsidRPr="00C31607" w:rsidRDefault="00C31607" w:rsidP="00C31607">
      <w:pPr>
        <w:tabs>
          <w:tab w:val="left" w:pos="720"/>
        </w:tabs>
        <w:ind w:left="720"/>
        <w:rPr>
          <w:sz w:val="24"/>
          <w:szCs w:val="24"/>
        </w:rPr>
      </w:pPr>
      <w:r w:rsidRPr="00C31607">
        <w:rPr>
          <w:sz w:val="24"/>
          <w:szCs w:val="24"/>
        </w:rPr>
        <w:t>Ve sedmém ročníku čtyři vyučovací hodiny.</w:t>
      </w:r>
    </w:p>
    <w:p w:rsidR="00C31607" w:rsidRPr="00C31607" w:rsidRDefault="00C31607" w:rsidP="00C31607">
      <w:pPr>
        <w:tabs>
          <w:tab w:val="left" w:pos="720"/>
        </w:tabs>
        <w:ind w:left="720"/>
        <w:rPr>
          <w:sz w:val="24"/>
          <w:szCs w:val="24"/>
        </w:rPr>
      </w:pPr>
      <w:r w:rsidRPr="00C31607">
        <w:rPr>
          <w:sz w:val="24"/>
          <w:szCs w:val="24"/>
        </w:rPr>
        <w:t>Ve osmém ročníku pět vyučovacích hodin.</w:t>
      </w:r>
    </w:p>
    <w:p w:rsidR="00C31607" w:rsidRPr="00C31607" w:rsidRDefault="00C31607" w:rsidP="00C31607">
      <w:pPr>
        <w:tabs>
          <w:tab w:val="left" w:pos="720"/>
        </w:tabs>
        <w:ind w:left="720"/>
        <w:rPr>
          <w:sz w:val="24"/>
          <w:szCs w:val="24"/>
        </w:rPr>
      </w:pPr>
      <w:r w:rsidRPr="00C31607">
        <w:rPr>
          <w:sz w:val="24"/>
          <w:szCs w:val="24"/>
        </w:rPr>
        <w:t>Ve devátém ročníku čtyři vyučovací hodiny.</w:t>
      </w:r>
    </w:p>
    <w:p w:rsidR="00C31607" w:rsidRPr="00C31607" w:rsidRDefault="00C31607" w:rsidP="00C31607">
      <w:pPr>
        <w:spacing w:before="240"/>
        <w:ind w:left="360"/>
        <w:rPr>
          <w:b/>
          <w:bCs/>
          <w:sz w:val="24"/>
          <w:szCs w:val="24"/>
        </w:rPr>
      </w:pPr>
      <w:r w:rsidRPr="00C31607">
        <w:rPr>
          <w:b/>
          <w:bCs/>
          <w:sz w:val="24"/>
          <w:szCs w:val="24"/>
        </w:rPr>
        <w:t>Organizační vymezení předmětu:</w:t>
      </w:r>
    </w:p>
    <w:p w:rsidR="00C31607" w:rsidRPr="00C31607" w:rsidRDefault="00C31607" w:rsidP="00C31607">
      <w:pPr>
        <w:tabs>
          <w:tab w:val="left" w:pos="720"/>
        </w:tabs>
        <w:ind w:left="720"/>
        <w:rPr>
          <w:sz w:val="24"/>
          <w:szCs w:val="24"/>
        </w:rPr>
      </w:pPr>
      <w:r w:rsidRPr="00C31607">
        <w:rPr>
          <w:sz w:val="24"/>
          <w:szCs w:val="24"/>
        </w:rPr>
        <w:t>Předmět český jazyk je vyučován v učebnách (třídách)</w:t>
      </w:r>
    </w:p>
    <w:p w:rsidR="00C31607" w:rsidRPr="00C31607" w:rsidRDefault="00C31607" w:rsidP="00C31607">
      <w:pPr>
        <w:tabs>
          <w:tab w:val="left" w:pos="720"/>
        </w:tabs>
        <w:spacing w:before="240"/>
        <w:rPr>
          <w:b/>
          <w:bCs/>
          <w:sz w:val="24"/>
          <w:szCs w:val="24"/>
        </w:rPr>
      </w:pPr>
      <w:r w:rsidRPr="00C31607">
        <w:rPr>
          <w:b/>
          <w:bCs/>
          <w:sz w:val="24"/>
          <w:szCs w:val="24"/>
        </w:rPr>
        <w:t>B) Výchovné a vzdělávací strategie:</w:t>
      </w:r>
    </w:p>
    <w:p w:rsidR="00C31607" w:rsidRPr="00C31607" w:rsidRDefault="00C31607" w:rsidP="00C31607">
      <w:pPr>
        <w:spacing w:before="120"/>
        <w:rPr>
          <w:b/>
          <w:bCs/>
          <w:sz w:val="24"/>
          <w:szCs w:val="24"/>
        </w:rPr>
      </w:pPr>
      <w:r w:rsidRPr="00C31607">
        <w:rPr>
          <w:b/>
          <w:bCs/>
          <w:sz w:val="24"/>
          <w:szCs w:val="24"/>
        </w:rPr>
        <w:t>Kompetence k učení</w:t>
      </w:r>
    </w:p>
    <w:p w:rsidR="00C31607" w:rsidRPr="00C31607" w:rsidRDefault="00C31607" w:rsidP="00C31607">
      <w:pPr>
        <w:jc w:val="both"/>
        <w:rPr>
          <w:sz w:val="24"/>
          <w:szCs w:val="24"/>
        </w:rPr>
      </w:pPr>
      <w:r w:rsidRPr="00C31607">
        <w:rPr>
          <w:sz w:val="24"/>
          <w:szCs w:val="24"/>
        </w:rPr>
        <w:t>Učitel</w:t>
      </w:r>
    </w:p>
    <w:p w:rsidR="00C31607" w:rsidRPr="00C31607" w:rsidRDefault="00C31607" w:rsidP="00C31607">
      <w:pPr>
        <w:jc w:val="both"/>
        <w:rPr>
          <w:sz w:val="24"/>
          <w:szCs w:val="24"/>
        </w:rPr>
      </w:pPr>
      <w:r w:rsidRPr="00C31607">
        <w:rPr>
          <w:sz w:val="24"/>
          <w:szCs w:val="24"/>
        </w:rPr>
        <w:t>vede žáky k vyhledávání a třídění informací</w:t>
      </w:r>
    </w:p>
    <w:p w:rsidR="00C31607" w:rsidRPr="00C31607" w:rsidRDefault="00C31607" w:rsidP="00C31607">
      <w:pPr>
        <w:jc w:val="both"/>
        <w:rPr>
          <w:sz w:val="24"/>
          <w:szCs w:val="24"/>
        </w:rPr>
      </w:pPr>
      <w:r w:rsidRPr="00C31607">
        <w:rPr>
          <w:sz w:val="24"/>
          <w:szCs w:val="24"/>
        </w:rPr>
        <w:t>vede žáky k užívání správné terminologie</w:t>
      </w:r>
    </w:p>
    <w:p w:rsidR="00C31607" w:rsidRPr="00C31607" w:rsidRDefault="00C31607" w:rsidP="00C31607">
      <w:pPr>
        <w:pStyle w:val="Mezera"/>
        <w:rPr>
          <w:noProof/>
          <w:sz w:val="24"/>
          <w:szCs w:val="24"/>
        </w:rPr>
      </w:pPr>
      <w:r w:rsidRPr="00C31607">
        <w:rPr>
          <w:noProof/>
          <w:sz w:val="24"/>
          <w:szCs w:val="24"/>
        </w:rPr>
        <w:t>vede žáky k využívání výpočetní techniky</w:t>
      </w:r>
    </w:p>
    <w:p w:rsidR="00C31607" w:rsidRPr="00C31607" w:rsidRDefault="00C31607" w:rsidP="00C31607">
      <w:pPr>
        <w:pStyle w:val="Mezera"/>
        <w:spacing w:before="120"/>
        <w:rPr>
          <w:sz w:val="24"/>
          <w:szCs w:val="24"/>
        </w:rPr>
      </w:pPr>
      <w:r w:rsidRPr="00C31607">
        <w:rPr>
          <w:b/>
          <w:bCs/>
          <w:noProof/>
          <w:sz w:val="24"/>
          <w:szCs w:val="24"/>
        </w:rPr>
        <w:t>Kompetence k řešení problémů</w:t>
      </w:r>
      <w:r w:rsidRPr="00C31607">
        <w:rPr>
          <w:noProof/>
          <w:sz w:val="24"/>
          <w:szCs w:val="24"/>
        </w:rPr>
        <mc:AlternateContent>
          <mc:Choice Requires="wps">
            <w:drawing>
              <wp:anchor distT="0" distB="0" distL="114300" distR="114300" simplePos="0" relativeHeight="251660288" behindDoc="0" locked="0" layoutInCell="0" allowOverlap="1" wp14:anchorId="28CB0E82" wp14:editId="10F850EB">
                <wp:simplePos x="0" y="0"/>
                <wp:positionH relativeFrom="column">
                  <wp:posOffset>7200900</wp:posOffset>
                </wp:positionH>
                <wp:positionV relativeFrom="paragraph">
                  <wp:posOffset>3481705</wp:posOffset>
                </wp:positionV>
                <wp:extent cx="2971800" cy="35941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9410"/>
                        </a:xfrm>
                        <a:prstGeom prst="rect">
                          <a:avLst/>
                        </a:prstGeom>
                        <a:solidFill>
                          <a:srgbClr val="FFFFFF"/>
                        </a:solidFill>
                        <a:ln w="9525">
                          <a:solidFill>
                            <a:srgbClr val="000000"/>
                          </a:solidFill>
                          <a:miter lim="800000"/>
                          <a:headEnd/>
                          <a:tailEnd/>
                        </a:ln>
                      </wps:spPr>
                      <wps:txbx>
                        <w:txbxContent>
                          <w:p w:rsidR="00B02FD1" w:rsidRDefault="00B02FD1" w:rsidP="00C31607">
                            <w:pPr>
                              <w:ind w:left="708"/>
                            </w:pPr>
                            <w:r>
                              <w:t xml:space="preserve">     Kompetence učit se učit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67pt;margin-top:274.15pt;width:234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" o:allowincell="f">
                <v:textbox>
                  <w:txbxContent>
                    <w:p w:rsidR="00B02FD1" w:rsidRDefault="00B02FD1" w:rsidP="00C31607">
                      <w:pPr>
                        <w:ind w:left="708"/>
                      </w:pPr>
                      <w:r>
                        <w:t xml:space="preserve">     Kompetence učit se učit</w:t>
                      </w:r>
                    </w:p>
                  </w:txbxContent>
                </v:textbox>
              </v:rect>
            </w:pict>
          </mc:Fallback>
        </mc:AlternateContent>
      </w:r>
    </w:p>
    <w:p w:rsidR="00C31607" w:rsidRPr="00C31607" w:rsidRDefault="00C31607" w:rsidP="00C31607">
      <w:pPr>
        <w:pStyle w:val="VetvtextuRVPZVChar"/>
        <w:numPr>
          <w:ilvl w:val="0"/>
          <w:numId w:val="0"/>
        </w:numPr>
        <w:tabs>
          <w:tab w:val="clear" w:pos="567"/>
          <w:tab w:val="left" w:pos="-1620"/>
        </w:tabs>
        <w:rPr>
          <w:sz w:val="24"/>
          <w:szCs w:val="24"/>
        </w:rPr>
      </w:pPr>
      <w:r w:rsidRPr="00C31607">
        <w:rPr>
          <w:sz w:val="24"/>
          <w:szCs w:val="24"/>
        </w:rPr>
        <w:t>Učitel</w:t>
      </w:r>
    </w:p>
    <w:p w:rsidR="00C31607" w:rsidRPr="00C31607" w:rsidRDefault="00C31607" w:rsidP="00C31607">
      <w:pPr>
        <w:pStyle w:val="VetvtextuRVPZVChar"/>
        <w:numPr>
          <w:ilvl w:val="0"/>
          <w:numId w:val="0"/>
        </w:numPr>
        <w:tabs>
          <w:tab w:val="clear" w:pos="567"/>
          <w:tab w:val="left" w:pos="-1620"/>
        </w:tabs>
        <w:rPr>
          <w:sz w:val="24"/>
          <w:szCs w:val="24"/>
        </w:rPr>
      </w:pPr>
      <w:r w:rsidRPr="00C31607">
        <w:rPr>
          <w:sz w:val="24"/>
          <w:szCs w:val="24"/>
        </w:rPr>
        <w:t>vede žáky k tomu, aby nacházeli různé způsoby řešení</w:t>
      </w:r>
    </w:p>
    <w:p w:rsidR="00C31607" w:rsidRPr="00C31607" w:rsidRDefault="00C31607" w:rsidP="00C31607">
      <w:pPr>
        <w:pStyle w:val="Mezera"/>
        <w:rPr>
          <w:sz w:val="24"/>
          <w:szCs w:val="24"/>
        </w:rPr>
      </w:pPr>
      <w:r w:rsidRPr="00C31607">
        <w:rPr>
          <w:sz w:val="24"/>
          <w:szCs w:val="24"/>
        </w:rPr>
        <w:t>vede žáky k plánování postupů</w:t>
      </w:r>
    </w:p>
    <w:p w:rsidR="008C1E0C" w:rsidRDefault="008C1E0C" w:rsidP="00C31607">
      <w:pPr>
        <w:pStyle w:val="Mezera"/>
        <w:spacing w:before="120"/>
        <w:rPr>
          <w:b/>
          <w:bCs/>
          <w:sz w:val="24"/>
          <w:szCs w:val="24"/>
        </w:rPr>
      </w:pPr>
    </w:p>
    <w:p w:rsidR="008C1E0C" w:rsidRDefault="008C1E0C" w:rsidP="00C31607">
      <w:pPr>
        <w:pStyle w:val="Mezera"/>
        <w:spacing w:before="120"/>
        <w:rPr>
          <w:b/>
          <w:bCs/>
          <w:sz w:val="24"/>
          <w:szCs w:val="24"/>
        </w:rPr>
      </w:pPr>
    </w:p>
    <w:p w:rsidR="008C1E0C" w:rsidRDefault="008C1E0C" w:rsidP="00C31607">
      <w:pPr>
        <w:pStyle w:val="Mezera"/>
        <w:spacing w:before="120"/>
        <w:rPr>
          <w:b/>
          <w:bCs/>
          <w:sz w:val="24"/>
          <w:szCs w:val="24"/>
        </w:rPr>
      </w:pPr>
    </w:p>
    <w:p w:rsidR="008C1E0C" w:rsidRDefault="008C1E0C" w:rsidP="00C31607">
      <w:pPr>
        <w:pStyle w:val="Mezera"/>
        <w:spacing w:before="120"/>
        <w:rPr>
          <w:b/>
          <w:bCs/>
          <w:sz w:val="24"/>
          <w:szCs w:val="24"/>
        </w:rPr>
      </w:pPr>
    </w:p>
    <w:p w:rsidR="00C31607" w:rsidRPr="00C31607" w:rsidRDefault="00C31607" w:rsidP="00C31607">
      <w:pPr>
        <w:pStyle w:val="Mezera"/>
        <w:spacing w:before="120"/>
        <w:rPr>
          <w:b/>
          <w:bCs/>
          <w:sz w:val="24"/>
          <w:szCs w:val="24"/>
        </w:rPr>
      </w:pPr>
      <w:r w:rsidRPr="00C31607">
        <w:rPr>
          <w:b/>
          <w:bCs/>
          <w:sz w:val="24"/>
          <w:szCs w:val="24"/>
        </w:rPr>
        <w:t>Kompetence komunikativní</w:t>
      </w:r>
    </w:p>
    <w:p w:rsidR="00C31607" w:rsidRPr="00C31607" w:rsidRDefault="00C31607" w:rsidP="00C31607">
      <w:pPr>
        <w:pStyle w:val="VetvtextuRVPZVChar"/>
        <w:numPr>
          <w:ilvl w:val="0"/>
          <w:numId w:val="0"/>
        </w:numPr>
        <w:ind w:right="72"/>
        <w:rPr>
          <w:sz w:val="24"/>
          <w:szCs w:val="24"/>
        </w:rPr>
      </w:pPr>
      <w:r w:rsidRPr="00C31607">
        <w:rPr>
          <w:sz w:val="24"/>
          <w:szCs w:val="24"/>
        </w:rPr>
        <w:t>Učitel</w:t>
      </w:r>
    </w:p>
    <w:p w:rsidR="00C31607" w:rsidRPr="00C31607" w:rsidRDefault="00C31607" w:rsidP="00C31607">
      <w:pPr>
        <w:pStyle w:val="VetvtextuRVPZVChar"/>
        <w:numPr>
          <w:ilvl w:val="0"/>
          <w:numId w:val="0"/>
        </w:numPr>
        <w:ind w:right="72"/>
        <w:rPr>
          <w:sz w:val="24"/>
          <w:szCs w:val="24"/>
        </w:rPr>
      </w:pPr>
      <w:r w:rsidRPr="00C31607">
        <w:rPr>
          <w:sz w:val="24"/>
          <w:szCs w:val="24"/>
        </w:rPr>
        <w:t>vede žáky ke vzájemné spolupráci</w:t>
      </w:r>
    </w:p>
    <w:p w:rsidR="00C31607" w:rsidRPr="00C31607" w:rsidRDefault="00C31607" w:rsidP="00C31607">
      <w:pPr>
        <w:pStyle w:val="VetvtextuRVPZVChar"/>
        <w:numPr>
          <w:ilvl w:val="0"/>
          <w:numId w:val="0"/>
        </w:numPr>
        <w:ind w:right="72"/>
        <w:rPr>
          <w:sz w:val="24"/>
          <w:szCs w:val="24"/>
        </w:rPr>
      </w:pPr>
      <w:r w:rsidRPr="00C31607">
        <w:rPr>
          <w:sz w:val="24"/>
          <w:szCs w:val="24"/>
        </w:rPr>
        <w:t>vede žáky k tomu, aby brali ohled na druhé</w:t>
      </w:r>
    </w:p>
    <w:p w:rsidR="00C31607" w:rsidRPr="00C31607" w:rsidRDefault="00C31607" w:rsidP="00C31607">
      <w:pPr>
        <w:pStyle w:val="VetvtextuRVPZVChar"/>
        <w:numPr>
          <w:ilvl w:val="0"/>
          <w:numId w:val="0"/>
        </w:numPr>
        <w:ind w:right="72"/>
        <w:rPr>
          <w:sz w:val="24"/>
          <w:szCs w:val="24"/>
        </w:rPr>
      </w:pPr>
      <w:r w:rsidRPr="00C31607">
        <w:rPr>
          <w:sz w:val="24"/>
          <w:szCs w:val="24"/>
        </w:rPr>
        <w:t>vede žáky k výstižné argumentaci</w:t>
      </w:r>
    </w:p>
    <w:p w:rsidR="00C31607" w:rsidRPr="00C31607" w:rsidRDefault="00C31607" w:rsidP="00C31607">
      <w:pPr>
        <w:pStyle w:val="Mezera"/>
        <w:spacing w:before="120"/>
        <w:rPr>
          <w:b/>
          <w:bCs/>
          <w:sz w:val="24"/>
          <w:szCs w:val="24"/>
        </w:rPr>
      </w:pPr>
      <w:r w:rsidRPr="00C31607">
        <w:rPr>
          <w:b/>
          <w:bCs/>
          <w:sz w:val="24"/>
          <w:szCs w:val="24"/>
        </w:rPr>
        <w:t>Kompetence sociální a personální</w:t>
      </w:r>
    </w:p>
    <w:p w:rsidR="00C31607" w:rsidRPr="00C31607" w:rsidRDefault="00C31607" w:rsidP="00C31607">
      <w:pPr>
        <w:pStyle w:val="VetvtextuRVPZVChar"/>
        <w:numPr>
          <w:ilvl w:val="0"/>
          <w:numId w:val="0"/>
        </w:numPr>
        <w:rPr>
          <w:sz w:val="24"/>
          <w:szCs w:val="24"/>
        </w:rPr>
      </w:pPr>
      <w:r w:rsidRPr="00C31607">
        <w:rPr>
          <w:sz w:val="24"/>
          <w:szCs w:val="24"/>
        </w:rPr>
        <w:t>Učitel</w:t>
      </w:r>
    </w:p>
    <w:p w:rsidR="00C31607" w:rsidRPr="00C31607" w:rsidRDefault="00C31607" w:rsidP="00C31607">
      <w:pPr>
        <w:pStyle w:val="VetvtextuRVPZVChar"/>
        <w:numPr>
          <w:ilvl w:val="0"/>
          <w:numId w:val="0"/>
        </w:numPr>
        <w:rPr>
          <w:sz w:val="24"/>
          <w:szCs w:val="24"/>
        </w:rPr>
      </w:pPr>
      <w:r w:rsidRPr="00C31607">
        <w:rPr>
          <w:sz w:val="24"/>
          <w:szCs w:val="24"/>
        </w:rPr>
        <w:t>vede žáky k dodržování pravidel slušného chování</w:t>
      </w:r>
    </w:p>
    <w:p w:rsidR="00C31607" w:rsidRPr="00C31607" w:rsidRDefault="00C31607" w:rsidP="00C31607">
      <w:pPr>
        <w:pStyle w:val="VetvtextuRVPZVChar"/>
        <w:numPr>
          <w:ilvl w:val="0"/>
          <w:numId w:val="0"/>
        </w:numPr>
        <w:rPr>
          <w:sz w:val="24"/>
          <w:szCs w:val="24"/>
        </w:rPr>
      </w:pPr>
      <w:r w:rsidRPr="00C31607">
        <w:rPr>
          <w:sz w:val="24"/>
          <w:szCs w:val="24"/>
        </w:rPr>
        <w:t>vede žáky ke spolupráci ve skupině</w:t>
      </w:r>
    </w:p>
    <w:p w:rsidR="00C31607" w:rsidRPr="00C31607" w:rsidRDefault="00C31607" w:rsidP="00C31607">
      <w:pPr>
        <w:pStyle w:val="Mezera"/>
        <w:spacing w:before="120"/>
        <w:rPr>
          <w:b/>
          <w:bCs/>
          <w:sz w:val="24"/>
          <w:szCs w:val="24"/>
        </w:rPr>
      </w:pPr>
      <w:r w:rsidRPr="00C31607">
        <w:rPr>
          <w:b/>
          <w:bCs/>
          <w:sz w:val="24"/>
          <w:szCs w:val="24"/>
        </w:rPr>
        <w:t>Kompetence občanské</w:t>
      </w:r>
    </w:p>
    <w:p w:rsidR="00C31607" w:rsidRPr="00C31607" w:rsidRDefault="00C31607" w:rsidP="00C31607">
      <w:pPr>
        <w:pStyle w:val="Mezera"/>
        <w:rPr>
          <w:sz w:val="24"/>
          <w:szCs w:val="24"/>
        </w:rPr>
      </w:pPr>
      <w:r w:rsidRPr="00C31607">
        <w:rPr>
          <w:sz w:val="24"/>
          <w:szCs w:val="24"/>
        </w:rPr>
        <w:t xml:space="preserve">Učitel </w:t>
      </w:r>
    </w:p>
    <w:p w:rsidR="00C31607" w:rsidRPr="00C31607" w:rsidRDefault="00C31607" w:rsidP="00C31607">
      <w:pPr>
        <w:pStyle w:val="Mezera"/>
        <w:rPr>
          <w:sz w:val="24"/>
          <w:szCs w:val="24"/>
        </w:rPr>
      </w:pPr>
      <w:r w:rsidRPr="00C31607">
        <w:rPr>
          <w:sz w:val="24"/>
          <w:szCs w:val="24"/>
        </w:rPr>
        <w:t>zadává skupině úkoly způsobem, který vylučuje, aby jeden žák pracoval za ostatní</w:t>
      </w:r>
    </w:p>
    <w:p w:rsidR="00C31607" w:rsidRPr="00C31607" w:rsidRDefault="00C31607" w:rsidP="00C31607">
      <w:pPr>
        <w:pStyle w:val="Mezera"/>
        <w:rPr>
          <w:sz w:val="24"/>
          <w:szCs w:val="24"/>
        </w:rPr>
      </w:pPr>
      <w:r w:rsidRPr="00C31607">
        <w:rPr>
          <w:sz w:val="24"/>
          <w:szCs w:val="24"/>
        </w:rPr>
        <w:t>motivuje žáky k prozkoumávání názorů a pohledů lišících se od jejich vlastních</w:t>
      </w:r>
    </w:p>
    <w:p w:rsidR="00C31607" w:rsidRPr="00C31607" w:rsidRDefault="00C31607" w:rsidP="00C31607">
      <w:pPr>
        <w:jc w:val="both"/>
        <w:rPr>
          <w:sz w:val="24"/>
          <w:szCs w:val="24"/>
        </w:rPr>
      </w:pPr>
      <w:r w:rsidRPr="00C31607">
        <w:rPr>
          <w:sz w:val="24"/>
          <w:szCs w:val="24"/>
        </w:rPr>
        <w:t>motivuje žáky k zájmu o kulturní dědictví</w:t>
      </w:r>
    </w:p>
    <w:p w:rsidR="00C31607" w:rsidRPr="00C31607" w:rsidRDefault="00C31607" w:rsidP="00C31607">
      <w:pPr>
        <w:pStyle w:val="Mezera"/>
        <w:spacing w:before="120"/>
        <w:rPr>
          <w:b/>
          <w:bCs/>
          <w:sz w:val="24"/>
          <w:szCs w:val="24"/>
        </w:rPr>
      </w:pPr>
      <w:r w:rsidRPr="00C31607">
        <w:rPr>
          <w:b/>
          <w:bCs/>
          <w:sz w:val="24"/>
          <w:szCs w:val="24"/>
        </w:rPr>
        <w:t>Kompetence pracovní</w:t>
      </w:r>
    </w:p>
    <w:p w:rsidR="00C31607" w:rsidRPr="00C31607" w:rsidRDefault="00C31607" w:rsidP="00C31607">
      <w:pPr>
        <w:pStyle w:val="VetvtextuRVPZVChar"/>
        <w:numPr>
          <w:ilvl w:val="0"/>
          <w:numId w:val="0"/>
        </w:numPr>
        <w:ind w:right="72"/>
        <w:rPr>
          <w:sz w:val="24"/>
          <w:szCs w:val="24"/>
        </w:rPr>
      </w:pPr>
      <w:r w:rsidRPr="00C31607">
        <w:rPr>
          <w:sz w:val="24"/>
          <w:szCs w:val="24"/>
        </w:rPr>
        <w:t xml:space="preserve">Učitel </w:t>
      </w:r>
    </w:p>
    <w:p w:rsidR="00C31607" w:rsidRPr="00C31607" w:rsidRDefault="00C31607" w:rsidP="00C31607">
      <w:pPr>
        <w:pStyle w:val="VetvtextuRVPZVChar"/>
        <w:numPr>
          <w:ilvl w:val="0"/>
          <w:numId w:val="0"/>
        </w:numPr>
        <w:ind w:right="72"/>
        <w:rPr>
          <w:sz w:val="24"/>
          <w:szCs w:val="24"/>
        </w:rPr>
      </w:pPr>
      <w:r w:rsidRPr="00C31607">
        <w:rPr>
          <w:sz w:val="24"/>
          <w:szCs w:val="24"/>
        </w:rPr>
        <w:t>vede žáky k dodržování pravidel bezpečnosti a ochrany zdraví</w:t>
      </w:r>
      <w:r w:rsidRPr="00C31607">
        <w:rPr>
          <w:b/>
          <w:bCs/>
          <w:sz w:val="24"/>
          <w:szCs w:val="24"/>
        </w:rPr>
        <w:t xml:space="preserve"> </w:t>
      </w:r>
    </w:p>
    <w:p w:rsidR="00C31607" w:rsidRPr="00C31607" w:rsidRDefault="00C31607" w:rsidP="00C31607">
      <w:pPr>
        <w:jc w:val="both"/>
        <w:rPr>
          <w:sz w:val="24"/>
          <w:szCs w:val="24"/>
        </w:rPr>
      </w:pPr>
      <w:r w:rsidRPr="00C31607">
        <w:rPr>
          <w:sz w:val="24"/>
          <w:szCs w:val="24"/>
        </w:rPr>
        <w:t>učitel vede žáky k využívání znalostí v běžné praxi</w:t>
      </w:r>
    </w:p>
    <w:p w:rsidR="00C31607" w:rsidRPr="00C31607" w:rsidRDefault="00C31607" w:rsidP="00C31607">
      <w:pPr>
        <w:jc w:val="both"/>
        <w:rPr>
          <w:sz w:val="24"/>
          <w:szCs w:val="24"/>
        </w:rPr>
      </w:pPr>
      <w:r w:rsidRPr="00C31607">
        <w:rPr>
          <w:sz w:val="24"/>
          <w:szCs w:val="24"/>
        </w:rPr>
        <w:t>vede k dodržování bezpečnostních pravidel pro práci s výpočetní technikou</w:t>
      </w:r>
    </w:p>
    <w:p w:rsidR="00C31607" w:rsidRPr="00C31607" w:rsidRDefault="00C31607" w:rsidP="00C31607">
      <w:pPr>
        <w:tabs>
          <w:tab w:val="left" w:pos="720"/>
        </w:tabs>
        <w:spacing w:before="240"/>
        <w:rPr>
          <w:b/>
          <w:bCs/>
          <w:sz w:val="24"/>
          <w:szCs w:val="24"/>
        </w:rPr>
      </w:pPr>
      <w:r w:rsidRPr="00C31607">
        <w:rPr>
          <w:b/>
          <w:bCs/>
          <w:sz w:val="24"/>
          <w:szCs w:val="24"/>
        </w:rPr>
        <w:t>C) Integrace průřezových témat do vyučovacího předmětu:</w:t>
      </w:r>
    </w:p>
    <w:p w:rsidR="00C31607" w:rsidRPr="00C31607" w:rsidRDefault="00C31607" w:rsidP="00C31607">
      <w:pPr>
        <w:spacing w:before="120"/>
        <w:rPr>
          <w:sz w:val="24"/>
          <w:szCs w:val="24"/>
        </w:rPr>
      </w:pPr>
      <w:r w:rsidRPr="00C31607">
        <w:rPr>
          <w:b/>
          <w:bCs/>
          <w:sz w:val="24"/>
          <w:szCs w:val="24"/>
        </w:rPr>
        <w:t>OSV</w:t>
      </w:r>
      <w:r w:rsidR="008C1E0C">
        <w:rPr>
          <w:b/>
          <w:bCs/>
          <w:sz w:val="24"/>
          <w:szCs w:val="24"/>
        </w:rPr>
        <w:t xml:space="preserve">     </w:t>
      </w:r>
      <w:r w:rsidRPr="00C31607">
        <w:rPr>
          <w:sz w:val="24"/>
          <w:szCs w:val="24"/>
        </w:rPr>
        <w:t>– kreativita, komunikace, mezilidské vztahy</w:t>
      </w:r>
    </w:p>
    <w:p w:rsidR="00C31607" w:rsidRPr="00C31607" w:rsidRDefault="00C31607" w:rsidP="00C31607">
      <w:pPr>
        <w:jc w:val="both"/>
        <w:rPr>
          <w:sz w:val="24"/>
          <w:szCs w:val="24"/>
        </w:rPr>
      </w:pPr>
      <w:r w:rsidRPr="00C31607">
        <w:rPr>
          <w:b/>
          <w:bCs/>
          <w:sz w:val="24"/>
          <w:szCs w:val="24"/>
        </w:rPr>
        <w:t>EGS</w:t>
      </w:r>
      <w:r w:rsidR="008C1E0C">
        <w:rPr>
          <w:b/>
          <w:bCs/>
          <w:sz w:val="24"/>
          <w:szCs w:val="24"/>
        </w:rPr>
        <w:t xml:space="preserve">     </w:t>
      </w:r>
      <w:r w:rsidRPr="00C31607">
        <w:rPr>
          <w:b/>
          <w:bCs/>
          <w:sz w:val="24"/>
          <w:szCs w:val="24"/>
        </w:rPr>
        <w:t>–</w:t>
      </w:r>
      <w:r w:rsidRPr="00C31607">
        <w:rPr>
          <w:sz w:val="24"/>
          <w:szCs w:val="24"/>
        </w:rPr>
        <w:t xml:space="preserve"> Evropa a svět nás zajímají </w:t>
      </w:r>
    </w:p>
    <w:p w:rsidR="00C31607" w:rsidRPr="00C31607" w:rsidRDefault="00C31607" w:rsidP="00C31607">
      <w:pPr>
        <w:jc w:val="both"/>
        <w:rPr>
          <w:sz w:val="24"/>
          <w:szCs w:val="24"/>
        </w:rPr>
      </w:pPr>
      <w:r w:rsidRPr="00C31607">
        <w:rPr>
          <w:b/>
          <w:bCs/>
          <w:sz w:val="24"/>
          <w:szCs w:val="24"/>
        </w:rPr>
        <w:t>EV</w:t>
      </w:r>
      <w:r w:rsidR="008C1E0C">
        <w:rPr>
          <w:b/>
          <w:bCs/>
          <w:sz w:val="24"/>
          <w:szCs w:val="24"/>
        </w:rPr>
        <w:t xml:space="preserve">       </w:t>
      </w:r>
      <w:r w:rsidRPr="00C31607">
        <w:rPr>
          <w:sz w:val="24"/>
          <w:szCs w:val="24"/>
        </w:rPr>
        <w:t>– vztah člověka k prostředí</w:t>
      </w:r>
    </w:p>
    <w:p w:rsidR="00C31607" w:rsidRPr="00C31607" w:rsidRDefault="00C31607" w:rsidP="00C31607">
      <w:pPr>
        <w:jc w:val="both"/>
        <w:rPr>
          <w:sz w:val="24"/>
          <w:szCs w:val="24"/>
        </w:rPr>
      </w:pPr>
      <w:r w:rsidRPr="00C31607">
        <w:rPr>
          <w:b/>
          <w:bCs/>
          <w:sz w:val="24"/>
          <w:szCs w:val="24"/>
        </w:rPr>
        <w:t>MKV</w:t>
      </w:r>
      <w:r w:rsidR="008C1E0C">
        <w:rPr>
          <w:b/>
          <w:bCs/>
          <w:sz w:val="24"/>
          <w:szCs w:val="24"/>
        </w:rPr>
        <w:t xml:space="preserve">   </w:t>
      </w:r>
      <w:r w:rsidRPr="00C31607">
        <w:rPr>
          <w:sz w:val="24"/>
          <w:szCs w:val="24"/>
        </w:rPr>
        <w:t>– multikulturalita, kulturní diference, lidské vztahy</w:t>
      </w:r>
    </w:p>
    <w:p w:rsidR="00C31607" w:rsidRPr="00C31607" w:rsidRDefault="00C31607" w:rsidP="00C31607">
      <w:pPr>
        <w:ind w:left="720" w:hanging="720"/>
        <w:rPr>
          <w:sz w:val="24"/>
          <w:szCs w:val="24"/>
        </w:rPr>
      </w:pPr>
      <w:r w:rsidRPr="00C31607">
        <w:rPr>
          <w:b/>
          <w:bCs/>
          <w:sz w:val="24"/>
          <w:szCs w:val="24"/>
        </w:rPr>
        <w:t>MV</w:t>
      </w:r>
      <w:r w:rsidRPr="00C31607">
        <w:rPr>
          <w:b/>
          <w:bCs/>
          <w:sz w:val="24"/>
          <w:szCs w:val="24"/>
        </w:rPr>
        <w:tab/>
        <w:t>–</w:t>
      </w:r>
      <w:r w:rsidRPr="00C31607">
        <w:rPr>
          <w:sz w:val="24"/>
          <w:szCs w:val="24"/>
        </w:rPr>
        <w:t xml:space="preserve"> kritické čtení a vnímání med.sdělení, interpretace vztahu med.sdělení a reality, stavba med.sdělení, vnímání autora med.sdělení, fungování a vliv médií ve společnosti, tvorba med.sdělení</w:t>
      </w:r>
    </w:p>
    <w:p w:rsidR="00C31607" w:rsidRPr="00C31607" w:rsidRDefault="00C31607" w:rsidP="00C31607">
      <w:pPr>
        <w:jc w:val="both"/>
        <w:rPr>
          <w:sz w:val="24"/>
          <w:szCs w:val="24"/>
        </w:rPr>
      </w:pPr>
    </w:p>
    <w:p w:rsidR="00C31607" w:rsidRPr="00C31607" w:rsidRDefault="00C31607" w:rsidP="00C31607">
      <w:pPr>
        <w:jc w:val="both"/>
        <w:rPr>
          <w:sz w:val="24"/>
          <w:szCs w:val="24"/>
        </w:rPr>
      </w:pPr>
    </w:p>
    <w:p w:rsidR="00C31607" w:rsidRPr="00C31607" w:rsidRDefault="00C31607" w:rsidP="00C31607">
      <w:pPr>
        <w:jc w:val="both"/>
        <w:rPr>
          <w:sz w:val="24"/>
          <w:szCs w:val="24"/>
        </w:rPr>
      </w:pPr>
    </w:p>
    <w:p w:rsidR="00C31607" w:rsidRPr="00C31607" w:rsidRDefault="00C31607" w:rsidP="00C31607">
      <w:pPr>
        <w:jc w:val="both"/>
        <w:rPr>
          <w:sz w:val="24"/>
          <w:szCs w:val="24"/>
        </w:rPr>
        <w:sectPr w:rsidR="00C31607" w:rsidRPr="00C31607" w:rsidSect="00E74262">
          <w:footerReference w:type="even" r:id="rId19"/>
          <w:footerReference w:type="default" r:id="rId20"/>
          <w:pgSz w:w="11906" w:h="16838"/>
          <w:pgMar w:top="1418" w:right="1418" w:bottom="1418" w:left="1418" w:header="708" w:footer="708" w:gutter="0"/>
          <w:cols w:space="708"/>
          <w:docGrid w:linePitch="360"/>
        </w:sectPr>
      </w:pPr>
    </w:p>
    <w:p w:rsidR="00C31607" w:rsidRPr="007333EB" w:rsidRDefault="00C31607" w:rsidP="00C31607">
      <w:pPr>
        <w:rPr>
          <w:b/>
          <w:bCs/>
          <w:sz w:val="28"/>
          <w:szCs w:val="28"/>
        </w:rPr>
      </w:pPr>
      <w:r w:rsidRPr="007333EB">
        <w:rPr>
          <w:b/>
          <w:bCs/>
          <w:sz w:val="28"/>
          <w:szCs w:val="28"/>
        </w:rPr>
        <w:t>Vzdělávací oblast:           Jazyk a jazyková komunikace</w:t>
      </w:r>
      <w:r w:rsidRPr="007333EB">
        <w:rPr>
          <w:b/>
          <w:bCs/>
          <w:sz w:val="28"/>
          <w:szCs w:val="28"/>
        </w:rPr>
        <w:tab/>
      </w:r>
    </w:p>
    <w:p w:rsidR="00C31607" w:rsidRPr="007333EB" w:rsidRDefault="00C31607" w:rsidP="00C31607">
      <w:pPr>
        <w:rPr>
          <w:rStyle w:val="CharChar"/>
          <w:rFonts w:ascii="Times New Roman" w:hAnsi="Times New Roman" w:cs="Times New Roman"/>
          <w:sz w:val="28"/>
          <w:szCs w:val="28"/>
        </w:rPr>
      </w:pPr>
      <w:r w:rsidRPr="007333EB">
        <w:rPr>
          <w:b/>
          <w:bCs/>
          <w:sz w:val="28"/>
          <w:szCs w:val="28"/>
        </w:rPr>
        <w:t xml:space="preserve">Vyučovací předmět:        </w:t>
      </w:r>
      <w:r w:rsidRPr="007333EB">
        <w:rPr>
          <w:rStyle w:val="CharChar"/>
          <w:rFonts w:ascii="Times New Roman" w:hAnsi="Times New Roman" w:cs="Times New Roman"/>
          <w:sz w:val="28"/>
          <w:szCs w:val="28"/>
        </w:rPr>
        <w:t>Český jazyk a literatura - ročník: 6.</w:t>
      </w: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457"/>
        <w:gridCol w:w="5343"/>
        <w:gridCol w:w="2160"/>
        <w:gridCol w:w="1800"/>
      </w:tblGrid>
      <w:tr w:rsidR="00C31607" w:rsidTr="00C31607">
        <w:trPr>
          <w:trHeight w:val="594"/>
          <w:tblHeader/>
        </w:trPr>
        <w:tc>
          <w:tcPr>
            <w:tcW w:w="5457" w:type="dxa"/>
            <w:vAlign w:val="center"/>
          </w:tcPr>
          <w:p w:rsidR="00C31607" w:rsidRPr="008C1E0C" w:rsidRDefault="00C31607" w:rsidP="00C31607">
            <w:pPr>
              <w:rPr>
                <w:sz w:val="24"/>
                <w:szCs w:val="24"/>
              </w:rPr>
            </w:pPr>
            <w:r w:rsidRPr="008C1E0C">
              <w:rPr>
                <w:sz w:val="24"/>
                <w:szCs w:val="24"/>
              </w:rPr>
              <w:t>Výstup</w:t>
            </w:r>
          </w:p>
        </w:tc>
        <w:tc>
          <w:tcPr>
            <w:tcW w:w="5343" w:type="dxa"/>
            <w:vAlign w:val="center"/>
          </w:tcPr>
          <w:p w:rsidR="00C31607" w:rsidRPr="008C1E0C" w:rsidRDefault="00C31607" w:rsidP="00C31607">
            <w:pPr>
              <w:rPr>
                <w:sz w:val="24"/>
                <w:szCs w:val="24"/>
              </w:rPr>
            </w:pPr>
            <w:r w:rsidRPr="008C1E0C">
              <w:rPr>
                <w:sz w:val="24"/>
                <w:szCs w:val="24"/>
              </w:rPr>
              <w:t>Učivo</w:t>
            </w:r>
          </w:p>
        </w:tc>
        <w:tc>
          <w:tcPr>
            <w:tcW w:w="2160" w:type="dxa"/>
            <w:vAlign w:val="center"/>
          </w:tcPr>
          <w:p w:rsidR="00C31607" w:rsidRPr="008C1E0C" w:rsidRDefault="00C31607" w:rsidP="00C31607">
            <w:pPr>
              <w:rPr>
                <w:sz w:val="24"/>
                <w:szCs w:val="24"/>
              </w:rPr>
            </w:pPr>
            <w:r w:rsidRPr="008C1E0C">
              <w:rPr>
                <w:sz w:val="24"/>
                <w:szCs w:val="24"/>
              </w:rPr>
              <w:t>Mezipředm. vztahy, průřezová témata, projekty. kurzy</w:t>
            </w:r>
          </w:p>
        </w:tc>
        <w:tc>
          <w:tcPr>
            <w:tcW w:w="1800" w:type="dxa"/>
            <w:vAlign w:val="center"/>
          </w:tcPr>
          <w:p w:rsidR="00C31607" w:rsidRPr="008C1E0C" w:rsidRDefault="00C31607" w:rsidP="00C31607">
            <w:pPr>
              <w:rPr>
                <w:sz w:val="24"/>
                <w:szCs w:val="24"/>
              </w:rPr>
            </w:pPr>
            <w:r w:rsidRPr="008C1E0C">
              <w:rPr>
                <w:sz w:val="24"/>
                <w:szCs w:val="24"/>
              </w:rPr>
              <w:t>Poznámky</w:t>
            </w:r>
          </w:p>
        </w:tc>
      </w:tr>
      <w:tr w:rsidR="00C31607" w:rsidTr="00C31607">
        <w:trPr>
          <w:trHeight w:val="5842"/>
        </w:trPr>
        <w:tc>
          <w:tcPr>
            <w:tcW w:w="5457" w:type="dxa"/>
          </w:tcPr>
          <w:p w:rsidR="00C31607" w:rsidRPr="008C1E0C" w:rsidRDefault="00C31607" w:rsidP="00C31607">
            <w:pPr>
              <w:rPr>
                <w:sz w:val="24"/>
                <w:szCs w:val="24"/>
              </w:rPr>
            </w:pPr>
            <w:r w:rsidRPr="008C1E0C">
              <w:rPr>
                <w:sz w:val="24"/>
                <w:szCs w:val="24"/>
              </w:rPr>
              <w:t>Žák:</w:t>
            </w:r>
          </w:p>
          <w:p w:rsidR="00C31607" w:rsidRPr="008C1E0C" w:rsidRDefault="00C31607" w:rsidP="005D6030">
            <w:pPr>
              <w:numPr>
                <w:ilvl w:val="0"/>
                <w:numId w:val="146"/>
              </w:numPr>
              <w:autoSpaceDE/>
              <w:autoSpaceDN/>
              <w:rPr>
                <w:sz w:val="24"/>
                <w:szCs w:val="24"/>
              </w:rPr>
            </w:pPr>
            <w:r w:rsidRPr="008C1E0C">
              <w:rPr>
                <w:sz w:val="24"/>
                <w:szCs w:val="24"/>
              </w:rPr>
              <w:t>dokáže pracovat se základními jazykovými příručkami</w:t>
            </w:r>
          </w:p>
          <w:p w:rsidR="00C31607" w:rsidRPr="008C1E0C" w:rsidRDefault="00C31607" w:rsidP="00C31607">
            <w:pPr>
              <w:rPr>
                <w:sz w:val="24"/>
                <w:szCs w:val="24"/>
              </w:rPr>
            </w:pPr>
          </w:p>
          <w:p w:rsidR="00C31607" w:rsidRPr="008C1E0C" w:rsidRDefault="00C31607" w:rsidP="005D6030">
            <w:pPr>
              <w:numPr>
                <w:ilvl w:val="0"/>
                <w:numId w:val="146"/>
              </w:numPr>
              <w:autoSpaceDE/>
              <w:autoSpaceDN/>
              <w:rPr>
                <w:sz w:val="24"/>
                <w:szCs w:val="24"/>
              </w:rPr>
            </w:pPr>
            <w:r w:rsidRPr="008C1E0C">
              <w:rPr>
                <w:sz w:val="24"/>
                <w:szCs w:val="24"/>
              </w:rPr>
              <w:t>odliší spisovný a nespisovný jazykový projev</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5D6030">
            <w:pPr>
              <w:numPr>
                <w:ilvl w:val="0"/>
                <w:numId w:val="146"/>
              </w:numPr>
              <w:autoSpaceDE/>
              <w:autoSpaceDN/>
              <w:rPr>
                <w:sz w:val="24"/>
                <w:szCs w:val="24"/>
              </w:rPr>
            </w:pPr>
            <w:r w:rsidRPr="008C1E0C">
              <w:rPr>
                <w:sz w:val="24"/>
                <w:szCs w:val="24"/>
              </w:rPr>
              <w:t>rozpozná nejdůležitější způsoby obohacování slovní zásoby a zásady tvoření českých slov</w:t>
            </w:r>
          </w:p>
          <w:p w:rsidR="00C31607" w:rsidRPr="008C1E0C" w:rsidRDefault="00C31607" w:rsidP="00C31607">
            <w:pPr>
              <w:rPr>
                <w:sz w:val="24"/>
                <w:szCs w:val="24"/>
              </w:rPr>
            </w:pPr>
          </w:p>
          <w:p w:rsidR="00C31607" w:rsidRPr="008C1E0C" w:rsidRDefault="00C31607" w:rsidP="005D6030">
            <w:pPr>
              <w:numPr>
                <w:ilvl w:val="0"/>
                <w:numId w:val="146"/>
              </w:numPr>
              <w:autoSpaceDE/>
              <w:autoSpaceDN/>
              <w:rPr>
                <w:sz w:val="24"/>
                <w:szCs w:val="24"/>
              </w:rPr>
            </w:pPr>
            <w:r w:rsidRPr="008C1E0C">
              <w:rPr>
                <w:sz w:val="24"/>
                <w:szCs w:val="24"/>
              </w:rPr>
              <w:t>ovládá pravopisné jevy lexikální a morfologické</w:t>
            </w:r>
          </w:p>
          <w:p w:rsidR="00C31607" w:rsidRPr="008C1E0C" w:rsidRDefault="00C31607" w:rsidP="00C31607">
            <w:pPr>
              <w:rPr>
                <w:sz w:val="24"/>
                <w:szCs w:val="24"/>
              </w:rPr>
            </w:pPr>
          </w:p>
          <w:p w:rsidR="00C31607" w:rsidRPr="008C1E0C" w:rsidRDefault="00C31607" w:rsidP="005D6030">
            <w:pPr>
              <w:numPr>
                <w:ilvl w:val="0"/>
                <w:numId w:val="146"/>
              </w:numPr>
              <w:autoSpaceDE/>
              <w:autoSpaceDN/>
              <w:rPr>
                <w:sz w:val="24"/>
                <w:szCs w:val="24"/>
              </w:rPr>
            </w:pPr>
            <w:r w:rsidRPr="008C1E0C">
              <w:rPr>
                <w:sz w:val="24"/>
                <w:szCs w:val="24"/>
              </w:rPr>
              <w:t>dokáže rozpoznat ohebné slovní druhy</w:t>
            </w:r>
          </w:p>
          <w:p w:rsidR="00C31607" w:rsidRPr="008C1E0C" w:rsidRDefault="00C31607" w:rsidP="00C31607">
            <w:pPr>
              <w:rPr>
                <w:sz w:val="24"/>
                <w:szCs w:val="24"/>
              </w:rPr>
            </w:pPr>
          </w:p>
          <w:p w:rsidR="00C31607" w:rsidRPr="008C1E0C" w:rsidRDefault="00C31607" w:rsidP="005D6030">
            <w:pPr>
              <w:numPr>
                <w:ilvl w:val="0"/>
                <w:numId w:val="146"/>
              </w:numPr>
              <w:autoSpaceDE/>
              <w:autoSpaceDN/>
              <w:rPr>
                <w:sz w:val="24"/>
                <w:szCs w:val="24"/>
              </w:rPr>
            </w:pPr>
            <w:r w:rsidRPr="008C1E0C">
              <w:rPr>
                <w:sz w:val="24"/>
                <w:szCs w:val="24"/>
              </w:rPr>
              <w:t>uvědomuje si vztah mezi větnými členy</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5D6030">
            <w:pPr>
              <w:numPr>
                <w:ilvl w:val="0"/>
                <w:numId w:val="145"/>
              </w:numPr>
              <w:autoSpaceDE/>
              <w:autoSpaceDN/>
              <w:rPr>
                <w:sz w:val="24"/>
                <w:szCs w:val="24"/>
              </w:rPr>
            </w:pPr>
            <w:r w:rsidRPr="008C1E0C">
              <w:rPr>
                <w:sz w:val="24"/>
                <w:szCs w:val="24"/>
              </w:rPr>
              <w:t>rozpozná jednoduché případy manipulativní komunikace</w:t>
            </w:r>
          </w:p>
          <w:p w:rsidR="00C31607" w:rsidRPr="008C1E0C" w:rsidRDefault="00C31607" w:rsidP="00C31607">
            <w:pPr>
              <w:rPr>
                <w:sz w:val="24"/>
                <w:szCs w:val="24"/>
              </w:rPr>
            </w:pPr>
          </w:p>
          <w:p w:rsidR="00C31607" w:rsidRPr="008C1E0C" w:rsidRDefault="00C31607" w:rsidP="005D6030">
            <w:pPr>
              <w:numPr>
                <w:ilvl w:val="0"/>
                <w:numId w:val="145"/>
              </w:numPr>
              <w:autoSpaceDE/>
              <w:autoSpaceDN/>
              <w:rPr>
                <w:sz w:val="24"/>
                <w:szCs w:val="24"/>
              </w:rPr>
            </w:pPr>
            <w:r w:rsidRPr="008C1E0C">
              <w:rPr>
                <w:sz w:val="24"/>
                <w:szCs w:val="24"/>
              </w:rPr>
              <w:t>osvojuje si základní normy písemného vyjadřování, zvládá jednoduchou grafickou úpravu textu</w:t>
            </w:r>
          </w:p>
          <w:p w:rsidR="00C31607" w:rsidRPr="008C1E0C" w:rsidRDefault="00C31607" w:rsidP="00C31607">
            <w:pPr>
              <w:rPr>
                <w:sz w:val="24"/>
                <w:szCs w:val="24"/>
              </w:rPr>
            </w:pPr>
          </w:p>
        </w:tc>
        <w:tc>
          <w:tcPr>
            <w:tcW w:w="5343" w:type="dxa"/>
          </w:tcPr>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Obecné poučení o jazyce (jazykové příručky)</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Zvuková stránka jazyka (spisovná a nespisovná výslovnost)</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Slovní zásoba a tvoření slov (způsoby tvoření slov a obohacování slovní zásoby)</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Pravopis (lexikální a morfologický)</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Tvarosloví (ohebné slovní druhy)</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Skladba (větné členy)</w:t>
            </w:r>
          </w:p>
          <w:p w:rsidR="00C31607" w:rsidRPr="008C1E0C" w:rsidRDefault="00C31607" w:rsidP="00C31607">
            <w:pPr>
              <w:rPr>
                <w:sz w:val="24"/>
                <w:szCs w:val="24"/>
              </w:rPr>
            </w:pPr>
            <w:r w:rsidRPr="008C1E0C">
              <w:rPr>
                <w:sz w:val="24"/>
                <w:szCs w:val="24"/>
              </w:rPr>
              <w:t xml:space="preserve">Pravopis (shoda přísudku s podmětem) </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Oslovení, zpráva, oznámení</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Korespondence (vzkaz, pohled, dopis,  e-mail)</w:t>
            </w:r>
          </w:p>
          <w:p w:rsidR="00C31607" w:rsidRPr="008C1E0C" w:rsidRDefault="00C31607" w:rsidP="00C31607">
            <w:pPr>
              <w:rPr>
                <w:sz w:val="24"/>
                <w:szCs w:val="24"/>
              </w:rPr>
            </w:pPr>
          </w:p>
        </w:tc>
        <w:tc>
          <w:tcPr>
            <w:tcW w:w="2160" w:type="dxa"/>
          </w:tcPr>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Na základě výběru textu</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b/>
                <w:bCs/>
                <w:sz w:val="24"/>
                <w:szCs w:val="24"/>
              </w:rPr>
            </w:pPr>
            <w:r w:rsidRPr="008C1E0C">
              <w:rPr>
                <w:b/>
                <w:bCs/>
                <w:sz w:val="24"/>
                <w:szCs w:val="24"/>
              </w:rPr>
              <w:t xml:space="preserve">OSV – </w:t>
            </w:r>
            <w:r w:rsidRPr="008C1E0C">
              <w:rPr>
                <w:sz w:val="24"/>
                <w:szCs w:val="24"/>
              </w:rPr>
              <w:t>kreativita, komunikace</w:t>
            </w:r>
            <w:r w:rsidRPr="008C1E0C">
              <w:rPr>
                <w:b/>
                <w:bCs/>
                <w:sz w:val="24"/>
                <w:szCs w:val="24"/>
              </w:rPr>
              <w:t xml:space="preserve"> </w:t>
            </w:r>
          </w:p>
          <w:p w:rsidR="00C31607" w:rsidRPr="008C1E0C" w:rsidRDefault="00C31607" w:rsidP="00C31607">
            <w:pPr>
              <w:rPr>
                <w:b/>
                <w:bCs/>
                <w:sz w:val="24"/>
                <w:szCs w:val="24"/>
              </w:rPr>
            </w:pPr>
          </w:p>
          <w:p w:rsidR="00C31607" w:rsidRPr="008C1E0C" w:rsidRDefault="00C31607" w:rsidP="00C31607">
            <w:pPr>
              <w:rPr>
                <w:sz w:val="24"/>
                <w:szCs w:val="24"/>
              </w:rPr>
            </w:pPr>
            <w:r w:rsidRPr="008C1E0C">
              <w:rPr>
                <w:b/>
                <w:bCs/>
                <w:sz w:val="24"/>
                <w:szCs w:val="24"/>
              </w:rPr>
              <w:t xml:space="preserve">MV – </w:t>
            </w:r>
            <w:r w:rsidRPr="008C1E0C">
              <w:rPr>
                <w:sz w:val="24"/>
                <w:szCs w:val="24"/>
              </w:rPr>
              <w:t>kritické čtení a vnímání mediálních sdělení</w:t>
            </w:r>
          </w:p>
          <w:p w:rsidR="00C31607" w:rsidRPr="008C1E0C" w:rsidRDefault="00C31607" w:rsidP="00C31607">
            <w:pPr>
              <w:rPr>
                <w:sz w:val="24"/>
                <w:szCs w:val="24"/>
              </w:rPr>
            </w:pPr>
            <w:r w:rsidRPr="008C1E0C">
              <w:rPr>
                <w:sz w:val="24"/>
                <w:szCs w:val="24"/>
              </w:rPr>
              <w:t>- tvorba mediálního sdělení</w:t>
            </w:r>
          </w:p>
        </w:tc>
        <w:tc>
          <w:tcPr>
            <w:tcW w:w="1800" w:type="dxa"/>
          </w:tcPr>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 xml:space="preserve">Pravopis – v průběhu celého školního roku </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tc>
      </w:tr>
      <w:tr w:rsidR="00C31607" w:rsidTr="00C31607">
        <w:trPr>
          <w:trHeight w:val="5237"/>
        </w:trPr>
        <w:tc>
          <w:tcPr>
            <w:tcW w:w="5457" w:type="dxa"/>
          </w:tcPr>
          <w:p w:rsidR="00C31607" w:rsidRPr="008C1E0C" w:rsidRDefault="00C31607" w:rsidP="00C31607">
            <w:pPr>
              <w:rPr>
                <w:sz w:val="24"/>
                <w:szCs w:val="24"/>
              </w:rPr>
            </w:pPr>
          </w:p>
          <w:p w:rsidR="00C31607" w:rsidRPr="008C1E0C" w:rsidRDefault="00C31607" w:rsidP="005D6030">
            <w:pPr>
              <w:numPr>
                <w:ilvl w:val="0"/>
                <w:numId w:val="145"/>
              </w:numPr>
              <w:autoSpaceDE/>
              <w:autoSpaceDN/>
              <w:rPr>
                <w:sz w:val="24"/>
                <w:szCs w:val="24"/>
              </w:rPr>
            </w:pPr>
            <w:r w:rsidRPr="008C1E0C">
              <w:rPr>
                <w:sz w:val="24"/>
                <w:szCs w:val="24"/>
              </w:rPr>
              <w:t>dokáže odlišit a použít přímou a nepřímou řeč</w:t>
            </w:r>
          </w:p>
          <w:p w:rsidR="00C31607" w:rsidRPr="008C1E0C" w:rsidRDefault="00C31607" w:rsidP="005D6030">
            <w:pPr>
              <w:numPr>
                <w:ilvl w:val="0"/>
                <w:numId w:val="145"/>
              </w:numPr>
              <w:autoSpaceDE/>
              <w:autoSpaceDN/>
              <w:rPr>
                <w:sz w:val="24"/>
                <w:szCs w:val="24"/>
              </w:rPr>
            </w:pPr>
            <w:r w:rsidRPr="008C1E0C">
              <w:rPr>
                <w:sz w:val="24"/>
                <w:szCs w:val="24"/>
              </w:rPr>
              <w:t>dokáže výstižně vyjadřovat vlastní postoje a pocity</w:t>
            </w:r>
          </w:p>
          <w:p w:rsidR="00C31607" w:rsidRPr="008C1E0C" w:rsidRDefault="00C31607" w:rsidP="00C31607">
            <w:pPr>
              <w:rPr>
                <w:sz w:val="24"/>
                <w:szCs w:val="24"/>
              </w:rPr>
            </w:pPr>
          </w:p>
          <w:p w:rsidR="00C31607" w:rsidRPr="008C1E0C" w:rsidRDefault="00C31607" w:rsidP="005D6030">
            <w:pPr>
              <w:numPr>
                <w:ilvl w:val="0"/>
                <w:numId w:val="145"/>
              </w:numPr>
              <w:autoSpaceDE/>
              <w:autoSpaceDN/>
              <w:rPr>
                <w:sz w:val="24"/>
                <w:szCs w:val="24"/>
              </w:rPr>
            </w:pPr>
            <w:r w:rsidRPr="008C1E0C">
              <w:rPr>
                <w:sz w:val="24"/>
                <w:szCs w:val="24"/>
              </w:rPr>
              <w:t>komunikuje pohotově a přiměřeně v běžných komunikačních situacích</w:t>
            </w:r>
          </w:p>
          <w:p w:rsidR="00C31607" w:rsidRPr="008C1E0C" w:rsidRDefault="00C31607" w:rsidP="005D6030">
            <w:pPr>
              <w:numPr>
                <w:ilvl w:val="0"/>
                <w:numId w:val="145"/>
              </w:numPr>
              <w:autoSpaceDE/>
              <w:autoSpaceDN/>
              <w:rPr>
                <w:sz w:val="24"/>
                <w:szCs w:val="24"/>
              </w:rPr>
            </w:pPr>
            <w:r w:rsidRPr="008C1E0C">
              <w:rPr>
                <w:sz w:val="24"/>
                <w:szCs w:val="24"/>
              </w:rPr>
              <w:t>dokáže vyhledat v textu podstatné informace</w:t>
            </w:r>
          </w:p>
          <w:p w:rsidR="00C31607" w:rsidRPr="008C1E0C" w:rsidRDefault="00C31607" w:rsidP="00C31607">
            <w:pPr>
              <w:rPr>
                <w:sz w:val="24"/>
                <w:szCs w:val="24"/>
              </w:rPr>
            </w:pPr>
          </w:p>
          <w:p w:rsidR="00C31607" w:rsidRPr="008C1E0C" w:rsidRDefault="00C31607" w:rsidP="005D6030">
            <w:pPr>
              <w:numPr>
                <w:ilvl w:val="0"/>
                <w:numId w:val="145"/>
              </w:numPr>
              <w:autoSpaceDE/>
              <w:autoSpaceDN/>
              <w:rPr>
                <w:sz w:val="24"/>
                <w:szCs w:val="24"/>
              </w:rPr>
            </w:pPr>
            <w:r w:rsidRPr="008C1E0C">
              <w:rPr>
                <w:sz w:val="24"/>
                <w:szCs w:val="24"/>
              </w:rPr>
              <w:t>rozlišuje vyjadřování v próze a ve verších</w:t>
            </w:r>
          </w:p>
          <w:p w:rsidR="00C31607" w:rsidRPr="008C1E0C" w:rsidRDefault="00C31607" w:rsidP="005D6030">
            <w:pPr>
              <w:numPr>
                <w:ilvl w:val="0"/>
                <w:numId w:val="145"/>
              </w:numPr>
              <w:autoSpaceDE/>
              <w:autoSpaceDN/>
              <w:rPr>
                <w:sz w:val="24"/>
                <w:szCs w:val="24"/>
              </w:rPr>
            </w:pPr>
            <w:r w:rsidRPr="008C1E0C">
              <w:rPr>
                <w:sz w:val="24"/>
                <w:szCs w:val="24"/>
              </w:rPr>
              <w:t>přednáší zpaměti literární texty přiměřené věku</w:t>
            </w:r>
          </w:p>
          <w:p w:rsidR="00C31607" w:rsidRPr="008C1E0C" w:rsidRDefault="00C31607" w:rsidP="005D6030">
            <w:pPr>
              <w:numPr>
                <w:ilvl w:val="0"/>
                <w:numId w:val="145"/>
              </w:numPr>
              <w:autoSpaceDE/>
              <w:autoSpaceDN/>
              <w:rPr>
                <w:sz w:val="24"/>
                <w:szCs w:val="24"/>
              </w:rPr>
            </w:pPr>
          </w:p>
          <w:p w:rsidR="00C31607" w:rsidRPr="008C1E0C" w:rsidRDefault="00C31607" w:rsidP="005D6030">
            <w:pPr>
              <w:numPr>
                <w:ilvl w:val="0"/>
                <w:numId w:val="145"/>
              </w:numPr>
              <w:autoSpaceDE/>
              <w:autoSpaceDN/>
              <w:rPr>
                <w:sz w:val="24"/>
                <w:szCs w:val="24"/>
              </w:rPr>
            </w:pPr>
            <w:r w:rsidRPr="008C1E0C">
              <w:rPr>
                <w:sz w:val="24"/>
                <w:szCs w:val="24"/>
              </w:rPr>
              <w:t>zvládá dramatizaci jednoduchého textu</w:t>
            </w:r>
          </w:p>
          <w:p w:rsidR="00C31607" w:rsidRPr="008C1E0C" w:rsidRDefault="00C31607" w:rsidP="005D6030">
            <w:pPr>
              <w:numPr>
                <w:ilvl w:val="0"/>
                <w:numId w:val="145"/>
              </w:numPr>
              <w:autoSpaceDE/>
              <w:autoSpaceDN/>
              <w:rPr>
                <w:sz w:val="24"/>
                <w:szCs w:val="24"/>
              </w:rPr>
            </w:pPr>
            <w:r w:rsidRPr="008C1E0C">
              <w:rPr>
                <w:sz w:val="24"/>
                <w:szCs w:val="24"/>
              </w:rPr>
              <w:t>vyjádří své pocity z přečteného textu</w:t>
            </w:r>
          </w:p>
          <w:p w:rsidR="00C31607" w:rsidRPr="008C1E0C" w:rsidRDefault="00C31607" w:rsidP="005D6030">
            <w:pPr>
              <w:numPr>
                <w:ilvl w:val="0"/>
                <w:numId w:val="145"/>
              </w:numPr>
              <w:autoSpaceDE/>
              <w:autoSpaceDN/>
              <w:rPr>
                <w:sz w:val="24"/>
                <w:szCs w:val="24"/>
              </w:rPr>
            </w:pPr>
            <w:r w:rsidRPr="008C1E0C">
              <w:rPr>
                <w:sz w:val="24"/>
                <w:szCs w:val="24"/>
              </w:rPr>
              <w:t>podle svých schopností volně reprodukuje text, případně tvoří vlastní literární text na dané téma</w:t>
            </w:r>
          </w:p>
        </w:tc>
        <w:tc>
          <w:tcPr>
            <w:tcW w:w="5343" w:type="dxa"/>
          </w:tcPr>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Vypravování, popis, charakteristika</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Výpisky, výtah,učení se</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Lidová slovesnost (hádanky, říkadla, rozpočitadla, slovní hříčky,…)</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Pohádky</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Řecké eposy, řecké báje a pověsti, římské báje</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Příběhy odvahy a dobrodružství</w:t>
            </w:r>
          </w:p>
        </w:tc>
        <w:tc>
          <w:tcPr>
            <w:tcW w:w="2160" w:type="dxa"/>
          </w:tcPr>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b/>
                <w:bCs/>
                <w:sz w:val="24"/>
                <w:szCs w:val="24"/>
              </w:rPr>
              <w:t>Dě 6.r</w:t>
            </w:r>
            <w:r w:rsidRPr="008C1E0C">
              <w:rPr>
                <w:sz w:val="24"/>
                <w:szCs w:val="24"/>
              </w:rPr>
              <w:t>.</w:t>
            </w:r>
          </w:p>
          <w:p w:rsidR="00C31607" w:rsidRPr="008C1E0C" w:rsidRDefault="00C31607" w:rsidP="00C31607">
            <w:pPr>
              <w:rPr>
                <w:sz w:val="24"/>
                <w:szCs w:val="24"/>
              </w:rPr>
            </w:pPr>
            <w:r w:rsidRPr="008C1E0C">
              <w:rPr>
                <w:sz w:val="24"/>
                <w:szCs w:val="24"/>
              </w:rPr>
              <w:t>- křesťanství, Židé</w:t>
            </w:r>
          </w:p>
          <w:p w:rsidR="00C31607" w:rsidRPr="008C1E0C" w:rsidRDefault="00C31607" w:rsidP="00C31607">
            <w:pPr>
              <w:rPr>
                <w:sz w:val="24"/>
                <w:szCs w:val="24"/>
              </w:rPr>
            </w:pPr>
            <w:r w:rsidRPr="008C1E0C">
              <w:rPr>
                <w:sz w:val="24"/>
                <w:szCs w:val="24"/>
              </w:rPr>
              <w:t>– starověké Řecko a Řím</w:t>
            </w:r>
          </w:p>
          <w:p w:rsidR="00C31607" w:rsidRPr="008C1E0C" w:rsidRDefault="00C31607" w:rsidP="00C31607">
            <w:pPr>
              <w:rPr>
                <w:b/>
                <w:bCs/>
                <w:sz w:val="24"/>
                <w:szCs w:val="24"/>
              </w:rPr>
            </w:pPr>
          </w:p>
          <w:p w:rsidR="00C31607" w:rsidRPr="008C1E0C" w:rsidRDefault="00C31607" w:rsidP="00C31607">
            <w:pPr>
              <w:rPr>
                <w:sz w:val="24"/>
                <w:szCs w:val="24"/>
              </w:rPr>
            </w:pPr>
            <w:r w:rsidRPr="008C1E0C">
              <w:rPr>
                <w:b/>
                <w:bCs/>
                <w:sz w:val="24"/>
                <w:szCs w:val="24"/>
              </w:rPr>
              <w:t xml:space="preserve">MKV </w:t>
            </w:r>
            <w:r w:rsidRPr="008C1E0C">
              <w:rPr>
                <w:sz w:val="24"/>
                <w:szCs w:val="24"/>
              </w:rPr>
              <w:t>– multikulturalita</w:t>
            </w:r>
          </w:p>
          <w:p w:rsidR="00C31607" w:rsidRPr="008C1E0C" w:rsidRDefault="00C31607" w:rsidP="00C31607">
            <w:pPr>
              <w:rPr>
                <w:sz w:val="24"/>
                <w:szCs w:val="24"/>
              </w:rPr>
            </w:pPr>
            <w:r w:rsidRPr="008C1E0C">
              <w:rPr>
                <w:sz w:val="24"/>
                <w:szCs w:val="24"/>
              </w:rPr>
              <w:t>- lidské vztahy</w:t>
            </w:r>
          </w:p>
          <w:p w:rsidR="00C31607" w:rsidRPr="008C1E0C" w:rsidRDefault="00C31607" w:rsidP="00C31607">
            <w:pPr>
              <w:rPr>
                <w:sz w:val="24"/>
                <w:szCs w:val="24"/>
              </w:rPr>
            </w:pPr>
            <w:r w:rsidRPr="008C1E0C">
              <w:rPr>
                <w:sz w:val="24"/>
                <w:szCs w:val="24"/>
              </w:rPr>
              <w:t>- kulturní diference</w:t>
            </w:r>
          </w:p>
        </w:tc>
        <w:tc>
          <w:tcPr>
            <w:tcW w:w="1800" w:type="dxa"/>
          </w:tcPr>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V průběhu roku: základy lit. teorie, literárně- výchovné aktivity (divadlo, besedy, výstavy...),</w:t>
            </w:r>
          </w:p>
          <w:p w:rsidR="00C31607" w:rsidRPr="008C1E0C" w:rsidRDefault="00C31607" w:rsidP="00C31607">
            <w:pPr>
              <w:rPr>
                <w:sz w:val="24"/>
                <w:szCs w:val="24"/>
              </w:rPr>
            </w:pPr>
            <w:r w:rsidRPr="008C1E0C">
              <w:rPr>
                <w:sz w:val="24"/>
                <w:szCs w:val="24"/>
              </w:rPr>
              <w:t>čtenářský deník</w:t>
            </w:r>
          </w:p>
          <w:p w:rsidR="00C31607" w:rsidRPr="008C1E0C" w:rsidRDefault="00C31607" w:rsidP="00C31607">
            <w:pPr>
              <w:rPr>
                <w:b/>
                <w:bCs/>
                <w:sz w:val="24"/>
                <w:szCs w:val="24"/>
              </w:rPr>
            </w:pPr>
          </w:p>
        </w:tc>
      </w:tr>
    </w:tbl>
    <w:p w:rsidR="00C31607" w:rsidRDefault="00C31607" w:rsidP="00C31607"/>
    <w:p w:rsidR="00C31607" w:rsidRPr="008C1E0C" w:rsidRDefault="00C31607" w:rsidP="00C31607">
      <w:pPr>
        <w:rPr>
          <w:b/>
          <w:bCs/>
          <w:sz w:val="28"/>
          <w:szCs w:val="28"/>
        </w:rPr>
      </w:pPr>
    </w:p>
    <w:p w:rsidR="00C31607" w:rsidRPr="008C1E0C" w:rsidRDefault="00C31607" w:rsidP="00C31607">
      <w:pPr>
        <w:rPr>
          <w:sz w:val="28"/>
          <w:szCs w:val="28"/>
        </w:rPr>
      </w:pPr>
      <w:r w:rsidRPr="008C1E0C">
        <w:rPr>
          <w:sz w:val="28"/>
          <w:szCs w:val="28"/>
        </w:rPr>
        <w:t>Pomůcky:</w:t>
      </w:r>
      <w:r w:rsidRPr="008C1E0C">
        <w:rPr>
          <w:b/>
          <w:bCs/>
          <w:sz w:val="28"/>
          <w:szCs w:val="28"/>
        </w:rPr>
        <w:t xml:space="preserve"> </w:t>
      </w:r>
      <w:r w:rsidRPr="008C1E0C">
        <w:rPr>
          <w:sz w:val="28"/>
          <w:szCs w:val="28"/>
        </w:rPr>
        <w:t>viz. 9. ročník</w:t>
      </w:r>
    </w:p>
    <w:p w:rsidR="00C31607" w:rsidRPr="008C1E0C" w:rsidRDefault="00C31607" w:rsidP="00C31607">
      <w:pPr>
        <w:rPr>
          <w:b/>
          <w:bCs/>
          <w:sz w:val="28"/>
          <w:szCs w:val="28"/>
        </w:rPr>
      </w:pPr>
    </w:p>
    <w:p w:rsidR="00C31607" w:rsidRPr="008C1E0C" w:rsidRDefault="00C31607" w:rsidP="00C31607">
      <w:pPr>
        <w:rPr>
          <w:b/>
          <w:bCs/>
          <w:sz w:val="28"/>
          <w:szCs w:val="28"/>
        </w:rPr>
      </w:pPr>
    </w:p>
    <w:p w:rsidR="00C31607" w:rsidRPr="008C1E0C" w:rsidRDefault="00C31607" w:rsidP="00C31607">
      <w:pPr>
        <w:rPr>
          <w:b/>
          <w:bCs/>
          <w:sz w:val="28"/>
          <w:szCs w:val="28"/>
        </w:rPr>
      </w:pPr>
    </w:p>
    <w:p w:rsidR="00C31607" w:rsidRPr="008C1E0C" w:rsidRDefault="00C31607" w:rsidP="00C31607">
      <w:pPr>
        <w:rPr>
          <w:b/>
          <w:bCs/>
          <w:sz w:val="28"/>
          <w:szCs w:val="28"/>
        </w:rPr>
      </w:pPr>
    </w:p>
    <w:p w:rsidR="00C31607" w:rsidRPr="008C1E0C" w:rsidRDefault="00C31607" w:rsidP="00C31607">
      <w:pPr>
        <w:rPr>
          <w:b/>
          <w:bCs/>
          <w:sz w:val="28"/>
          <w:szCs w:val="28"/>
        </w:rPr>
      </w:pPr>
    </w:p>
    <w:p w:rsidR="00C31607" w:rsidRPr="008C1E0C" w:rsidRDefault="00C31607" w:rsidP="00C31607">
      <w:pPr>
        <w:rPr>
          <w:b/>
          <w:bCs/>
          <w:sz w:val="28"/>
          <w:szCs w:val="28"/>
        </w:rPr>
      </w:pPr>
    </w:p>
    <w:p w:rsidR="00C31607" w:rsidRPr="007333EB" w:rsidRDefault="00C31607" w:rsidP="00C31607">
      <w:pPr>
        <w:rPr>
          <w:b/>
          <w:bCs/>
          <w:sz w:val="28"/>
          <w:szCs w:val="28"/>
        </w:rPr>
      </w:pPr>
      <w:r w:rsidRPr="007333EB">
        <w:rPr>
          <w:b/>
          <w:bCs/>
          <w:sz w:val="28"/>
          <w:szCs w:val="28"/>
        </w:rPr>
        <w:t>Vzdělávací oblast:          Jazyk a jazyková komunikace</w:t>
      </w:r>
    </w:p>
    <w:p w:rsidR="00C31607" w:rsidRPr="007333EB" w:rsidRDefault="00C31607" w:rsidP="00C31607">
      <w:pPr>
        <w:rPr>
          <w:rStyle w:val="CharChar"/>
          <w:rFonts w:ascii="Times New Roman" w:hAnsi="Times New Roman" w:cs="Times New Roman"/>
          <w:sz w:val="28"/>
          <w:szCs w:val="28"/>
        </w:rPr>
      </w:pPr>
      <w:r w:rsidRPr="007333EB">
        <w:rPr>
          <w:b/>
          <w:bCs/>
          <w:sz w:val="28"/>
          <w:szCs w:val="28"/>
        </w:rPr>
        <w:t xml:space="preserve">Vyučovací předmět:       </w:t>
      </w:r>
      <w:r w:rsidRPr="007333EB">
        <w:rPr>
          <w:rStyle w:val="CharChar"/>
          <w:rFonts w:ascii="Times New Roman" w:hAnsi="Times New Roman" w:cs="Times New Roman"/>
          <w:sz w:val="28"/>
          <w:szCs w:val="28"/>
        </w:rPr>
        <w:t>Český jazyk a literatura - ročník: 7.</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8C1E0C" w:rsidRDefault="00C31607" w:rsidP="00C31607">
            <w:pPr>
              <w:jc w:val="center"/>
              <w:rPr>
                <w:b/>
                <w:bCs/>
                <w:sz w:val="24"/>
                <w:szCs w:val="24"/>
              </w:rPr>
            </w:pPr>
            <w:r w:rsidRPr="008C1E0C">
              <w:rPr>
                <w:b/>
                <w:bCs/>
                <w:sz w:val="24"/>
                <w:szCs w:val="24"/>
              </w:rPr>
              <w:t>Výstupy</w:t>
            </w:r>
          </w:p>
        </w:tc>
        <w:tc>
          <w:tcPr>
            <w:tcW w:w="5245" w:type="dxa"/>
            <w:vAlign w:val="center"/>
          </w:tcPr>
          <w:p w:rsidR="00C31607" w:rsidRPr="008C1E0C" w:rsidRDefault="00C31607" w:rsidP="00C31607">
            <w:pPr>
              <w:jc w:val="center"/>
              <w:rPr>
                <w:b/>
                <w:bCs/>
                <w:sz w:val="24"/>
                <w:szCs w:val="24"/>
              </w:rPr>
            </w:pPr>
            <w:r w:rsidRPr="008C1E0C">
              <w:rPr>
                <w:b/>
                <w:bCs/>
                <w:sz w:val="24"/>
                <w:szCs w:val="24"/>
              </w:rPr>
              <w:t>Učivo</w:t>
            </w:r>
          </w:p>
        </w:tc>
        <w:tc>
          <w:tcPr>
            <w:tcW w:w="2126" w:type="dxa"/>
            <w:vAlign w:val="center"/>
          </w:tcPr>
          <w:p w:rsidR="00C31607" w:rsidRPr="008C1E0C" w:rsidRDefault="00C31607" w:rsidP="00C31607">
            <w:pPr>
              <w:jc w:val="center"/>
              <w:rPr>
                <w:b/>
                <w:bCs/>
                <w:sz w:val="24"/>
                <w:szCs w:val="24"/>
              </w:rPr>
            </w:pPr>
            <w:r w:rsidRPr="008C1E0C">
              <w:rPr>
                <w:b/>
                <w:bCs/>
                <w:sz w:val="24"/>
                <w:szCs w:val="24"/>
              </w:rPr>
              <w:t>Mezipředmětové vztahy, tématické okruhy průřezových témat</w:t>
            </w:r>
          </w:p>
        </w:tc>
        <w:tc>
          <w:tcPr>
            <w:tcW w:w="1560" w:type="dxa"/>
            <w:vAlign w:val="center"/>
          </w:tcPr>
          <w:p w:rsidR="00C31607" w:rsidRPr="008C1E0C" w:rsidRDefault="00C31607" w:rsidP="00C31607">
            <w:pPr>
              <w:jc w:val="center"/>
              <w:rPr>
                <w:b/>
                <w:bCs/>
                <w:sz w:val="24"/>
                <w:szCs w:val="24"/>
              </w:rPr>
            </w:pPr>
            <w:r w:rsidRPr="008C1E0C">
              <w:rPr>
                <w:b/>
                <w:bCs/>
                <w:sz w:val="24"/>
                <w:szCs w:val="24"/>
              </w:rPr>
              <w:t xml:space="preserve">Poznámky </w:t>
            </w:r>
          </w:p>
        </w:tc>
      </w:tr>
      <w:tr w:rsidR="00C31607" w:rsidTr="00C31607">
        <w:tc>
          <w:tcPr>
            <w:tcW w:w="5954" w:type="dxa"/>
          </w:tcPr>
          <w:p w:rsidR="00C31607" w:rsidRPr="008C1E0C" w:rsidRDefault="00C31607" w:rsidP="00C31607">
            <w:pPr>
              <w:rPr>
                <w:sz w:val="24"/>
                <w:szCs w:val="24"/>
              </w:rPr>
            </w:pPr>
            <w:r w:rsidRPr="008C1E0C">
              <w:rPr>
                <w:sz w:val="24"/>
                <w:szCs w:val="24"/>
              </w:rPr>
              <w:t xml:space="preserve">Žák: </w:t>
            </w:r>
          </w:p>
          <w:p w:rsidR="00C31607" w:rsidRPr="008C1E0C" w:rsidRDefault="00C31607" w:rsidP="005D6030">
            <w:pPr>
              <w:numPr>
                <w:ilvl w:val="0"/>
                <w:numId w:val="147"/>
              </w:numPr>
              <w:autoSpaceDE/>
              <w:autoSpaceDN/>
              <w:rPr>
                <w:sz w:val="24"/>
                <w:szCs w:val="24"/>
              </w:rPr>
            </w:pPr>
            <w:r w:rsidRPr="008C1E0C">
              <w:rPr>
                <w:sz w:val="24"/>
                <w:szCs w:val="24"/>
              </w:rPr>
              <w:t>ovládá pravopisné jevy morfologické</w:t>
            </w:r>
          </w:p>
          <w:p w:rsidR="00C31607" w:rsidRPr="008C1E0C" w:rsidRDefault="00C31607" w:rsidP="00C31607">
            <w:pPr>
              <w:rPr>
                <w:sz w:val="24"/>
                <w:szCs w:val="24"/>
              </w:rPr>
            </w:pPr>
          </w:p>
          <w:p w:rsidR="00C31607" w:rsidRPr="008C1E0C" w:rsidRDefault="00C31607" w:rsidP="005D6030">
            <w:pPr>
              <w:numPr>
                <w:ilvl w:val="0"/>
                <w:numId w:val="147"/>
              </w:numPr>
              <w:autoSpaceDE/>
              <w:autoSpaceDN/>
              <w:rPr>
                <w:sz w:val="24"/>
                <w:szCs w:val="24"/>
              </w:rPr>
            </w:pPr>
            <w:r w:rsidRPr="008C1E0C">
              <w:rPr>
                <w:sz w:val="24"/>
                <w:szCs w:val="24"/>
              </w:rPr>
              <w:t>chápe přenášení pojmenování</w:t>
            </w:r>
          </w:p>
          <w:p w:rsidR="00C31607" w:rsidRPr="008C1E0C" w:rsidRDefault="00C31607" w:rsidP="005D6030">
            <w:pPr>
              <w:numPr>
                <w:ilvl w:val="0"/>
                <w:numId w:val="147"/>
              </w:numPr>
              <w:autoSpaceDE/>
              <w:autoSpaceDN/>
              <w:rPr>
                <w:sz w:val="24"/>
                <w:szCs w:val="24"/>
              </w:rPr>
            </w:pPr>
            <w:r w:rsidRPr="008C1E0C">
              <w:rPr>
                <w:sz w:val="24"/>
                <w:szCs w:val="24"/>
              </w:rPr>
              <w:t>používá samostatně výkladové a jiné slovníky pro určení významu slova</w:t>
            </w:r>
          </w:p>
          <w:p w:rsidR="00C31607" w:rsidRPr="008C1E0C" w:rsidRDefault="00C31607" w:rsidP="00C31607">
            <w:pPr>
              <w:rPr>
                <w:sz w:val="24"/>
                <w:szCs w:val="24"/>
              </w:rPr>
            </w:pPr>
          </w:p>
          <w:p w:rsidR="00C31607" w:rsidRPr="008C1E0C" w:rsidRDefault="00C31607" w:rsidP="005D6030">
            <w:pPr>
              <w:numPr>
                <w:ilvl w:val="0"/>
                <w:numId w:val="147"/>
              </w:numPr>
              <w:autoSpaceDE/>
              <w:autoSpaceDN/>
              <w:rPr>
                <w:sz w:val="24"/>
                <w:szCs w:val="24"/>
              </w:rPr>
            </w:pPr>
            <w:r w:rsidRPr="008C1E0C">
              <w:rPr>
                <w:sz w:val="24"/>
                <w:szCs w:val="24"/>
              </w:rPr>
              <w:t>rozlišuje větné členy, ovládá základní pravopisné jevy syntaktické ve větě jednoduché</w:t>
            </w:r>
          </w:p>
          <w:p w:rsidR="00C31607" w:rsidRPr="008C1E0C" w:rsidRDefault="00C31607" w:rsidP="00C31607">
            <w:pPr>
              <w:rPr>
                <w:sz w:val="24"/>
                <w:szCs w:val="24"/>
              </w:rPr>
            </w:pPr>
          </w:p>
          <w:p w:rsidR="00C31607" w:rsidRPr="008C1E0C" w:rsidRDefault="00C31607" w:rsidP="005D6030">
            <w:pPr>
              <w:numPr>
                <w:ilvl w:val="0"/>
                <w:numId w:val="147"/>
              </w:numPr>
              <w:autoSpaceDE/>
              <w:autoSpaceDN/>
              <w:rPr>
                <w:sz w:val="24"/>
                <w:szCs w:val="24"/>
              </w:rPr>
            </w:pPr>
            <w:r w:rsidRPr="008C1E0C">
              <w:rPr>
                <w:sz w:val="24"/>
                <w:szCs w:val="24"/>
              </w:rPr>
              <w:t>rozlišuje slohové rozvrstvení slovní zásoby, dokáže popsat své city, pocity, nálady</w:t>
            </w:r>
          </w:p>
          <w:p w:rsidR="00C31607" w:rsidRPr="008C1E0C" w:rsidRDefault="00C31607" w:rsidP="00C31607">
            <w:pPr>
              <w:rPr>
                <w:sz w:val="24"/>
                <w:szCs w:val="24"/>
              </w:rPr>
            </w:pPr>
          </w:p>
          <w:p w:rsidR="00C31607" w:rsidRPr="008C1E0C" w:rsidRDefault="00C31607" w:rsidP="005D6030">
            <w:pPr>
              <w:numPr>
                <w:ilvl w:val="0"/>
                <w:numId w:val="147"/>
              </w:numPr>
              <w:autoSpaceDE/>
              <w:autoSpaceDN/>
              <w:rPr>
                <w:sz w:val="24"/>
                <w:szCs w:val="24"/>
              </w:rPr>
            </w:pPr>
            <w:r w:rsidRPr="008C1E0C">
              <w:rPr>
                <w:sz w:val="24"/>
                <w:szCs w:val="24"/>
              </w:rPr>
              <w:t xml:space="preserve"> výstižně vyjadřuje charakteristické rysy popisované osoby</w:t>
            </w:r>
          </w:p>
          <w:p w:rsidR="00C31607" w:rsidRPr="008C1E0C" w:rsidRDefault="00C31607" w:rsidP="00C31607">
            <w:pPr>
              <w:rPr>
                <w:sz w:val="24"/>
                <w:szCs w:val="24"/>
              </w:rPr>
            </w:pPr>
          </w:p>
          <w:p w:rsidR="00C31607" w:rsidRPr="008C1E0C" w:rsidRDefault="00C31607" w:rsidP="005D6030">
            <w:pPr>
              <w:numPr>
                <w:ilvl w:val="0"/>
                <w:numId w:val="147"/>
              </w:numPr>
              <w:autoSpaceDE/>
              <w:autoSpaceDN/>
              <w:rPr>
                <w:sz w:val="24"/>
                <w:szCs w:val="24"/>
              </w:rPr>
            </w:pPr>
            <w:r w:rsidRPr="008C1E0C">
              <w:rPr>
                <w:sz w:val="24"/>
                <w:szCs w:val="24"/>
              </w:rPr>
              <w:t xml:space="preserve"> rozpoznává manipulativní působení projevu</w:t>
            </w:r>
          </w:p>
          <w:p w:rsidR="00C31607" w:rsidRPr="008C1E0C" w:rsidRDefault="00C31607" w:rsidP="005D6030">
            <w:pPr>
              <w:numPr>
                <w:ilvl w:val="0"/>
                <w:numId w:val="147"/>
              </w:numPr>
              <w:autoSpaceDE/>
              <w:autoSpaceDN/>
              <w:rPr>
                <w:sz w:val="24"/>
                <w:szCs w:val="24"/>
              </w:rPr>
            </w:pPr>
            <w:r w:rsidRPr="008C1E0C">
              <w:rPr>
                <w:sz w:val="24"/>
                <w:szCs w:val="24"/>
              </w:rPr>
              <w:t>chápe literární text jako zdroj informací a prožitků, formuluje vlastní názory na umělecké dílo</w:t>
            </w:r>
          </w:p>
          <w:p w:rsidR="00C31607" w:rsidRPr="008C1E0C" w:rsidRDefault="00C31607" w:rsidP="005D6030">
            <w:pPr>
              <w:numPr>
                <w:ilvl w:val="0"/>
                <w:numId w:val="147"/>
              </w:numPr>
              <w:autoSpaceDE/>
              <w:autoSpaceDN/>
              <w:rPr>
                <w:sz w:val="24"/>
                <w:szCs w:val="24"/>
              </w:rPr>
            </w:pPr>
          </w:p>
          <w:p w:rsidR="00C31607" w:rsidRPr="008C1E0C" w:rsidRDefault="00C31607" w:rsidP="005D6030">
            <w:pPr>
              <w:numPr>
                <w:ilvl w:val="0"/>
                <w:numId w:val="147"/>
              </w:numPr>
              <w:autoSpaceDE/>
              <w:autoSpaceDN/>
              <w:rPr>
                <w:sz w:val="24"/>
                <w:szCs w:val="24"/>
              </w:rPr>
            </w:pPr>
            <w:r w:rsidRPr="008C1E0C">
              <w:rPr>
                <w:sz w:val="24"/>
                <w:szCs w:val="24"/>
              </w:rPr>
              <w:t>formuluje hlavní myšlenky textu,vytváří výpisky</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5D6030">
            <w:pPr>
              <w:numPr>
                <w:ilvl w:val="0"/>
                <w:numId w:val="147"/>
              </w:numPr>
              <w:autoSpaceDE/>
              <w:autoSpaceDN/>
              <w:rPr>
                <w:sz w:val="24"/>
                <w:szCs w:val="24"/>
              </w:rPr>
            </w:pPr>
            <w:r w:rsidRPr="008C1E0C">
              <w:rPr>
                <w:sz w:val="24"/>
                <w:szCs w:val="24"/>
              </w:rPr>
              <w:t>jednoduše a výstižně charakterizuje hlavní žánry literatury</w:t>
            </w:r>
          </w:p>
          <w:p w:rsidR="00C31607" w:rsidRPr="008C1E0C" w:rsidRDefault="00C31607" w:rsidP="00C31607">
            <w:pPr>
              <w:rPr>
                <w:sz w:val="24"/>
                <w:szCs w:val="24"/>
              </w:rPr>
            </w:pPr>
          </w:p>
          <w:p w:rsidR="00C31607" w:rsidRPr="008C1E0C" w:rsidRDefault="00C31607" w:rsidP="005D6030">
            <w:pPr>
              <w:numPr>
                <w:ilvl w:val="0"/>
                <w:numId w:val="147"/>
              </w:numPr>
              <w:autoSpaceDE/>
              <w:autoSpaceDN/>
              <w:rPr>
                <w:sz w:val="24"/>
                <w:szCs w:val="24"/>
              </w:rPr>
            </w:pPr>
            <w:r w:rsidRPr="008C1E0C">
              <w:rPr>
                <w:sz w:val="24"/>
                <w:szCs w:val="24"/>
              </w:rPr>
              <w:t>formuluje vlastní názory na přečtený text</w:t>
            </w:r>
          </w:p>
          <w:p w:rsidR="00C31607" w:rsidRPr="008C1E0C" w:rsidRDefault="00C31607" w:rsidP="00C31607">
            <w:pPr>
              <w:rPr>
                <w:sz w:val="24"/>
                <w:szCs w:val="24"/>
              </w:rPr>
            </w:pPr>
          </w:p>
          <w:p w:rsidR="00C31607" w:rsidRPr="008C1E0C" w:rsidRDefault="00C31607" w:rsidP="005D6030">
            <w:pPr>
              <w:numPr>
                <w:ilvl w:val="0"/>
                <w:numId w:val="147"/>
              </w:numPr>
              <w:autoSpaceDE/>
              <w:autoSpaceDN/>
              <w:rPr>
                <w:sz w:val="24"/>
                <w:szCs w:val="24"/>
              </w:rPr>
            </w:pPr>
            <w:r w:rsidRPr="008C1E0C">
              <w:rPr>
                <w:sz w:val="24"/>
                <w:szCs w:val="24"/>
              </w:rPr>
              <w:t>orientuje se v základních literárních pojmech (viz. učivo)</w:t>
            </w:r>
          </w:p>
          <w:p w:rsidR="00C31607" w:rsidRPr="008C1E0C" w:rsidRDefault="00C31607" w:rsidP="00C31607">
            <w:pPr>
              <w:rPr>
                <w:sz w:val="24"/>
                <w:szCs w:val="24"/>
              </w:rPr>
            </w:pPr>
          </w:p>
          <w:p w:rsidR="00C31607" w:rsidRPr="008C1E0C" w:rsidRDefault="00C31607" w:rsidP="005D6030">
            <w:pPr>
              <w:numPr>
                <w:ilvl w:val="0"/>
                <w:numId w:val="147"/>
              </w:numPr>
              <w:autoSpaceDE/>
              <w:autoSpaceDN/>
              <w:rPr>
                <w:sz w:val="24"/>
                <w:szCs w:val="24"/>
              </w:rPr>
            </w:pPr>
            <w:r w:rsidRPr="008C1E0C">
              <w:rPr>
                <w:sz w:val="24"/>
                <w:szCs w:val="24"/>
              </w:rPr>
              <w:t>výrazně čte nebo přednáší vhodný literární text</w:t>
            </w:r>
          </w:p>
          <w:p w:rsidR="00C31607" w:rsidRPr="008C1E0C" w:rsidRDefault="00C31607" w:rsidP="00C31607">
            <w:pPr>
              <w:rPr>
                <w:sz w:val="24"/>
                <w:szCs w:val="24"/>
              </w:rPr>
            </w:pPr>
          </w:p>
        </w:tc>
        <w:tc>
          <w:tcPr>
            <w:tcW w:w="5245" w:type="dxa"/>
          </w:tcPr>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Tvarosloví (ohebné slovní druhy, důraz na slovesa, neohebné slovní druhy)</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Slovní zásoba (význam slova, slova jednoznačná, mnohoznačná, synonyma)</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Skladba (stavba věty – základní a rozvíjející větné členy)</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Subjektivní popis, popis uměleckého díla</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Charakteristika (přímá, nepřímá)</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Referát, recenze (beseda o uměleckém díle), reklama, životopis</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Vypravování</w:t>
            </w:r>
          </w:p>
          <w:p w:rsidR="00C31607" w:rsidRPr="008C1E0C" w:rsidRDefault="00C31607" w:rsidP="00C31607">
            <w:pPr>
              <w:rPr>
                <w:sz w:val="24"/>
                <w:szCs w:val="24"/>
              </w:rPr>
            </w:pPr>
            <w:r w:rsidRPr="008C1E0C">
              <w:rPr>
                <w:sz w:val="24"/>
                <w:szCs w:val="24"/>
              </w:rPr>
              <w:t xml:space="preserve">Výpisky </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Bajky, báje</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Pověsti (české), kroniky</w:t>
            </w: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 xml:space="preserve">Balady a romance, </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Pohádky</w:t>
            </w:r>
          </w:p>
          <w:p w:rsidR="00C31607" w:rsidRPr="008C1E0C" w:rsidRDefault="00C31607" w:rsidP="00C31607">
            <w:pPr>
              <w:rPr>
                <w:sz w:val="24"/>
                <w:szCs w:val="24"/>
              </w:rPr>
            </w:pPr>
            <w:r w:rsidRPr="008C1E0C">
              <w:rPr>
                <w:sz w:val="24"/>
                <w:szCs w:val="24"/>
              </w:rPr>
              <w:t>Cestopisy</w:t>
            </w:r>
          </w:p>
          <w:p w:rsidR="00C31607" w:rsidRPr="008C1E0C" w:rsidRDefault="00C31607" w:rsidP="00C31607">
            <w:pPr>
              <w:rPr>
                <w:sz w:val="24"/>
                <w:szCs w:val="24"/>
              </w:rPr>
            </w:pPr>
            <w:r w:rsidRPr="008C1E0C">
              <w:rPr>
                <w:sz w:val="24"/>
                <w:szCs w:val="24"/>
              </w:rPr>
              <w:t>Příběhy</w:t>
            </w:r>
          </w:p>
          <w:p w:rsidR="00C31607" w:rsidRPr="008C1E0C" w:rsidRDefault="00C31607" w:rsidP="00C31607">
            <w:pPr>
              <w:rPr>
                <w:sz w:val="24"/>
                <w:szCs w:val="24"/>
              </w:rPr>
            </w:pPr>
            <w:r w:rsidRPr="008C1E0C">
              <w:rPr>
                <w:sz w:val="24"/>
                <w:szCs w:val="24"/>
              </w:rPr>
              <w:t>Poezie</w:t>
            </w:r>
          </w:p>
          <w:p w:rsidR="00C31607" w:rsidRPr="008C1E0C" w:rsidRDefault="00C31607" w:rsidP="00C31607">
            <w:pPr>
              <w:rPr>
                <w:sz w:val="24"/>
                <w:szCs w:val="24"/>
              </w:rPr>
            </w:pPr>
          </w:p>
        </w:tc>
        <w:tc>
          <w:tcPr>
            <w:tcW w:w="2126" w:type="dxa"/>
          </w:tcPr>
          <w:p w:rsidR="00C31607" w:rsidRPr="008C1E0C" w:rsidRDefault="00C31607" w:rsidP="00C31607">
            <w:pPr>
              <w:rPr>
                <w:sz w:val="24"/>
                <w:szCs w:val="24"/>
              </w:rPr>
            </w:pPr>
          </w:p>
          <w:p w:rsidR="00C31607" w:rsidRPr="008C1E0C" w:rsidRDefault="00C31607" w:rsidP="00C31607">
            <w:pPr>
              <w:rPr>
                <w:b/>
                <w:bCs/>
                <w:sz w:val="24"/>
                <w:szCs w:val="24"/>
              </w:rPr>
            </w:pPr>
            <w:r w:rsidRPr="008C1E0C">
              <w:rPr>
                <w:sz w:val="24"/>
                <w:szCs w:val="24"/>
              </w:rPr>
              <w:t>Na základě výběru textu</w:t>
            </w:r>
            <w:r w:rsidRPr="008C1E0C">
              <w:rPr>
                <w:b/>
                <w:bCs/>
                <w:sz w:val="24"/>
                <w:szCs w:val="24"/>
              </w:rPr>
              <w:t xml:space="preserve"> </w:t>
            </w:r>
          </w:p>
          <w:p w:rsidR="00C31607" w:rsidRPr="008C1E0C" w:rsidRDefault="00C31607" w:rsidP="00C31607">
            <w:pPr>
              <w:rPr>
                <w:b/>
                <w:bCs/>
                <w:sz w:val="24"/>
                <w:szCs w:val="24"/>
              </w:rPr>
            </w:pPr>
          </w:p>
          <w:p w:rsidR="00C31607" w:rsidRPr="008C1E0C" w:rsidRDefault="00C31607" w:rsidP="00C31607">
            <w:pPr>
              <w:rPr>
                <w:b/>
                <w:bCs/>
                <w:sz w:val="24"/>
                <w:szCs w:val="24"/>
              </w:rPr>
            </w:pPr>
          </w:p>
          <w:p w:rsidR="00C31607" w:rsidRPr="008C1E0C" w:rsidRDefault="00C31607" w:rsidP="00C31607">
            <w:pPr>
              <w:rPr>
                <w:b/>
                <w:bCs/>
                <w:sz w:val="24"/>
                <w:szCs w:val="24"/>
              </w:rPr>
            </w:pPr>
          </w:p>
          <w:p w:rsidR="00C31607" w:rsidRPr="008C1E0C" w:rsidRDefault="00C31607" w:rsidP="00C31607">
            <w:pPr>
              <w:rPr>
                <w:b/>
                <w:bCs/>
                <w:sz w:val="24"/>
                <w:szCs w:val="24"/>
              </w:rPr>
            </w:pPr>
          </w:p>
          <w:p w:rsidR="00C31607" w:rsidRPr="008C1E0C" w:rsidRDefault="00C31607" w:rsidP="00C31607">
            <w:pPr>
              <w:rPr>
                <w:b/>
                <w:bCs/>
                <w:sz w:val="24"/>
                <w:szCs w:val="24"/>
              </w:rPr>
            </w:pPr>
          </w:p>
          <w:p w:rsidR="00C31607" w:rsidRPr="008C1E0C" w:rsidRDefault="00C31607" w:rsidP="00C31607">
            <w:pPr>
              <w:rPr>
                <w:b/>
                <w:bCs/>
                <w:sz w:val="24"/>
                <w:szCs w:val="24"/>
              </w:rPr>
            </w:pPr>
          </w:p>
          <w:p w:rsidR="00C31607" w:rsidRPr="008C1E0C" w:rsidRDefault="00C31607" w:rsidP="00C31607">
            <w:pPr>
              <w:rPr>
                <w:b/>
                <w:bCs/>
                <w:sz w:val="24"/>
                <w:szCs w:val="24"/>
              </w:rPr>
            </w:pPr>
          </w:p>
          <w:p w:rsidR="00C31607" w:rsidRPr="008C1E0C" w:rsidRDefault="00C31607" w:rsidP="00C31607">
            <w:pPr>
              <w:rPr>
                <w:b/>
                <w:bCs/>
                <w:sz w:val="24"/>
                <w:szCs w:val="24"/>
              </w:rPr>
            </w:pPr>
          </w:p>
          <w:p w:rsidR="00C31607" w:rsidRPr="008C1E0C" w:rsidRDefault="00C31607" w:rsidP="00C31607">
            <w:pPr>
              <w:rPr>
                <w:b/>
                <w:bCs/>
                <w:sz w:val="24"/>
                <w:szCs w:val="24"/>
              </w:rPr>
            </w:pPr>
            <w:r w:rsidRPr="008C1E0C">
              <w:rPr>
                <w:b/>
                <w:bCs/>
                <w:sz w:val="24"/>
                <w:szCs w:val="24"/>
              </w:rPr>
              <w:t xml:space="preserve">OSV </w:t>
            </w:r>
          </w:p>
          <w:p w:rsidR="00C31607" w:rsidRPr="008C1E0C" w:rsidRDefault="00C31607" w:rsidP="00C31607">
            <w:pPr>
              <w:rPr>
                <w:sz w:val="24"/>
                <w:szCs w:val="24"/>
              </w:rPr>
            </w:pPr>
            <w:r w:rsidRPr="008C1E0C">
              <w:rPr>
                <w:b/>
                <w:bCs/>
                <w:sz w:val="24"/>
                <w:szCs w:val="24"/>
              </w:rPr>
              <w:t xml:space="preserve">- </w:t>
            </w:r>
            <w:r w:rsidRPr="008C1E0C">
              <w:rPr>
                <w:sz w:val="24"/>
                <w:szCs w:val="24"/>
              </w:rPr>
              <w:t>kreativita</w:t>
            </w:r>
          </w:p>
          <w:p w:rsidR="00C31607" w:rsidRPr="008C1E0C" w:rsidRDefault="00C31607" w:rsidP="00C31607">
            <w:pPr>
              <w:rPr>
                <w:sz w:val="24"/>
                <w:szCs w:val="24"/>
              </w:rPr>
            </w:pPr>
            <w:r w:rsidRPr="008C1E0C">
              <w:rPr>
                <w:sz w:val="24"/>
                <w:szCs w:val="24"/>
              </w:rPr>
              <w:t>- komunikace</w:t>
            </w:r>
          </w:p>
          <w:p w:rsidR="00C31607" w:rsidRPr="008C1E0C" w:rsidRDefault="00C31607" w:rsidP="00C31607">
            <w:pPr>
              <w:rPr>
                <w:b/>
                <w:bCs/>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b/>
                <w:bCs/>
                <w:sz w:val="24"/>
                <w:szCs w:val="24"/>
              </w:rPr>
            </w:pPr>
            <w:r w:rsidRPr="008C1E0C">
              <w:rPr>
                <w:b/>
                <w:bCs/>
                <w:sz w:val="24"/>
                <w:szCs w:val="24"/>
              </w:rPr>
              <w:t xml:space="preserve">MV </w:t>
            </w:r>
          </w:p>
          <w:p w:rsidR="00C31607" w:rsidRPr="008C1E0C" w:rsidRDefault="00C31607" w:rsidP="00C31607">
            <w:pPr>
              <w:rPr>
                <w:sz w:val="24"/>
                <w:szCs w:val="24"/>
              </w:rPr>
            </w:pPr>
            <w:r w:rsidRPr="008C1E0C">
              <w:rPr>
                <w:b/>
                <w:bCs/>
                <w:sz w:val="24"/>
                <w:szCs w:val="24"/>
              </w:rPr>
              <w:t xml:space="preserve">- </w:t>
            </w:r>
            <w:r w:rsidRPr="008C1E0C">
              <w:rPr>
                <w:sz w:val="24"/>
                <w:szCs w:val="24"/>
              </w:rPr>
              <w:t>kritické čtení a vnímání med.sdělení</w:t>
            </w:r>
          </w:p>
          <w:p w:rsidR="00C31607" w:rsidRPr="008C1E0C" w:rsidRDefault="00C31607" w:rsidP="00C31607">
            <w:pPr>
              <w:rPr>
                <w:sz w:val="24"/>
                <w:szCs w:val="24"/>
              </w:rPr>
            </w:pPr>
            <w:r w:rsidRPr="008C1E0C">
              <w:rPr>
                <w:sz w:val="24"/>
                <w:szCs w:val="24"/>
              </w:rPr>
              <w:t>- tvorba med. sdělení</w:t>
            </w:r>
          </w:p>
          <w:p w:rsidR="00C31607" w:rsidRPr="008C1E0C" w:rsidRDefault="00C31607" w:rsidP="00C31607">
            <w:pPr>
              <w:rPr>
                <w:b/>
                <w:bCs/>
                <w:sz w:val="24"/>
                <w:szCs w:val="24"/>
              </w:rPr>
            </w:pPr>
          </w:p>
          <w:p w:rsidR="00C31607" w:rsidRPr="008C1E0C" w:rsidRDefault="00C31607" w:rsidP="00C31607">
            <w:pPr>
              <w:rPr>
                <w:b/>
                <w:bCs/>
                <w:sz w:val="24"/>
                <w:szCs w:val="24"/>
              </w:rPr>
            </w:pPr>
          </w:p>
          <w:p w:rsidR="00C31607" w:rsidRPr="008C1E0C" w:rsidRDefault="00C31607" w:rsidP="00C31607">
            <w:pPr>
              <w:rPr>
                <w:b/>
                <w:bCs/>
                <w:sz w:val="24"/>
                <w:szCs w:val="24"/>
              </w:rPr>
            </w:pPr>
          </w:p>
          <w:p w:rsidR="00C31607" w:rsidRPr="008C1E0C" w:rsidRDefault="00C31607" w:rsidP="00C31607">
            <w:pPr>
              <w:rPr>
                <w:b/>
                <w:bCs/>
                <w:sz w:val="24"/>
                <w:szCs w:val="24"/>
              </w:rPr>
            </w:pPr>
          </w:p>
          <w:p w:rsidR="00C31607" w:rsidRPr="008C1E0C" w:rsidRDefault="00C31607" w:rsidP="00C31607">
            <w:pPr>
              <w:rPr>
                <w:sz w:val="24"/>
                <w:szCs w:val="24"/>
              </w:rPr>
            </w:pPr>
            <w:r w:rsidRPr="008C1E0C">
              <w:rPr>
                <w:b/>
                <w:bCs/>
                <w:sz w:val="24"/>
                <w:szCs w:val="24"/>
              </w:rPr>
              <w:t>Dě</w:t>
            </w:r>
            <w:r w:rsidRPr="008C1E0C">
              <w:rPr>
                <w:sz w:val="24"/>
                <w:szCs w:val="24"/>
              </w:rPr>
              <w:t xml:space="preserve"> </w:t>
            </w:r>
            <w:r w:rsidRPr="008C1E0C">
              <w:rPr>
                <w:b/>
                <w:bCs/>
                <w:sz w:val="24"/>
                <w:szCs w:val="24"/>
              </w:rPr>
              <w:t>7.r</w:t>
            </w:r>
            <w:r w:rsidRPr="008C1E0C">
              <w:rPr>
                <w:sz w:val="24"/>
                <w:szCs w:val="24"/>
              </w:rPr>
              <w:t>.</w:t>
            </w:r>
          </w:p>
          <w:p w:rsidR="00C31607" w:rsidRPr="008C1E0C" w:rsidRDefault="00C31607" w:rsidP="00C31607">
            <w:pPr>
              <w:rPr>
                <w:sz w:val="24"/>
                <w:szCs w:val="24"/>
              </w:rPr>
            </w:pPr>
            <w:r w:rsidRPr="008C1E0C">
              <w:rPr>
                <w:sz w:val="24"/>
                <w:szCs w:val="24"/>
              </w:rPr>
              <w:t xml:space="preserve">- Velká Morava, český stát </w:t>
            </w:r>
          </w:p>
          <w:p w:rsidR="00C31607" w:rsidRPr="008C1E0C" w:rsidRDefault="00C31607" w:rsidP="00C31607">
            <w:pPr>
              <w:rPr>
                <w:sz w:val="24"/>
                <w:szCs w:val="24"/>
              </w:rPr>
            </w:pPr>
            <w:r w:rsidRPr="008C1E0C">
              <w:rPr>
                <w:sz w:val="24"/>
                <w:szCs w:val="24"/>
              </w:rPr>
              <w:t>- Přemyslovci, Lucemburkové</w:t>
            </w:r>
          </w:p>
          <w:p w:rsidR="00C31607" w:rsidRPr="008C1E0C" w:rsidRDefault="00C31607" w:rsidP="00C31607">
            <w:pPr>
              <w:rPr>
                <w:sz w:val="24"/>
                <w:szCs w:val="24"/>
              </w:rPr>
            </w:pPr>
          </w:p>
          <w:p w:rsidR="00C31607" w:rsidRPr="008C1E0C" w:rsidRDefault="00C31607" w:rsidP="00C31607">
            <w:pPr>
              <w:rPr>
                <w:b/>
                <w:bCs/>
                <w:sz w:val="24"/>
                <w:szCs w:val="24"/>
              </w:rPr>
            </w:pPr>
            <w:r w:rsidRPr="008C1E0C">
              <w:rPr>
                <w:b/>
                <w:bCs/>
                <w:sz w:val="24"/>
                <w:szCs w:val="24"/>
              </w:rPr>
              <w:t xml:space="preserve">OSV </w:t>
            </w:r>
          </w:p>
          <w:p w:rsidR="00C31607" w:rsidRPr="008C1E0C" w:rsidRDefault="00C31607" w:rsidP="00C31607">
            <w:pPr>
              <w:rPr>
                <w:sz w:val="24"/>
                <w:szCs w:val="24"/>
              </w:rPr>
            </w:pPr>
            <w:r w:rsidRPr="008C1E0C">
              <w:rPr>
                <w:b/>
                <w:bCs/>
                <w:sz w:val="24"/>
                <w:szCs w:val="24"/>
              </w:rPr>
              <w:t xml:space="preserve">– </w:t>
            </w:r>
            <w:r w:rsidRPr="008C1E0C">
              <w:rPr>
                <w:sz w:val="24"/>
                <w:szCs w:val="24"/>
              </w:rPr>
              <w:t>mezilidské vztahy</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tc>
        <w:tc>
          <w:tcPr>
            <w:tcW w:w="1560" w:type="dxa"/>
          </w:tcPr>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 xml:space="preserve">Pravopis – v průběhu celého školního roku </w:t>
            </w: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p>
          <w:p w:rsidR="00C31607" w:rsidRPr="008C1E0C" w:rsidRDefault="00C31607" w:rsidP="00C31607">
            <w:pPr>
              <w:rPr>
                <w:sz w:val="24"/>
                <w:szCs w:val="24"/>
              </w:rPr>
            </w:pPr>
            <w:r w:rsidRPr="008C1E0C">
              <w:rPr>
                <w:sz w:val="24"/>
                <w:szCs w:val="24"/>
              </w:rPr>
              <w:t>V průběhu roku: základy lit. teorie, literárně- výchovné aktivity (divadlo, besedy, výstavy...),</w:t>
            </w:r>
          </w:p>
          <w:p w:rsidR="00C31607" w:rsidRPr="008C1E0C" w:rsidRDefault="00C31607" w:rsidP="00C31607">
            <w:pPr>
              <w:rPr>
                <w:sz w:val="24"/>
                <w:szCs w:val="24"/>
              </w:rPr>
            </w:pPr>
            <w:r w:rsidRPr="008C1E0C">
              <w:rPr>
                <w:sz w:val="24"/>
                <w:szCs w:val="24"/>
              </w:rPr>
              <w:t>čtenářský deník</w:t>
            </w:r>
          </w:p>
        </w:tc>
      </w:tr>
    </w:tbl>
    <w:p w:rsidR="00C31607" w:rsidRDefault="00C31607" w:rsidP="00C31607">
      <w:pPr>
        <w:rPr>
          <w:b/>
          <w:bCs/>
        </w:rPr>
      </w:pPr>
    </w:p>
    <w:p w:rsidR="00C31607" w:rsidRPr="00A80040" w:rsidRDefault="00C31607" w:rsidP="00C31607">
      <w:pPr>
        <w:rPr>
          <w:sz w:val="28"/>
          <w:szCs w:val="28"/>
        </w:rPr>
      </w:pPr>
      <w:r w:rsidRPr="00A80040">
        <w:rPr>
          <w:sz w:val="28"/>
          <w:szCs w:val="28"/>
        </w:rPr>
        <w:t>Pomůcky:</w:t>
      </w:r>
      <w:r w:rsidRPr="00A80040">
        <w:rPr>
          <w:b/>
          <w:bCs/>
          <w:sz w:val="28"/>
          <w:szCs w:val="28"/>
        </w:rPr>
        <w:t xml:space="preserve"> </w:t>
      </w:r>
      <w:r w:rsidRPr="00A80040">
        <w:rPr>
          <w:sz w:val="28"/>
          <w:szCs w:val="28"/>
        </w:rPr>
        <w:t>viz. 9. ročník</w:t>
      </w: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A80040" w:rsidRDefault="00C31607" w:rsidP="00C31607">
      <w:pPr>
        <w:rPr>
          <w:b/>
          <w:bCs/>
          <w:sz w:val="28"/>
          <w:szCs w:val="28"/>
        </w:rPr>
      </w:pPr>
    </w:p>
    <w:p w:rsidR="00C31607" w:rsidRPr="007333EB" w:rsidRDefault="00C31607" w:rsidP="00C31607">
      <w:pPr>
        <w:rPr>
          <w:b/>
          <w:bCs/>
          <w:sz w:val="28"/>
          <w:szCs w:val="28"/>
        </w:rPr>
      </w:pPr>
      <w:r w:rsidRPr="007333EB">
        <w:rPr>
          <w:b/>
          <w:bCs/>
          <w:sz w:val="28"/>
          <w:szCs w:val="28"/>
        </w:rPr>
        <w:t>Vzdělávací oblast:           Jazyk a jazyková komunikace</w:t>
      </w:r>
    </w:p>
    <w:p w:rsidR="00C31607" w:rsidRPr="007333EB" w:rsidRDefault="00C31607" w:rsidP="00C31607">
      <w:pPr>
        <w:rPr>
          <w:b/>
          <w:bCs/>
          <w:sz w:val="28"/>
          <w:szCs w:val="28"/>
        </w:rPr>
      </w:pPr>
      <w:r w:rsidRPr="007333EB">
        <w:rPr>
          <w:b/>
          <w:bCs/>
          <w:sz w:val="28"/>
          <w:szCs w:val="28"/>
        </w:rPr>
        <w:t xml:space="preserve">Vyučovací předmět:        </w:t>
      </w:r>
      <w:r w:rsidRPr="007333EB">
        <w:rPr>
          <w:rStyle w:val="CharChar"/>
          <w:rFonts w:ascii="Times New Roman" w:hAnsi="Times New Roman" w:cs="Times New Roman"/>
          <w:sz w:val="28"/>
          <w:szCs w:val="28"/>
        </w:rPr>
        <w:t>Český jazyk a literatura - ročník: 8.</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A80040" w:rsidRDefault="00C31607" w:rsidP="00C31607">
            <w:pPr>
              <w:jc w:val="center"/>
              <w:rPr>
                <w:b/>
                <w:bCs/>
                <w:sz w:val="24"/>
                <w:szCs w:val="24"/>
              </w:rPr>
            </w:pPr>
            <w:r w:rsidRPr="00A80040">
              <w:rPr>
                <w:b/>
                <w:bCs/>
                <w:sz w:val="24"/>
                <w:szCs w:val="24"/>
              </w:rPr>
              <w:t>Výstupy školy</w:t>
            </w:r>
          </w:p>
        </w:tc>
        <w:tc>
          <w:tcPr>
            <w:tcW w:w="5245" w:type="dxa"/>
            <w:vAlign w:val="center"/>
          </w:tcPr>
          <w:p w:rsidR="00C31607" w:rsidRPr="00A80040" w:rsidRDefault="00C31607" w:rsidP="00C31607">
            <w:pPr>
              <w:jc w:val="center"/>
              <w:rPr>
                <w:b/>
                <w:bCs/>
                <w:sz w:val="24"/>
                <w:szCs w:val="24"/>
              </w:rPr>
            </w:pPr>
            <w:r w:rsidRPr="00A80040">
              <w:rPr>
                <w:b/>
                <w:bCs/>
                <w:sz w:val="24"/>
                <w:szCs w:val="24"/>
              </w:rPr>
              <w:t>Učivo</w:t>
            </w:r>
          </w:p>
        </w:tc>
        <w:tc>
          <w:tcPr>
            <w:tcW w:w="2126" w:type="dxa"/>
            <w:vAlign w:val="center"/>
          </w:tcPr>
          <w:p w:rsidR="00C31607" w:rsidRPr="00A80040" w:rsidRDefault="00C31607" w:rsidP="00C31607">
            <w:pPr>
              <w:jc w:val="center"/>
              <w:rPr>
                <w:b/>
                <w:bCs/>
                <w:sz w:val="24"/>
                <w:szCs w:val="24"/>
              </w:rPr>
            </w:pPr>
            <w:r w:rsidRPr="00A80040">
              <w:rPr>
                <w:b/>
                <w:bCs/>
                <w:sz w:val="24"/>
                <w:szCs w:val="24"/>
              </w:rPr>
              <w:t>Mezipředmětové vztahy, tématické okruhy průřezových témat</w:t>
            </w:r>
          </w:p>
        </w:tc>
        <w:tc>
          <w:tcPr>
            <w:tcW w:w="1560" w:type="dxa"/>
            <w:vAlign w:val="center"/>
          </w:tcPr>
          <w:p w:rsidR="00C31607" w:rsidRPr="00A80040" w:rsidRDefault="00C31607" w:rsidP="00C31607">
            <w:pPr>
              <w:jc w:val="center"/>
              <w:rPr>
                <w:b/>
                <w:bCs/>
                <w:sz w:val="24"/>
                <w:szCs w:val="24"/>
              </w:rPr>
            </w:pPr>
            <w:r w:rsidRPr="00A80040">
              <w:rPr>
                <w:b/>
                <w:bCs/>
                <w:sz w:val="24"/>
                <w:szCs w:val="24"/>
              </w:rPr>
              <w:t>Poznámky</w:t>
            </w:r>
          </w:p>
        </w:tc>
      </w:tr>
      <w:tr w:rsidR="00C31607" w:rsidTr="00C31607">
        <w:tc>
          <w:tcPr>
            <w:tcW w:w="5954" w:type="dxa"/>
          </w:tcPr>
          <w:p w:rsidR="00C31607" w:rsidRPr="00A80040" w:rsidRDefault="00C31607" w:rsidP="00C31607">
            <w:pPr>
              <w:rPr>
                <w:sz w:val="24"/>
                <w:szCs w:val="24"/>
              </w:rPr>
            </w:pPr>
            <w:r w:rsidRPr="00A80040">
              <w:rPr>
                <w:sz w:val="24"/>
                <w:szCs w:val="24"/>
              </w:rPr>
              <w:t>Žák:</w:t>
            </w:r>
          </w:p>
          <w:p w:rsidR="00C31607" w:rsidRPr="00A80040" w:rsidRDefault="00C31607" w:rsidP="005D6030">
            <w:pPr>
              <w:numPr>
                <w:ilvl w:val="0"/>
                <w:numId w:val="148"/>
              </w:numPr>
              <w:autoSpaceDE/>
              <w:autoSpaceDN/>
              <w:rPr>
                <w:sz w:val="24"/>
                <w:szCs w:val="24"/>
              </w:rPr>
            </w:pPr>
            <w:r w:rsidRPr="00A80040">
              <w:rPr>
                <w:sz w:val="24"/>
                <w:szCs w:val="24"/>
              </w:rPr>
              <w:t>má přehled o slovanských a světových jazycích</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5D6030">
            <w:pPr>
              <w:numPr>
                <w:ilvl w:val="0"/>
                <w:numId w:val="148"/>
              </w:numPr>
              <w:autoSpaceDE/>
              <w:autoSpaceDN/>
              <w:rPr>
                <w:sz w:val="24"/>
                <w:szCs w:val="24"/>
              </w:rPr>
            </w:pPr>
            <w:r w:rsidRPr="00A80040">
              <w:rPr>
                <w:sz w:val="24"/>
                <w:szCs w:val="24"/>
              </w:rPr>
              <w:t xml:space="preserve">určuje druhy vedlejších vět </w:t>
            </w:r>
          </w:p>
          <w:p w:rsidR="00C31607" w:rsidRPr="00A80040" w:rsidRDefault="00C31607" w:rsidP="005D6030">
            <w:pPr>
              <w:numPr>
                <w:ilvl w:val="0"/>
                <w:numId w:val="148"/>
              </w:numPr>
              <w:autoSpaceDE/>
              <w:autoSpaceDN/>
              <w:rPr>
                <w:sz w:val="24"/>
                <w:szCs w:val="24"/>
              </w:rPr>
            </w:pPr>
            <w:r w:rsidRPr="00A80040">
              <w:rPr>
                <w:sz w:val="24"/>
                <w:szCs w:val="24"/>
              </w:rPr>
              <w:t>ovládá pravopisné jevy syntaktické ve větě jednoduché</w:t>
            </w:r>
          </w:p>
          <w:p w:rsidR="00C31607" w:rsidRPr="00A80040" w:rsidRDefault="00C31607" w:rsidP="005D6030">
            <w:pPr>
              <w:numPr>
                <w:ilvl w:val="0"/>
                <w:numId w:val="148"/>
              </w:numPr>
              <w:autoSpaceDE/>
              <w:autoSpaceDN/>
              <w:rPr>
                <w:sz w:val="24"/>
                <w:szCs w:val="24"/>
              </w:rPr>
            </w:pPr>
            <w:r w:rsidRPr="00A80040">
              <w:rPr>
                <w:sz w:val="24"/>
                <w:szCs w:val="24"/>
              </w:rPr>
              <w:t>používá jazykové prostředky pro daný slohový útvar</w:t>
            </w:r>
          </w:p>
          <w:p w:rsidR="00C31607" w:rsidRPr="00A80040" w:rsidRDefault="00C31607" w:rsidP="005D6030">
            <w:pPr>
              <w:numPr>
                <w:ilvl w:val="0"/>
                <w:numId w:val="148"/>
              </w:numPr>
              <w:autoSpaceDE/>
              <w:autoSpaceDN/>
              <w:rPr>
                <w:sz w:val="24"/>
                <w:szCs w:val="24"/>
              </w:rPr>
            </w:pPr>
            <w:r w:rsidRPr="00A80040">
              <w:rPr>
                <w:sz w:val="24"/>
                <w:szCs w:val="24"/>
              </w:rPr>
              <w:t>rozlišuje pojmy, fakta, názory, hodnocení</w:t>
            </w:r>
          </w:p>
          <w:p w:rsidR="00C31607" w:rsidRPr="00A80040" w:rsidRDefault="00C31607" w:rsidP="005D6030">
            <w:pPr>
              <w:numPr>
                <w:ilvl w:val="0"/>
                <w:numId w:val="148"/>
              </w:numPr>
              <w:autoSpaceDE/>
              <w:autoSpaceDN/>
              <w:rPr>
                <w:sz w:val="24"/>
                <w:szCs w:val="24"/>
              </w:rPr>
            </w:pPr>
            <w:r w:rsidRPr="00A80040">
              <w:rPr>
                <w:sz w:val="24"/>
                <w:szCs w:val="24"/>
              </w:rPr>
              <w:t>rozeznává jazykové i mimojazykové prostředky komunikace</w:t>
            </w:r>
          </w:p>
          <w:p w:rsidR="00C31607" w:rsidRPr="00A80040" w:rsidRDefault="00C31607" w:rsidP="005D6030">
            <w:pPr>
              <w:numPr>
                <w:ilvl w:val="0"/>
                <w:numId w:val="148"/>
              </w:numPr>
              <w:autoSpaceDE/>
              <w:autoSpaceDN/>
              <w:rPr>
                <w:sz w:val="24"/>
                <w:szCs w:val="24"/>
              </w:rPr>
            </w:pPr>
            <w:r w:rsidRPr="00A80040">
              <w:rPr>
                <w:sz w:val="24"/>
                <w:szCs w:val="24"/>
              </w:rPr>
              <w:t>ovládá základy studijního čtení, formuluje hlavní myšlenky textu</w:t>
            </w:r>
          </w:p>
          <w:p w:rsidR="00C31607" w:rsidRPr="00A80040" w:rsidRDefault="00C31607" w:rsidP="005D6030">
            <w:pPr>
              <w:numPr>
                <w:ilvl w:val="0"/>
                <w:numId w:val="148"/>
              </w:numPr>
              <w:autoSpaceDE/>
              <w:autoSpaceDN/>
              <w:rPr>
                <w:sz w:val="24"/>
                <w:szCs w:val="24"/>
              </w:rPr>
            </w:pPr>
            <w:r w:rsidRPr="00A80040">
              <w:rPr>
                <w:sz w:val="24"/>
                <w:szCs w:val="24"/>
              </w:rPr>
              <w:t>uvědomuje si potřebu spisovné výslovnosti ve veřejném projevu</w:t>
            </w:r>
          </w:p>
          <w:p w:rsidR="00C31607" w:rsidRPr="00A80040" w:rsidRDefault="00C31607" w:rsidP="005D6030">
            <w:pPr>
              <w:numPr>
                <w:ilvl w:val="0"/>
                <w:numId w:val="148"/>
              </w:numPr>
              <w:autoSpaceDE/>
              <w:autoSpaceDN/>
              <w:rPr>
                <w:sz w:val="24"/>
                <w:szCs w:val="24"/>
              </w:rPr>
            </w:pPr>
            <w:r w:rsidRPr="00A80040">
              <w:rPr>
                <w:sz w:val="24"/>
                <w:szCs w:val="24"/>
              </w:rPr>
              <w:t>orientuje se v literárních směrech od starověku do přelomu 19./20. století</w:t>
            </w:r>
          </w:p>
          <w:p w:rsidR="00C31607" w:rsidRPr="00A80040" w:rsidRDefault="00C31607" w:rsidP="005D6030">
            <w:pPr>
              <w:numPr>
                <w:ilvl w:val="0"/>
                <w:numId w:val="148"/>
              </w:numPr>
              <w:autoSpaceDE/>
              <w:autoSpaceDN/>
              <w:rPr>
                <w:sz w:val="24"/>
                <w:szCs w:val="24"/>
              </w:rPr>
            </w:pPr>
            <w:r w:rsidRPr="00A80040">
              <w:rPr>
                <w:sz w:val="24"/>
                <w:szCs w:val="24"/>
              </w:rPr>
              <w:t>má přehled o významných představitelích české a světové literatury</w:t>
            </w:r>
          </w:p>
          <w:p w:rsidR="00C31607" w:rsidRPr="00A80040" w:rsidRDefault="00C31607" w:rsidP="00C31607">
            <w:pPr>
              <w:rPr>
                <w:sz w:val="24"/>
                <w:szCs w:val="24"/>
              </w:rPr>
            </w:pPr>
          </w:p>
          <w:p w:rsidR="00C31607" w:rsidRPr="00A80040" w:rsidRDefault="00C31607" w:rsidP="005D6030">
            <w:pPr>
              <w:numPr>
                <w:ilvl w:val="0"/>
                <w:numId w:val="148"/>
              </w:numPr>
              <w:autoSpaceDE/>
              <w:autoSpaceDN/>
              <w:rPr>
                <w:sz w:val="24"/>
                <w:szCs w:val="24"/>
              </w:rPr>
            </w:pPr>
            <w:r w:rsidRPr="00A80040">
              <w:rPr>
                <w:sz w:val="24"/>
                <w:szCs w:val="24"/>
              </w:rPr>
              <w:t>formuluje vlastní názory na umělecké dílo</w:t>
            </w:r>
          </w:p>
          <w:p w:rsidR="00C31607" w:rsidRPr="00A80040" w:rsidRDefault="00C31607" w:rsidP="005D6030">
            <w:pPr>
              <w:numPr>
                <w:ilvl w:val="0"/>
                <w:numId w:val="148"/>
              </w:numPr>
              <w:autoSpaceDE/>
              <w:autoSpaceDN/>
              <w:rPr>
                <w:sz w:val="24"/>
                <w:szCs w:val="24"/>
              </w:rPr>
            </w:pPr>
            <w:r w:rsidRPr="00A80040">
              <w:rPr>
                <w:sz w:val="24"/>
                <w:szCs w:val="24"/>
              </w:rPr>
              <w:t>projevuje zájem shlédnout divadelní a filmová představení</w:t>
            </w:r>
          </w:p>
          <w:p w:rsidR="00C31607" w:rsidRPr="00A80040" w:rsidRDefault="00C31607" w:rsidP="00C31607">
            <w:pPr>
              <w:rPr>
                <w:sz w:val="24"/>
                <w:szCs w:val="24"/>
              </w:rPr>
            </w:pPr>
          </w:p>
        </w:tc>
        <w:tc>
          <w:tcPr>
            <w:tcW w:w="5245" w:type="dxa"/>
          </w:tcPr>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Obecné poučení o jazyce (skupiny jazyků, rozvrstvení národního jazyka)</w:t>
            </w: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Slovní zásoba (obohacování, slova přejatá a jejich skloňování)</w:t>
            </w: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Tvarosloví (slovesa)</w:t>
            </w: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Skladba (věta jednoduchá a souvětí)</w:t>
            </w: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Charakteristika, líčení</w:t>
            </w: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Výklad</w:t>
            </w: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Úvaha (aktuální témata)</w:t>
            </w: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Řečnictví, výtah</w:t>
            </w: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Starověká literatura</w:t>
            </w:r>
          </w:p>
          <w:p w:rsidR="00C31607" w:rsidRPr="00A80040" w:rsidRDefault="00C31607" w:rsidP="00C31607">
            <w:pPr>
              <w:rPr>
                <w:sz w:val="24"/>
                <w:szCs w:val="24"/>
              </w:rPr>
            </w:pPr>
            <w:r w:rsidRPr="00A80040">
              <w:rPr>
                <w:sz w:val="24"/>
                <w:szCs w:val="24"/>
              </w:rPr>
              <w:t>Renesance a humanismus</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Baroko, klasicismus,romantismus</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Národní obrození a 1. pol. 19. století</w:t>
            </w:r>
          </w:p>
          <w:p w:rsidR="00C31607" w:rsidRPr="00A80040" w:rsidRDefault="00C31607" w:rsidP="00C31607">
            <w:pPr>
              <w:rPr>
                <w:sz w:val="24"/>
                <w:szCs w:val="24"/>
              </w:rPr>
            </w:pPr>
            <w:r w:rsidRPr="00A80040">
              <w:rPr>
                <w:sz w:val="24"/>
                <w:szCs w:val="24"/>
              </w:rPr>
              <w:t>Literatura 2. pol. 19. století (májovci, ruchovci, lumírovci, realismus) a literatura přelomu 19. a 20. stol.</w:t>
            </w:r>
          </w:p>
        </w:tc>
        <w:tc>
          <w:tcPr>
            <w:tcW w:w="2126" w:type="dxa"/>
          </w:tcPr>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r w:rsidRPr="00A80040">
              <w:rPr>
                <w:b/>
                <w:bCs/>
                <w:sz w:val="24"/>
                <w:szCs w:val="24"/>
              </w:rPr>
              <w:t xml:space="preserve">OSV – </w:t>
            </w:r>
            <w:r w:rsidRPr="00A80040">
              <w:rPr>
                <w:sz w:val="24"/>
                <w:szCs w:val="24"/>
              </w:rPr>
              <w:t>kreativita</w:t>
            </w:r>
          </w:p>
          <w:p w:rsidR="00C31607" w:rsidRPr="00A80040" w:rsidRDefault="00C31607" w:rsidP="00C31607">
            <w:pPr>
              <w:rPr>
                <w:sz w:val="24"/>
                <w:szCs w:val="24"/>
              </w:rPr>
            </w:pPr>
            <w:r w:rsidRPr="00A80040">
              <w:rPr>
                <w:sz w:val="24"/>
                <w:szCs w:val="24"/>
              </w:rPr>
              <w:t>-komunikace</w:t>
            </w:r>
          </w:p>
          <w:p w:rsidR="00C31607" w:rsidRPr="00A80040" w:rsidRDefault="00C31607" w:rsidP="00C31607">
            <w:pPr>
              <w:tabs>
                <w:tab w:val="left" w:pos="1320"/>
              </w:tabs>
              <w:rPr>
                <w:b/>
                <w:bCs/>
                <w:sz w:val="24"/>
                <w:szCs w:val="24"/>
              </w:rPr>
            </w:pPr>
            <w:r w:rsidRPr="00A80040">
              <w:rPr>
                <w:b/>
                <w:bCs/>
                <w:sz w:val="24"/>
                <w:szCs w:val="24"/>
              </w:rPr>
              <w:tab/>
            </w:r>
          </w:p>
          <w:p w:rsidR="00C31607" w:rsidRPr="00A80040" w:rsidRDefault="00C31607" w:rsidP="00C31607">
            <w:pPr>
              <w:rPr>
                <w:sz w:val="24"/>
                <w:szCs w:val="24"/>
              </w:rPr>
            </w:pPr>
            <w:r w:rsidRPr="00A80040">
              <w:rPr>
                <w:b/>
                <w:bCs/>
                <w:sz w:val="24"/>
                <w:szCs w:val="24"/>
              </w:rPr>
              <w:t>EV –</w:t>
            </w:r>
            <w:r w:rsidRPr="00A80040">
              <w:rPr>
                <w:sz w:val="24"/>
                <w:szCs w:val="24"/>
              </w:rPr>
              <w:t>vztah člověka k prostředí</w:t>
            </w:r>
          </w:p>
          <w:p w:rsidR="00C31607" w:rsidRPr="00A80040" w:rsidRDefault="00C31607" w:rsidP="00C31607">
            <w:pPr>
              <w:rPr>
                <w:sz w:val="24"/>
                <w:szCs w:val="24"/>
              </w:rPr>
            </w:pPr>
          </w:p>
          <w:p w:rsidR="00C31607" w:rsidRPr="00A80040" w:rsidRDefault="00C31607" w:rsidP="00C31607">
            <w:pPr>
              <w:rPr>
                <w:sz w:val="24"/>
                <w:szCs w:val="24"/>
              </w:rPr>
            </w:pPr>
            <w:r w:rsidRPr="00A80040">
              <w:rPr>
                <w:b/>
                <w:bCs/>
                <w:sz w:val="24"/>
                <w:szCs w:val="24"/>
              </w:rPr>
              <w:t xml:space="preserve">MV – </w:t>
            </w:r>
            <w:r w:rsidRPr="00A80040">
              <w:rPr>
                <w:sz w:val="24"/>
                <w:szCs w:val="24"/>
              </w:rPr>
              <w:t>kritické čtení a vnímání med.sdělení</w:t>
            </w:r>
          </w:p>
          <w:p w:rsidR="00C31607" w:rsidRPr="00A80040" w:rsidRDefault="00C31607" w:rsidP="00C31607">
            <w:pPr>
              <w:rPr>
                <w:sz w:val="24"/>
                <w:szCs w:val="24"/>
              </w:rPr>
            </w:pPr>
            <w:r w:rsidRPr="00A80040">
              <w:rPr>
                <w:sz w:val="24"/>
                <w:szCs w:val="24"/>
              </w:rPr>
              <w:t>-interpretace vztahu med.sdělení a reality</w:t>
            </w:r>
          </w:p>
          <w:p w:rsidR="00C31607" w:rsidRPr="00A80040" w:rsidRDefault="00C31607" w:rsidP="00C31607">
            <w:pPr>
              <w:rPr>
                <w:sz w:val="24"/>
                <w:szCs w:val="24"/>
              </w:rPr>
            </w:pPr>
            <w:r w:rsidRPr="00A80040">
              <w:rPr>
                <w:sz w:val="24"/>
                <w:szCs w:val="24"/>
              </w:rPr>
              <w:t>-stavba med.sdělení</w:t>
            </w:r>
          </w:p>
          <w:p w:rsidR="00C31607" w:rsidRPr="00A80040" w:rsidRDefault="00C31607" w:rsidP="00C31607">
            <w:pPr>
              <w:rPr>
                <w:sz w:val="24"/>
                <w:szCs w:val="24"/>
              </w:rPr>
            </w:pPr>
            <w:r w:rsidRPr="00A80040">
              <w:rPr>
                <w:sz w:val="24"/>
                <w:szCs w:val="24"/>
              </w:rPr>
              <w:t>-vnímání autora med.sdělení</w:t>
            </w:r>
          </w:p>
          <w:p w:rsidR="00C31607" w:rsidRPr="00A80040" w:rsidRDefault="00C31607" w:rsidP="00C31607">
            <w:pPr>
              <w:rPr>
                <w:sz w:val="24"/>
                <w:szCs w:val="24"/>
              </w:rPr>
            </w:pPr>
            <w:r w:rsidRPr="00A80040">
              <w:rPr>
                <w:sz w:val="24"/>
                <w:szCs w:val="24"/>
              </w:rPr>
              <w:t>-tvorba med.sdělení</w:t>
            </w:r>
          </w:p>
          <w:p w:rsidR="00C31607" w:rsidRPr="00A80040" w:rsidRDefault="00C31607" w:rsidP="00C31607">
            <w:pPr>
              <w:rPr>
                <w:sz w:val="24"/>
                <w:szCs w:val="24"/>
              </w:rPr>
            </w:pPr>
          </w:p>
          <w:p w:rsidR="00C31607" w:rsidRPr="00A80040" w:rsidRDefault="00C31607" w:rsidP="00C31607">
            <w:pPr>
              <w:rPr>
                <w:sz w:val="24"/>
                <w:szCs w:val="24"/>
              </w:rPr>
            </w:pPr>
            <w:r w:rsidRPr="00A80040">
              <w:rPr>
                <w:b/>
                <w:bCs/>
                <w:sz w:val="24"/>
                <w:szCs w:val="24"/>
              </w:rPr>
              <w:t>HV</w:t>
            </w:r>
            <w:r w:rsidRPr="00A80040">
              <w:rPr>
                <w:sz w:val="24"/>
                <w:szCs w:val="24"/>
              </w:rPr>
              <w:t xml:space="preserve"> </w:t>
            </w:r>
            <w:r w:rsidRPr="00A80040">
              <w:rPr>
                <w:b/>
                <w:bCs/>
                <w:sz w:val="24"/>
                <w:szCs w:val="24"/>
              </w:rPr>
              <w:t>8.r.</w:t>
            </w:r>
          </w:p>
          <w:p w:rsidR="00C31607" w:rsidRPr="00A80040" w:rsidRDefault="00C31607" w:rsidP="00C31607">
            <w:pPr>
              <w:rPr>
                <w:sz w:val="24"/>
                <w:szCs w:val="24"/>
              </w:rPr>
            </w:pPr>
            <w:r w:rsidRPr="00A80040">
              <w:rPr>
                <w:sz w:val="24"/>
                <w:szCs w:val="24"/>
              </w:rPr>
              <w:t>– antika,středověk, renesance, humanismus,baroko</w:t>
            </w:r>
          </w:p>
          <w:p w:rsidR="00C31607" w:rsidRPr="00A80040" w:rsidRDefault="00C31607" w:rsidP="00C31607">
            <w:pPr>
              <w:rPr>
                <w:sz w:val="24"/>
                <w:szCs w:val="24"/>
              </w:rPr>
            </w:pPr>
            <w:r w:rsidRPr="00A80040">
              <w:rPr>
                <w:sz w:val="24"/>
                <w:szCs w:val="24"/>
              </w:rPr>
              <w:t>Klasicismus</w:t>
            </w:r>
          </w:p>
          <w:p w:rsidR="00C31607" w:rsidRPr="00A80040" w:rsidRDefault="00C31607" w:rsidP="00C31607">
            <w:pPr>
              <w:rPr>
                <w:b/>
                <w:bCs/>
                <w:sz w:val="24"/>
                <w:szCs w:val="24"/>
              </w:rPr>
            </w:pPr>
          </w:p>
          <w:p w:rsidR="00C31607" w:rsidRPr="00A80040" w:rsidRDefault="00C31607" w:rsidP="00C31607">
            <w:pPr>
              <w:rPr>
                <w:sz w:val="24"/>
                <w:szCs w:val="24"/>
              </w:rPr>
            </w:pPr>
            <w:r w:rsidRPr="00A80040">
              <w:rPr>
                <w:b/>
                <w:bCs/>
                <w:sz w:val="24"/>
                <w:szCs w:val="24"/>
              </w:rPr>
              <w:t>HV 9.r.</w:t>
            </w:r>
            <w:r w:rsidRPr="00A80040">
              <w:rPr>
                <w:sz w:val="24"/>
                <w:szCs w:val="24"/>
              </w:rPr>
              <w:t xml:space="preserve"> </w:t>
            </w:r>
          </w:p>
          <w:p w:rsidR="00C31607" w:rsidRPr="00A80040" w:rsidRDefault="00C31607" w:rsidP="00C31607">
            <w:pPr>
              <w:rPr>
                <w:sz w:val="24"/>
                <w:szCs w:val="24"/>
              </w:rPr>
            </w:pPr>
            <w:r w:rsidRPr="00A80040">
              <w:rPr>
                <w:sz w:val="24"/>
                <w:szCs w:val="24"/>
              </w:rPr>
              <w:t>– romantismus</w:t>
            </w:r>
          </w:p>
          <w:p w:rsidR="00C31607" w:rsidRPr="00A80040" w:rsidRDefault="00C31607" w:rsidP="00C31607">
            <w:pPr>
              <w:rPr>
                <w:sz w:val="24"/>
                <w:szCs w:val="24"/>
              </w:rPr>
            </w:pPr>
          </w:p>
          <w:p w:rsidR="00C31607" w:rsidRPr="00A80040" w:rsidRDefault="00C31607" w:rsidP="00C31607">
            <w:pPr>
              <w:rPr>
                <w:sz w:val="24"/>
                <w:szCs w:val="24"/>
              </w:rPr>
            </w:pPr>
            <w:r w:rsidRPr="00A80040">
              <w:rPr>
                <w:b/>
                <w:bCs/>
                <w:sz w:val="24"/>
                <w:szCs w:val="24"/>
              </w:rPr>
              <w:t>Dě 8.r</w:t>
            </w:r>
            <w:r w:rsidRPr="00A80040">
              <w:rPr>
                <w:sz w:val="24"/>
                <w:szCs w:val="24"/>
              </w:rPr>
              <w:t>.</w:t>
            </w:r>
          </w:p>
          <w:p w:rsidR="00C31607" w:rsidRPr="00A80040" w:rsidRDefault="00C31607" w:rsidP="00C31607">
            <w:pPr>
              <w:rPr>
                <w:sz w:val="24"/>
                <w:szCs w:val="24"/>
              </w:rPr>
            </w:pPr>
            <w:r w:rsidRPr="00A80040">
              <w:rPr>
                <w:sz w:val="24"/>
                <w:szCs w:val="24"/>
              </w:rPr>
              <w:t>– od renesance po romantismus</w:t>
            </w:r>
          </w:p>
          <w:p w:rsidR="00C31607" w:rsidRPr="00A80040" w:rsidRDefault="00C31607" w:rsidP="00C31607">
            <w:pPr>
              <w:rPr>
                <w:b/>
                <w:bCs/>
                <w:sz w:val="24"/>
                <w:szCs w:val="24"/>
              </w:rPr>
            </w:pPr>
          </w:p>
          <w:p w:rsidR="00C31607" w:rsidRPr="00A80040" w:rsidRDefault="00C31607" w:rsidP="00C31607">
            <w:pPr>
              <w:rPr>
                <w:sz w:val="24"/>
                <w:szCs w:val="24"/>
              </w:rPr>
            </w:pPr>
            <w:r w:rsidRPr="00A80040">
              <w:rPr>
                <w:b/>
                <w:bCs/>
                <w:sz w:val="24"/>
                <w:szCs w:val="24"/>
              </w:rPr>
              <w:t>EGS</w:t>
            </w:r>
            <w:r w:rsidRPr="00A80040">
              <w:rPr>
                <w:sz w:val="24"/>
                <w:szCs w:val="24"/>
              </w:rPr>
              <w:t xml:space="preserve"> </w:t>
            </w:r>
          </w:p>
          <w:p w:rsidR="00C31607" w:rsidRPr="00A80040" w:rsidRDefault="00C31607" w:rsidP="00C31607">
            <w:pPr>
              <w:rPr>
                <w:sz w:val="24"/>
                <w:szCs w:val="24"/>
              </w:rPr>
            </w:pPr>
            <w:r w:rsidRPr="00A80040">
              <w:rPr>
                <w:sz w:val="24"/>
                <w:szCs w:val="24"/>
              </w:rPr>
              <w:t>– Evropa a svět nás zajímá</w:t>
            </w:r>
          </w:p>
        </w:tc>
        <w:tc>
          <w:tcPr>
            <w:tcW w:w="1560" w:type="dxa"/>
          </w:tcPr>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Pravopis a jazykový rozbor – v průběhu celého školního roku</w:t>
            </w: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Doporuču-jeme výuku v blocích, spolupráci se školním časopisem (MV)</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V průběhu roku: základy lit. teorie, literárně- výchovné aktivity (divadlo, besedy, výstavy...),</w:t>
            </w:r>
          </w:p>
          <w:p w:rsidR="00C31607" w:rsidRPr="00A80040" w:rsidRDefault="00C31607" w:rsidP="00C31607">
            <w:pPr>
              <w:rPr>
                <w:sz w:val="24"/>
                <w:szCs w:val="24"/>
              </w:rPr>
            </w:pPr>
            <w:r w:rsidRPr="00A80040">
              <w:rPr>
                <w:sz w:val="24"/>
                <w:szCs w:val="24"/>
              </w:rPr>
              <w:t>čtenářský deník</w:t>
            </w:r>
          </w:p>
          <w:p w:rsidR="00C31607" w:rsidRPr="00A80040" w:rsidRDefault="00C31607" w:rsidP="00C31607">
            <w:pPr>
              <w:rPr>
                <w:sz w:val="24"/>
                <w:szCs w:val="24"/>
              </w:rPr>
            </w:pPr>
          </w:p>
          <w:p w:rsidR="00C31607" w:rsidRPr="00A80040" w:rsidRDefault="00C31607" w:rsidP="00C31607">
            <w:pPr>
              <w:rPr>
                <w:sz w:val="24"/>
                <w:szCs w:val="24"/>
              </w:rPr>
            </w:pPr>
          </w:p>
        </w:tc>
      </w:tr>
    </w:tbl>
    <w:p w:rsidR="00C31607" w:rsidRPr="00A80040" w:rsidRDefault="00C31607" w:rsidP="00A80040">
      <w:pPr>
        <w:pStyle w:val="Nadpis1"/>
        <w:widowControl/>
        <w:pBdr>
          <w:top w:val="none" w:sz="0" w:space="0" w:color="auto"/>
          <w:left w:val="none" w:sz="0" w:space="0" w:color="auto"/>
          <w:bottom w:val="none" w:sz="0" w:space="0" w:color="auto"/>
          <w:right w:val="none" w:sz="0" w:space="0" w:color="auto"/>
        </w:pBdr>
        <w:autoSpaceDE/>
        <w:autoSpaceDN/>
        <w:spacing w:after="0"/>
        <w:ind w:left="0"/>
        <w:jc w:val="left"/>
        <w:rPr>
          <w:b/>
          <w:bCs/>
          <w:kern w:val="32"/>
          <w:sz w:val="24"/>
          <w:szCs w:val="24"/>
        </w:rPr>
      </w:pPr>
    </w:p>
    <w:p w:rsidR="00C31607" w:rsidRDefault="00C31607" w:rsidP="00C31607"/>
    <w:p w:rsidR="00C31607" w:rsidRDefault="00C31607" w:rsidP="00C31607"/>
    <w:p w:rsidR="00C31607" w:rsidRPr="00A80040" w:rsidRDefault="00C31607" w:rsidP="00C31607">
      <w:pPr>
        <w:rPr>
          <w:sz w:val="28"/>
          <w:szCs w:val="28"/>
        </w:rPr>
      </w:pPr>
      <w:r w:rsidRPr="00A80040">
        <w:rPr>
          <w:sz w:val="28"/>
          <w:szCs w:val="28"/>
        </w:rPr>
        <w:t>Pomůcky:</w:t>
      </w:r>
      <w:r w:rsidRPr="00A80040">
        <w:rPr>
          <w:b/>
          <w:bCs/>
          <w:sz w:val="28"/>
          <w:szCs w:val="28"/>
        </w:rPr>
        <w:t xml:space="preserve"> </w:t>
      </w:r>
      <w:r w:rsidRPr="00A80040">
        <w:rPr>
          <w:sz w:val="28"/>
          <w:szCs w:val="28"/>
        </w:rPr>
        <w:t>viz. 9. ročník</w:t>
      </w:r>
    </w:p>
    <w:p w:rsidR="00C31607" w:rsidRDefault="00C31607" w:rsidP="00C31607"/>
    <w:p w:rsidR="00C31607" w:rsidRDefault="00C31607" w:rsidP="00C31607"/>
    <w:p w:rsidR="00C31607" w:rsidRDefault="00C31607" w:rsidP="00C31607"/>
    <w:p w:rsidR="00C31607" w:rsidRDefault="00C31607" w:rsidP="00C31607"/>
    <w:p w:rsidR="00C31607" w:rsidRDefault="00C31607" w:rsidP="00C31607"/>
    <w:p w:rsidR="00A80040" w:rsidRDefault="00A80040" w:rsidP="00C31607"/>
    <w:p w:rsidR="00A80040" w:rsidRDefault="00A80040" w:rsidP="00C31607"/>
    <w:p w:rsidR="00C31607" w:rsidRDefault="00C31607" w:rsidP="00C31607"/>
    <w:p w:rsidR="00C31607" w:rsidRDefault="00C31607" w:rsidP="00C31607"/>
    <w:p w:rsidR="00C31607" w:rsidRDefault="00C31607" w:rsidP="00C31607"/>
    <w:p w:rsidR="00C31607" w:rsidRDefault="00C31607" w:rsidP="00C31607"/>
    <w:p w:rsidR="00C31607" w:rsidRDefault="00C31607" w:rsidP="00C31607"/>
    <w:p w:rsidR="00C31607" w:rsidRPr="007333EB" w:rsidRDefault="00C31607" w:rsidP="00C31607">
      <w:pPr>
        <w:rPr>
          <w:b/>
          <w:bCs/>
          <w:sz w:val="28"/>
          <w:szCs w:val="28"/>
        </w:rPr>
      </w:pPr>
      <w:r w:rsidRPr="007333EB">
        <w:rPr>
          <w:b/>
          <w:bCs/>
          <w:sz w:val="28"/>
          <w:szCs w:val="28"/>
        </w:rPr>
        <w:t>Vzdělávací oblast:            Jazyk a jazyková komunikace</w:t>
      </w:r>
      <w:r w:rsidRPr="007333EB">
        <w:rPr>
          <w:b/>
          <w:bCs/>
          <w:sz w:val="28"/>
          <w:szCs w:val="28"/>
        </w:rPr>
        <w:tab/>
      </w:r>
    </w:p>
    <w:p w:rsidR="00C31607" w:rsidRPr="007333EB" w:rsidRDefault="00C31607" w:rsidP="00C31607">
      <w:pPr>
        <w:rPr>
          <w:rStyle w:val="CharChar"/>
          <w:rFonts w:ascii="Times New Roman" w:hAnsi="Times New Roman" w:cs="Times New Roman"/>
          <w:sz w:val="28"/>
          <w:szCs w:val="28"/>
        </w:rPr>
      </w:pPr>
      <w:r w:rsidRPr="007333EB">
        <w:rPr>
          <w:b/>
          <w:bCs/>
          <w:sz w:val="28"/>
          <w:szCs w:val="28"/>
        </w:rPr>
        <w:t xml:space="preserve">Vyučovací předmět:         </w:t>
      </w:r>
      <w:r w:rsidRPr="007333EB">
        <w:rPr>
          <w:rStyle w:val="CharChar"/>
          <w:rFonts w:ascii="Times New Roman" w:hAnsi="Times New Roman" w:cs="Times New Roman"/>
          <w:sz w:val="28"/>
          <w:szCs w:val="28"/>
        </w:rPr>
        <w:t>Český jazyk a literatura - ročník: 9.</w:t>
      </w:r>
    </w:p>
    <w:tbl>
      <w:tblPr>
        <w:tblW w:w="1504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290"/>
        <w:gridCol w:w="1560"/>
      </w:tblGrid>
      <w:tr w:rsidR="00C31607" w:rsidTr="00C31607">
        <w:trPr>
          <w:tblHeader/>
        </w:trPr>
        <w:tc>
          <w:tcPr>
            <w:tcW w:w="5954" w:type="dxa"/>
            <w:vAlign w:val="center"/>
          </w:tcPr>
          <w:p w:rsidR="00C31607" w:rsidRPr="00A80040" w:rsidRDefault="00C31607" w:rsidP="00C31607">
            <w:pPr>
              <w:jc w:val="center"/>
              <w:rPr>
                <w:b/>
                <w:bCs/>
                <w:sz w:val="24"/>
                <w:szCs w:val="24"/>
              </w:rPr>
            </w:pPr>
            <w:r w:rsidRPr="00A80040">
              <w:rPr>
                <w:b/>
                <w:bCs/>
                <w:sz w:val="24"/>
                <w:szCs w:val="24"/>
              </w:rPr>
              <w:t>Výstupy školy</w:t>
            </w:r>
          </w:p>
        </w:tc>
        <w:tc>
          <w:tcPr>
            <w:tcW w:w="5245" w:type="dxa"/>
            <w:vAlign w:val="center"/>
          </w:tcPr>
          <w:p w:rsidR="00C31607" w:rsidRPr="00A80040" w:rsidRDefault="00C31607" w:rsidP="00C31607">
            <w:pPr>
              <w:jc w:val="center"/>
              <w:rPr>
                <w:b/>
                <w:bCs/>
                <w:sz w:val="24"/>
                <w:szCs w:val="24"/>
              </w:rPr>
            </w:pPr>
            <w:r w:rsidRPr="00A80040">
              <w:rPr>
                <w:b/>
                <w:bCs/>
                <w:sz w:val="24"/>
                <w:szCs w:val="24"/>
              </w:rPr>
              <w:t>Učivo</w:t>
            </w:r>
          </w:p>
        </w:tc>
        <w:tc>
          <w:tcPr>
            <w:tcW w:w="2290" w:type="dxa"/>
            <w:vAlign w:val="center"/>
          </w:tcPr>
          <w:p w:rsidR="00C31607" w:rsidRPr="00A80040" w:rsidRDefault="00C31607" w:rsidP="00C31607">
            <w:pPr>
              <w:jc w:val="center"/>
              <w:rPr>
                <w:b/>
                <w:bCs/>
                <w:sz w:val="24"/>
                <w:szCs w:val="24"/>
              </w:rPr>
            </w:pPr>
            <w:r w:rsidRPr="00A80040">
              <w:rPr>
                <w:b/>
                <w:bCs/>
                <w:sz w:val="24"/>
                <w:szCs w:val="24"/>
              </w:rPr>
              <w:t>Mezipředmětové vztahy, tématické okruhy průřezových témat</w:t>
            </w:r>
          </w:p>
        </w:tc>
        <w:tc>
          <w:tcPr>
            <w:tcW w:w="1560" w:type="dxa"/>
            <w:vAlign w:val="center"/>
          </w:tcPr>
          <w:p w:rsidR="00C31607" w:rsidRPr="00A80040" w:rsidRDefault="00C31607" w:rsidP="00C31607">
            <w:pPr>
              <w:jc w:val="center"/>
              <w:rPr>
                <w:b/>
                <w:bCs/>
                <w:sz w:val="24"/>
                <w:szCs w:val="24"/>
              </w:rPr>
            </w:pPr>
            <w:r w:rsidRPr="00A80040">
              <w:rPr>
                <w:b/>
                <w:bCs/>
                <w:sz w:val="24"/>
                <w:szCs w:val="24"/>
              </w:rPr>
              <w:t>Poznámky</w:t>
            </w:r>
          </w:p>
        </w:tc>
      </w:tr>
      <w:tr w:rsidR="00C31607" w:rsidTr="00C31607">
        <w:tc>
          <w:tcPr>
            <w:tcW w:w="5954" w:type="dxa"/>
          </w:tcPr>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Žák:</w:t>
            </w:r>
          </w:p>
          <w:p w:rsidR="00C31607" w:rsidRPr="00A80040" w:rsidRDefault="00C31607" w:rsidP="00C31607">
            <w:pPr>
              <w:rPr>
                <w:sz w:val="24"/>
                <w:szCs w:val="24"/>
              </w:rPr>
            </w:pPr>
            <w:r w:rsidRPr="00A80040">
              <w:rPr>
                <w:sz w:val="24"/>
                <w:szCs w:val="24"/>
              </w:rPr>
              <w:t>MLUVNICE</w:t>
            </w:r>
          </w:p>
          <w:p w:rsidR="00C31607" w:rsidRPr="00A80040" w:rsidRDefault="00C31607" w:rsidP="005D6030">
            <w:pPr>
              <w:numPr>
                <w:ilvl w:val="0"/>
                <w:numId w:val="149"/>
              </w:numPr>
              <w:autoSpaceDE/>
              <w:autoSpaceDN/>
              <w:rPr>
                <w:sz w:val="24"/>
                <w:szCs w:val="24"/>
              </w:rPr>
            </w:pPr>
            <w:r w:rsidRPr="00A80040">
              <w:rPr>
                <w:sz w:val="24"/>
                <w:szCs w:val="24"/>
              </w:rPr>
              <w:t>zvládá výstavbu souvislého textu a různé způsoby jeho členění</w:t>
            </w:r>
          </w:p>
          <w:p w:rsidR="00C31607" w:rsidRPr="00A80040" w:rsidRDefault="00C31607" w:rsidP="005D6030">
            <w:pPr>
              <w:numPr>
                <w:ilvl w:val="0"/>
                <w:numId w:val="149"/>
              </w:numPr>
              <w:autoSpaceDE/>
              <w:autoSpaceDN/>
              <w:rPr>
                <w:sz w:val="24"/>
                <w:szCs w:val="24"/>
              </w:rPr>
            </w:pPr>
            <w:r w:rsidRPr="00A80040">
              <w:rPr>
                <w:sz w:val="24"/>
                <w:szCs w:val="24"/>
              </w:rPr>
              <w:t>určuje druhy souvětí</w:t>
            </w:r>
          </w:p>
          <w:p w:rsidR="00C31607" w:rsidRPr="00A80040" w:rsidRDefault="00C31607" w:rsidP="005D6030">
            <w:pPr>
              <w:numPr>
                <w:ilvl w:val="0"/>
                <w:numId w:val="149"/>
              </w:numPr>
              <w:autoSpaceDE/>
              <w:autoSpaceDN/>
              <w:rPr>
                <w:sz w:val="24"/>
                <w:szCs w:val="24"/>
              </w:rPr>
            </w:pPr>
            <w:r w:rsidRPr="00A80040">
              <w:rPr>
                <w:sz w:val="24"/>
                <w:szCs w:val="24"/>
              </w:rPr>
              <w:t>ovládá pravopisné jevy syntaktické v souvětí</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SLOH</w:t>
            </w:r>
          </w:p>
          <w:p w:rsidR="00C31607" w:rsidRPr="00A80040" w:rsidRDefault="00C31607" w:rsidP="005D6030">
            <w:pPr>
              <w:numPr>
                <w:ilvl w:val="0"/>
                <w:numId w:val="148"/>
              </w:numPr>
              <w:autoSpaceDE/>
              <w:autoSpaceDN/>
              <w:rPr>
                <w:sz w:val="24"/>
                <w:szCs w:val="24"/>
              </w:rPr>
            </w:pPr>
            <w:r w:rsidRPr="00A80040">
              <w:rPr>
                <w:sz w:val="24"/>
                <w:szCs w:val="24"/>
              </w:rPr>
              <w:t>zvládá výstavbu souvislého textu a různé způsoby jeho členění</w:t>
            </w:r>
          </w:p>
          <w:p w:rsidR="00C31607" w:rsidRPr="00A80040" w:rsidRDefault="00C31607" w:rsidP="005D6030">
            <w:pPr>
              <w:numPr>
                <w:ilvl w:val="0"/>
                <w:numId w:val="148"/>
              </w:numPr>
              <w:autoSpaceDE/>
              <w:autoSpaceDN/>
              <w:rPr>
                <w:sz w:val="24"/>
                <w:szCs w:val="24"/>
              </w:rPr>
            </w:pPr>
            <w:r w:rsidRPr="00A80040">
              <w:rPr>
                <w:sz w:val="24"/>
                <w:szCs w:val="24"/>
              </w:rPr>
              <w:t>chápe roli mluvčího a posluchače</w:t>
            </w:r>
          </w:p>
          <w:p w:rsidR="00C31607" w:rsidRPr="00A80040" w:rsidRDefault="00C31607" w:rsidP="005D6030">
            <w:pPr>
              <w:numPr>
                <w:ilvl w:val="0"/>
                <w:numId w:val="148"/>
              </w:numPr>
              <w:autoSpaceDE/>
              <w:autoSpaceDN/>
              <w:rPr>
                <w:sz w:val="24"/>
                <w:szCs w:val="24"/>
              </w:rPr>
            </w:pPr>
            <w:r w:rsidRPr="00A80040">
              <w:rPr>
                <w:sz w:val="24"/>
                <w:szCs w:val="24"/>
              </w:rPr>
              <w:t>dodržuje zásady dorozumívání (komunikační normy)</w:t>
            </w:r>
          </w:p>
          <w:p w:rsidR="00C31607" w:rsidRPr="00A80040" w:rsidRDefault="00C31607" w:rsidP="005D6030">
            <w:pPr>
              <w:numPr>
                <w:ilvl w:val="0"/>
                <w:numId w:val="148"/>
              </w:numPr>
              <w:autoSpaceDE/>
              <w:autoSpaceDN/>
              <w:rPr>
                <w:sz w:val="24"/>
                <w:szCs w:val="24"/>
              </w:rPr>
            </w:pPr>
            <w:r w:rsidRPr="00A80040">
              <w:rPr>
                <w:sz w:val="24"/>
                <w:szCs w:val="24"/>
              </w:rPr>
              <w:t>vyjádří ústně či písemně své zážitky, názory, nálady, pokouší se o vlastní literární texty</w:t>
            </w:r>
          </w:p>
          <w:p w:rsidR="00C31607" w:rsidRPr="00A80040" w:rsidRDefault="00C31607" w:rsidP="005D6030">
            <w:pPr>
              <w:numPr>
                <w:ilvl w:val="0"/>
                <w:numId w:val="150"/>
              </w:numPr>
              <w:autoSpaceDE/>
              <w:autoSpaceDN/>
              <w:rPr>
                <w:sz w:val="24"/>
                <w:szCs w:val="24"/>
              </w:rPr>
            </w:pPr>
            <w:r w:rsidRPr="00A80040">
              <w:rPr>
                <w:sz w:val="24"/>
                <w:szCs w:val="24"/>
              </w:rPr>
              <w:t>zvládá základní normy písemného vyjadřování a grafickou úpravu textu</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LITERATURA</w:t>
            </w:r>
          </w:p>
          <w:p w:rsidR="00C31607" w:rsidRPr="00A80040" w:rsidRDefault="00C31607" w:rsidP="005D6030">
            <w:pPr>
              <w:numPr>
                <w:ilvl w:val="0"/>
                <w:numId w:val="150"/>
              </w:numPr>
              <w:autoSpaceDE/>
              <w:autoSpaceDN/>
              <w:rPr>
                <w:sz w:val="24"/>
                <w:szCs w:val="24"/>
              </w:rPr>
            </w:pPr>
            <w:r w:rsidRPr="00A80040">
              <w:rPr>
                <w:sz w:val="24"/>
                <w:szCs w:val="24"/>
              </w:rPr>
              <w:t>orientuje se v základních literárních směrech 20. st.</w:t>
            </w:r>
          </w:p>
          <w:p w:rsidR="00C31607" w:rsidRPr="00A80040" w:rsidRDefault="00C31607" w:rsidP="005D6030">
            <w:pPr>
              <w:numPr>
                <w:ilvl w:val="0"/>
                <w:numId w:val="150"/>
              </w:numPr>
              <w:autoSpaceDE/>
              <w:autoSpaceDN/>
              <w:rPr>
                <w:sz w:val="24"/>
                <w:szCs w:val="24"/>
              </w:rPr>
            </w:pPr>
            <w:r w:rsidRPr="00A80040">
              <w:rPr>
                <w:sz w:val="24"/>
                <w:szCs w:val="24"/>
              </w:rPr>
              <w:t>má přehled o významných představitelích české a světové literatury</w:t>
            </w:r>
          </w:p>
          <w:p w:rsidR="00C31607" w:rsidRPr="00A80040" w:rsidRDefault="00C31607" w:rsidP="005D6030">
            <w:pPr>
              <w:numPr>
                <w:ilvl w:val="0"/>
                <w:numId w:val="150"/>
              </w:numPr>
              <w:autoSpaceDE/>
              <w:autoSpaceDN/>
              <w:rPr>
                <w:sz w:val="24"/>
                <w:szCs w:val="24"/>
              </w:rPr>
            </w:pPr>
            <w:r w:rsidRPr="00A80040">
              <w:rPr>
                <w:sz w:val="24"/>
                <w:szCs w:val="24"/>
              </w:rPr>
              <w:t>projevuje zájem shlédnout divadelní a filmová představení</w:t>
            </w:r>
          </w:p>
          <w:p w:rsidR="00C31607" w:rsidRPr="00A80040" w:rsidRDefault="00C31607" w:rsidP="005D6030">
            <w:pPr>
              <w:numPr>
                <w:ilvl w:val="0"/>
                <w:numId w:val="150"/>
              </w:numPr>
              <w:autoSpaceDE/>
              <w:autoSpaceDN/>
              <w:rPr>
                <w:sz w:val="24"/>
                <w:szCs w:val="24"/>
              </w:rPr>
            </w:pPr>
            <w:r w:rsidRPr="00A80040">
              <w:rPr>
                <w:sz w:val="24"/>
                <w:szCs w:val="24"/>
              </w:rPr>
              <w:t>formuluje vlastní názory na umělecké dílo</w:t>
            </w:r>
          </w:p>
          <w:p w:rsidR="00C31607" w:rsidRPr="00A80040" w:rsidRDefault="00C31607" w:rsidP="00C31607">
            <w:pPr>
              <w:rPr>
                <w:sz w:val="24"/>
                <w:szCs w:val="24"/>
              </w:rPr>
            </w:pPr>
          </w:p>
        </w:tc>
        <w:tc>
          <w:tcPr>
            <w:tcW w:w="5245" w:type="dxa"/>
          </w:tcPr>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Obecné poučení o jazyce (původ a základy vývoje češtiny)</w:t>
            </w:r>
          </w:p>
          <w:p w:rsidR="00C31607" w:rsidRPr="00A80040" w:rsidRDefault="00C31607" w:rsidP="00C31607">
            <w:pPr>
              <w:rPr>
                <w:sz w:val="24"/>
                <w:szCs w:val="24"/>
              </w:rPr>
            </w:pPr>
            <w:r w:rsidRPr="00A80040">
              <w:rPr>
                <w:sz w:val="24"/>
                <w:szCs w:val="24"/>
              </w:rPr>
              <w:t>Slovní zásoba (homonyma, antonyma, odborné názvy)</w:t>
            </w:r>
          </w:p>
          <w:p w:rsidR="00C31607" w:rsidRPr="00A80040" w:rsidRDefault="00C31607" w:rsidP="00C31607">
            <w:pPr>
              <w:rPr>
                <w:sz w:val="24"/>
                <w:szCs w:val="24"/>
              </w:rPr>
            </w:pPr>
            <w:r w:rsidRPr="00A80040">
              <w:rPr>
                <w:sz w:val="24"/>
                <w:szCs w:val="24"/>
              </w:rPr>
              <w:t>Tvarosloví (vlastní jména a názvy)</w:t>
            </w:r>
          </w:p>
          <w:p w:rsidR="00C31607" w:rsidRPr="00A80040" w:rsidRDefault="00C31607" w:rsidP="00C31607">
            <w:pPr>
              <w:rPr>
                <w:sz w:val="24"/>
                <w:szCs w:val="24"/>
              </w:rPr>
            </w:pPr>
            <w:r w:rsidRPr="00A80040">
              <w:rPr>
                <w:sz w:val="24"/>
                <w:szCs w:val="24"/>
              </w:rPr>
              <w:t>Skladba (souvětí, pořádek slov ve větě, stavba textu)</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Vypravování, popisy, charakteristika – opakování Reportáž, cestopis,zpráva do tisku, diskuze (sdělovací prostředky)</w:t>
            </w:r>
          </w:p>
          <w:p w:rsidR="00C31607" w:rsidRPr="00A80040" w:rsidRDefault="00C31607" w:rsidP="00C31607">
            <w:pPr>
              <w:rPr>
                <w:sz w:val="24"/>
                <w:szCs w:val="24"/>
              </w:rPr>
            </w:pPr>
            <w:r w:rsidRPr="00A80040">
              <w:rPr>
                <w:sz w:val="24"/>
                <w:szCs w:val="24"/>
              </w:rPr>
              <w:t>Úřední písemnosti - formuláře, přihláška na SŠ, životopis…</w:t>
            </w:r>
          </w:p>
          <w:p w:rsidR="00C31607" w:rsidRPr="00A80040" w:rsidRDefault="00C31607" w:rsidP="00C31607">
            <w:pPr>
              <w:rPr>
                <w:sz w:val="24"/>
                <w:szCs w:val="24"/>
              </w:rPr>
            </w:pPr>
            <w:r w:rsidRPr="00A80040">
              <w:rPr>
                <w:sz w:val="24"/>
                <w:szCs w:val="24"/>
              </w:rPr>
              <w:t xml:space="preserve">Výklad, výtah </w:t>
            </w:r>
          </w:p>
          <w:p w:rsidR="00C31607" w:rsidRPr="00A80040" w:rsidRDefault="00C31607" w:rsidP="00C31607">
            <w:pPr>
              <w:rPr>
                <w:sz w:val="24"/>
                <w:szCs w:val="24"/>
              </w:rPr>
            </w:pPr>
            <w:r w:rsidRPr="00A80040">
              <w:rPr>
                <w:sz w:val="24"/>
                <w:szCs w:val="24"/>
              </w:rPr>
              <w:t xml:space="preserve">Úvaha  </w:t>
            </w:r>
          </w:p>
          <w:p w:rsidR="00C31607" w:rsidRPr="00A80040" w:rsidRDefault="00C31607" w:rsidP="00C31607">
            <w:pPr>
              <w:rPr>
                <w:sz w:val="24"/>
                <w:szCs w:val="24"/>
              </w:rPr>
            </w:pPr>
            <w:r w:rsidRPr="00A80040">
              <w:rPr>
                <w:sz w:val="24"/>
                <w:szCs w:val="24"/>
              </w:rPr>
              <w:t>Výstavba a členění textu</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Vývoj literatury do 19.století</w:t>
            </w:r>
          </w:p>
          <w:p w:rsidR="00C31607" w:rsidRPr="00A80040" w:rsidRDefault="00C31607" w:rsidP="00C31607">
            <w:pPr>
              <w:rPr>
                <w:sz w:val="24"/>
                <w:szCs w:val="24"/>
              </w:rPr>
            </w:pPr>
            <w:r w:rsidRPr="00A80040">
              <w:rPr>
                <w:sz w:val="24"/>
                <w:szCs w:val="24"/>
              </w:rPr>
              <w:t>(počátky literatury ve světě i u nás, středověk, Jan Hus, renesance, Komenský, národní obrození)</w:t>
            </w:r>
          </w:p>
          <w:p w:rsidR="00C31607" w:rsidRPr="00A80040" w:rsidRDefault="00C31607" w:rsidP="00C31607">
            <w:pPr>
              <w:rPr>
                <w:sz w:val="24"/>
                <w:szCs w:val="24"/>
              </w:rPr>
            </w:pPr>
            <w:r w:rsidRPr="00A80040">
              <w:rPr>
                <w:sz w:val="24"/>
                <w:szCs w:val="24"/>
              </w:rPr>
              <w:t>Literatura 1. pol. 20. století (česká i světová) – meziválečná poezie a próza, odraz války v literatuře (ztracená generace)</w:t>
            </w:r>
          </w:p>
          <w:p w:rsidR="00C31607" w:rsidRPr="00A80040" w:rsidRDefault="00C31607" w:rsidP="00C31607">
            <w:pPr>
              <w:rPr>
                <w:sz w:val="24"/>
                <w:szCs w:val="24"/>
              </w:rPr>
            </w:pPr>
            <w:r w:rsidRPr="00A80040">
              <w:rPr>
                <w:sz w:val="24"/>
                <w:szCs w:val="24"/>
              </w:rPr>
              <w:t>Literatura 2. pol. 20. století – oficiální, exilová a samizdatová česká literatura, moderní román</w:t>
            </w:r>
          </w:p>
          <w:p w:rsidR="00C31607" w:rsidRPr="00A80040" w:rsidRDefault="00C31607" w:rsidP="00C31607">
            <w:pPr>
              <w:rPr>
                <w:sz w:val="24"/>
                <w:szCs w:val="24"/>
              </w:rPr>
            </w:pPr>
          </w:p>
        </w:tc>
        <w:tc>
          <w:tcPr>
            <w:tcW w:w="2290" w:type="dxa"/>
          </w:tcPr>
          <w:p w:rsidR="00C31607" w:rsidRPr="00A80040" w:rsidRDefault="00C31607" w:rsidP="00C31607">
            <w:pPr>
              <w:rPr>
                <w:b/>
                <w:bCs/>
                <w:sz w:val="24"/>
                <w:szCs w:val="24"/>
              </w:rPr>
            </w:pPr>
          </w:p>
          <w:p w:rsidR="00C31607" w:rsidRPr="00A80040" w:rsidRDefault="00C31607" w:rsidP="00C31607">
            <w:pPr>
              <w:rPr>
                <w:b/>
                <w:bCs/>
                <w:sz w:val="24"/>
                <w:szCs w:val="24"/>
              </w:rPr>
            </w:pPr>
            <w:r w:rsidRPr="00A80040">
              <w:rPr>
                <w:b/>
                <w:bCs/>
                <w:sz w:val="24"/>
                <w:szCs w:val="24"/>
              </w:rPr>
              <w:t xml:space="preserve">MV </w:t>
            </w:r>
          </w:p>
          <w:p w:rsidR="00C31607" w:rsidRPr="00A80040" w:rsidRDefault="00C31607" w:rsidP="00C31607">
            <w:pPr>
              <w:rPr>
                <w:sz w:val="24"/>
                <w:szCs w:val="24"/>
              </w:rPr>
            </w:pPr>
            <w:r w:rsidRPr="00A80040">
              <w:rPr>
                <w:b/>
                <w:bCs/>
                <w:sz w:val="24"/>
                <w:szCs w:val="24"/>
              </w:rPr>
              <w:t xml:space="preserve">- </w:t>
            </w:r>
            <w:r w:rsidRPr="00A80040">
              <w:rPr>
                <w:sz w:val="24"/>
                <w:szCs w:val="24"/>
              </w:rPr>
              <w:t>kritické čtení a vnímání med. sdělení</w:t>
            </w:r>
          </w:p>
          <w:p w:rsidR="00C31607" w:rsidRPr="00A80040" w:rsidRDefault="00C31607" w:rsidP="00C31607">
            <w:pPr>
              <w:rPr>
                <w:sz w:val="24"/>
                <w:szCs w:val="24"/>
              </w:rPr>
            </w:pPr>
            <w:r w:rsidRPr="00A80040">
              <w:rPr>
                <w:sz w:val="24"/>
                <w:szCs w:val="24"/>
              </w:rPr>
              <w:t>-interpretace vztahu med.sdělení a reality</w:t>
            </w:r>
          </w:p>
          <w:p w:rsidR="00C31607" w:rsidRPr="00A80040" w:rsidRDefault="00C31607" w:rsidP="00C31607">
            <w:pPr>
              <w:rPr>
                <w:sz w:val="24"/>
                <w:szCs w:val="24"/>
              </w:rPr>
            </w:pPr>
            <w:r w:rsidRPr="00A80040">
              <w:rPr>
                <w:sz w:val="24"/>
                <w:szCs w:val="24"/>
              </w:rPr>
              <w:t>-stavba med.sdělení</w:t>
            </w:r>
          </w:p>
          <w:p w:rsidR="00C31607" w:rsidRPr="00A80040" w:rsidRDefault="00C31607" w:rsidP="00C31607">
            <w:pPr>
              <w:rPr>
                <w:sz w:val="24"/>
                <w:szCs w:val="24"/>
              </w:rPr>
            </w:pPr>
            <w:r w:rsidRPr="00A80040">
              <w:rPr>
                <w:sz w:val="24"/>
                <w:szCs w:val="24"/>
              </w:rPr>
              <w:t>-vnímání autora med.sdělení</w:t>
            </w:r>
          </w:p>
          <w:p w:rsidR="00C31607" w:rsidRPr="00A80040" w:rsidRDefault="00C31607" w:rsidP="00C31607">
            <w:pPr>
              <w:rPr>
                <w:sz w:val="24"/>
                <w:szCs w:val="24"/>
              </w:rPr>
            </w:pPr>
            <w:r w:rsidRPr="00A80040">
              <w:rPr>
                <w:sz w:val="24"/>
                <w:szCs w:val="24"/>
              </w:rPr>
              <w:t>-fungování a vliv médií ve společnosti</w:t>
            </w:r>
          </w:p>
          <w:p w:rsidR="00C31607" w:rsidRPr="00A80040" w:rsidRDefault="00C31607" w:rsidP="00C31607">
            <w:pPr>
              <w:rPr>
                <w:sz w:val="24"/>
                <w:szCs w:val="24"/>
              </w:rPr>
            </w:pPr>
            <w:r w:rsidRPr="00A80040">
              <w:rPr>
                <w:sz w:val="24"/>
                <w:szCs w:val="24"/>
              </w:rPr>
              <w:t>-tvorba med.sdělení</w:t>
            </w:r>
          </w:p>
          <w:p w:rsidR="00C31607" w:rsidRPr="00A80040" w:rsidRDefault="00C31607" w:rsidP="00C31607">
            <w:pPr>
              <w:rPr>
                <w:b/>
                <w:bCs/>
                <w:sz w:val="24"/>
                <w:szCs w:val="24"/>
              </w:rPr>
            </w:pPr>
          </w:p>
          <w:p w:rsidR="00C31607" w:rsidRPr="00A80040" w:rsidRDefault="00C31607" w:rsidP="00C31607">
            <w:pPr>
              <w:rPr>
                <w:b/>
                <w:bCs/>
                <w:sz w:val="24"/>
                <w:szCs w:val="24"/>
              </w:rPr>
            </w:pPr>
            <w:r w:rsidRPr="00A80040">
              <w:rPr>
                <w:b/>
                <w:bCs/>
                <w:sz w:val="24"/>
                <w:szCs w:val="24"/>
              </w:rPr>
              <w:t>OSV</w:t>
            </w:r>
          </w:p>
          <w:p w:rsidR="00C31607" w:rsidRPr="00A80040" w:rsidRDefault="00C31607" w:rsidP="00C31607">
            <w:pPr>
              <w:rPr>
                <w:sz w:val="24"/>
                <w:szCs w:val="24"/>
              </w:rPr>
            </w:pPr>
            <w:r w:rsidRPr="00A80040">
              <w:rPr>
                <w:b/>
                <w:bCs/>
                <w:sz w:val="24"/>
                <w:szCs w:val="24"/>
              </w:rPr>
              <w:t>-</w:t>
            </w:r>
            <w:r w:rsidRPr="00A80040">
              <w:rPr>
                <w:sz w:val="24"/>
                <w:szCs w:val="24"/>
              </w:rPr>
              <w:t xml:space="preserve"> kreativita</w:t>
            </w:r>
          </w:p>
          <w:p w:rsidR="00C31607" w:rsidRPr="00A80040" w:rsidRDefault="00C31607" w:rsidP="00C31607">
            <w:pPr>
              <w:rPr>
                <w:sz w:val="24"/>
                <w:szCs w:val="24"/>
              </w:rPr>
            </w:pPr>
            <w:r w:rsidRPr="00A80040">
              <w:rPr>
                <w:sz w:val="24"/>
                <w:szCs w:val="24"/>
              </w:rPr>
              <w:t>- komunikace</w:t>
            </w:r>
          </w:p>
          <w:p w:rsidR="00C31607" w:rsidRPr="00A80040" w:rsidRDefault="00C31607" w:rsidP="00C31607">
            <w:pPr>
              <w:rPr>
                <w:sz w:val="24"/>
                <w:szCs w:val="24"/>
              </w:rPr>
            </w:pPr>
          </w:p>
          <w:p w:rsidR="00C31607" w:rsidRPr="00A80040" w:rsidRDefault="00C31607" w:rsidP="00C31607">
            <w:pPr>
              <w:rPr>
                <w:b/>
                <w:bCs/>
                <w:sz w:val="24"/>
                <w:szCs w:val="24"/>
              </w:rPr>
            </w:pPr>
            <w:r w:rsidRPr="00A80040">
              <w:rPr>
                <w:b/>
                <w:bCs/>
                <w:sz w:val="24"/>
                <w:szCs w:val="24"/>
              </w:rPr>
              <w:t xml:space="preserve">EV </w:t>
            </w:r>
          </w:p>
          <w:p w:rsidR="00C31607" w:rsidRPr="00A80040" w:rsidRDefault="00C31607" w:rsidP="00C31607">
            <w:pPr>
              <w:rPr>
                <w:sz w:val="24"/>
                <w:szCs w:val="24"/>
              </w:rPr>
            </w:pPr>
            <w:r w:rsidRPr="00A80040">
              <w:rPr>
                <w:sz w:val="24"/>
                <w:szCs w:val="24"/>
              </w:rPr>
              <w:t xml:space="preserve">- vztah člověka k životnímu prostředí </w:t>
            </w:r>
          </w:p>
          <w:p w:rsidR="00C31607" w:rsidRPr="00A80040" w:rsidRDefault="00C31607" w:rsidP="00C31607">
            <w:pPr>
              <w:rPr>
                <w:sz w:val="24"/>
                <w:szCs w:val="24"/>
              </w:rPr>
            </w:pPr>
          </w:p>
          <w:p w:rsidR="00C31607" w:rsidRPr="00A80040" w:rsidRDefault="00C31607" w:rsidP="00C31607">
            <w:pPr>
              <w:rPr>
                <w:sz w:val="24"/>
                <w:szCs w:val="24"/>
              </w:rPr>
            </w:pPr>
            <w:r w:rsidRPr="00A80040">
              <w:rPr>
                <w:b/>
                <w:bCs/>
                <w:sz w:val="24"/>
                <w:szCs w:val="24"/>
              </w:rPr>
              <w:t>HV</w:t>
            </w:r>
            <w:r w:rsidRPr="00A80040">
              <w:rPr>
                <w:sz w:val="24"/>
                <w:szCs w:val="24"/>
              </w:rPr>
              <w:t xml:space="preserve"> </w:t>
            </w:r>
            <w:r w:rsidRPr="00A80040">
              <w:rPr>
                <w:b/>
                <w:bCs/>
                <w:sz w:val="24"/>
                <w:szCs w:val="24"/>
              </w:rPr>
              <w:t>9.r</w:t>
            </w:r>
            <w:r w:rsidRPr="00A80040">
              <w:rPr>
                <w:sz w:val="24"/>
                <w:szCs w:val="24"/>
              </w:rPr>
              <w:t xml:space="preserve">. </w:t>
            </w:r>
          </w:p>
          <w:p w:rsidR="00C31607" w:rsidRPr="00A80040" w:rsidRDefault="00C31607" w:rsidP="00C31607">
            <w:pPr>
              <w:rPr>
                <w:sz w:val="24"/>
                <w:szCs w:val="24"/>
              </w:rPr>
            </w:pPr>
            <w:r w:rsidRPr="00A80040">
              <w:rPr>
                <w:sz w:val="24"/>
                <w:szCs w:val="24"/>
              </w:rPr>
              <w:t>- umění 20. století</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b/>
                <w:bCs/>
                <w:sz w:val="24"/>
                <w:szCs w:val="24"/>
              </w:rPr>
            </w:pPr>
          </w:p>
          <w:p w:rsidR="00C31607" w:rsidRPr="00A80040" w:rsidRDefault="00C31607" w:rsidP="00C31607">
            <w:pPr>
              <w:rPr>
                <w:b/>
                <w:bCs/>
                <w:sz w:val="24"/>
                <w:szCs w:val="24"/>
              </w:rPr>
            </w:pPr>
          </w:p>
          <w:p w:rsidR="00C31607" w:rsidRPr="00A80040" w:rsidRDefault="00C31607" w:rsidP="00C31607">
            <w:pPr>
              <w:rPr>
                <w:b/>
                <w:bCs/>
                <w:sz w:val="24"/>
                <w:szCs w:val="24"/>
              </w:rPr>
            </w:pPr>
          </w:p>
          <w:p w:rsidR="00C31607" w:rsidRPr="00A80040" w:rsidRDefault="00C31607" w:rsidP="00C31607">
            <w:pPr>
              <w:rPr>
                <w:sz w:val="24"/>
                <w:szCs w:val="24"/>
              </w:rPr>
            </w:pPr>
            <w:r w:rsidRPr="00A80040">
              <w:rPr>
                <w:b/>
                <w:bCs/>
                <w:sz w:val="24"/>
                <w:szCs w:val="24"/>
              </w:rPr>
              <w:t>Dě 9.r</w:t>
            </w:r>
            <w:r w:rsidRPr="00A80040">
              <w:rPr>
                <w:sz w:val="24"/>
                <w:szCs w:val="24"/>
              </w:rPr>
              <w:t>.</w:t>
            </w:r>
          </w:p>
          <w:p w:rsidR="00C31607" w:rsidRPr="00A80040" w:rsidRDefault="00C31607" w:rsidP="00C31607">
            <w:pPr>
              <w:rPr>
                <w:sz w:val="24"/>
                <w:szCs w:val="24"/>
              </w:rPr>
            </w:pPr>
            <w:r w:rsidRPr="00A80040">
              <w:rPr>
                <w:sz w:val="24"/>
                <w:szCs w:val="24"/>
              </w:rPr>
              <w:t>- dějiny 20. století</w:t>
            </w:r>
          </w:p>
          <w:p w:rsidR="00C31607" w:rsidRPr="00A80040" w:rsidRDefault="00C31607" w:rsidP="00C31607">
            <w:pPr>
              <w:rPr>
                <w:b/>
                <w:bCs/>
                <w:sz w:val="24"/>
                <w:szCs w:val="24"/>
              </w:rPr>
            </w:pPr>
          </w:p>
          <w:p w:rsidR="00C31607" w:rsidRPr="00A80040" w:rsidRDefault="00C31607" w:rsidP="00C31607">
            <w:pPr>
              <w:rPr>
                <w:sz w:val="24"/>
                <w:szCs w:val="24"/>
              </w:rPr>
            </w:pPr>
            <w:r w:rsidRPr="00A80040">
              <w:rPr>
                <w:b/>
                <w:bCs/>
                <w:sz w:val="24"/>
                <w:szCs w:val="24"/>
              </w:rPr>
              <w:t>EGS</w:t>
            </w:r>
            <w:r w:rsidRPr="00A80040">
              <w:rPr>
                <w:sz w:val="24"/>
                <w:szCs w:val="24"/>
              </w:rPr>
              <w:t xml:space="preserve"> </w:t>
            </w:r>
          </w:p>
          <w:p w:rsidR="00C31607" w:rsidRPr="00A80040" w:rsidRDefault="00C31607" w:rsidP="00C31607">
            <w:pPr>
              <w:rPr>
                <w:sz w:val="24"/>
                <w:szCs w:val="24"/>
              </w:rPr>
            </w:pPr>
            <w:r w:rsidRPr="00A80040">
              <w:rPr>
                <w:sz w:val="24"/>
                <w:szCs w:val="24"/>
              </w:rPr>
              <w:t>- Evropa a svět nás zajímá</w:t>
            </w:r>
          </w:p>
          <w:p w:rsidR="00C31607" w:rsidRPr="00A80040" w:rsidRDefault="00C31607" w:rsidP="00C31607">
            <w:pPr>
              <w:rPr>
                <w:sz w:val="24"/>
                <w:szCs w:val="24"/>
              </w:rPr>
            </w:pPr>
          </w:p>
          <w:p w:rsidR="00C31607" w:rsidRPr="00A80040" w:rsidRDefault="00C31607" w:rsidP="00C31607">
            <w:pPr>
              <w:rPr>
                <w:sz w:val="24"/>
                <w:szCs w:val="24"/>
              </w:rPr>
            </w:pPr>
            <w:r w:rsidRPr="00A80040">
              <w:rPr>
                <w:b/>
                <w:bCs/>
                <w:sz w:val="24"/>
                <w:szCs w:val="24"/>
              </w:rPr>
              <w:t>MKV</w:t>
            </w:r>
            <w:r w:rsidRPr="00A80040">
              <w:rPr>
                <w:sz w:val="24"/>
                <w:szCs w:val="24"/>
              </w:rPr>
              <w:t xml:space="preserve"> </w:t>
            </w:r>
          </w:p>
          <w:p w:rsidR="00C31607" w:rsidRPr="00A80040" w:rsidRDefault="00C31607" w:rsidP="00C31607">
            <w:pPr>
              <w:rPr>
                <w:sz w:val="24"/>
                <w:szCs w:val="24"/>
              </w:rPr>
            </w:pPr>
            <w:r w:rsidRPr="00A80040">
              <w:rPr>
                <w:sz w:val="24"/>
                <w:szCs w:val="24"/>
              </w:rPr>
              <w:t>- lidské vztahy</w:t>
            </w:r>
          </w:p>
        </w:tc>
        <w:tc>
          <w:tcPr>
            <w:tcW w:w="1560" w:type="dxa"/>
          </w:tcPr>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Pravopis a jazykové rozbory – v průběhu celého školního roku</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r w:rsidRPr="00A80040">
              <w:rPr>
                <w:sz w:val="24"/>
                <w:szCs w:val="24"/>
              </w:rPr>
              <w:t>V průběhu roku: základy lit. teorie, literárně- výchovné aktivity (divadlo, besedy, výstavy...),</w:t>
            </w:r>
          </w:p>
          <w:p w:rsidR="00C31607" w:rsidRPr="00A80040" w:rsidRDefault="00C31607" w:rsidP="00C31607">
            <w:pPr>
              <w:rPr>
                <w:sz w:val="24"/>
                <w:szCs w:val="24"/>
              </w:rPr>
            </w:pPr>
            <w:r w:rsidRPr="00A80040">
              <w:rPr>
                <w:sz w:val="24"/>
                <w:szCs w:val="24"/>
              </w:rPr>
              <w:t>čtenářský deník referáty o přečtených knihách</w:t>
            </w:r>
          </w:p>
          <w:p w:rsidR="00C31607" w:rsidRPr="00A80040" w:rsidRDefault="00C31607" w:rsidP="00C31607">
            <w:pPr>
              <w:rPr>
                <w:sz w:val="24"/>
                <w:szCs w:val="24"/>
              </w:rPr>
            </w:pPr>
          </w:p>
        </w:tc>
      </w:tr>
    </w:tbl>
    <w:p w:rsidR="00C31607" w:rsidRDefault="00C31607" w:rsidP="00C31607">
      <w:pPr>
        <w:rPr>
          <w:b/>
          <w:bCs/>
          <w:sz w:val="28"/>
          <w:szCs w:val="28"/>
        </w:rPr>
      </w:pPr>
    </w:p>
    <w:p w:rsidR="00C31607" w:rsidRDefault="00C31607" w:rsidP="00C31607">
      <w:pPr>
        <w:rPr>
          <w:b/>
          <w:bCs/>
          <w:sz w:val="28"/>
          <w:szCs w:val="28"/>
        </w:rPr>
      </w:pPr>
    </w:p>
    <w:p w:rsidR="00C31607" w:rsidRPr="00A80040" w:rsidRDefault="00C31607" w:rsidP="00C31607">
      <w:pPr>
        <w:rPr>
          <w:sz w:val="28"/>
          <w:szCs w:val="28"/>
        </w:rPr>
      </w:pPr>
      <w:r w:rsidRPr="00A80040">
        <w:rPr>
          <w:sz w:val="28"/>
          <w:szCs w:val="28"/>
        </w:rPr>
        <w:t>Pomůcky: nástěnné tabule, slovníky, příručky, literární texty,…</w:t>
      </w: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pStyle w:val="Nadpis1"/>
        <w:rPr>
          <w:sz w:val="28"/>
          <w:szCs w:val="28"/>
        </w:r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Jazyk a jazyková komunikace</w:t>
      </w:r>
    </w:p>
    <w:p w:rsidR="00C31607" w:rsidRPr="00A80040" w:rsidRDefault="00C31607" w:rsidP="00A80040">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97" w:name="_Toc365919632"/>
      <w:bookmarkStart w:id="98" w:name="_Toc503883635"/>
      <w:r w:rsidRPr="00A80040">
        <w:rPr>
          <w:b/>
          <w:bCs/>
          <w:kern w:val="32"/>
          <w:sz w:val="32"/>
          <w:szCs w:val="32"/>
        </w:rPr>
        <w:t>Anglický jazyk</w:t>
      </w:r>
      <w:bookmarkEnd w:id="97"/>
      <w:bookmarkEnd w:id="98"/>
    </w:p>
    <w:p w:rsidR="00C31607" w:rsidRPr="00A80040" w:rsidRDefault="00C31607" w:rsidP="00A80040">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99" w:name="_Toc365919633"/>
      <w:bookmarkStart w:id="100" w:name="_Toc503883636"/>
      <w:r w:rsidRPr="00A80040">
        <w:rPr>
          <w:b/>
          <w:bCs/>
          <w:kern w:val="32"/>
          <w:sz w:val="32"/>
          <w:szCs w:val="32"/>
        </w:rPr>
        <w:t>Charakteristika vyučovacího předmětu – 2.stupeň</w:t>
      </w:r>
      <w:bookmarkEnd w:id="99"/>
      <w:bookmarkEnd w:id="100"/>
    </w:p>
    <w:p w:rsidR="00C31607" w:rsidRPr="00A80040" w:rsidRDefault="00C31607" w:rsidP="00C31607">
      <w:pPr>
        <w:spacing w:before="240"/>
        <w:jc w:val="both"/>
        <w:rPr>
          <w:b/>
          <w:bCs/>
          <w:sz w:val="24"/>
          <w:szCs w:val="24"/>
        </w:rPr>
      </w:pPr>
      <w:r w:rsidRPr="00A80040">
        <w:rPr>
          <w:b/>
          <w:bCs/>
          <w:sz w:val="24"/>
          <w:szCs w:val="24"/>
        </w:rPr>
        <w:t>A) Obsahové, časové a organizační vymezení předmětu:</w:t>
      </w:r>
    </w:p>
    <w:p w:rsidR="00C31607" w:rsidRPr="00A80040" w:rsidRDefault="00C31607" w:rsidP="00C31607">
      <w:pPr>
        <w:ind w:firstLine="708"/>
        <w:rPr>
          <w:sz w:val="24"/>
          <w:szCs w:val="24"/>
        </w:rPr>
      </w:pPr>
      <w:r w:rsidRPr="00A80040">
        <w:rPr>
          <w:sz w:val="24"/>
          <w:szCs w:val="24"/>
        </w:rPr>
        <w:t>Vzdělávání  ve vyučovacím předmětu Anglický jazyk je zaměřeno na:</w:t>
      </w:r>
    </w:p>
    <w:p w:rsidR="00A80040" w:rsidRDefault="00C31607" w:rsidP="00A80040">
      <w:pPr>
        <w:ind w:firstLine="708"/>
        <w:rPr>
          <w:sz w:val="24"/>
          <w:szCs w:val="24"/>
        </w:rPr>
      </w:pPr>
      <w:r w:rsidRPr="00A80040">
        <w:rPr>
          <w:sz w:val="24"/>
          <w:szCs w:val="24"/>
        </w:rPr>
        <w:t>-komunikační schopnosti žáků,kterým je podřízena i gramatika</w:t>
      </w:r>
    </w:p>
    <w:p w:rsidR="00C31607" w:rsidRPr="00A80040" w:rsidRDefault="00C31607" w:rsidP="00A80040">
      <w:pPr>
        <w:ind w:firstLine="708"/>
        <w:rPr>
          <w:sz w:val="24"/>
          <w:szCs w:val="24"/>
        </w:rPr>
      </w:pPr>
      <w:r w:rsidRPr="00A80040">
        <w:rPr>
          <w:sz w:val="24"/>
          <w:szCs w:val="24"/>
        </w:rPr>
        <w:t xml:space="preserve">-schopnosti porozumění v komunikaci s cizincem v běžných situacích a s běžnými </w:t>
      </w:r>
    </w:p>
    <w:p w:rsidR="00A80040" w:rsidRDefault="00A80040" w:rsidP="00A80040">
      <w:pPr>
        <w:ind w:left="720"/>
        <w:rPr>
          <w:sz w:val="24"/>
          <w:szCs w:val="24"/>
        </w:rPr>
      </w:pPr>
      <w:r w:rsidRPr="00A80040">
        <w:rPr>
          <w:sz w:val="24"/>
          <w:szCs w:val="24"/>
        </w:rPr>
        <w:t>T</w:t>
      </w:r>
      <w:r w:rsidR="00C31607" w:rsidRPr="00A80040">
        <w:rPr>
          <w:sz w:val="24"/>
          <w:szCs w:val="24"/>
        </w:rPr>
        <w:t>ématy</w:t>
      </w:r>
    </w:p>
    <w:p w:rsidR="00C31607" w:rsidRPr="00A80040" w:rsidRDefault="00C31607" w:rsidP="00A80040">
      <w:pPr>
        <w:ind w:left="720"/>
        <w:rPr>
          <w:sz w:val="24"/>
          <w:szCs w:val="24"/>
        </w:rPr>
      </w:pPr>
      <w:r w:rsidRPr="00A80040">
        <w:rPr>
          <w:sz w:val="24"/>
          <w:szCs w:val="24"/>
        </w:rPr>
        <w:t>-porozumění čtenému textu v jejich jazykové úrovni - články,nápisy,knihy,časopisy</w:t>
      </w:r>
    </w:p>
    <w:p w:rsidR="00C31607" w:rsidRPr="00A80040" w:rsidRDefault="00C31607" w:rsidP="00A80040">
      <w:pPr>
        <w:ind w:left="709"/>
        <w:rPr>
          <w:sz w:val="24"/>
          <w:szCs w:val="24"/>
        </w:rPr>
      </w:pPr>
      <w:r w:rsidRPr="00A80040">
        <w:rPr>
          <w:sz w:val="24"/>
          <w:szCs w:val="24"/>
        </w:rPr>
        <w:t>-seznámení se s reáliemi zemí,kde hovoří Aj</w:t>
      </w:r>
      <w:r w:rsidRPr="00A80040">
        <w:rPr>
          <w:sz w:val="24"/>
          <w:szCs w:val="24"/>
        </w:rPr>
        <w:tab/>
        <w:t xml:space="preserve"> </w:t>
      </w:r>
    </w:p>
    <w:p w:rsidR="00C31607" w:rsidRPr="00A80040" w:rsidRDefault="00C31607" w:rsidP="00A80040">
      <w:pPr>
        <w:ind w:left="709"/>
        <w:rPr>
          <w:sz w:val="24"/>
          <w:szCs w:val="24"/>
        </w:rPr>
      </w:pPr>
      <w:r w:rsidRPr="00A80040">
        <w:rPr>
          <w:sz w:val="24"/>
          <w:szCs w:val="24"/>
        </w:rPr>
        <w:t xml:space="preserve">-poslech kazet namluvených rodilými mluvčími - sledování videa s reáliemi a </w:t>
      </w:r>
    </w:p>
    <w:p w:rsidR="00A80040" w:rsidRDefault="00A80040" w:rsidP="00A80040">
      <w:pPr>
        <w:ind w:left="709"/>
        <w:rPr>
          <w:sz w:val="24"/>
          <w:szCs w:val="24"/>
        </w:rPr>
      </w:pPr>
      <w:r>
        <w:rPr>
          <w:sz w:val="24"/>
          <w:szCs w:val="24"/>
        </w:rPr>
        <w:t>k</w:t>
      </w:r>
      <w:r w:rsidR="00C31607" w:rsidRPr="00A80040">
        <w:rPr>
          <w:sz w:val="24"/>
          <w:szCs w:val="24"/>
        </w:rPr>
        <w:t>omentářem</w:t>
      </w:r>
    </w:p>
    <w:p w:rsidR="00C31607" w:rsidRPr="00A80040" w:rsidRDefault="00C31607" w:rsidP="00A80040">
      <w:pPr>
        <w:ind w:left="709"/>
        <w:rPr>
          <w:sz w:val="24"/>
          <w:szCs w:val="24"/>
        </w:rPr>
      </w:pPr>
      <w:r w:rsidRPr="00A80040">
        <w:rPr>
          <w:sz w:val="24"/>
          <w:szCs w:val="24"/>
        </w:rPr>
        <w:t>-výuka je založena na modulu britské Aj, ale žáci jsou seznamováni i s výrazy</w:t>
      </w:r>
    </w:p>
    <w:p w:rsidR="00C31607" w:rsidRPr="00A80040" w:rsidRDefault="00C31607" w:rsidP="00C31607">
      <w:pPr>
        <w:ind w:left="720"/>
        <w:rPr>
          <w:sz w:val="24"/>
          <w:szCs w:val="24"/>
        </w:rPr>
      </w:pPr>
      <w:r w:rsidRPr="00A80040">
        <w:rPr>
          <w:sz w:val="24"/>
          <w:szCs w:val="24"/>
        </w:rPr>
        <w:t>americké Aj</w:t>
      </w:r>
    </w:p>
    <w:p w:rsidR="00C31607" w:rsidRPr="00A80040" w:rsidRDefault="00C31607" w:rsidP="00C31607">
      <w:pPr>
        <w:spacing w:before="120"/>
        <w:rPr>
          <w:sz w:val="24"/>
          <w:szCs w:val="24"/>
        </w:rPr>
      </w:pPr>
      <w:r w:rsidRPr="00A80040">
        <w:rPr>
          <w:sz w:val="24"/>
          <w:szCs w:val="24"/>
        </w:rPr>
        <w:t>Vyučovací předmět má časovou dotaci 3 hodiny týdně v 6. a 7. ročníku, 3 hodiny týdně v 8.ročníku a 4.hodin v 9.r.</w:t>
      </w:r>
    </w:p>
    <w:p w:rsidR="00C31607" w:rsidRPr="00A80040" w:rsidRDefault="00C31607" w:rsidP="00C31607">
      <w:pPr>
        <w:rPr>
          <w:sz w:val="24"/>
          <w:szCs w:val="24"/>
        </w:rPr>
      </w:pPr>
      <w:r w:rsidRPr="00A80040">
        <w:rPr>
          <w:sz w:val="24"/>
          <w:szCs w:val="24"/>
        </w:rPr>
        <w:t>Vyučování probíhá většinou ve třídách dělených na 2 skupiny, její součástí jsou i exkurze a vyjížďky do Anglie - komunikace s rodilými mluvčími,setkávání s cizinci - Němci,Poláci a Rakušany a užití AJ jako esperanta</w:t>
      </w:r>
    </w:p>
    <w:p w:rsidR="00C31607" w:rsidRPr="00A80040" w:rsidRDefault="00C31607" w:rsidP="00C31607">
      <w:pPr>
        <w:tabs>
          <w:tab w:val="left" w:pos="720"/>
        </w:tabs>
        <w:spacing w:before="240"/>
        <w:rPr>
          <w:b/>
          <w:bCs/>
          <w:sz w:val="24"/>
          <w:szCs w:val="24"/>
        </w:rPr>
      </w:pPr>
      <w:r w:rsidRPr="00A80040">
        <w:rPr>
          <w:b/>
          <w:bCs/>
          <w:sz w:val="24"/>
          <w:szCs w:val="24"/>
        </w:rPr>
        <w:t>B) Výchovné a vzdělávací strategie:</w:t>
      </w:r>
    </w:p>
    <w:p w:rsidR="00C31607" w:rsidRPr="00A80040" w:rsidRDefault="00C31607" w:rsidP="00C31607">
      <w:pPr>
        <w:spacing w:before="120"/>
        <w:rPr>
          <w:sz w:val="24"/>
          <w:szCs w:val="24"/>
        </w:rPr>
      </w:pPr>
      <w:r w:rsidRPr="00A80040">
        <w:rPr>
          <w:b/>
          <w:bCs/>
          <w:sz w:val="24"/>
          <w:szCs w:val="24"/>
        </w:rPr>
        <w:t>Kompetence k učení:</w:t>
      </w:r>
      <w:r w:rsidRPr="00A80040">
        <w:rPr>
          <w:sz w:val="24"/>
          <w:szCs w:val="24"/>
        </w:rPr>
        <w:tab/>
      </w:r>
    </w:p>
    <w:p w:rsidR="00C31607" w:rsidRPr="00A80040" w:rsidRDefault="00C31607" w:rsidP="00C31607">
      <w:pPr>
        <w:ind w:left="3060" w:hanging="3060"/>
        <w:rPr>
          <w:sz w:val="24"/>
          <w:szCs w:val="24"/>
        </w:rPr>
      </w:pPr>
      <w:r w:rsidRPr="00A80040">
        <w:rPr>
          <w:sz w:val="24"/>
          <w:szCs w:val="24"/>
        </w:rPr>
        <w:t>Učitel vede žáka k:</w:t>
      </w:r>
    </w:p>
    <w:p w:rsidR="00C31607" w:rsidRPr="00A80040" w:rsidRDefault="00C31607" w:rsidP="00C31607">
      <w:pPr>
        <w:ind w:left="1440" w:hanging="1440"/>
        <w:rPr>
          <w:sz w:val="24"/>
          <w:szCs w:val="24"/>
        </w:rPr>
      </w:pPr>
      <w:r w:rsidRPr="00A80040">
        <w:rPr>
          <w:sz w:val="24"/>
          <w:szCs w:val="24"/>
        </w:rPr>
        <w:tab/>
        <w:t>- k využívání a vybírání vhodných způsobů a metod pro efektivní učení</w:t>
      </w:r>
    </w:p>
    <w:p w:rsidR="00C31607" w:rsidRPr="00A80040" w:rsidRDefault="00C31607" w:rsidP="00C31607">
      <w:pPr>
        <w:ind w:left="1440" w:hanging="1440"/>
        <w:rPr>
          <w:sz w:val="24"/>
          <w:szCs w:val="24"/>
        </w:rPr>
      </w:pPr>
      <w:r w:rsidRPr="00A80040">
        <w:rPr>
          <w:sz w:val="24"/>
          <w:szCs w:val="24"/>
        </w:rPr>
        <w:tab/>
        <w:t>- k propojování poznatků do širších celků</w:t>
      </w:r>
    </w:p>
    <w:p w:rsidR="00C31607" w:rsidRPr="00A80040" w:rsidRDefault="00C31607" w:rsidP="00C31607">
      <w:pPr>
        <w:ind w:left="1440" w:hanging="1440"/>
        <w:rPr>
          <w:sz w:val="24"/>
          <w:szCs w:val="24"/>
        </w:rPr>
      </w:pPr>
      <w:r w:rsidRPr="00A80040">
        <w:rPr>
          <w:sz w:val="24"/>
          <w:szCs w:val="24"/>
        </w:rPr>
        <w:tab/>
        <w:t>- k poznávání smyslu a cílů učení</w:t>
      </w:r>
    </w:p>
    <w:p w:rsidR="00C31607" w:rsidRPr="00A80040" w:rsidRDefault="00C31607" w:rsidP="00C31607">
      <w:pPr>
        <w:spacing w:before="120"/>
        <w:rPr>
          <w:sz w:val="24"/>
          <w:szCs w:val="24"/>
        </w:rPr>
      </w:pPr>
      <w:r w:rsidRPr="00A80040">
        <w:rPr>
          <w:b/>
          <w:bCs/>
          <w:sz w:val="24"/>
          <w:szCs w:val="24"/>
        </w:rPr>
        <w:t>Kompetence k řešení problémů:</w:t>
      </w:r>
      <w:r w:rsidRPr="00A80040">
        <w:rPr>
          <w:sz w:val="24"/>
          <w:szCs w:val="24"/>
        </w:rPr>
        <w:t xml:space="preserve"> </w:t>
      </w:r>
    </w:p>
    <w:p w:rsidR="00C31607" w:rsidRPr="00A80040" w:rsidRDefault="00C31607" w:rsidP="00C31607">
      <w:pPr>
        <w:rPr>
          <w:sz w:val="24"/>
          <w:szCs w:val="24"/>
        </w:rPr>
      </w:pPr>
      <w:r w:rsidRPr="00A80040">
        <w:rPr>
          <w:sz w:val="24"/>
          <w:szCs w:val="24"/>
        </w:rPr>
        <w:t>Učitel vede žáka k:</w:t>
      </w:r>
    </w:p>
    <w:p w:rsidR="00C31607" w:rsidRPr="00A80040" w:rsidRDefault="00C31607" w:rsidP="00A80040">
      <w:pPr>
        <w:ind w:firstLine="1418"/>
        <w:rPr>
          <w:sz w:val="24"/>
          <w:szCs w:val="24"/>
        </w:rPr>
      </w:pPr>
      <w:r w:rsidRPr="00A80040">
        <w:rPr>
          <w:sz w:val="24"/>
          <w:szCs w:val="24"/>
        </w:rPr>
        <w:t>- k pochopení problémů a vyhledávání vhodných informací.</w:t>
      </w:r>
    </w:p>
    <w:p w:rsidR="00C31607" w:rsidRPr="00A80040" w:rsidRDefault="00C31607" w:rsidP="00C31607">
      <w:pPr>
        <w:spacing w:before="120"/>
        <w:rPr>
          <w:sz w:val="24"/>
          <w:szCs w:val="24"/>
        </w:rPr>
      </w:pPr>
      <w:r w:rsidRPr="00A80040">
        <w:rPr>
          <w:b/>
          <w:bCs/>
          <w:sz w:val="24"/>
          <w:szCs w:val="24"/>
        </w:rPr>
        <w:t>Kompetence komunikativní</w:t>
      </w:r>
      <w:r w:rsidRPr="00A80040">
        <w:rPr>
          <w:sz w:val="24"/>
          <w:szCs w:val="24"/>
        </w:rPr>
        <w:t>:</w:t>
      </w:r>
      <w:r w:rsidRPr="00A80040">
        <w:rPr>
          <w:sz w:val="24"/>
          <w:szCs w:val="24"/>
        </w:rPr>
        <w:tab/>
      </w:r>
    </w:p>
    <w:p w:rsidR="00C31607" w:rsidRPr="00A80040" w:rsidRDefault="00C31607" w:rsidP="00C31607">
      <w:pPr>
        <w:ind w:left="2832" w:hanging="2832"/>
        <w:rPr>
          <w:sz w:val="24"/>
          <w:szCs w:val="24"/>
        </w:rPr>
      </w:pPr>
      <w:r w:rsidRPr="00A80040">
        <w:rPr>
          <w:sz w:val="24"/>
          <w:szCs w:val="24"/>
        </w:rPr>
        <w:t>Učitel vede žáka k:</w:t>
      </w:r>
    </w:p>
    <w:p w:rsidR="00C31607" w:rsidRPr="00A80040" w:rsidRDefault="00C31607" w:rsidP="00A80040">
      <w:pPr>
        <w:ind w:left="709" w:firstLine="709"/>
        <w:rPr>
          <w:sz w:val="24"/>
          <w:szCs w:val="24"/>
        </w:rPr>
      </w:pPr>
      <w:r w:rsidRPr="00A80040">
        <w:rPr>
          <w:sz w:val="24"/>
          <w:szCs w:val="24"/>
        </w:rPr>
        <w:t xml:space="preserve">- ke komunikaci na určité úrovni a naslouchání promluvám druhých lidí a </w:t>
      </w:r>
    </w:p>
    <w:p w:rsidR="00C31607" w:rsidRPr="00A80040" w:rsidRDefault="00C31607" w:rsidP="00A80040">
      <w:pPr>
        <w:ind w:left="709" w:firstLine="709"/>
        <w:rPr>
          <w:sz w:val="24"/>
          <w:szCs w:val="24"/>
        </w:rPr>
      </w:pPr>
      <w:r w:rsidRPr="00A80040">
        <w:rPr>
          <w:sz w:val="24"/>
          <w:szCs w:val="24"/>
        </w:rPr>
        <w:t xml:space="preserve">   vhodných reakcí na ně</w:t>
      </w:r>
    </w:p>
    <w:p w:rsidR="00C31607" w:rsidRPr="00A80040" w:rsidRDefault="00C31607" w:rsidP="00C31607">
      <w:pPr>
        <w:spacing w:before="120"/>
        <w:rPr>
          <w:b/>
          <w:bCs/>
          <w:sz w:val="24"/>
          <w:szCs w:val="24"/>
        </w:rPr>
      </w:pPr>
      <w:r w:rsidRPr="00A80040">
        <w:rPr>
          <w:b/>
          <w:bCs/>
          <w:sz w:val="24"/>
          <w:szCs w:val="24"/>
        </w:rPr>
        <w:t>Kompetence sociální a personální:</w:t>
      </w:r>
    </w:p>
    <w:p w:rsidR="00C31607" w:rsidRPr="00A80040" w:rsidRDefault="00C31607" w:rsidP="00C31607">
      <w:pPr>
        <w:ind w:left="2832" w:hanging="2832"/>
        <w:jc w:val="both"/>
        <w:rPr>
          <w:sz w:val="24"/>
          <w:szCs w:val="24"/>
        </w:rPr>
      </w:pPr>
      <w:r w:rsidRPr="00A80040">
        <w:rPr>
          <w:sz w:val="24"/>
          <w:szCs w:val="24"/>
        </w:rPr>
        <w:t>Učitel vede žáka k:</w:t>
      </w:r>
    </w:p>
    <w:p w:rsidR="00C31607" w:rsidRPr="00A80040" w:rsidRDefault="00C31607" w:rsidP="00A80040">
      <w:pPr>
        <w:ind w:left="709" w:firstLine="709"/>
        <w:rPr>
          <w:sz w:val="24"/>
          <w:szCs w:val="24"/>
        </w:rPr>
      </w:pPr>
      <w:r w:rsidRPr="00A80040">
        <w:rPr>
          <w:sz w:val="24"/>
          <w:szCs w:val="24"/>
        </w:rPr>
        <w:t>- ke spolupráci ve skupině,utváření příjemné atmosféry v týmu a schopnosti</w:t>
      </w:r>
    </w:p>
    <w:p w:rsidR="00C31607" w:rsidRPr="00A80040" w:rsidRDefault="00C31607" w:rsidP="00A80040">
      <w:pPr>
        <w:ind w:left="709" w:firstLine="709"/>
        <w:rPr>
          <w:sz w:val="24"/>
          <w:szCs w:val="24"/>
        </w:rPr>
      </w:pPr>
      <w:r w:rsidRPr="00A80040">
        <w:rPr>
          <w:sz w:val="24"/>
          <w:szCs w:val="24"/>
        </w:rPr>
        <w:t xml:space="preserve">   sebekontroly</w:t>
      </w:r>
    </w:p>
    <w:p w:rsidR="00C31607" w:rsidRPr="00A80040" w:rsidRDefault="00C31607" w:rsidP="00C31607">
      <w:pPr>
        <w:spacing w:before="120"/>
        <w:rPr>
          <w:b/>
          <w:bCs/>
          <w:sz w:val="24"/>
          <w:szCs w:val="24"/>
        </w:rPr>
      </w:pPr>
      <w:r w:rsidRPr="00A80040">
        <w:rPr>
          <w:b/>
          <w:bCs/>
          <w:sz w:val="24"/>
          <w:szCs w:val="24"/>
        </w:rPr>
        <w:t>Kompetence občanské</w:t>
      </w:r>
    </w:p>
    <w:p w:rsidR="00C31607" w:rsidRPr="00A80040" w:rsidRDefault="00C31607" w:rsidP="00C31607">
      <w:pPr>
        <w:ind w:left="2832" w:hanging="2832"/>
        <w:jc w:val="both"/>
        <w:rPr>
          <w:sz w:val="24"/>
          <w:szCs w:val="24"/>
        </w:rPr>
      </w:pPr>
      <w:r w:rsidRPr="00A80040">
        <w:rPr>
          <w:sz w:val="24"/>
          <w:szCs w:val="24"/>
        </w:rPr>
        <w:t>Učitel vede žáka k:</w:t>
      </w:r>
    </w:p>
    <w:p w:rsidR="00C31607" w:rsidRPr="00A80040" w:rsidRDefault="00C31607" w:rsidP="00A80040">
      <w:pPr>
        <w:ind w:firstLine="1418"/>
        <w:rPr>
          <w:sz w:val="24"/>
          <w:szCs w:val="24"/>
        </w:rPr>
      </w:pPr>
      <w:r w:rsidRPr="00A80040">
        <w:rPr>
          <w:sz w:val="24"/>
          <w:szCs w:val="24"/>
        </w:rPr>
        <w:t xml:space="preserve">- k respektování názorů ostatních a zodpovědnému rozhodnutí  podle dané </w:t>
      </w:r>
    </w:p>
    <w:p w:rsidR="00C31607" w:rsidRPr="00A80040" w:rsidRDefault="00C31607" w:rsidP="00A80040">
      <w:pPr>
        <w:ind w:firstLine="1418"/>
        <w:rPr>
          <w:sz w:val="24"/>
          <w:szCs w:val="24"/>
        </w:rPr>
      </w:pPr>
      <w:r w:rsidRPr="00A80040">
        <w:rPr>
          <w:sz w:val="24"/>
          <w:szCs w:val="24"/>
        </w:rPr>
        <w:t xml:space="preserve">   situace</w:t>
      </w:r>
    </w:p>
    <w:p w:rsidR="00C31607" w:rsidRPr="00A80040" w:rsidRDefault="00C31607" w:rsidP="00C31607">
      <w:pPr>
        <w:ind w:firstLine="708"/>
        <w:rPr>
          <w:sz w:val="24"/>
          <w:szCs w:val="24"/>
        </w:rPr>
      </w:pPr>
    </w:p>
    <w:p w:rsidR="00C31607" w:rsidRDefault="00C31607" w:rsidP="00C31607">
      <w:pPr>
        <w:ind w:firstLine="708"/>
        <w:rPr>
          <w:sz w:val="24"/>
          <w:szCs w:val="24"/>
        </w:rPr>
      </w:pPr>
    </w:p>
    <w:p w:rsidR="00B27824" w:rsidRPr="00A80040" w:rsidRDefault="00B27824" w:rsidP="00C31607">
      <w:pPr>
        <w:ind w:firstLine="708"/>
        <w:rPr>
          <w:sz w:val="24"/>
          <w:szCs w:val="24"/>
        </w:rPr>
      </w:pPr>
    </w:p>
    <w:p w:rsidR="00C31607" w:rsidRPr="00A80040" w:rsidRDefault="00C31607" w:rsidP="00C31607">
      <w:pPr>
        <w:spacing w:before="120"/>
        <w:rPr>
          <w:b/>
          <w:bCs/>
          <w:sz w:val="24"/>
          <w:szCs w:val="24"/>
        </w:rPr>
      </w:pPr>
      <w:r w:rsidRPr="00A80040">
        <w:rPr>
          <w:b/>
          <w:bCs/>
          <w:sz w:val="24"/>
          <w:szCs w:val="24"/>
        </w:rPr>
        <w:t>Kompetence pracovní:</w:t>
      </w:r>
    </w:p>
    <w:p w:rsidR="00C31607" w:rsidRPr="00A80040" w:rsidRDefault="00C31607" w:rsidP="00C31607">
      <w:pPr>
        <w:ind w:left="2832" w:hanging="2832"/>
        <w:jc w:val="both"/>
        <w:rPr>
          <w:sz w:val="24"/>
          <w:szCs w:val="24"/>
        </w:rPr>
      </w:pPr>
      <w:r w:rsidRPr="00A80040">
        <w:rPr>
          <w:sz w:val="24"/>
          <w:szCs w:val="24"/>
        </w:rPr>
        <w:t>Učitel vede žáka k:</w:t>
      </w:r>
    </w:p>
    <w:p w:rsidR="00C31607" w:rsidRPr="00A80040" w:rsidRDefault="00C31607" w:rsidP="00B27824">
      <w:pPr>
        <w:ind w:firstLine="1418"/>
        <w:rPr>
          <w:sz w:val="24"/>
          <w:szCs w:val="24"/>
        </w:rPr>
      </w:pPr>
      <w:r w:rsidRPr="00A80040">
        <w:rPr>
          <w:sz w:val="24"/>
          <w:szCs w:val="24"/>
        </w:rPr>
        <w:t>- k efektivnímu organizování práce</w:t>
      </w:r>
    </w:p>
    <w:p w:rsidR="00C31607" w:rsidRPr="00A80040" w:rsidRDefault="00C31607" w:rsidP="00C31607">
      <w:pPr>
        <w:tabs>
          <w:tab w:val="left" w:pos="720"/>
        </w:tabs>
        <w:spacing w:before="240"/>
        <w:rPr>
          <w:b/>
          <w:bCs/>
          <w:sz w:val="24"/>
          <w:szCs w:val="24"/>
        </w:rPr>
      </w:pPr>
      <w:r w:rsidRPr="00A80040">
        <w:rPr>
          <w:b/>
          <w:bCs/>
          <w:sz w:val="24"/>
          <w:szCs w:val="24"/>
        </w:rPr>
        <w:t>C) Integrace průřezových témat do vyučovacího předmětu:</w:t>
      </w:r>
    </w:p>
    <w:p w:rsidR="00C31607" w:rsidRPr="00A80040" w:rsidRDefault="00C31607" w:rsidP="00C31607">
      <w:pPr>
        <w:ind w:left="2832" w:hanging="2832"/>
        <w:rPr>
          <w:sz w:val="24"/>
          <w:szCs w:val="24"/>
        </w:rPr>
      </w:pPr>
    </w:p>
    <w:p w:rsidR="00C31607" w:rsidRPr="00A80040" w:rsidRDefault="00C31607" w:rsidP="00C31607">
      <w:pPr>
        <w:ind w:firstLine="708"/>
        <w:rPr>
          <w:sz w:val="24"/>
          <w:szCs w:val="24"/>
        </w:rPr>
      </w:pPr>
      <w:r w:rsidRPr="00A80040">
        <w:rPr>
          <w:sz w:val="24"/>
          <w:szCs w:val="24"/>
        </w:rPr>
        <w:t>V předmětu jsme integrovali všechna průřezová témata.</w:t>
      </w:r>
    </w:p>
    <w:p w:rsidR="00C31607" w:rsidRPr="00A80040" w:rsidRDefault="00C31607" w:rsidP="00C31607">
      <w:pPr>
        <w:rPr>
          <w:sz w:val="24"/>
          <w:szCs w:val="24"/>
        </w:rPr>
      </w:pPr>
    </w:p>
    <w:p w:rsidR="00C31607" w:rsidRPr="00A80040" w:rsidRDefault="00C31607" w:rsidP="00C31607">
      <w:pPr>
        <w:tabs>
          <w:tab w:val="left" w:pos="1440"/>
        </w:tabs>
        <w:ind w:firstLine="720"/>
        <w:rPr>
          <w:sz w:val="24"/>
          <w:szCs w:val="24"/>
        </w:rPr>
      </w:pPr>
      <w:r w:rsidRPr="00A80040">
        <w:rPr>
          <w:b/>
          <w:bCs/>
          <w:sz w:val="24"/>
          <w:szCs w:val="24"/>
        </w:rPr>
        <w:t xml:space="preserve">OSV    </w:t>
      </w:r>
      <w:r w:rsidRPr="00A80040">
        <w:rPr>
          <w:sz w:val="24"/>
          <w:szCs w:val="24"/>
        </w:rPr>
        <w:t>- rozvoj schopnosti poznání,sebepoznání a sebepojetí</w:t>
      </w:r>
    </w:p>
    <w:p w:rsidR="00C31607" w:rsidRPr="00A80040" w:rsidRDefault="00C31607" w:rsidP="00C31607">
      <w:pPr>
        <w:tabs>
          <w:tab w:val="left" w:pos="1080"/>
          <w:tab w:val="left" w:pos="1440"/>
        </w:tabs>
        <w:ind w:firstLine="720"/>
        <w:rPr>
          <w:sz w:val="24"/>
          <w:szCs w:val="24"/>
        </w:rPr>
      </w:pPr>
      <w:r w:rsidRPr="00A80040">
        <w:rPr>
          <w:sz w:val="24"/>
          <w:szCs w:val="24"/>
        </w:rPr>
        <w:tab/>
        <w:t xml:space="preserve">      - seberegulace a sebeorganizace, psychohygiena</w:t>
      </w:r>
    </w:p>
    <w:p w:rsidR="00C31607" w:rsidRPr="00A80040" w:rsidRDefault="00C31607" w:rsidP="00C31607">
      <w:pPr>
        <w:tabs>
          <w:tab w:val="left" w:pos="1440"/>
        </w:tabs>
        <w:ind w:firstLine="720"/>
        <w:rPr>
          <w:sz w:val="24"/>
          <w:szCs w:val="24"/>
        </w:rPr>
      </w:pPr>
      <w:r w:rsidRPr="00A80040">
        <w:rPr>
          <w:sz w:val="24"/>
          <w:szCs w:val="24"/>
        </w:rPr>
        <w:t xml:space="preserve">            - kreativita,poznávání lidí,mezilidské vztahy,komunikace,kooperace </w:t>
      </w:r>
    </w:p>
    <w:p w:rsidR="00C31607" w:rsidRPr="00A80040" w:rsidRDefault="00C31607" w:rsidP="00C31607">
      <w:pPr>
        <w:tabs>
          <w:tab w:val="left" w:pos="1440"/>
        </w:tabs>
        <w:ind w:firstLine="720"/>
        <w:rPr>
          <w:sz w:val="24"/>
          <w:szCs w:val="24"/>
        </w:rPr>
      </w:pPr>
      <w:r w:rsidRPr="00A80040">
        <w:rPr>
          <w:sz w:val="24"/>
          <w:szCs w:val="24"/>
        </w:rPr>
        <w:tab/>
        <w:t xml:space="preserve"> a kompetice           </w:t>
      </w:r>
    </w:p>
    <w:p w:rsidR="00C31607" w:rsidRPr="00A80040" w:rsidRDefault="00C31607" w:rsidP="00C31607">
      <w:pPr>
        <w:tabs>
          <w:tab w:val="left" w:pos="1395"/>
          <w:tab w:val="left" w:pos="1440"/>
        </w:tabs>
        <w:ind w:firstLine="720"/>
        <w:rPr>
          <w:sz w:val="24"/>
          <w:szCs w:val="24"/>
        </w:rPr>
      </w:pPr>
      <w:r w:rsidRPr="00A80040">
        <w:rPr>
          <w:sz w:val="24"/>
          <w:szCs w:val="24"/>
        </w:rPr>
        <w:tab/>
        <w:t xml:space="preserve"> - řešení problémů a rozhodovací dovednosti, hodnoty, postoje a etika</w:t>
      </w:r>
    </w:p>
    <w:p w:rsidR="00C31607" w:rsidRPr="00A80040" w:rsidRDefault="00C31607" w:rsidP="00C31607">
      <w:pPr>
        <w:tabs>
          <w:tab w:val="left" w:pos="1440"/>
        </w:tabs>
        <w:ind w:firstLine="720"/>
        <w:rPr>
          <w:sz w:val="24"/>
          <w:szCs w:val="24"/>
        </w:rPr>
      </w:pPr>
    </w:p>
    <w:p w:rsidR="00C31607" w:rsidRPr="00A80040" w:rsidRDefault="00C31607" w:rsidP="00C31607">
      <w:pPr>
        <w:tabs>
          <w:tab w:val="left" w:pos="1440"/>
        </w:tabs>
        <w:ind w:firstLine="720"/>
        <w:rPr>
          <w:sz w:val="24"/>
          <w:szCs w:val="24"/>
        </w:rPr>
      </w:pPr>
      <w:r w:rsidRPr="00A80040">
        <w:rPr>
          <w:b/>
          <w:bCs/>
          <w:sz w:val="24"/>
          <w:szCs w:val="24"/>
        </w:rPr>
        <w:t>VDO</w:t>
      </w:r>
      <w:r w:rsidRPr="00A80040">
        <w:rPr>
          <w:sz w:val="24"/>
          <w:szCs w:val="24"/>
        </w:rPr>
        <w:t xml:space="preserve">   - občanská společnost a škola,občan,občanská společnost a stát</w:t>
      </w:r>
    </w:p>
    <w:p w:rsidR="00C31607" w:rsidRPr="00A80040" w:rsidRDefault="00C31607" w:rsidP="00C31607">
      <w:pPr>
        <w:tabs>
          <w:tab w:val="left" w:pos="1440"/>
        </w:tabs>
        <w:ind w:firstLine="720"/>
        <w:rPr>
          <w:sz w:val="24"/>
          <w:szCs w:val="24"/>
        </w:rPr>
      </w:pPr>
      <w:r w:rsidRPr="00A80040">
        <w:rPr>
          <w:sz w:val="24"/>
          <w:szCs w:val="24"/>
        </w:rPr>
        <w:tab/>
        <w:t>- formy participace občanů v politickém životě</w:t>
      </w:r>
    </w:p>
    <w:p w:rsidR="00C31607" w:rsidRPr="00A80040" w:rsidRDefault="00C31607" w:rsidP="00C31607">
      <w:pPr>
        <w:tabs>
          <w:tab w:val="left" w:pos="1440"/>
          <w:tab w:val="left" w:pos="1470"/>
        </w:tabs>
        <w:ind w:firstLine="720"/>
        <w:rPr>
          <w:sz w:val="24"/>
          <w:szCs w:val="24"/>
        </w:rPr>
      </w:pPr>
      <w:r w:rsidRPr="00A80040">
        <w:rPr>
          <w:sz w:val="24"/>
          <w:szCs w:val="24"/>
        </w:rPr>
        <w:tab/>
        <w:t>- principy demokracie jako formy vlády a způsobu rozhodování</w:t>
      </w:r>
    </w:p>
    <w:p w:rsidR="00C31607" w:rsidRPr="00A80040" w:rsidRDefault="00C31607" w:rsidP="00C31607">
      <w:pPr>
        <w:tabs>
          <w:tab w:val="left" w:pos="1440"/>
        </w:tabs>
        <w:ind w:firstLine="720"/>
        <w:rPr>
          <w:sz w:val="24"/>
          <w:szCs w:val="24"/>
        </w:rPr>
      </w:pPr>
    </w:p>
    <w:p w:rsidR="00C31607" w:rsidRPr="00A80040" w:rsidRDefault="00C31607" w:rsidP="00C31607">
      <w:pPr>
        <w:tabs>
          <w:tab w:val="left" w:pos="1440"/>
        </w:tabs>
        <w:ind w:firstLine="720"/>
        <w:rPr>
          <w:sz w:val="24"/>
          <w:szCs w:val="24"/>
        </w:rPr>
      </w:pPr>
      <w:r w:rsidRPr="00A80040">
        <w:rPr>
          <w:b/>
          <w:bCs/>
          <w:sz w:val="24"/>
          <w:szCs w:val="24"/>
        </w:rPr>
        <w:t>EGS</w:t>
      </w:r>
      <w:r w:rsidRPr="00A80040">
        <w:rPr>
          <w:sz w:val="24"/>
          <w:szCs w:val="24"/>
        </w:rPr>
        <w:t xml:space="preserve">    - Evropa a svět nás zajímá,objevujeme Evropu a svět, jsme Evropané</w:t>
      </w:r>
    </w:p>
    <w:p w:rsidR="00C31607" w:rsidRPr="00A80040" w:rsidRDefault="00C31607" w:rsidP="00C31607">
      <w:pPr>
        <w:tabs>
          <w:tab w:val="left" w:pos="1440"/>
        </w:tabs>
        <w:ind w:firstLine="720"/>
        <w:rPr>
          <w:sz w:val="24"/>
          <w:szCs w:val="24"/>
        </w:rPr>
      </w:pPr>
    </w:p>
    <w:p w:rsidR="00C31607" w:rsidRPr="00A80040" w:rsidRDefault="00C31607" w:rsidP="00C31607">
      <w:pPr>
        <w:tabs>
          <w:tab w:val="left" w:pos="1440"/>
        </w:tabs>
        <w:ind w:firstLine="720"/>
        <w:rPr>
          <w:sz w:val="24"/>
          <w:szCs w:val="24"/>
        </w:rPr>
      </w:pPr>
      <w:r w:rsidRPr="00A80040">
        <w:rPr>
          <w:b/>
          <w:bCs/>
          <w:sz w:val="24"/>
          <w:szCs w:val="24"/>
        </w:rPr>
        <w:t>MKV</w:t>
      </w:r>
      <w:r w:rsidRPr="00A80040">
        <w:rPr>
          <w:sz w:val="24"/>
          <w:szCs w:val="24"/>
        </w:rPr>
        <w:t xml:space="preserve">   - kulturní diference, lidské vztahy, etnický původ, multikulturalita</w:t>
      </w:r>
    </w:p>
    <w:p w:rsidR="00C31607" w:rsidRPr="00A80040" w:rsidRDefault="00C31607" w:rsidP="00C31607">
      <w:pPr>
        <w:tabs>
          <w:tab w:val="left" w:pos="1290"/>
          <w:tab w:val="left" w:pos="1440"/>
        </w:tabs>
        <w:ind w:firstLine="720"/>
        <w:rPr>
          <w:sz w:val="24"/>
          <w:szCs w:val="24"/>
        </w:rPr>
      </w:pPr>
      <w:r w:rsidRPr="00A80040">
        <w:rPr>
          <w:sz w:val="24"/>
          <w:szCs w:val="24"/>
        </w:rPr>
        <w:tab/>
        <w:t xml:space="preserve">   - princip sociálního smíru a solidarity</w:t>
      </w:r>
    </w:p>
    <w:p w:rsidR="00C31607" w:rsidRPr="00A80040" w:rsidRDefault="00C31607" w:rsidP="00C31607">
      <w:pPr>
        <w:tabs>
          <w:tab w:val="left" w:pos="1440"/>
        </w:tabs>
        <w:ind w:firstLine="720"/>
        <w:rPr>
          <w:sz w:val="24"/>
          <w:szCs w:val="24"/>
        </w:rPr>
      </w:pPr>
    </w:p>
    <w:p w:rsidR="00C31607" w:rsidRPr="00A80040" w:rsidRDefault="00C31607" w:rsidP="00C31607">
      <w:pPr>
        <w:tabs>
          <w:tab w:val="left" w:pos="1440"/>
        </w:tabs>
        <w:ind w:firstLine="720"/>
        <w:rPr>
          <w:sz w:val="24"/>
          <w:szCs w:val="24"/>
        </w:rPr>
      </w:pPr>
      <w:r w:rsidRPr="00A80040">
        <w:rPr>
          <w:b/>
          <w:bCs/>
          <w:sz w:val="24"/>
          <w:szCs w:val="24"/>
        </w:rPr>
        <w:t>EV</w:t>
      </w:r>
      <w:r w:rsidRPr="00A80040">
        <w:rPr>
          <w:sz w:val="24"/>
          <w:szCs w:val="24"/>
        </w:rPr>
        <w:t xml:space="preserve">        - ekosystémy, základní podmínky života</w:t>
      </w:r>
    </w:p>
    <w:p w:rsidR="00C31607" w:rsidRPr="00A80040" w:rsidRDefault="00C31607" w:rsidP="00C31607">
      <w:pPr>
        <w:tabs>
          <w:tab w:val="left" w:pos="1305"/>
          <w:tab w:val="left" w:pos="1440"/>
        </w:tabs>
        <w:ind w:firstLine="720"/>
        <w:rPr>
          <w:sz w:val="24"/>
          <w:szCs w:val="24"/>
        </w:rPr>
      </w:pPr>
      <w:r w:rsidRPr="00A80040">
        <w:rPr>
          <w:sz w:val="24"/>
          <w:szCs w:val="24"/>
        </w:rPr>
        <w:tab/>
        <w:t xml:space="preserve">   - lidské aktivity a problémy životního prostředí , vztah člověka k prostředí</w:t>
      </w:r>
    </w:p>
    <w:p w:rsidR="00C31607" w:rsidRPr="00A80040" w:rsidRDefault="00C31607" w:rsidP="00C31607">
      <w:pPr>
        <w:tabs>
          <w:tab w:val="left" w:pos="1440"/>
        </w:tabs>
        <w:ind w:firstLine="720"/>
        <w:rPr>
          <w:sz w:val="24"/>
          <w:szCs w:val="24"/>
        </w:rPr>
      </w:pPr>
    </w:p>
    <w:p w:rsidR="00C31607" w:rsidRPr="00A80040" w:rsidRDefault="00C31607" w:rsidP="00C31607">
      <w:pPr>
        <w:tabs>
          <w:tab w:val="left" w:pos="1440"/>
        </w:tabs>
        <w:ind w:firstLine="720"/>
        <w:rPr>
          <w:sz w:val="24"/>
          <w:szCs w:val="24"/>
        </w:rPr>
      </w:pPr>
      <w:r w:rsidRPr="00A80040">
        <w:rPr>
          <w:b/>
          <w:bCs/>
          <w:sz w:val="24"/>
          <w:szCs w:val="24"/>
        </w:rPr>
        <w:t>MV</w:t>
      </w:r>
      <w:r w:rsidRPr="00A80040">
        <w:rPr>
          <w:sz w:val="24"/>
          <w:szCs w:val="24"/>
        </w:rPr>
        <w:t xml:space="preserve">      - kritické čtení a vnímání mediálních sdělení, stavba mediálních sdělení</w:t>
      </w:r>
    </w:p>
    <w:p w:rsidR="00C31607" w:rsidRPr="00A80040" w:rsidRDefault="00C31607" w:rsidP="00C31607">
      <w:pPr>
        <w:tabs>
          <w:tab w:val="left" w:pos="1290"/>
          <w:tab w:val="left" w:pos="1440"/>
        </w:tabs>
        <w:ind w:firstLine="720"/>
        <w:rPr>
          <w:sz w:val="24"/>
          <w:szCs w:val="24"/>
        </w:rPr>
      </w:pPr>
      <w:r w:rsidRPr="00A80040">
        <w:rPr>
          <w:sz w:val="24"/>
          <w:szCs w:val="24"/>
        </w:rPr>
        <w:tab/>
        <w:t xml:space="preserve">    - interpretace vztahu mediálních sdělení a reality</w:t>
      </w:r>
    </w:p>
    <w:p w:rsidR="00C31607" w:rsidRPr="00A80040" w:rsidRDefault="00C31607" w:rsidP="00C31607">
      <w:pPr>
        <w:tabs>
          <w:tab w:val="left" w:pos="1290"/>
          <w:tab w:val="left" w:pos="1440"/>
        </w:tabs>
        <w:ind w:firstLine="720"/>
        <w:rPr>
          <w:sz w:val="24"/>
          <w:szCs w:val="24"/>
        </w:rPr>
      </w:pPr>
      <w:r w:rsidRPr="00A80040">
        <w:rPr>
          <w:sz w:val="24"/>
          <w:szCs w:val="24"/>
        </w:rPr>
        <w:t xml:space="preserve">             - vnímání autora mediálních sdělení, fungování a vliv médií ve společnosti</w:t>
      </w:r>
    </w:p>
    <w:p w:rsidR="00C31607" w:rsidRPr="00A80040" w:rsidRDefault="00C31607" w:rsidP="00C31607">
      <w:pPr>
        <w:tabs>
          <w:tab w:val="left" w:pos="1290"/>
          <w:tab w:val="left" w:pos="1440"/>
        </w:tabs>
        <w:ind w:firstLine="720"/>
        <w:rPr>
          <w:sz w:val="24"/>
          <w:szCs w:val="24"/>
        </w:rPr>
      </w:pPr>
      <w:r w:rsidRPr="00A80040">
        <w:rPr>
          <w:sz w:val="24"/>
          <w:szCs w:val="24"/>
        </w:rPr>
        <w:t xml:space="preserve">             - tvorba mediálního sdělení, práce v realizačním týmu</w:t>
      </w: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rPr>
          <w:sz w:val="24"/>
          <w:szCs w:val="24"/>
        </w:rPr>
      </w:pPr>
    </w:p>
    <w:p w:rsidR="00C31607" w:rsidRPr="00A80040" w:rsidRDefault="00C31607" w:rsidP="00C31607">
      <w:pPr>
        <w:pStyle w:val="Nadpis1"/>
        <w:rPr>
          <w:sz w:val="24"/>
          <w:szCs w:val="24"/>
        </w:rPr>
        <w:sectPr w:rsidR="00C31607" w:rsidRPr="00A80040">
          <w:pgSz w:w="11906" w:h="16838"/>
          <w:pgMar w:top="1418" w:right="1418" w:bottom="1418" w:left="1418" w:header="708" w:footer="708" w:gutter="0"/>
          <w:cols w:space="708"/>
          <w:docGrid w:linePitch="360"/>
        </w:sectPr>
      </w:pPr>
    </w:p>
    <w:p w:rsidR="00C31607" w:rsidRPr="007333EB" w:rsidRDefault="00C31607" w:rsidP="00C31607">
      <w:pPr>
        <w:rPr>
          <w:b/>
          <w:bCs/>
          <w:sz w:val="28"/>
          <w:szCs w:val="28"/>
        </w:rPr>
      </w:pPr>
      <w:r w:rsidRPr="007333EB">
        <w:rPr>
          <w:b/>
          <w:bCs/>
          <w:sz w:val="28"/>
          <w:szCs w:val="28"/>
        </w:rPr>
        <w:t>Vzdělávací oblast:         Jazyk a jazyková komunikace</w:t>
      </w:r>
    </w:p>
    <w:p w:rsidR="00C31607" w:rsidRPr="007333EB" w:rsidRDefault="00C31607" w:rsidP="00C31607">
      <w:pPr>
        <w:rPr>
          <w:rStyle w:val="CharChar"/>
          <w:rFonts w:ascii="Times New Roman" w:hAnsi="Times New Roman" w:cs="Times New Roman"/>
          <w:sz w:val="28"/>
          <w:szCs w:val="28"/>
        </w:rPr>
      </w:pPr>
      <w:r w:rsidRPr="007333EB">
        <w:rPr>
          <w:b/>
          <w:bCs/>
          <w:sz w:val="28"/>
          <w:szCs w:val="28"/>
        </w:rPr>
        <w:t xml:space="preserve">Vyučovací předmět:    </w:t>
      </w:r>
      <w:r w:rsidRPr="007333EB">
        <w:rPr>
          <w:rStyle w:val="CharChar"/>
          <w:rFonts w:ascii="Times New Roman" w:hAnsi="Times New Roman" w:cs="Times New Roman"/>
          <w:sz w:val="28"/>
          <w:szCs w:val="28"/>
        </w:rPr>
        <w:t>Anglický jazyk - ročník: 6.</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35"/>
        <w:gridCol w:w="2520"/>
        <w:gridCol w:w="1980"/>
      </w:tblGrid>
      <w:tr w:rsidR="00C31607" w:rsidTr="00C31607">
        <w:trPr>
          <w:tblHeader/>
        </w:trPr>
        <w:tc>
          <w:tcPr>
            <w:tcW w:w="5954" w:type="dxa"/>
            <w:vAlign w:val="center"/>
          </w:tcPr>
          <w:p w:rsidR="00C31607" w:rsidRPr="00B27824" w:rsidRDefault="00C31607" w:rsidP="00C31607">
            <w:pPr>
              <w:rPr>
                <w:sz w:val="24"/>
                <w:szCs w:val="24"/>
              </w:rPr>
            </w:pPr>
            <w:r w:rsidRPr="00B27824">
              <w:rPr>
                <w:sz w:val="24"/>
                <w:szCs w:val="24"/>
              </w:rPr>
              <w:t>Výstupy školy</w:t>
            </w:r>
          </w:p>
        </w:tc>
        <w:tc>
          <w:tcPr>
            <w:tcW w:w="4835" w:type="dxa"/>
            <w:vAlign w:val="center"/>
          </w:tcPr>
          <w:p w:rsidR="00C31607" w:rsidRPr="00B27824" w:rsidRDefault="00C31607" w:rsidP="00C31607">
            <w:pPr>
              <w:rPr>
                <w:sz w:val="24"/>
                <w:szCs w:val="24"/>
              </w:rPr>
            </w:pPr>
            <w:r w:rsidRPr="00B27824">
              <w:rPr>
                <w:sz w:val="24"/>
                <w:szCs w:val="24"/>
              </w:rPr>
              <w:t>Učivo</w:t>
            </w:r>
          </w:p>
        </w:tc>
        <w:tc>
          <w:tcPr>
            <w:tcW w:w="2520" w:type="dxa"/>
            <w:vAlign w:val="center"/>
          </w:tcPr>
          <w:p w:rsidR="00C31607" w:rsidRPr="00B27824" w:rsidRDefault="00C31607" w:rsidP="00C31607">
            <w:pPr>
              <w:rPr>
                <w:sz w:val="24"/>
                <w:szCs w:val="24"/>
              </w:rPr>
            </w:pPr>
            <w:r w:rsidRPr="00B27824">
              <w:rPr>
                <w:sz w:val="24"/>
                <w:szCs w:val="24"/>
              </w:rPr>
              <w:t xml:space="preserve">Mezipředmětové vztahy, tématické okruhy průřezových témat </w:t>
            </w:r>
          </w:p>
        </w:tc>
        <w:tc>
          <w:tcPr>
            <w:tcW w:w="1980" w:type="dxa"/>
            <w:vAlign w:val="center"/>
          </w:tcPr>
          <w:p w:rsidR="00C31607" w:rsidRPr="00B27824" w:rsidRDefault="00C31607" w:rsidP="00C31607">
            <w:pPr>
              <w:rPr>
                <w:b/>
                <w:bCs/>
                <w:sz w:val="24"/>
                <w:szCs w:val="24"/>
              </w:rPr>
            </w:pPr>
            <w:r w:rsidRPr="00B27824">
              <w:rPr>
                <w:b/>
                <w:bCs/>
                <w:sz w:val="24"/>
                <w:szCs w:val="24"/>
              </w:rPr>
              <w:t xml:space="preserve">Poznámky </w:t>
            </w:r>
          </w:p>
        </w:tc>
      </w:tr>
      <w:tr w:rsidR="00C31607" w:rsidTr="00C31607">
        <w:tc>
          <w:tcPr>
            <w:tcW w:w="5954" w:type="dxa"/>
          </w:tcPr>
          <w:p w:rsidR="00C31607" w:rsidRPr="00B27824" w:rsidRDefault="00C31607" w:rsidP="00C31607">
            <w:pPr>
              <w:rPr>
                <w:sz w:val="24"/>
                <w:szCs w:val="24"/>
              </w:rPr>
            </w:pPr>
            <w:r w:rsidRPr="00B27824">
              <w:rPr>
                <w:sz w:val="24"/>
                <w:szCs w:val="24"/>
              </w:rPr>
              <w:t>Žák :</w:t>
            </w:r>
          </w:p>
          <w:p w:rsidR="00C31607" w:rsidRPr="00B27824" w:rsidRDefault="00C31607" w:rsidP="00C31607">
            <w:pPr>
              <w:rPr>
                <w:sz w:val="24"/>
                <w:szCs w:val="24"/>
              </w:rPr>
            </w:pPr>
            <w:r w:rsidRPr="00B27824">
              <w:rPr>
                <w:sz w:val="24"/>
                <w:szCs w:val="24"/>
              </w:rPr>
              <w:t>-čte nahlas a foneticky správně přiměřeně jednoduché audio- orálně připravené texty</w:t>
            </w:r>
          </w:p>
          <w:p w:rsidR="00C31607" w:rsidRPr="00B27824" w:rsidRDefault="00C31607" w:rsidP="00C31607">
            <w:pPr>
              <w:rPr>
                <w:sz w:val="24"/>
                <w:szCs w:val="24"/>
              </w:rPr>
            </w:pPr>
            <w:r w:rsidRPr="00B27824">
              <w:rPr>
                <w:sz w:val="24"/>
                <w:szCs w:val="24"/>
              </w:rPr>
              <w:t>-orientuje se v obsahu jednoduchého textu,vyhledává</w:t>
            </w:r>
          </w:p>
          <w:p w:rsidR="00C31607" w:rsidRPr="00B27824" w:rsidRDefault="00C31607" w:rsidP="00C31607">
            <w:pPr>
              <w:rPr>
                <w:sz w:val="24"/>
                <w:szCs w:val="24"/>
              </w:rPr>
            </w:pPr>
            <w:r w:rsidRPr="00B27824">
              <w:rPr>
                <w:sz w:val="24"/>
                <w:szCs w:val="24"/>
              </w:rPr>
              <w:t xml:space="preserve"> odpovědi na otázky</w:t>
            </w:r>
          </w:p>
          <w:p w:rsidR="00C31607" w:rsidRPr="00B27824" w:rsidRDefault="00C31607" w:rsidP="00C31607">
            <w:pPr>
              <w:rPr>
                <w:sz w:val="24"/>
                <w:szCs w:val="24"/>
              </w:rPr>
            </w:pPr>
            <w:r w:rsidRPr="00B27824">
              <w:rPr>
                <w:sz w:val="24"/>
                <w:szCs w:val="24"/>
              </w:rPr>
              <w:t>-žák rozumí informacím v jednoduchých poslechových textech, jsou – li pronášeny pomalu a zřetelně, rozumí obsahu jednoduché a zřetelně vyslovované promluvy či konverzace, která se týká osvojených témat</w:t>
            </w:r>
          </w:p>
          <w:p w:rsidR="00C31607" w:rsidRPr="00B27824" w:rsidRDefault="00C31607" w:rsidP="00C31607">
            <w:pPr>
              <w:rPr>
                <w:sz w:val="24"/>
                <w:szCs w:val="24"/>
              </w:rPr>
            </w:pPr>
            <w:r w:rsidRPr="00B27824">
              <w:rPr>
                <w:sz w:val="24"/>
                <w:szCs w:val="24"/>
              </w:rPr>
              <w:t>-recituje zpaměti několik říkanek</w:t>
            </w:r>
          </w:p>
          <w:p w:rsidR="00C31607" w:rsidRPr="00B27824" w:rsidRDefault="00C31607" w:rsidP="00C31607">
            <w:pPr>
              <w:rPr>
                <w:sz w:val="24"/>
                <w:szCs w:val="24"/>
              </w:rPr>
            </w:pPr>
            <w:r w:rsidRPr="00B27824">
              <w:rPr>
                <w:sz w:val="24"/>
                <w:szCs w:val="24"/>
              </w:rPr>
              <w:t>-rozumí pokynům učitele při práci ve třídě a dokáže na ně</w:t>
            </w:r>
          </w:p>
          <w:p w:rsidR="00C31607" w:rsidRPr="00B27824" w:rsidRDefault="00C31607" w:rsidP="00C31607">
            <w:pPr>
              <w:rPr>
                <w:sz w:val="24"/>
                <w:szCs w:val="24"/>
              </w:rPr>
            </w:pPr>
            <w:r w:rsidRPr="00B27824">
              <w:rPr>
                <w:sz w:val="24"/>
                <w:szCs w:val="24"/>
              </w:rPr>
              <w:t xml:space="preserve"> reagovat</w:t>
            </w:r>
          </w:p>
          <w:p w:rsidR="00C31607" w:rsidRPr="00B27824" w:rsidRDefault="00C31607" w:rsidP="00C31607">
            <w:pPr>
              <w:rPr>
                <w:sz w:val="24"/>
                <w:szCs w:val="24"/>
              </w:rPr>
            </w:pPr>
            <w:r w:rsidRPr="00B27824">
              <w:rPr>
                <w:sz w:val="24"/>
                <w:szCs w:val="24"/>
              </w:rPr>
              <w:t>-sděluje základní informace o sobě,své rodině a bydlišti</w:t>
            </w:r>
          </w:p>
          <w:p w:rsidR="00C31607" w:rsidRPr="00B27824" w:rsidRDefault="00C31607" w:rsidP="00C31607">
            <w:pPr>
              <w:rPr>
                <w:sz w:val="24"/>
                <w:szCs w:val="24"/>
              </w:rPr>
            </w:pPr>
            <w:r w:rsidRPr="00B27824">
              <w:rPr>
                <w:sz w:val="24"/>
                <w:szCs w:val="24"/>
              </w:rPr>
              <w:t>-písemně formuluje otázky a odpovědi na ně</w:t>
            </w:r>
          </w:p>
          <w:p w:rsidR="00C31607" w:rsidRPr="00B27824" w:rsidRDefault="00C31607" w:rsidP="00C31607">
            <w:pPr>
              <w:rPr>
                <w:sz w:val="24"/>
                <w:szCs w:val="24"/>
              </w:rPr>
            </w:pPr>
            <w:r w:rsidRPr="00B27824">
              <w:rPr>
                <w:sz w:val="24"/>
                <w:szCs w:val="24"/>
              </w:rPr>
              <w:t>-má základní poznatky o zemích dané jazyk.oblasti</w:t>
            </w:r>
          </w:p>
          <w:p w:rsidR="00C31607" w:rsidRPr="00B27824" w:rsidRDefault="00C31607" w:rsidP="00C31607">
            <w:pPr>
              <w:rPr>
                <w:sz w:val="24"/>
                <w:szCs w:val="24"/>
              </w:rPr>
            </w:pPr>
            <w:r w:rsidRPr="00B27824">
              <w:rPr>
                <w:sz w:val="24"/>
                <w:szCs w:val="24"/>
              </w:rPr>
              <w:t>-vyžádá si jednoduché informace</w:t>
            </w:r>
          </w:p>
          <w:p w:rsidR="00C31607" w:rsidRPr="00B27824" w:rsidRDefault="00C31607" w:rsidP="00C31607">
            <w:pPr>
              <w:rPr>
                <w:sz w:val="24"/>
                <w:szCs w:val="24"/>
              </w:rPr>
            </w:pPr>
            <w:r w:rsidRPr="00B27824">
              <w:rPr>
                <w:sz w:val="24"/>
                <w:szCs w:val="24"/>
              </w:rPr>
              <w:t>-jednoduchým způsobem se  domluví v běžné situaci</w:t>
            </w:r>
          </w:p>
          <w:p w:rsidR="00C31607" w:rsidRPr="00B27824" w:rsidRDefault="00C31607" w:rsidP="00C31607">
            <w:pPr>
              <w:rPr>
                <w:sz w:val="24"/>
                <w:szCs w:val="24"/>
              </w:rPr>
            </w:pPr>
            <w:r w:rsidRPr="00B27824">
              <w:rPr>
                <w:sz w:val="24"/>
                <w:szCs w:val="24"/>
              </w:rPr>
              <w:t>v běžných formálních i neformálních situacích, - mluví  o své rodině i kamarádech, volném čase a dalších osvojovaných tématech, -vypráví jednoduchý příběh či událost, popíše osoby , místa a věci ze svého života</w:t>
            </w:r>
          </w:p>
          <w:p w:rsidR="00C31607" w:rsidRPr="00B27824" w:rsidRDefault="00C31607" w:rsidP="00C31607">
            <w:pPr>
              <w:rPr>
                <w:sz w:val="24"/>
                <w:szCs w:val="24"/>
              </w:rPr>
            </w:pPr>
            <w:r w:rsidRPr="00B27824">
              <w:rPr>
                <w:sz w:val="24"/>
                <w:szCs w:val="24"/>
              </w:rPr>
              <w:t>-vyplní základní informace o sobě ve formuláři, napíše jednoduché texty týkající se jeho samotného, rodiny, školy, volného času a dlších osvojovaných témat</w:t>
            </w:r>
          </w:p>
          <w:p w:rsidR="00C31607" w:rsidRPr="00B27824" w:rsidRDefault="00C31607" w:rsidP="00C31607">
            <w:pPr>
              <w:rPr>
                <w:sz w:val="24"/>
                <w:szCs w:val="24"/>
              </w:rPr>
            </w:pPr>
            <w:r w:rsidRPr="00B27824">
              <w:rPr>
                <w:sz w:val="24"/>
                <w:szCs w:val="24"/>
              </w:rPr>
              <w:t xml:space="preserve">-reaguje na jednoduché písemné sdělení </w:t>
            </w:r>
          </w:p>
        </w:tc>
        <w:tc>
          <w:tcPr>
            <w:tcW w:w="4835" w:type="dxa"/>
          </w:tcPr>
          <w:p w:rsidR="00C31607" w:rsidRPr="00B27824" w:rsidRDefault="00C31607" w:rsidP="00C31607">
            <w:pPr>
              <w:rPr>
                <w:sz w:val="24"/>
                <w:szCs w:val="24"/>
              </w:rPr>
            </w:pPr>
            <w:r w:rsidRPr="00B27824">
              <w:rPr>
                <w:sz w:val="24"/>
                <w:szCs w:val="24"/>
              </w:rPr>
              <w:t>- předložky místa( on top of,between,behind,in,near,</w:t>
            </w:r>
          </w:p>
          <w:p w:rsidR="00C31607" w:rsidRPr="00B27824" w:rsidRDefault="00C31607" w:rsidP="00C31607">
            <w:pPr>
              <w:rPr>
                <w:sz w:val="24"/>
                <w:szCs w:val="24"/>
              </w:rPr>
            </w:pPr>
            <w:r w:rsidRPr="00B27824">
              <w:rPr>
                <w:sz w:val="24"/>
                <w:szCs w:val="24"/>
              </w:rPr>
              <w:t>next to)</w:t>
            </w:r>
          </w:p>
          <w:p w:rsidR="00C31607" w:rsidRPr="00B27824" w:rsidRDefault="00C31607" w:rsidP="00C31607">
            <w:pPr>
              <w:rPr>
                <w:sz w:val="24"/>
                <w:szCs w:val="24"/>
              </w:rPr>
            </w:pPr>
            <w:r w:rsidRPr="00B27824">
              <w:rPr>
                <w:sz w:val="24"/>
                <w:szCs w:val="24"/>
              </w:rPr>
              <w:t>-základní společenské obraty a fráze,</w:t>
            </w:r>
          </w:p>
          <w:p w:rsidR="00C31607" w:rsidRPr="00B27824" w:rsidRDefault="00C31607" w:rsidP="00C31607">
            <w:pPr>
              <w:rPr>
                <w:sz w:val="24"/>
                <w:szCs w:val="24"/>
              </w:rPr>
            </w:pPr>
            <w:r w:rsidRPr="00B27824">
              <w:rPr>
                <w:sz w:val="24"/>
                <w:szCs w:val="24"/>
              </w:rPr>
              <w:t>-přivlastňovací pád</w:t>
            </w:r>
          </w:p>
          <w:p w:rsidR="00C31607" w:rsidRPr="00B27824" w:rsidRDefault="00C31607" w:rsidP="00C31607">
            <w:pPr>
              <w:rPr>
                <w:sz w:val="24"/>
                <w:szCs w:val="24"/>
              </w:rPr>
            </w:pPr>
            <w:r w:rsidRPr="00B27824">
              <w:rPr>
                <w:sz w:val="24"/>
                <w:szCs w:val="24"/>
              </w:rPr>
              <w:t>-určování hodin a času</w:t>
            </w:r>
          </w:p>
          <w:p w:rsidR="00C31607" w:rsidRPr="00B27824" w:rsidRDefault="00C31607" w:rsidP="00C31607">
            <w:pPr>
              <w:rPr>
                <w:sz w:val="24"/>
                <w:szCs w:val="24"/>
              </w:rPr>
            </w:pPr>
            <w:r w:rsidRPr="00B27824">
              <w:rPr>
                <w:sz w:val="24"/>
                <w:szCs w:val="24"/>
              </w:rPr>
              <w:t>-vyjádření přání a potřeb(want,need)</w:t>
            </w:r>
          </w:p>
          <w:p w:rsidR="00C31607" w:rsidRPr="00B27824" w:rsidRDefault="00C31607" w:rsidP="00C31607">
            <w:pPr>
              <w:rPr>
                <w:sz w:val="24"/>
                <w:szCs w:val="24"/>
              </w:rPr>
            </w:pPr>
            <w:r w:rsidRPr="00B27824">
              <w:rPr>
                <w:sz w:val="24"/>
                <w:szCs w:val="24"/>
              </w:rPr>
              <w:t>-min.čas slovesa být a pravidelných sloves</w:t>
            </w:r>
          </w:p>
          <w:p w:rsidR="00C31607" w:rsidRPr="00B27824" w:rsidRDefault="00C31607" w:rsidP="00C31607">
            <w:pPr>
              <w:rPr>
                <w:sz w:val="24"/>
                <w:szCs w:val="24"/>
              </w:rPr>
            </w:pPr>
            <w:r w:rsidRPr="00B27824">
              <w:rPr>
                <w:sz w:val="24"/>
                <w:szCs w:val="24"/>
              </w:rPr>
              <w:t>-seznámení s nepravidelnými slovesy</w:t>
            </w:r>
          </w:p>
          <w:p w:rsidR="00C31607" w:rsidRPr="00B27824" w:rsidRDefault="00C31607" w:rsidP="00C31607">
            <w:pPr>
              <w:rPr>
                <w:sz w:val="24"/>
                <w:szCs w:val="24"/>
              </w:rPr>
            </w:pPr>
            <w:r w:rsidRPr="00B27824">
              <w:rPr>
                <w:sz w:val="24"/>
                <w:szCs w:val="24"/>
              </w:rPr>
              <w:t>-přítomný čas průběhový a prostý</w:t>
            </w:r>
          </w:p>
          <w:p w:rsidR="00C31607" w:rsidRPr="00B27824" w:rsidRDefault="00C31607" w:rsidP="00C31607">
            <w:pPr>
              <w:rPr>
                <w:sz w:val="24"/>
                <w:szCs w:val="24"/>
              </w:rPr>
            </w:pPr>
            <w:r w:rsidRPr="00B27824">
              <w:rPr>
                <w:sz w:val="24"/>
                <w:szCs w:val="24"/>
              </w:rPr>
              <w:t>-rozkazovací způsob</w:t>
            </w:r>
          </w:p>
          <w:p w:rsidR="00C31607" w:rsidRPr="00B27824" w:rsidRDefault="00C31607" w:rsidP="00C31607">
            <w:pPr>
              <w:rPr>
                <w:sz w:val="24"/>
                <w:szCs w:val="24"/>
              </w:rPr>
            </w:pPr>
            <w:r w:rsidRPr="00B27824">
              <w:rPr>
                <w:sz w:val="24"/>
                <w:szCs w:val="24"/>
              </w:rPr>
              <w:t>-příslovce frekvenční,způsobová a místa</w:t>
            </w:r>
          </w:p>
          <w:p w:rsidR="00C31607" w:rsidRPr="00B27824" w:rsidRDefault="00C31607" w:rsidP="00C31607">
            <w:pPr>
              <w:rPr>
                <w:sz w:val="24"/>
                <w:szCs w:val="24"/>
              </w:rPr>
            </w:pPr>
            <w:r w:rsidRPr="00B27824">
              <w:rPr>
                <w:sz w:val="24"/>
                <w:szCs w:val="24"/>
              </w:rPr>
              <w:t>-popsání každodenních zvyků a činností</w:t>
            </w:r>
          </w:p>
          <w:p w:rsidR="00C31607" w:rsidRPr="00B27824" w:rsidRDefault="00C31607" w:rsidP="00C31607">
            <w:pPr>
              <w:rPr>
                <w:sz w:val="24"/>
                <w:szCs w:val="24"/>
              </w:rPr>
            </w:pPr>
            <w:r w:rsidRPr="00B27824">
              <w:rPr>
                <w:sz w:val="24"/>
                <w:szCs w:val="24"/>
              </w:rPr>
              <w:t>-přídavná jména a stupňování</w:t>
            </w:r>
          </w:p>
          <w:p w:rsidR="00C31607" w:rsidRPr="00B27824" w:rsidRDefault="00C31607" w:rsidP="00C31607">
            <w:pPr>
              <w:rPr>
                <w:sz w:val="24"/>
                <w:szCs w:val="24"/>
              </w:rPr>
            </w:pPr>
            <w:r w:rsidRPr="00B27824">
              <w:rPr>
                <w:sz w:val="24"/>
                <w:szCs w:val="24"/>
              </w:rPr>
              <w:t>-vyjádření povinnosti</w:t>
            </w:r>
          </w:p>
          <w:p w:rsidR="00C31607" w:rsidRPr="00B27824" w:rsidRDefault="00C31607" w:rsidP="00C31607">
            <w:pPr>
              <w:rPr>
                <w:sz w:val="24"/>
                <w:szCs w:val="24"/>
              </w:rPr>
            </w:pPr>
            <w:r w:rsidRPr="00B27824">
              <w:rPr>
                <w:sz w:val="24"/>
                <w:szCs w:val="24"/>
              </w:rPr>
              <w:t>-vyjádření povinnosti-must-muset</w:t>
            </w:r>
          </w:p>
          <w:p w:rsidR="00C31607" w:rsidRPr="00B27824" w:rsidRDefault="00C31607" w:rsidP="00C31607">
            <w:pPr>
              <w:rPr>
                <w:sz w:val="24"/>
                <w:szCs w:val="24"/>
              </w:rPr>
            </w:pPr>
            <w:r w:rsidRPr="00B27824">
              <w:rPr>
                <w:sz w:val="24"/>
                <w:szCs w:val="24"/>
              </w:rPr>
              <w:t>-řadové číslovky</w:t>
            </w:r>
          </w:p>
          <w:p w:rsidR="00C31607" w:rsidRPr="00B27824" w:rsidRDefault="00C31607" w:rsidP="00C31607">
            <w:pPr>
              <w:rPr>
                <w:sz w:val="24"/>
                <w:szCs w:val="24"/>
              </w:rPr>
            </w:pPr>
            <w:r w:rsidRPr="00B27824">
              <w:rPr>
                <w:sz w:val="24"/>
                <w:szCs w:val="24"/>
              </w:rPr>
              <w:t>- zvuková a grafická podoba jazyka, fonetické znaky (pasivně).</w:t>
            </w:r>
          </w:p>
          <w:p w:rsidR="00C31607" w:rsidRPr="00B27824" w:rsidRDefault="00C31607" w:rsidP="00C31607">
            <w:pPr>
              <w:rPr>
                <w:sz w:val="24"/>
                <w:szCs w:val="24"/>
              </w:rPr>
            </w:pPr>
            <w:r w:rsidRPr="00B27824">
              <w:rPr>
                <w:sz w:val="24"/>
                <w:szCs w:val="24"/>
              </w:rPr>
              <w:t>-základní výslovnostní návyky</w:t>
            </w:r>
          </w:p>
          <w:p w:rsidR="00C31607" w:rsidRPr="00B27824" w:rsidRDefault="00C31607" w:rsidP="00C31607">
            <w:pPr>
              <w:rPr>
                <w:sz w:val="24"/>
                <w:szCs w:val="24"/>
              </w:rPr>
            </w:pPr>
            <w:r w:rsidRPr="00B27824">
              <w:rPr>
                <w:sz w:val="24"/>
                <w:szCs w:val="24"/>
              </w:rPr>
              <w:t>-vztah mezi zvukovou a grafickou podobou jazyka</w:t>
            </w:r>
          </w:p>
          <w:p w:rsidR="00C31607" w:rsidRPr="00B27824" w:rsidRDefault="00C31607" w:rsidP="00C31607">
            <w:pPr>
              <w:rPr>
                <w:sz w:val="24"/>
                <w:szCs w:val="24"/>
              </w:rPr>
            </w:pPr>
          </w:p>
        </w:tc>
        <w:tc>
          <w:tcPr>
            <w:tcW w:w="2520" w:type="dxa"/>
          </w:tcPr>
          <w:p w:rsidR="00C31607" w:rsidRPr="00B27824" w:rsidRDefault="00C31607" w:rsidP="00C31607">
            <w:pPr>
              <w:rPr>
                <w:sz w:val="24"/>
                <w:szCs w:val="24"/>
              </w:rPr>
            </w:pPr>
            <w:r w:rsidRPr="00B27824">
              <w:rPr>
                <w:b/>
                <w:bCs/>
                <w:sz w:val="24"/>
                <w:szCs w:val="24"/>
              </w:rPr>
              <w:t>OSV-</w:t>
            </w:r>
            <w:r w:rsidRPr="00B27824">
              <w:rPr>
                <w:sz w:val="24"/>
                <w:szCs w:val="24"/>
              </w:rPr>
              <w:t>rozvoj schopnosti poznávání</w:t>
            </w:r>
          </w:p>
          <w:p w:rsidR="00C31607" w:rsidRPr="00B27824" w:rsidRDefault="00C31607" w:rsidP="00C31607">
            <w:pPr>
              <w:rPr>
                <w:sz w:val="24"/>
                <w:szCs w:val="24"/>
              </w:rPr>
            </w:pPr>
            <w:r w:rsidRPr="00B27824">
              <w:rPr>
                <w:sz w:val="24"/>
                <w:szCs w:val="24"/>
              </w:rPr>
              <w:t>-Sebepoznání a sebepojetí</w:t>
            </w:r>
          </w:p>
          <w:p w:rsidR="00C31607" w:rsidRPr="00B27824" w:rsidRDefault="00C31607" w:rsidP="00C31607">
            <w:pPr>
              <w:rPr>
                <w:sz w:val="24"/>
                <w:szCs w:val="24"/>
              </w:rPr>
            </w:pPr>
            <w:r w:rsidRPr="00B27824">
              <w:rPr>
                <w:sz w:val="24"/>
                <w:szCs w:val="24"/>
              </w:rPr>
              <w:t>-Kreativita</w:t>
            </w:r>
          </w:p>
          <w:p w:rsidR="00C31607" w:rsidRPr="00B27824" w:rsidRDefault="00C31607" w:rsidP="00C31607">
            <w:pPr>
              <w:rPr>
                <w:sz w:val="24"/>
                <w:szCs w:val="24"/>
              </w:rPr>
            </w:pPr>
            <w:r w:rsidRPr="00B27824">
              <w:rPr>
                <w:sz w:val="24"/>
                <w:szCs w:val="24"/>
              </w:rPr>
              <w:t>-Poznávání lidí</w:t>
            </w:r>
          </w:p>
          <w:p w:rsidR="00C31607" w:rsidRPr="00B27824" w:rsidRDefault="00C31607" w:rsidP="00C31607">
            <w:pPr>
              <w:rPr>
                <w:sz w:val="24"/>
                <w:szCs w:val="24"/>
              </w:rPr>
            </w:pPr>
            <w:r w:rsidRPr="00B27824">
              <w:rPr>
                <w:sz w:val="24"/>
                <w:szCs w:val="24"/>
              </w:rPr>
              <w:t xml:space="preserve">-Komunikace          </w:t>
            </w:r>
          </w:p>
          <w:p w:rsidR="00C31607" w:rsidRPr="00B27824" w:rsidRDefault="00C31607" w:rsidP="00C31607">
            <w:pPr>
              <w:rPr>
                <w:sz w:val="24"/>
                <w:szCs w:val="24"/>
              </w:rPr>
            </w:pPr>
            <w:r w:rsidRPr="00B27824">
              <w:rPr>
                <w:sz w:val="24"/>
                <w:szCs w:val="24"/>
              </w:rPr>
              <w:t>-Kooperace a kompetice</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EGS-</w:t>
            </w:r>
            <w:r w:rsidRPr="00B27824">
              <w:rPr>
                <w:sz w:val="24"/>
                <w:szCs w:val="24"/>
              </w:rPr>
              <w:t>Evropa a svět nás zajímá</w:t>
            </w:r>
          </w:p>
          <w:p w:rsidR="00C31607" w:rsidRPr="00B27824" w:rsidRDefault="00C31607" w:rsidP="00C31607">
            <w:pPr>
              <w:rPr>
                <w:sz w:val="24"/>
                <w:szCs w:val="24"/>
              </w:rPr>
            </w:pPr>
            <w:r w:rsidRPr="00B27824">
              <w:rPr>
                <w:sz w:val="24"/>
                <w:szCs w:val="24"/>
              </w:rPr>
              <w:t>-Objevujeme Evropu a svět</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MKV</w:t>
            </w:r>
            <w:r w:rsidRPr="00B27824">
              <w:rPr>
                <w:sz w:val="24"/>
                <w:szCs w:val="24"/>
              </w:rPr>
              <w:t>-etnický původ</w:t>
            </w:r>
          </w:p>
          <w:p w:rsidR="00C31607" w:rsidRPr="00B27824" w:rsidRDefault="00C31607" w:rsidP="00C31607">
            <w:pPr>
              <w:rPr>
                <w:sz w:val="24"/>
                <w:szCs w:val="24"/>
              </w:rPr>
            </w:pPr>
            <w:r w:rsidRPr="00B27824">
              <w:rPr>
                <w:sz w:val="24"/>
                <w:szCs w:val="24"/>
              </w:rPr>
              <w:t>-multikulturalita</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EV</w:t>
            </w:r>
            <w:r w:rsidRPr="00B27824">
              <w:rPr>
                <w:sz w:val="24"/>
                <w:szCs w:val="24"/>
              </w:rPr>
              <w:t>-ekosystémy</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MV-</w:t>
            </w:r>
            <w:r w:rsidRPr="00B27824">
              <w:rPr>
                <w:sz w:val="24"/>
                <w:szCs w:val="24"/>
              </w:rPr>
              <w:t>kritické čtení a vnímání mediálních sdělení</w:t>
            </w:r>
          </w:p>
        </w:tc>
        <w:tc>
          <w:tcPr>
            <w:tcW w:w="1980" w:type="dxa"/>
          </w:tcPr>
          <w:p w:rsidR="00C31607" w:rsidRPr="00B27824" w:rsidRDefault="00C31607" w:rsidP="00C31607">
            <w:pPr>
              <w:rPr>
                <w:sz w:val="24"/>
                <w:szCs w:val="24"/>
              </w:rPr>
            </w:pPr>
          </w:p>
        </w:tc>
      </w:tr>
    </w:tbl>
    <w:p w:rsidR="00C31607" w:rsidRDefault="00C31607" w:rsidP="00C31607">
      <w:pPr>
        <w:rPr>
          <w:b/>
          <w:bCs/>
          <w:sz w:val="28"/>
          <w:szCs w:val="28"/>
        </w:rPr>
      </w:pPr>
      <w:r>
        <w:rPr>
          <w:b/>
          <w:bCs/>
          <w:sz w:val="28"/>
          <w:szCs w:val="28"/>
        </w:rPr>
        <w:t>Pomůcky-audio a video technika.počítače,slovníky,encyklopedie,obrazový a kopírovaný materiál,názorné pom.</w:t>
      </w:r>
    </w:p>
    <w:p w:rsidR="00C31607" w:rsidRPr="007333EB" w:rsidRDefault="00C31607" w:rsidP="00C31607">
      <w:pPr>
        <w:rPr>
          <w:b/>
          <w:bCs/>
          <w:sz w:val="28"/>
          <w:szCs w:val="28"/>
        </w:rPr>
      </w:pPr>
      <w:r w:rsidRPr="007333EB">
        <w:rPr>
          <w:b/>
          <w:bCs/>
          <w:sz w:val="28"/>
          <w:szCs w:val="28"/>
        </w:rPr>
        <w:t>Vzdělávací oblast:         Jazyk a jazyková komunikace</w:t>
      </w:r>
    </w:p>
    <w:p w:rsidR="00C31607" w:rsidRPr="007333EB" w:rsidRDefault="00C31607" w:rsidP="00C31607">
      <w:pPr>
        <w:rPr>
          <w:rStyle w:val="CharChar"/>
          <w:rFonts w:ascii="Times New Roman" w:hAnsi="Times New Roman" w:cs="Times New Roman"/>
          <w:sz w:val="28"/>
          <w:szCs w:val="28"/>
        </w:rPr>
      </w:pPr>
      <w:r w:rsidRPr="007333EB">
        <w:rPr>
          <w:b/>
          <w:bCs/>
          <w:sz w:val="28"/>
          <w:szCs w:val="28"/>
        </w:rPr>
        <w:t xml:space="preserve">Vyučovací předmět:    </w:t>
      </w:r>
      <w:r w:rsidRPr="007333EB">
        <w:rPr>
          <w:rStyle w:val="CharChar"/>
          <w:rFonts w:ascii="Times New Roman" w:hAnsi="Times New Roman" w:cs="Times New Roman"/>
          <w:sz w:val="28"/>
          <w:szCs w:val="28"/>
        </w:rPr>
        <w:t>Anglický jazyk - ročník: 7.</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8"/>
        <w:gridCol w:w="5261"/>
        <w:gridCol w:w="2520"/>
        <w:gridCol w:w="1980"/>
      </w:tblGrid>
      <w:tr w:rsidR="00C31607" w:rsidTr="00C31607">
        <w:trPr>
          <w:tblHeader/>
        </w:trPr>
        <w:tc>
          <w:tcPr>
            <w:tcW w:w="5528" w:type="dxa"/>
            <w:vAlign w:val="center"/>
          </w:tcPr>
          <w:p w:rsidR="00C31607" w:rsidRPr="00B27824" w:rsidRDefault="00C31607" w:rsidP="00C31607">
            <w:pPr>
              <w:rPr>
                <w:sz w:val="24"/>
                <w:szCs w:val="24"/>
              </w:rPr>
            </w:pPr>
            <w:r w:rsidRPr="00B27824">
              <w:rPr>
                <w:sz w:val="24"/>
                <w:szCs w:val="24"/>
              </w:rPr>
              <w:t>Výstupy školy</w:t>
            </w:r>
          </w:p>
        </w:tc>
        <w:tc>
          <w:tcPr>
            <w:tcW w:w="5261" w:type="dxa"/>
            <w:vAlign w:val="center"/>
          </w:tcPr>
          <w:p w:rsidR="00C31607" w:rsidRPr="00B27824" w:rsidRDefault="00C31607" w:rsidP="00C31607">
            <w:pPr>
              <w:rPr>
                <w:sz w:val="24"/>
                <w:szCs w:val="24"/>
              </w:rPr>
            </w:pPr>
            <w:r w:rsidRPr="00B27824">
              <w:rPr>
                <w:sz w:val="24"/>
                <w:szCs w:val="24"/>
              </w:rPr>
              <w:t>Učivo</w:t>
            </w:r>
          </w:p>
        </w:tc>
        <w:tc>
          <w:tcPr>
            <w:tcW w:w="2520" w:type="dxa"/>
            <w:vAlign w:val="center"/>
          </w:tcPr>
          <w:p w:rsidR="00C31607" w:rsidRPr="00B27824" w:rsidRDefault="00C31607" w:rsidP="00C31607">
            <w:pPr>
              <w:rPr>
                <w:sz w:val="24"/>
                <w:szCs w:val="24"/>
              </w:rPr>
            </w:pPr>
            <w:r w:rsidRPr="00B27824">
              <w:rPr>
                <w:sz w:val="24"/>
                <w:szCs w:val="24"/>
              </w:rPr>
              <w:t xml:space="preserve">Mezipředmětové vztahy, tématické okruhy průřezových témat </w:t>
            </w:r>
          </w:p>
        </w:tc>
        <w:tc>
          <w:tcPr>
            <w:tcW w:w="1980" w:type="dxa"/>
            <w:vAlign w:val="center"/>
          </w:tcPr>
          <w:p w:rsidR="00C31607" w:rsidRPr="00B27824" w:rsidRDefault="00C31607" w:rsidP="00C31607">
            <w:pPr>
              <w:rPr>
                <w:b/>
                <w:bCs/>
                <w:sz w:val="24"/>
                <w:szCs w:val="24"/>
              </w:rPr>
            </w:pPr>
            <w:r w:rsidRPr="00B27824">
              <w:rPr>
                <w:b/>
                <w:bCs/>
                <w:sz w:val="24"/>
                <w:szCs w:val="24"/>
              </w:rPr>
              <w:t xml:space="preserve">Poznámky </w:t>
            </w:r>
          </w:p>
        </w:tc>
      </w:tr>
      <w:tr w:rsidR="00C31607" w:rsidTr="00C31607">
        <w:tc>
          <w:tcPr>
            <w:tcW w:w="5528"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Žák :</w:t>
            </w:r>
          </w:p>
          <w:p w:rsidR="00C31607" w:rsidRPr="00B27824" w:rsidRDefault="00C31607" w:rsidP="00C31607">
            <w:pPr>
              <w:rPr>
                <w:sz w:val="24"/>
                <w:szCs w:val="24"/>
              </w:rPr>
            </w:pPr>
            <w:r w:rsidRPr="00B27824">
              <w:rPr>
                <w:sz w:val="24"/>
                <w:szCs w:val="24"/>
              </w:rPr>
              <w:t>-dokáže postihnout hlavní smysl sdělení</w:t>
            </w:r>
          </w:p>
          <w:p w:rsidR="00C31607" w:rsidRPr="00B27824" w:rsidRDefault="00C31607" w:rsidP="00C31607">
            <w:pPr>
              <w:rPr>
                <w:sz w:val="24"/>
                <w:szCs w:val="24"/>
              </w:rPr>
            </w:pPr>
            <w:r w:rsidRPr="00B27824">
              <w:rPr>
                <w:sz w:val="24"/>
                <w:szCs w:val="24"/>
              </w:rPr>
              <w:t>-rozumí přiměřeně obtížným souvislým sdělením i      konverzaci dvou a více osob</w:t>
            </w:r>
          </w:p>
          <w:p w:rsidR="00C31607" w:rsidRPr="00B27824" w:rsidRDefault="00C31607" w:rsidP="00C31607">
            <w:pPr>
              <w:rPr>
                <w:sz w:val="24"/>
                <w:szCs w:val="24"/>
              </w:rPr>
            </w:pPr>
            <w:r w:rsidRPr="00B27824">
              <w:rPr>
                <w:sz w:val="24"/>
                <w:szCs w:val="24"/>
              </w:rPr>
              <w:t>-tvořivě se zúčastní rozhovoru dvou a více osob</w:t>
            </w:r>
          </w:p>
          <w:p w:rsidR="00C31607" w:rsidRPr="00B27824" w:rsidRDefault="00C31607" w:rsidP="00C31607">
            <w:pPr>
              <w:rPr>
                <w:sz w:val="24"/>
                <w:szCs w:val="24"/>
              </w:rPr>
            </w:pPr>
            <w:r w:rsidRPr="00B27824">
              <w:rPr>
                <w:sz w:val="24"/>
                <w:szCs w:val="24"/>
              </w:rPr>
              <w:t>-vhodně reaguje v nejběžnějších řečových situacích</w:t>
            </w:r>
          </w:p>
          <w:p w:rsidR="00C31607" w:rsidRPr="00B27824" w:rsidRDefault="00C31607" w:rsidP="00C31607">
            <w:pPr>
              <w:rPr>
                <w:sz w:val="24"/>
                <w:szCs w:val="24"/>
              </w:rPr>
            </w:pPr>
            <w:r w:rsidRPr="00B27824">
              <w:rPr>
                <w:sz w:val="24"/>
                <w:szCs w:val="24"/>
              </w:rPr>
              <w:t>-dokáže se orientovat v monologu či dialogu s malým počtem neznámých výrazů.</w:t>
            </w:r>
          </w:p>
          <w:p w:rsidR="00C31607" w:rsidRPr="00B27824" w:rsidRDefault="00C31607" w:rsidP="00C31607">
            <w:pPr>
              <w:rPr>
                <w:sz w:val="24"/>
                <w:szCs w:val="24"/>
              </w:rPr>
            </w:pPr>
            <w:r w:rsidRPr="00B27824">
              <w:rPr>
                <w:sz w:val="24"/>
                <w:szCs w:val="24"/>
              </w:rPr>
              <w:t>-vyhledává základní informace a hlavní myšlenky</w:t>
            </w:r>
          </w:p>
          <w:p w:rsidR="00C31607" w:rsidRPr="00B27824" w:rsidRDefault="00C31607" w:rsidP="00C31607">
            <w:pPr>
              <w:rPr>
                <w:sz w:val="24"/>
                <w:szCs w:val="24"/>
              </w:rPr>
            </w:pPr>
            <w:r w:rsidRPr="00B27824">
              <w:rPr>
                <w:sz w:val="24"/>
                <w:szCs w:val="24"/>
              </w:rPr>
              <w:t>-využívá slovníky</w:t>
            </w:r>
          </w:p>
          <w:p w:rsidR="00C31607" w:rsidRPr="00B27824" w:rsidRDefault="00C31607" w:rsidP="00C31607">
            <w:pPr>
              <w:rPr>
                <w:sz w:val="24"/>
                <w:szCs w:val="24"/>
              </w:rPr>
            </w:pPr>
            <w:r w:rsidRPr="00B27824">
              <w:rPr>
                <w:sz w:val="24"/>
                <w:szCs w:val="24"/>
              </w:rPr>
              <w:t>-vyjadřuje jednoduše svůj názor</w:t>
            </w:r>
          </w:p>
          <w:p w:rsidR="00C31607" w:rsidRPr="00B27824" w:rsidRDefault="00C31607" w:rsidP="00C31607">
            <w:pPr>
              <w:rPr>
                <w:sz w:val="24"/>
                <w:szCs w:val="24"/>
              </w:rPr>
            </w:pPr>
            <w:r w:rsidRPr="00B27824">
              <w:rPr>
                <w:sz w:val="24"/>
                <w:szCs w:val="24"/>
              </w:rPr>
              <w:t>-napíše stručný osobní dopis</w:t>
            </w:r>
          </w:p>
          <w:p w:rsidR="00C31607" w:rsidRPr="00B27824" w:rsidRDefault="00C31607" w:rsidP="00C31607">
            <w:pPr>
              <w:rPr>
                <w:sz w:val="24"/>
                <w:szCs w:val="24"/>
              </w:rPr>
            </w:pPr>
            <w:r w:rsidRPr="00B27824">
              <w:rPr>
                <w:sz w:val="24"/>
                <w:szCs w:val="24"/>
              </w:rPr>
              <w:t>-má základní poznatky o anglicky mluvících zemích</w:t>
            </w:r>
          </w:p>
          <w:p w:rsidR="00C31607" w:rsidRPr="00B27824" w:rsidRDefault="00C31607" w:rsidP="00C31607">
            <w:pPr>
              <w:rPr>
                <w:sz w:val="24"/>
                <w:szCs w:val="24"/>
              </w:rPr>
            </w:pPr>
            <w:r w:rsidRPr="00B27824">
              <w:rPr>
                <w:sz w:val="24"/>
                <w:szCs w:val="24"/>
              </w:rPr>
              <w:t>-přednese krátkou zprávu či sdělení</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5261"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-psaní krátkých stručných dopisů a pohlednic</w:t>
            </w:r>
          </w:p>
          <w:p w:rsidR="00C31607" w:rsidRPr="00B27824" w:rsidRDefault="00C31607" w:rsidP="00C31607">
            <w:pPr>
              <w:rPr>
                <w:sz w:val="24"/>
                <w:szCs w:val="24"/>
              </w:rPr>
            </w:pPr>
            <w:r w:rsidRPr="00B27824">
              <w:rPr>
                <w:sz w:val="24"/>
                <w:szCs w:val="24"/>
              </w:rPr>
              <w:t>-žádání a poskytování osobních informací</w:t>
            </w:r>
          </w:p>
          <w:p w:rsidR="00C31607" w:rsidRPr="00B27824" w:rsidRDefault="00C31607" w:rsidP="00C31607">
            <w:pPr>
              <w:rPr>
                <w:sz w:val="24"/>
                <w:szCs w:val="24"/>
              </w:rPr>
            </w:pPr>
            <w:r w:rsidRPr="00B27824">
              <w:rPr>
                <w:sz w:val="24"/>
                <w:szCs w:val="24"/>
              </w:rPr>
              <w:t>-seznámení s měnami anglicky mluvících zemí</w:t>
            </w:r>
          </w:p>
          <w:p w:rsidR="00C31607" w:rsidRPr="00B27824" w:rsidRDefault="00C31607" w:rsidP="00C31607">
            <w:pPr>
              <w:rPr>
                <w:sz w:val="24"/>
                <w:szCs w:val="24"/>
              </w:rPr>
            </w:pPr>
            <w:r w:rsidRPr="00B27824">
              <w:rPr>
                <w:sz w:val="24"/>
                <w:szCs w:val="24"/>
              </w:rPr>
              <w:t>-modální slovesa can,must-jejich opakování a prohlubování</w:t>
            </w:r>
          </w:p>
          <w:p w:rsidR="00C31607" w:rsidRPr="00B27824" w:rsidRDefault="00C31607" w:rsidP="00C31607">
            <w:pPr>
              <w:rPr>
                <w:sz w:val="24"/>
                <w:szCs w:val="24"/>
              </w:rPr>
            </w:pPr>
            <w:r w:rsidRPr="00B27824">
              <w:rPr>
                <w:sz w:val="24"/>
                <w:szCs w:val="24"/>
              </w:rPr>
              <w:t>-popis města a instrukce k určení směru</w:t>
            </w:r>
          </w:p>
          <w:p w:rsidR="00C31607" w:rsidRPr="00B27824" w:rsidRDefault="00C31607" w:rsidP="00C31607">
            <w:pPr>
              <w:rPr>
                <w:sz w:val="24"/>
                <w:szCs w:val="24"/>
              </w:rPr>
            </w:pPr>
            <w:r w:rsidRPr="00B27824">
              <w:rPr>
                <w:sz w:val="24"/>
                <w:szCs w:val="24"/>
              </w:rPr>
              <w:t>-popsání denní rutiny-zvyky a životní styl</w:t>
            </w:r>
          </w:p>
          <w:p w:rsidR="00C31607" w:rsidRPr="00B27824" w:rsidRDefault="00C31607" w:rsidP="00C31607">
            <w:pPr>
              <w:rPr>
                <w:sz w:val="24"/>
                <w:szCs w:val="24"/>
              </w:rPr>
            </w:pPr>
            <w:r w:rsidRPr="00B27824">
              <w:rPr>
                <w:sz w:val="24"/>
                <w:szCs w:val="24"/>
              </w:rPr>
              <w:t>-popis lidí a charakteristika,oblečení</w:t>
            </w:r>
          </w:p>
          <w:p w:rsidR="00C31607" w:rsidRPr="00B27824" w:rsidRDefault="00C31607" w:rsidP="00C31607">
            <w:pPr>
              <w:rPr>
                <w:sz w:val="24"/>
                <w:szCs w:val="24"/>
              </w:rPr>
            </w:pPr>
            <w:r w:rsidRPr="00B27824">
              <w:rPr>
                <w:sz w:val="24"/>
                <w:szCs w:val="24"/>
              </w:rPr>
              <w:t>-vyjádření množství</w:t>
            </w:r>
          </w:p>
          <w:p w:rsidR="00C31607" w:rsidRPr="00B27824" w:rsidRDefault="00C31607" w:rsidP="00C31607">
            <w:pPr>
              <w:rPr>
                <w:sz w:val="24"/>
                <w:szCs w:val="24"/>
              </w:rPr>
            </w:pPr>
            <w:r w:rsidRPr="00B27824">
              <w:rPr>
                <w:sz w:val="24"/>
                <w:szCs w:val="24"/>
              </w:rPr>
              <w:t>-budoucí čas-going to</w:t>
            </w:r>
          </w:p>
          <w:p w:rsidR="00C31607" w:rsidRPr="00B27824" w:rsidRDefault="00C31607" w:rsidP="00C31607">
            <w:pPr>
              <w:rPr>
                <w:sz w:val="24"/>
                <w:szCs w:val="24"/>
              </w:rPr>
            </w:pPr>
            <w:r w:rsidRPr="00B27824">
              <w:rPr>
                <w:sz w:val="24"/>
                <w:szCs w:val="24"/>
              </w:rPr>
              <w:t>-opakování minulého času pravidelných sloves</w:t>
            </w:r>
          </w:p>
          <w:p w:rsidR="00C31607" w:rsidRPr="00B27824" w:rsidRDefault="00C31607" w:rsidP="00C31607">
            <w:pPr>
              <w:rPr>
                <w:sz w:val="24"/>
                <w:szCs w:val="24"/>
              </w:rPr>
            </w:pPr>
            <w:r w:rsidRPr="00B27824">
              <w:rPr>
                <w:sz w:val="24"/>
                <w:szCs w:val="24"/>
              </w:rPr>
              <w:t>-solární systém a vesmír</w:t>
            </w:r>
          </w:p>
          <w:p w:rsidR="00C31607" w:rsidRPr="00B27824" w:rsidRDefault="00C31607" w:rsidP="00C31607">
            <w:pPr>
              <w:rPr>
                <w:sz w:val="24"/>
                <w:szCs w:val="24"/>
              </w:rPr>
            </w:pPr>
            <w:r w:rsidRPr="00B27824">
              <w:rPr>
                <w:sz w:val="24"/>
                <w:szCs w:val="24"/>
              </w:rPr>
              <w:t>-pověsti a legendy</w:t>
            </w:r>
          </w:p>
          <w:p w:rsidR="00C31607" w:rsidRPr="00B27824" w:rsidRDefault="00C31607" w:rsidP="00C31607">
            <w:pPr>
              <w:rPr>
                <w:sz w:val="24"/>
                <w:szCs w:val="24"/>
              </w:rPr>
            </w:pPr>
            <w:r w:rsidRPr="00B27824">
              <w:rPr>
                <w:sz w:val="24"/>
                <w:szCs w:val="24"/>
              </w:rPr>
              <w:t>-lidské tělo-základní části těla</w:t>
            </w:r>
          </w:p>
          <w:p w:rsidR="00C31607" w:rsidRPr="00B27824" w:rsidRDefault="00C31607" w:rsidP="00C31607">
            <w:pPr>
              <w:rPr>
                <w:sz w:val="24"/>
                <w:szCs w:val="24"/>
              </w:rPr>
            </w:pPr>
            <w:r w:rsidRPr="00B27824">
              <w:rPr>
                <w:sz w:val="24"/>
                <w:szCs w:val="24"/>
              </w:rPr>
              <w:t>-země celého světa-názvy</w:t>
            </w:r>
          </w:p>
          <w:p w:rsidR="00C31607" w:rsidRPr="00B27824" w:rsidRDefault="00C31607" w:rsidP="00C31607">
            <w:pPr>
              <w:rPr>
                <w:sz w:val="24"/>
                <w:szCs w:val="24"/>
              </w:rPr>
            </w:pPr>
            <w:r w:rsidRPr="00B27824">
              <w:rPr>
                <w:sz w:val="24"/>
                <w:szCs w:val="24"/>
              </w:rPr>
              <w:t>-matematické symboly</w:t>
            </w:r>
          </w:p>
          <w:p w:rsidR="00C31607" w:rsidRPr="00B27824" w:rsidRDefault="00C31607" w:rsidP="00C31607">
            <w:pPr>
              <w:rPr>
                <w:sz w:val="24"/>
                <w:szCs w:val="24"/>
              </w:rPr>
            </w:pPr>
            <w:r w:rsidRPr="00B27824">
              <w:rPr>
                <w:sz w:val="24"/>
                <w:szCs w:val="24"/>
              </w:rPr>
              <w:t>-základní gramatické struktury a typy vět ( jsou tolerovány elementární chyby, které nenarušují plynulost  sdělení a porozumění)</w:t>
            </w:r>
          </w:p>
        </w:tc>
        <w:tc>
          <w:tcPr>
            <w:tcW w:w="2520" w:type="dxa"/>
          </w:tcPr>
          <w:p w:rsidR="00C31607" w:rsidRPr="00B27824" w:rsidRDefault="00C31607" w:rsidP="00C31607">
            <w:pPr>
              <w:rPr>
                <w:b/>
                <w:bCs/>
                <w:sz w:val="24"/>
                <w:szCs w:val="24"/>
              </w:rPr>
            </w:pPr>
          </w:p>
          <w:p w:rsidR="00C31607" w:rsidRPr="00B27824" w:rsidRDefault="00C31607" w:rsidP="00C31607">
            <w:pPr>
              <w:rPr>
                <w:sz w:val="24"/>
                <w:szCs w:val="24"/>
              </w:rPr>
            </w:pPr>
            <w:r w:rsidRPr="00B27824">
              <w:rPr>
                <w:b/>
                <w:bCs/>
                <w:sz w:val="24"/>
                <w:szCs w:val="24"/>
              </w:rPr>
              <w:t>OSV-</w:t>
            </w:r>
            <w:r w:rsidRPr="00B27824">
              <w:rPr>
                <w:sz w:val="24"/>
                <w:szCs w:val="24"/>
              </w:rPr>
              <w:t xml:space="preserve">seberugalace a sebeorganizace        </w:t>
            </w:r>
          </w:p>
          <w:p w:rsidR="00C31607" w:rsidRPr="00B27824" w:rsidRDefault="00C31607" w:rsidP="00C31607">
            <w:pPr>
              <w:rPr>
                <w:sz w:val="24"/>
                <w:szCs w:val="24"/>
              </w:rPr>
            </w:pPr>
            <w:r w:rsidRPr="00B27824">
              <w:rPr>
                <w:sz w:val="24"/>
                <w:szCs w:val="24"/>
              </w:rPr>
              <w:t xml:space="preserve">-psychohygiena        </w:t>
            </w:r>
          </w:p>
          <w:p w:rsidR="00C31607" w:rsidRPr="00B27824" w:rsidRDefault="00C31607" w:rsidP="00C31607">
            <w:pPr>
              <w:rPr>
                <w:sz w:val="24"/>
                <w:szCs w:val="24"/>
              </w:rPr>
            </w:pPr>
            <w:r w:rsidRPr="00B27824">
              <w:rPr>
                <w:sz w:val="24"/>
                <w:szCs w:val="24"/>
              </w:rPr>
              <w:t xml:space="preserve">-kreativita        </w:t>
            </w:r>
          </w:p>
          <w:p w:rsidR="00C31607" w:rsidRPr="00B27824" w:rsidRDefault="00C31607" w:rsidP="00C31607">
            <w:pPr>
              <w:rPr>
                <w:sz w:val="24"/>
                <w:szCs w:val="24"/>
              </w:rPr>
            </w:pPr>
            <w:r w:rsidRPr="00B27824">
              <w:rPr>
                <w:sz w:val="24"/>
                <w:szCs w:val="24"/>
              </w:rPr>
              <w:t xml:space="preserve">-mezilidské vztahy        </w:t>
            </w:r>
          </w:p>
          <w:p w:rsidR="00C31607" w:rsidRPr="00B27824" w:rsidRDefault="00C31607" w:rsidP="00C31607">
            <w:pPr>
              <w:rPr>
                <w:sz w:val="24"/>
                <w:szCs w:val="24"/>
              </w:rPr>
            </w:pPr>
            <w:r w:rsidRPr="00B27824">
              <w:rPr>
                <w:sz w:val="24"/>
                <w:szCs w:val="24"/>
              </w:rPr>
              <w:t>-komunikace</w:t>
            </w:r>
          </w:p>
          <w:p w:rsidR="00C31607" w:rsidRPr="00B27824" w:rsidRDefault="00C31607" w:rsidP="00C31607">
            <w:pPr>
              <w:rPr>
                <w:sz w:val="24"/>
                <w:szCs w:val="24"/>
              </w:rPr>
            </w:pPr>
            <w:r w:rsidRPr="00B27824">
              <w:rPr>
                <w:sz w:val="24"/>
                <w:szCs w:val="24"/>
              </w:rPr>
              <w:t xml:space="preserve">-řešení problémů a rozhodovací dovednosti </w:t>
            </w:r>
          </w:p>
          <w:p w:rsidR="00C31607" w:rsidRPr="00B27824" w:rsidRDefault="00C31607" w:rsidP="00C31607">
            <w:pPr>
              <w:rPr>
                <w:sz w:val="24"/>
                <w:szCs w:val="24"/>
              </w:rPr>
            </w:pPr>
            <w:r w:rsidRPr="00B27824">
              <w:rPr>
                <w:sz w:val="24"/>
                <w:szCs w:val="24"/>
              </w:rPr>
              <w:t>-hodnoty, postoje, praktická etika</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VDO</w:t>
            </w:r>
            <w:r w:rsidRPr="00B27824">
              <w:rPr>
                <w:sz w:val="24"/>
                <w:szCs w:val="24"/>
              </w:rPr>
              <w:t>-občanská spo-</w:t>
            </w:r>
          </w:p>
          <w:p w:rsidR="00C31607" w:rsidRPr="00B27824" w:rsidRDefault="00C31607" w:rsidP="00C31607">
            <w:pPr>
              <w:rPr>
                <w:sz w:val="24"/>
                <w:szCs w:val="24"/>
              </w:rPr>
            </w:pPr>
            <w:r w:rsidRPr="00B27824">
              <w:rPr>
                <w:sz w:val="24"/>
                <w:szCs w:val="24"/>
              </w:rPr>
              <w:t>lečnost a škola</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MKV</w:t>
            </w:r>
            <w:r w:rsidRPr="00B27824">
              <w:rPr>
                <w:sz w:val="24"/>
                <w:szCs w:val="24"/>
              </w:rPr>
              <w:t>-lidské vztahy</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EV</w:t>
            </w:r>
            <w:r w:rsidRPr="00B27824">
              <w:rPr>
                <w:sz w:val="24"/>
                <w:szCs w:val="24"/>
              </w:rPr>
              <w:t>-základní podmínky života</w:t>
            </w:r>
          </w:p>
          <w:p w:rsidR="00C31607" w:rsidRPr="00B27824" w:rsidRDefault="00C31607" w:rsidP="00C31607">
            <w:pPr>
              <w:rPr>
                <w:sz w:val="24"/>
                <w:szCs w:val="24"/>
              </w:rPr>
            </w:pPr>
            <w:r w:rsidRPr="00B27824">
              <w:rPr>
                <w:sz w:val="24"/>
                <w:szCs w:val="24"/>
              </w:rPr>
              <w:t>-lidské aktivity a problémy žp.</w:t>
            </w:r>
          </w:p>
          <w:p w:rsidR="00C31607" w:rsidRPr="00B27824" w:rsidRDefault="00C31607" w:rsidP="00C31607">
            <w:pPr>
              <w:rPr>
                <w:sz w:val="24"/>
                <w:szCs w:val="24"/>
              </w:rPr>
            </w:pPr>
            <w:r w:rsidRPr="00B27824">
              <w:rPr>
                <w:b/>
                <w:bCs/>
                <w:sz w:val="24"/>
                <w:szCs w:val="24"/>
              </w:rPr>
              <w:t>VM</w:t>
            </w:r>
            <w:r w:rsidRPr="00B27824">
              <w:rPr>
                <w:sz w:val="24"/>
                <w:szCs w:val="24"/>
              </w:rPr>
              <w:t>-interpretace vztahu mediálních sdělení</w:t>
            </w:r>
          </w:p>
          <w:p w:rsidR="00C31607" w:rsidRPr="00B27824" w:rsidRDefault="00C31607" w:rsidP="00C31607">
            <w:pPr>
              <w:rPr>
                <w:sz w:val="24"/>
                <w:szCs w:val="24"/>
              </w:rPr>
            </w:pPr>
            <w:r w:rsidRPr="00B27824">
              <w:rPr>
                <w:sz w:val="24"/>
                <w:szCs w:val="24"/>
              </w:rPr>
              <w:t xml:space="preserve"> -stavba sdělení</w:t>
            </w:r>
          </w:p>
        </w:tc>
        <w:tc>
          <w:tcPr>
            <w:tcW w:w="1980" w:type="dxa"/>
          </w:tcPr>
          <w:p w:rsidR="00C31607" w:rsidRPr="00B27824" w:rsidRDefault="00C31607" w:rsidP="00C31607">
            <w:pPr>
              <w:rPr>
                <w:sz w:val="24"/>
                <w:szCs w:val="24"/>
              </w:rPr>
            </w:pPr>
          </w:p>
        </w:tc>
      </w:tr>
    </w:tbl>
    <w:p w:rsidR="00C31607" w:rsidRDefault="00C31607" w:rsidP="00C31607">
      <w:pPr>
        <w:rPr>
          <w:b/>
          <w:bCs/>
          <w:sz w:val="28"/>
          <w:szCs w:val="28"/>
        </w:rPr>
      </w:pPr>
      <w:r>
        <w:rPr>
          <w:b/>
          <w:bCs/>
          <w:sz w:val="28"/>
          <w:szCs w:val="28"/>
        </w:rPr>
        <w:t xml:space="preserve">Pomůcky:audio,video,počítače,časopisy,encyklopedie,slovníky,mapy,hry,obrazový a kopírovaný materiál…  </w:t>
      </w:r>
    </w:p>
    <w:p w:rsidR="00C31607" w:rsidRDefault="00C31607" w:rsidP="00C31607">
      <w:pPr>
        <w:rPr>
          <w:b/>
          <w:bCs/>
          <w:sz w:val="28"/>
          <w:szCs w:val="28"/>
        </w:rPr>
      </w:pPr>
    </w:p>
    <w:p w:rsidR="00C31607" w:rsidRPr="007333EB" w:rsidRDefault="00C31607" w:rsidP="00C31607">
      <w:pPr>
        <w:rPr>
          <w:b/>
          <w:bCs/>
          <w:sz w:val="28"/>
          <w:szCs w:val="28"/>
        </w:rPr>
      </w:pPr>
      <w:r w:rsidRPr="007333EB">
        <w:rPr>
          <w:b/>
          <w:bCs/>
          <w:sz w:val="28"/>
          <w:szCs w:val="28"/>
        </w:rPr>
        <w:t>Vzdělávací oblast:         Jazyk a jazyková komunikace</w:t>
      </w:r>
    </w:p>
    <w:p w:rsidR="00C31607" w:rsidRPr="007333EB" w:rsidRDefault="00C31607" w:rsidP="00C31607">
      <w:pPr>
        <w:rPr>
          <w:b/>
          <w:bCs/>
          <w:kern w:val="32"/>
          <w:sz w:val="28"/>
          <w:szCs w:val="28"/>
        </w:rPr>
      </w:pPr>
      <w:r w:rsidRPr="007333EB">
        <w:rPr>
          <w:b/>
          <w:bCs/>
          <w:sz w:val="28"/>
          <w:szCs w:val="28"/>
        </w:rPr>
        <w:t>Vyučovací předmět:</w:t>
      </w:r>
      <w:r w:rsidRPr="007333EB">
        <w:t xml:space="preserve">       </w:t>
      </w:r>
      <w:r w:rsidRPr="007333EB">
        <w:rPr>
          <w:rStyle w:val="CharChar"/>
          <w:rFonts w:ascii="Times New Roman" w:hAnsi="Times New Roman" w:cs="Times New Roman"/>
          <w:sz w:val="28"/>
          <w:szCs w:val="28"/>
        </w:rPr>
        <w:t>Anglický jazyk - ročník: 8.</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69"/>
        <w:gridCol w:w="5220"/>
        <w:gridCol w:w="2700"/>
        <w:gridCol w:w="1800"/>
      </w:tblGrid>
      <w:tr w:rsidR="00C31607" w:rsidTr="00C31607">
        <w:trPr>
          <w:tblHeader/>
        </w:trPr>
        <w:tc>
          <w:tcPr>
            <w:tcW w:w="5569" w:type="dxa"/>
            <w:vAlign w:val="center"/>
          </w:tcPr>
          <w:p w:rsidR="00C31607" w:rsidRPr="00B27824" w:rsidRDefault="00C31607" w:rsidP="00C31607">
            <w:pPr>
              <w:rPr>
                <w:sz w:val="24"/>
                <w:szCs w:val="24"/>
              </w:rPr>
            </w:pPr>
            <w:r w:rsidRPr="00B27824">
              <w:rPr>
                <w:sz w:val="24"/>
                <w:szCs w:val="24"/>
              </w:rPr>
              <w:t>Výstupy školy</w:t>
            </w:r>
          </w:p>
        </w:tc>
        <w:tc>
          <w:tcPr>
            <w:tcW w:w="5220" w:type="dxa"/>
            <w:vAlign w:val="center"/>
          </w:tcPr>
          <w:p w:rsidR="00C31607" w:rsidRPr="00B27824" w:rsidRDefault="00C31607" w:rsidP="00C31607">
            <w:pPr>
              <w:rPr>
                <w:sz w:val="24"/>
                <w:szCs w:val="24"/>
              </w:rPr>
            </w:pPr>
            <w:r w:rsidRPr="00B27824">
              <w:rPr>
                <w:sz w:val="24"/>
                <w:szCs w:val="24"/>
              </w:rPr>
              <w:t>Učivo</w:t>
            </w:r>
          </w:p>
        </w:tc>
        <w:tc>
          <w:tcPr>
            <w:tcW w:w="2700" w:type="dxa"/>
            <w:vAlign w:val="center"/>
          </w:tcPr>
          <w:p w:rsidR="00C31607" w:rsidRPr="00B27824" w:rsidRDefault="00C31607" w:rsidP="00C31607">
            <w:pPr>
              <w:rPr>
                <w:sz w:val="24"/>
                <w:szCs w:val="24"/>
              </w:rPr>
            </w:pPr>
            <w:r w:rsidRPr="00B27824">
              <w:rPr>
                <w:sz w:val="24"/>
                <w:szCs w:val="24"/>
              </w:rPr>
              <w:t>Mezipředmětové vztahy, tématické okruhy průřezových témat</w:t>
            </w:r>
          </w:p>
        </w:tc>
        <w:tc>
          <w:tcPr>
            <w:tcW w:w="1800" w:type="dxa"/>
            <w:vAlign w:val="center"/>
          </w:tcPr>
          <w:p w:rsidR="00C31607" w:rsidRPr="00B27824" w:rsidRDefault="00C31607" w:rsidP="00C31607">
            <w:pPr>
              <w:rPr>
                <w:b/>
                <w:bCs/>
                <w:sz w:val="24"/>
                <w:szCs w:val="24"/>
              </w:rPr>
            </w:pPr>
            <w:r w:rsidRPr="00B27824">
              <w:rPr>
                <w:b/>
                <w:bCs/>
                <w:sz w:val="24"/>
                <w:szCs w:val="24"/>
              </w:rPr>
              <w:t>Poznámky</w:t>
            </w:r>
          </w:p>
        </w:tc>
      </w:tr>
      <w:tr w:rsidR="00C31607" w:rsidTr="00C31607">
        <w:tc>
          <w:tcPr>
            <w:tcW w:w="5569"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Žák :</w:t>
            </w:r>
          </w:p>
          <w:p w:rsidR="00C31607" w:rsidRPr="00B27824" w:rsidRDefault="00C31607" w:rsidP="00C31607">
            <w:pPr>
              <w:rPr>
                <w:sz w:val="24"/>
                <w:szCs w:val="24"/>
              </w:rPr>
            </w:pPr>
            <w:r w:rsidRPr="00B27824">
              <w:rPr>
                <w:sz w:val="24"/>
                <w:szCs w:val="24"/>
              </w:rPr>
              <w:t>-rozumí obsahu promluvy,chápe celkový obsah sdělení</w:t>
            </w:r>
          </w:p>
          <w:p w:rsidR="00C31607" w:rsidRPr="00B27824" w:rsidRDefault="00C31607" w:rsidP="00C31607">
            <w:pPr>
              <w:rPr>
                <w:sz w:val="24"/>
                <w:szCs w:val="24"/>
              </w:rPr>
            </w:pPr>
            <w:r w:rsidRPr="00B27824">
              <w:rPr>
                <w:sz w:val="24"/>
                <w:szCs w:val="24"/>
              </w:rPr>
              <w:t>-dokáže postihnout hlavní smysl sdělení,včetně důležitých detailů</w:t>
            </w:r>
          </w:p>
          <w:p w:rsidR="00C31607" w:rsidRPr="00B27824" w:rsidRDefault="00C31607" w:rsidP="00C31607">
            <w:pPr>
              <w:rPr>
                <w:sz w:val="24"/>
                <w:szCs w:val="24"/>
              </w:rPr>
            </w:pPr>
            <w:r w:rsidRPr="00B27824">
              <w:rPr>
                <w:sz w:val="24"/>
                <w:szCs w:val="24"/>
              </w:rPr>
              <w:t>-orientuje se v monologu či dialogu s malým počtem neznámých výrazů-odhaduje částečně</w:t>
            </w:r>
          </w:p>
          <w:p w:rsidR="00C31607" w:rsidRPr="00B27824" w:rsidRDefault="00C31607" w:rsidP="00C31607">
            <w:pPr>
              <w:rPr>
                <w:sz w:val="24"/>
                <w:szCs w:val="24"/>
              </w:rPr>
            </w:pPr>
            <w:r w:rsidRPr="00B27824">
              <w:rPr>
                <w:sz w:val="24"/>
                <w:szCs w:val="24"/>
              </w:rPr>
              <w:t>-čte širší okruh tištěných materiálů.orientuje se i v úryvcích autentických textů převážně inform. charakteru</w:t>
            </w:r>
          </w:p>
          <w:p w:rsidR="00C31607" w:rsidRPr="00B27824" w:rsidRDefault="00C31607" w:rsidP="00C31607">
            <w:pPr>
              <w:rPr>
                <w:sz w:val="24"/>
                <w:szCs w:val="24"/>
              </w:rPr>
            </w:pPr>
            <w:r w:rsidRPr="00B27824">
              <w:rPr>
                <w:sz w:val="24"/>
                <w:szCs w:val="24"/>
              </w:rPr>
              <w:t>-napíše osobní dopis,umí vyjádřit své zážitky,dojmy,přání..</w:t>
            </w:r>
          </w:p>
          <w:p w:rsidR="00C31607" w:rsidRPr="00B27824" w:rsidRDefault="00C31607" w:rsidP="00C31607">
            <w:pPr>
              <w:rPr>
                <w:sz w:val="24"/>
                <w:szCs w:val="24"/>
              </w:rPr>
            </w:pPr>
            <w:r w:rsidRPr="00B27824">
              <w:rPr>
                <w:sz w:val="24"/>
                <w:szCs w:val="24"/>
              </w:rPr>
              <w:t>-vyplní běžný formulář</w:t>
            </w:r>
          </w:p>
          <w:p w:rsidR="00C31607" w:rsidRPr="00B27824" w:rsidRDefault="00C31607" w:rsidP="00C31607">
            <w:pPr>
              <w:rPr>
                <w:sz w:val="24"/>
                <w:szCs w:val="24"/>
              </w:rPr>
            </w:pPr>
            <w:r w:rsidRPr="00B27824">
              <w:rPr>
                <w:sz w:val="24"/>
                <w:szCs w:val="24"/>
              </w:rPr>
              <w:t>-má všeobecný rozhled,který přispívá k formování vzájemného porozumění mezi zeměmi(tolerance jinakosti)</w:t>
            </w:r>
          </w:p>
          <w:p w:rsidR="00C31607" w:rsidRPr="00B27824" w:rsidRDefault="00C31607" w:rsidP="00C31607">
            <w:pPr>
              <w:rPr>
                <w:sz w:val="24"/>
                <w:szCs w:val="24"/>
              </w:rPr>
            </w:pPr>
            <w:r w:rsidRPr="00B27824">
              <w:rPr>
                <w:sz w:val="24"/>
                <w:szCs w:val="24"/>
              </w:rPr>
              <w:t>-domluví si setkání,společný program</w:t>
            </w:r>
          </w:p>
          <w:p w:rsidR="00C31607" w:rsidRPr="00B27824" w:rsidRDefault="00C31607" w:rsidP="00C31607">
            <w:pPr>
              <w:rPr>
                <w:sz w:val="24"/>
                <w:szCs w:val="24"/>
              </w:rPr>
            </w:pPr>
            <w:r w:rsidRPr="00B27824">
              <w:rPr>
                <w:sz w:val="24"/>
                <w:szCs w:val="24"/>
              </w:rPr>
              <w:t>-nakupuje,domluví se v restauraci,</w:t>
            </w:r>
          </w:p>
          <w:p w:rsidR="00C31607" w:rsidRPr="00B27824" w:rsidRDefault="00C31607" w:rsidP="00C31607">
            <w:pPr>
              <w:rPr>
                <w:sz w:val="24"/>
                <w:szCs w:val="24"/>
              </w:rPr>
            </w:pPr>
            <w:r w:rsidRPr="00B27824">
              <w:rPr>
                <w:sz w:val="24"/>
                <w:szCs w:val="24"/>
              </w:rPr>
              <w:t>-užívá jednoduché obraty vyjadřující svolení,odmítnutí,radost,prosbu…</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5220"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-přítomný,minulý a budoucí čas prostý a průběhový</w:t>
            </w:r>
          </w:p>
          <w:p w:rsidR="00C31607" w:rsidRPr="00B27824" w:rsidRDefault="00C31607" w:rsidP="00C31607">
            <w:pPr>
              <w:rPr>
                <w:sz w:val="24"/>
                <w:szCs w:val="24"/>
              </w:rPr>
            </w:pPr>
            <w:r w:rsidRPr="00B27824">
              <w:rPr>
                <w:sz w:val="24"/>
                <w:szCs w:val="24"/>
              </w:rPr>
              <w:t>-modální slovesa i jejich opisy</w:t>
            </w:r>
          </w:p>
          <w:p w:rsidR="00C31607" w:rsidRPr="00B27824" w:rsidRDefault="00C31607" w:rsidP="00C31607">
            <w:pPr>
              <w:rPr>
                <w:sz w:val="24"/>
                <w:szCs w:val="24"/>
              </w:rPr>
            </w:pPr>
            <w:r w:rsidRPr="00B27824">
              <w:rPr>
                <w:sz w:val="24"/>
                <w:szCs w:val="24"/>
              </w:rPr>
              <w:t>-stupnňování přídavných jmen</w:t>
            </w:r>
          </w:p>
          <w:p w:rsidR="00C31607" w:rsidRPr="00B27824" w:rsidRDefault="00C31607" w:rsidP="00C31607">
            <w:pPr>
              <w:rPr>
                <w:sz w:val="24"/>
                <w:szCs w:val="24"/>
              </w:rPr>
            </w:pPr>
            <w:r w:rsidRPr="00B27824">
              <w:rPr>
                <w:sz w:val="24"/>
                <w:szCs w:val="24"/>
              </w:rPr>
              <w:t>-popis osoby,místa,předmětu,času a situace</w:t>
            </w:r>
          </w:p>
          <w:p w:rsidR="00C31607" w:rsidRPr="00B27824" w:rsidRDefault="00C31607" w:rsidP="00C31607">
            <w:pPr>
              <w:rPr>
                <w:sz w:val="24"/>
                <w:szCs w:val="24"/>
              </w:rPr>
            </w:pPr>
            <w:r w:rsidRPr="00B27824">
              <w:rPr>
                <w:sz w:val="24"/>
                <w:szCs w:val="24"/>
              </w:rPr>
              <w:t>-předložky místa a času</w:t>
            </w:r>
          </w:p>
          <w:p w:rsidR="00C31607" w:rsidRPr="00B27824" w:rsidRDefault="00C31607" w:rsidP="00C31607">
            <w:pPr>
              <w:rPr>
                <w:sz w:val="24"/>
                <w:szCs w:val="24"/>
              </w:rPr>
            </w:pPr>
            <w:r w:rsidRPr="00B27824">
              <w:rPr>
                <w:sz w:val="24"/>
                <w:szCs w:val="24"/>
              </w:rPr>
              <w:t>-nepravidelná slovesa</w:t>
            </w:r>
          </w:p>
          <w:p w:rsidR="00C31607" w:rsidRPr="00B27824" w:rsidRDefault="00C31607" w:rsidP="00C31607">
            <w:pPr>
              <w:rPr>
                <w:sz w:val="24"/>
                <w:szCs w:val="24"/>
              </w:rPr>
            </w:pPr>
            <w:r w:rsidRPr="00B27824">
              <w:rPr>
                <w:sz w:val="24"/>
                <w:szCs w:val="24"/>
              </w:rPr>
              <w:t>-metody dopravy,instrukce směru</w:t>
            </w:r>
          </w:p>
          <w:p w:rsidR="00C31607" w:rsidRPr="00B27824" w:rsidRDefault="00C31607" w:rsidP="00C31607">
            <w:pPr>
              <w:rPr>
                <w:sz w:val="24"/>
                <w:szCs w:val="24"/>
              </w:rPr>
            </w:pPr>
            <w:r w:rsidRPr="00B27824">
              <w:rPr>
                <w:sz w:val="24"/>
                <w:szCs w:val="24"/>
              </w:rPr>
              <w:t>-procenta,zlomky</w:t>
            </w:r>
          </w:p>
          <w:p w:rsidR="00C31607" w:rsidRPr="00B27824" w:rsidRDefault="00C31607" w:rsidP="00C31607">
            <w:pPr>
              <w:rPr>
                <w:sz w:val="24"/>
                <w:szCs w:val="24"/>
              </w:rPr>
            </w:pPr>
            <w:r w:rsidRPr="00B27824">
              <w:rPr>
                <w:sz w:val="24"/>
                <w:szCs w:val="24"/>
              </w:rPr>
              <w:t>-nakupování a obchody</w:t>
            </w:r>
          </w:p>
          <w:p w:rsidR="00C31607" w:rsidRPr="00B27824" w:rsidRDefault="00C31607" w:rsidP="00C31607">
            <w:pPr>
              <w:rPr>
                <w:sz w:val="24"/>
                <w:szCs w:val="24"/>
              </w:rPr>
            </w:pPr>
            <w:r w:rsidRPr="00B27824">
              <w:rPr>
                <w:sz w:val="24"/>
                <w:szCs w:val="24"/>
              </w:rPr>
              <w:t>-zvyky a tradice-Halloween …..náboženské svátky</w:t>
            </w:r>
          </w:p>
          <w:p w:rsidR="00C31607" w:rsidRPr="00B27824" w:rsidRDefault="00C31607" w:rsidP="00C31607">
            <w:pPr>
              <w:rPr>
                <w:sz w:val="24"/>
                <w:szCs w:val="24"/>
              </w:rPr>
            </w:pPr>
            <w:r w:rsidRPr="00B27824">
              <w:rPr>
                <w:sz w:val="24"/>
                <w:szCs w:val="24"/>
              </w:rPr>
              <w:t>-počasí teď i celkově</w:t>
            </w:r>
          </w:p>
          <w:p w:rsidR="00C31607" w:rsidRPr="00B27824" w:rsidRDefault="00C31607" w:rsidP="00C31607">
            <w:pPr>
              <w:rPr>
                <w:sz w:val="24"/>
                <w:szCs w:val="24"/>
              </w:rPr>
            </w:pPr>
            <w:r w:rsidRPr="00B27824">
              <w:rPr>
                <w:sz w:val="24"/>
                <w:szCs w:val="24"/>
              </w:rPr>
              <w:t>-deštné pralesy</w:t>
            </w:r>
          </w:p>
          <w:p w:rsidR="00C31607" w:rsidRPr="00B27824" w:rsidRDefault="00C31607" w:rsidP="00C31607">
            <w:pPr>
              <w:rPr>
                <w:sz w:val="24"/>
                <w:szCs w:val="24"/>
              </w:rPr>
            </w:pPr>
            <w:r w:rsidRPr="00B27824">
              <w:rPr>
                <w:sz w:val="24"/>
                <w:szCs w:val="24"/>
              </w:rPr>
              <w:t>-sporty a jiná hobby-svalové části těla</w:t>
            </w:r>
          </w:p>
          <w:p w:rsidR="00C31607" w:rsidRPr="00B27824" w:rsidRDefault="00C31607" w:rsidP="00C31607">
            <w:pPr>
              <w:rPr>
                <w:sz w:val="24"/>
                <w:szCs w:val="24"/>
              </w:rPr>
            </w:pPr>
            <w:r w:rsidRPr="00B27824">
              <w:rPr>
                <w:sz w:val="24"/>
                <w:szCs w:val="24"/>
              </w:rPr>
              <w:t>-Londýn-jeho památky</w:t>
            </w:r>
          </w:p>
          <w:p w:rsidR="00C31607" w:rsidRPr="00B27824" w:rsidRDefault="00C31607" w:rsidP="00C31607">
            <w:pPr>
              <w:rPr>
                <w:sz w:val="24"/>
                <w:szCs w:val="24"/>
              </w:rPr>
            </w:pPr>
          </w:p>
        </w:tc>
        <w:tc>
          <w:tcPr>
            <w:tcW w:w="2700" w:type="dxa"/>
          </w:tcPr>
          <w:p w:rsidR="00C31607" w:rsidRPr="00B27824" w:rsidRDefault="00C31607" w:rsidP="00C31607">
            <w:pPr>
              <w:rPr>
                <w:b/>
                <w:bCs/>
                <w:sz w:val="24"/>
                <w:szCs w:val="24"/>
              </w:rPr>
            </w:pPr>
          </w:p>
          <w:p w:rsidR="00C31607" w:rsidRPr="00B27824" w:rsidRDefault="00C31607" w:rsidP="00C31607">
            <w:pPr>
              <w:rPr>
                <w:sz w:val="24"/>
                <w:szCs w:val="24"/>
              </w:rPr>
            </w:pPr>
            <w:r w:rsidRPr="00B27824">
              <w:rPr>
                <w:b/>
                <w:bCs/>
                <w:sz w:val="24"/>
                <w:szCs w:val="24"/>
              </w:rPr>
              <w:t>OSV-</w:t>
            </w:r>
            <w:r w:rsidRPr="00B27824">
              <w:rPr>
                <w:sz w:val="24"/>
                <w:szCs w:val="24"/>
              </w:rPr>
              <w:t>kreativita</w:t>
            </w:r>
          </w:p>
          <w:p w:rsidR="00C31607" w:rsidRPr="00B27824" w:rsidRDefault="00C31607" w:rsidP="00C31607">
            <w:pPr>
              <w:rPr>
                <w:sz w:val="24"/>
                <w:szCs w:val="24"/>
              </w:rPr>
            </w:pPr>
            <w:r w:rsidRPr="00B27824">
              <w:rPr>
                <w:sz w:val="24"/>
                <w:szCs w:val="24"/>
              </w:rPr>
              <w:t xml:space="preserve">        -poznávání lidí</w:t>
            </w:r>
          </w:p>
          <w:p w:rsidR="00C31607" w:rsidRPr="00B27824" w:rsidRDefault="00C31607" w:rsidP="00C31607">
            <w:pPr>
              <w:rPr>
                <w:sz w:val="24"/>
                <w:szCs w:val="24"/>
              </w:rPr>
            </w:pPr>
            <w:r w:rsidRPr="00B27824">
              <w:rPr>
                <w:sz w:val="24"/>
                <w:szCs w:val="24"/>
              </w:rPr>
              <w:t xml:space="preserve">        -komunikace</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VDO-</w:t>
            </w:r>
            <w:r w:rsidRPr="00B27824">
              <w:rPr>
                <w:sz w:val="24"/>
                <w:szCs w:val="24"/>
              </w:rPr>
              <w:t>občan, občanská společnosti a stát</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EGS</w:t>
            </w:r>
            <w:r w:rsidRPr="00B27824">
              <w:rPr>
                <w:sz w:val="24"/>
                <w:szCs w:val="24"/>
              </w:rPr>
              <w:t>-Evropa a svět nás zajímá</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MKV-</w:t>
            </w:r>
            <w:r w:rsidRPr="00B27824">
              <w:rPr>
                <w:sz w:val="24"/>
                <w:szCs w:val="24"/>
              </w:rPr>
              <w:t>kulturní diference</w:t>
            </w:r>
          </w:p>
          <w:p w:rsidR="00C31607" w:rsidRPr="00B27824" w:rsidRDefault="00C31607" w:rsidP="00C31607">
            <w:pPr>
              <w:rPr>
                <w:sz w:val="24"/>
                <w:szCs w:val="24"/>
              </w:rPr>
            </w:pPr>
            <w:r w:rsidRPr="00B27824">
              <w:rPr>
                <w:sz w:val="24"/>
                <w:szCs w:val="24"/>
              </w:rPr>
              <w:t xml:space="preserve"> -lidské vztahy</w:t>
            </w:r>
          </w:p>
          <w:p w:rsidR="00C31607" w:rsidRPr="00B27824" w:rsidRDefault="00C31607" w:rsidP="00C31607">
            <w:pPr>
              <w:rPr>
                <w:sz w:val="24"/>
                <w:szCs w:val="24"/>
              </w:rPr>
            </w:pPr>
            <w:r w:rsidRPr="00B27824">
              <w:rPr>
                <w:sz w:val="24"/>
                <w:szCs w:val="24"/>
              </w:rPr>
              <w:t xml:space="preserve"> -etnický původ</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EV-</w:t>
            </w:r>
            <w:r w:rsidRPr="00B27824">
              <w:rPr>
                <w:sz w:val="24"/>
                <w:szCs w:val="24"/>
              </w:rPr>
              <w:t>lidské aktivity a problémy životní prostředí</w:t>
            </w:r>
          </w:p>
          <w:p w:rsidR="00C31607" w:rsidRPr="00B27824" w:rsidRDefault="00C31607" w:rsidP="00C31607">
            <w:pPr>
              <w:rPr>
                <w:sz w:val="24"/>
                <w:szCs w:val="24"/>
              </w:rPr>
            </w:pPr>
            <w:r w:rsidRPr="00B27824">
              <w:rPr>
                <w:sz w:val="24"/>
                <w:szCs w:val="24"/>
              </w:rPr>
              <w:t xml:space="preserve"> -vztah člověka k prostředí</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MV</w:t>
            </w:r>
            <w:r w:rsidRPr="00B27824">
              <w:rPr>
                <w:sz w:val="24"/>
                <w:szCs w:val="24"/>
              </w:rPr>
              <w:t>-vnímání autora mediálních sdělení    -fungování a vliv médií ve společnosti</w:t>
            </w:r>
          </w:p>
          <w:p w:rsidR="00C31607" w:rsidRPr="00B27824" w:rsidRDefault="00C31607" w:rsidP="00C31607">
            <w:pPr>
              <w:rPr>
                <w:sz w:val="24"/>
                <w:szCs w:val="24"/>
              </w:rPr>
            </w:pPr>
            <w:r w:rsidRPr="00B27824">
              <w:rPr>
                <w:sz w:val="24"/>
                <w:szCs w:val="24"/>
              </w:rPr>
              <w:t xml:space="preserve"> -práce v realizačním týmu</w:t>
            </w:r>
          </w:p>
        </w:tc>
        <w:tc>
          <w:tcPr>
            <w:tcW w:w="1800" w:type="dxa"/>
          </w:tcPr>
          <w:p w:rsidR="00C31607" w:rsidRPr="00B27824" w:rsidRDefault="00C31607" w:rsidP="00C31607">
            <w:pPr>
              <w:rPr>
                <w:sz w:val="24"/>
                <w:szCs w:val="24"/>
              </w:rPr>
            </w:pPr>
          </w:p>
        </w:tc>
      </w:tr>
    </w:tbl>
    <w:p w:rsidR="00C31607" w:rsidRDefault="00C31607" w:rsidP="00C31607">
      <w:pPr>
        <w:rPr>
          <w:b/>
          <w:bCs/>
          <w:sz w:val="28"/>
          <w:szCs w:val="28"/>
        </w:rPr>
      </w:pPr>
    </w:p>
    <w:p w:rsidR="00C31607" w:rsidRDefault="00C31607" w:rsidP="00C31607">
      <w:pPr>
        <w:rPr>
          <w:b/>
          <w:bCs/>
          <w:sz w:val="28"/>
          <w:szCs w:val="28"/>
        </w:rPr>
      </w:pPr>
    </w:p>
    <w:p w:rsidR="00C31607" w:rsidRPr="007333EB" w:rsidRDefault="00C31607" w:rsidP="00C31607">
      <w:pPr>
        <w:rPr>
          <w:b/>
          <w:bCs/>
          <w:sz w:val="28"/>
          <w:szCs w:val="28"/>
        </w:rPr>
      </w:pPr>
      <w:r w:rsidRPr="007333EB">
        <w:rPr>
          <w:b/>
          <w:bCs/>
          <w:sz w:val="28"/>
          <w:szCs w:val="28"/>
        </w:rPr>
        <w:t>Vzdělávací oblast:         Jazyk a jazyková komunikace</w:t>
      </w:r>
    </w:p>
    <w:p w:rsidR="00C31607" w:rsidRPr="007333EB" w:rsidRDefault="00C31607" w:rsidP="00C31607">
      <w:pPr>
        <w:rPr>
          <w:b/>
          <w:bCs/>
          <w:kern w:val="32"/>
          <w:sz w:val="28"/>
          <w:szCs w:val="28"/>
        </w:rPr>
      </w:pPr>
      <w:r w:rsidRPr="007333EB">
        <w:rPr>
          <w:b/>
          <w:bCs/>
          <w:sz w:val="28"/>
          <w:szCs w:val="28"/>
        </w:rPr>
        <w:t>Vyučovací předmět:</w:t>
      </w:r>
      <w:r w:rsidRPr="007333EB">
        <w:t xml:space="preserve">       </w:t>
      </w:r>
      <w:r w:rsidRPr="007333EB">
        <w:rPr>
          <w:rStyle w:val="CharChar"/>
          <w:rFonts w:ascii="Times New Roman" w:hAnsi="Times New Roman" w:cs="Times New Roman"/>
          <w:sz w:val="28"/>
          <w:szCs w:val="28"/>
        </w:rPr>
        <w:t>Anglický jazyk - ročník: 9.</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448"/>
        <w:gridCol w:w="2880"/>
        <w:gridCol w:w="1560"/>
      </w:tblGrid>
      <w:tr w:rsidR="00C31607" w:rsidTr="00C31607">
        <w:trPr>
          <w:tblHeader/>
        </w:trPr>
        <w:tc>
          <w:tcPr>
            <w:tcW w:w="5954" w:type="dxa"/>
            <w:vAlign w:val="center"/>
          </w:tcPr>
          <w:p w:rsidR="00C31607" w:rsidRPr="00B27824" w:rsidRDefault="00C31607" w:rsidP="00C31607">
            <w:pPr>
              <w:rPr>
                <w:sz w:val="24"/>
                <w:szCs w:val="24"/>
              </w:rPr>
            </w:pPr>
            <w:r w:rsidRPr="00B27824">
              <w:rPr>
                <w:sz w:val="24"/>
                <w:szCs w:val="24"/>
              </w:rPr>
              <w:t>Výstupy školy</w:t>
            </w:r>
          </w:p>
        </w:tc>
        <w:tc>
          <w:tcPr>
            <w:tcW w:w="4448" w:type="dxa"/>
            <w:vAlign w:val="center"/>
          </w:tcPr>
          <w:p w:rsidR="00C31607" w:rsidRPr="00B27824" w:rsidRDefault="00C31607" w:rsidP="00C31607">
            <w:pPr>
              <w:rPr>
                <w:sz w:val="24"/>
                <w:szCs w:val="24"/>
              </w:rPr>
            </w:pPr>
            <w:r w:rsidRPr="00B27824">
              <w:rPr>
                <w:sz w:val="24"/>
                <w:szCs w:val="24"/>
              </w:rPr>
              <w:t>Učivo</w:t>
            </w:r>
          </w:p>
        </w:tc>
        <w:tc>
          <w:tcPr>
            <w:tcW w:w="2880" w:type="dxa"/>
            <w:vAlign w:val="center"/>
          </w:tcPr>
          <w:p w:rsidR="00C31607" w:rsidRPr="00B27824" w:rsidRDefault="00C31607" w:rsidP="00C31607">
            <w:pPr>
              <w:rPr>
                <w:sz w:val="24"/>
                <w:szCs w:val="24"/>
              </w:rPr>
            </w:pPr>
            <w:r w:rsidRPr="00B27824">
              <w:rPr>
                <w:sz w:val="24"/>
                <w:szCs w:val="24"/>
              </w:rPr>
              <w:t xml:space="preserve">Mezipředmětové vztahy, tématické okruhy průřezových témat </w:t>
            </w:r>
          </w:p>
        </w:tc>
        <w:tc>
          <w:tcPr>
            <w:tcW w:w="1560" w:type="dxa"/>
            <w:vAlign w:val="center"/>
          </w:tcPr>
          <w:p w:rsidR="00C31607" w:rsidRPr="00B27824" w:rsidRDefault="00C31607" w:rsidP="00C31607">
            <w:pPr>
              <w:rPr>
                <w:b/>
                <w:bCs/>
                <w:sz w:val="24"/>
                <w:szCs w:val="24"/>
              </w:rPr>
            </w:pPr>
            <w:r w:rsidRPr="00B27824">
              <w:rPr>
                <w:b/>
                <w:bCs/>
                <w:sz w:val="24"/>
                <w:szCs w:val="24"/>
              </w:rPr>
              <w:t xml:space="preserve">Poznámky </w:t>
            </w:r>
          </w:p>
        </w:tc>
      </w:tr>
      <w:tr w:rsidR="00C31607" w:rsidTr="00C31607">
        <w:tc>
          <w:tcPr>
            <w:tcW w:w="5954"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Žák :</w:t>
            </w:r>
          </w:p>
          <w:p w:rsidR="00C31607" w:rsidRPr="00B27824" w:rsidRDefault="00C31607" w:rsidP="00C31607">
            <w:pPr>
              <w:rPr>
                <w:sz w:val="24"/>
                <w:szCs w:val="24"/>
              </w:rPr>
            </w:pPr>
            <w:r w:rsidRPr="00B27824">
              <w:rPr>
                <w:sz w:val="24"/>
                <w:szCs w:val="24"/>
              </w:rPr>
              <w:t>-má všeobecný přehled v jazyce i reáliích</w:t>
            </w:r>
          </w:p>
          <w:p w:rsidR="00C31607" w:rsidRPr="00B27824" w:rsidRDefault="00C31607" w:rsidP="00C31607">
            <w:pPr>
              <w:rPr>
                <w:sz w:val="24"/>
                <w:szCs w:val="24"/>
              </w:rPr>
            </w:pPr>
            <w:r w:rsidRPr="00B27824">
              <w:rPr>
                <w:sz w:val="24"/>
                <w:szCs w:val="24"/>
              </w:rPr>
              <w:t>-orientuje se v základních zeměpisných,hospodářských,společenských,politických,</w:t>
            </w:r>
          </w:p>
          <w:p w:rsidR="00C31607" w:rsidRPr="00B27824" w:rsidRDefault="00C31607" w:rsidP="00C31607">
            <w:pPr>
              <w:rPr>
                <w:sz w:val="24"/>
                <w:szCs w:val="24"/>
              </w:rPr>
            </w:pPr>
            <w:r w:rsidRPr="00B27824">
              <w:rPr>
                <w:sz w:val="24"/>
                <w:szCs w:val="24"/>
              </w:rPr>
              <w:t>kulturních a historických reálií</w:t>
            </w:r>
          </w:p>
          <w:p w:rsidR="00C31607" w:rsidRPr="00B27824" w:rsidRDefault="00C31607" w:rsidP="00C31607">
            <w:pPr>
              <w:rPr>
                <w:sz w:val="24"/>
                <w:szCs w:val="24"/>
              </w:rPr>
            </w:pPr>
            <w:r w:rsidRPr="00B27824">
              <w:rPr>
                <w:sz w:val="24"/>
                <w:szCs w:val="24"/>
              </w:rPr>
              <w:t>-rozumí souvislým projevům učitele</w:t>
            </w:r>
          </w:p>
          <w:p w:rsidR="00C31607" w:rsidRPr="00B27824" w:rsidRDefault="00C31607" w:rsidP="00C31607">
            <w:pPr>
              <w:rPr>
                <w:sz w:val="24"/>
                <w:szCs w:val="24"/>
              </w:rPr>
            </w:pPr>
            <w:r w:rsidRPr="00B27824">
              <w:rPr>
                <w:sz w:val="24"/>
                <w:szCs w:val="24"/>
              </w:rPr>
              <w:t>-částečně rozumí monologickým i dialogickým projevům rodilých mluvčích přirozeném tempu a odhaduje z kontextu</w:t>
            </w:r>
          </w:p>
          <w:p w:rsidR="00C31607" w:rsidRPr="00B27824" w:rsidRDefault="00C31607" w:rsidP="00C31607">
            <w:pPr>
              <w:rPr>
                <w:sz w:val="24"/>
                <w:szCs w:val="24"/>
              </w:rPr>
            </w:pPr>
            <w:r w:rsidRPr="00B27824">
              <w:rPr>
                <w:sz w:val="24"/>
                <w:szCs w:val="24"/>
              </w:rPr>
              <w:t>-odhaduje neznámé významy z kontextu</w:t>
            </w:r>
          </w:p>
          <w:p w:rsidR="00C31607" w:rsidRPr="00B27824" w:rsidRDefault="00C31607" w:rsidP="00C31607">
            <w:pPr>
              <w:rPr>
                <w:sz w:val="24"/>
                <w:szCs w:val="24"/>
              </w:rPr>
            </w:pPr>
            <w:r w:rsidRPr="00B27824">
              <w:rPr>
                <w:sz w:val="24"/>
                <w:szCs w:val="24"/>
              </w:rPr>
              <w:t>-používá slovníky a jazykové příručky</w:t>
            </w:r>
          </w:p>
          <w:p w:rsidR="00C31607" w:rsidRPr="00B27824" w:rsidRDefault="00C31607" w:rsidP="00C31607">
            <w:pPr>
              <w:rPr>
                <w:sz w:val="24"/>
                <w:szCs w:val="24"/>
              </w:rPr>
            </w:pPr>
            <w:r w:rsidRPr="00B27824">
              <w:rPr>
                <w:sz w:val="24"/>
                <w:szCs w:val="24"/>
              </w:rPr>
              <w:t>-napíše stručný životopis a vyplní běžný formulář a dotazník,vyjádří svůj názor</w:t>
            </w:r>
          </w:p>
          <w:p w:rsidR="00C31607" w:rsidRPr="00B27824" w:rsidRDefault="00C31607" w:rsidP="00C31607">
            <w:pPr>
              <w:rPr>
                <w:sz w:val="24"/>
                <w:szCs w:val="24"/>
              </w:rPr>
            </w:pPr>
            <w:r w:rsidRPr="00B27824">
              <w:rPr>
                <w:sz w:val="24"/>
                <w:szCs w:val="24"/>
              </w:rPr>
              <w:t>-formuluje otázky a odpovídá na ně</w:t>
            </w:r>
          </w:p>
          <w:p w:rsidR="00C31607" w:rsidRPr="00B27824" w:rsidRDefault="00C31607" w:rsidP="00C31607">
            <w:pPr>
              <w:rPr>
                <w:sz w:val="24"/>
                <w:szCs w:val="24"/>
              </w:rPr>
            </w:pPr>
            <w:r w:rsidRPr="00B27824">
              <w:rPr>
                <w:sz w:val="24"/>
                <w:szCs w:val="24"/>
              </w:rPr>
              <w:t>-reprodukuje vyslechnutý  nebo přečtený text</w:t>
            </w:r>
          </w:p>
          <w:p w:rsidR="00C31607" w:rsidRPr="00B27824" w:rsidRDefault="00C31607" w:rsidP="00C31607">
            <w:pPr>
              <w:rPr>
                <w:sz w:val="24"/>
                <w:szCs w:val="24"/>
              </w:rPr>
            </w:pPr>
            <w:r w:rsidRPr="00B27824">
              <w:rPr>
                <w:sz w:val="24"/>
                <w:szCs w:val="24"/>
              </w:rPr>
              <w:t>-samostatně vede dialog</w:t>
            </w:r>
          </w:p>
          <w:p w:rsidR="00C31607" w:rsidRPr="00B27824" w:rsidRDefault="00C31607" w:rsidP="00C31607">
            <w:pPr>
              <w:rPr>
                <w:sz w:val="24"/>
                <w:szCs w:val="24"/>
              </w:rPr>
            </w:pPr>
            <w:r w:rsidRPr="00B27824">
              <w:rPr>
                <w:sz w:val="24"/>
                <w:szCs w:val="24"/>
              </w:rPr>
              <w:t>-pohotově,přirozeně a správně reaguje v dialogických situacích každodenního života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4448"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-minulý,budoucí a přítomný čas prostý a průběhový</w:t>
            </w:r>
          </w:p>
          <w:p w:rsidR="00C31607" w:rsidRPr="00B27824" w:rsidRDefault="00C31607" w:rsidP="00C31607">
            <w:pPr>
              <w:rPr>
                <w:sz w:val="24"/>
                <w:szCs w:val="24"/>
              </w:rPr>
            </w:pPr>
            <w:r w:rsidRPr="00B27824">
              <w:rPr>
                <w:sz w:val="24"/>
                <w:szCs w:val="24"/>
              </w:rPr>
              <w:t>-předpřítomný čas</w:t>
            </w:r>
          </w:p>
          <w:p w:rsidR="00C31607" w:rsidRPr="00B27824" w:rsidRDefault="00C31607" w:rsidP="00C31607">
            <w:pPr>
              <w:rPr>
                <w:sz w:val="24"/>
                <w:szCs w:val="24"/>
              </w:rPr>
            </w:pPr>
            <w:r w:rsidRPr="00B27824">
              <w:rPr>
                <w:sz w:val="24"/>
                <w:szCs w:val="24"/>
              </w:rPr>
              <w:t>-trpný rod</w:t>
            </w:r>
          </w:p>
          <w:p w:rsidR="00C31607" w:rsidRPr="00B27824" w:rsidRDefault="00C31607" w:rsidP="00C31607">
            <w:pPr>
              <w:rPr>
                <w:sz w:val="24"/>
                <w:szCs w:val="24"/>
              </w:rPr>
            </w:pPr>
            <w:r w:rsidRPr="00B27824">
              <w:rPr>
                <w:sz w:val="24"/>
                <w:szCs w:val="24"/>
              </w:rPr>
              <w:t>-zájmena zvratná a samostatná</w:t>
            </w:r>
          </w:p>
          <w:p w:rsidR="00C31607" w:rsidRPr="00B27824" w:rsidRDefault="00C31607" w:rsidP="00C31607">
            <w:pPr>
              <w:rPr>
                <w:sz w:val="24"/>
                <w:szCs w:val="24"/>
              </w:rPr>
            </w:pPr>
            <w:r w:rsidRPr="00B27824">
              <w:rPr>
                <w:sz w:val="24"/>
                <w:szCs w:val="24"/>
              </w:rPr>
              <w:t>-větné dovětky</w:t>
            </w:r>
          </w:p>
          <w:p w:rsidR="00C31607" w:rsidRPr="00B27824" w:rsidRDefault="00C31607" w:rsidP="00C31607">
            <w:pPr>
              <w:rPr>
                <w:sz w:val="24"/>
                <w:szCs w:val="24"/>
              </w:rPr>
            </w:pPr>
            <w:r w:rsidRPr="00B27824">
              <w:rPr>
                <w:sz w:val="24"/>
                <w:szCs w:val="24"/>
              </w:rPr>
              <w:t>-modální slovesa-should,can,might,stall,would,must</w:t>
            </w:r>
          </w:p>
          <w:p w:rsidR="00C31607" w:rsidRPr="00B27824" w:rsidRDefault="00C31607" w:rsidP="00C31607">
            <w:pPr>
              <w:rPr>
                <w:sz w:val="24"/>
                <w:szCs w:val="24"/>
              </w:rPr>
            </w:pPr>
            <w:r w:rsidRPr="00B27824">
              <w:rPr>
                <w:sz w:val="24"/>
                <w:szCs w:val="24"/>
              </w:rPr>
              <w:t>-vedení telefonického rozhovoru</w:t>
            </w:r>
          </w:p>
          <w:p w:rsidR="00C31607" w:rsidRPr="00B27824" w:rsidRDefault="00C31607" w:rsidP="00C31607">
            <w:pPr>
              <w:rPr>
                <w:sz w:val="24"/>
                <w:szCs w:val="24"/>
              </w:rPr>
            </w:pPr>
            <w:r w:rsidRPr="00B27824">
              <w:rPr>
                <w:sz w:val="24"/>
                <w:szCs w:val="24"/>
              </w:rPr>
              <w:t>-příslovce času,příkazy a žádosti</w:t>
            </w:r>
          </w:p>
          <w:p w:rsidR="00C31607" w:rsidRPr="00B27824" w:rsidRDefault="00C31607" w:rsidP="00C31607">
            <w:pPr>
              <w:rPr>
                <w:sz w:val="24"/>
                <w:szCs w:val="24"/>
              </w:rPr>
            </w:pPr>
            <w:r w:rsidRPr="00B27824">
              <w:rPr>
                <w:sz w:val="24"/>
                <w:szCs w:val="24"/>
              </w:rPr>
              <w:t>-význačné osobnosti z oblasti vědy,umění, sportu,historie..</w:t>
            </w:r>
          </w:p>
          <w:p w:rsidR="00C31607" w:rsidRPr="00B27824" w:rsidRDefault="00C31607" w:rsidP="00C31607">
            <w:pPr>
              <w:rPr>
                <w:sz w:val="24"/>
                <w:szCs w:val="24"/>
              </w:rPr>
            </w:pPr>
            <w:r w:rsidRPr="00B27824">
              <w:rPr>
                <w:sz w:val="24"/>
                <w:szCs w:val="24"/>
              </w:rPr>
              <w:t>-hudba,hudební nástroje</w:t>
            </w:r>
          </w:p>
          <w:p w:rsidR="00C31607" w:rsidRPr="00B27824" w:rsidRDefault="00C31607" w:rsidP="00C31607">
            <w:pPr>
              <w:rPr>
                <w:sz w:val="24"/>
                <w:szCs w:val="24"/>
              </w:rPr>
            </w:pPr>
            <w:r w:rsidRPr="00B27824">
              <w:rPr>
                <w:sz w:val="24"/>
                <w:szCs w:val="24"/>
              </w:rPr>
              <w:t>-film-druhy i řemesla kolem filmu</w:t>
            </w:r>
          </w:p>
          <w:p w:rsidR="00C31607" w:rsidRPr="00B27824" w:rsidRDefault="00C31607" w:rsidP="00C31607">
            <w:pPr>
              <w:rPr>
                <w:sz w:val="24"/>
                <w:szCs w:val="24"/>
              </w:rPr>
            </w:pPr>
            <w:r w:rsidRPr="00B27824">
              <w:rPr>
                <w:sz w:val="24"/>
                <w:szCs w:val="24"/>
              </w:rPr>
              <w:t>-nemoc a zranění</w:t>
            </w:r>
          </w:p>
          <w:p w:rsidR="00C31607" w:rsidRPr="00B27824" w:rsidRDefault="00C31607" w:rsidP="00C31607">
            <w:pPr>
              <w:rPr>
                <w:sz w:val="24"/>
                <w:szCs w:val="24"/>
              </w:rPr>
            </w:pPr>
            <w:r w:rsidRPr="00B27824">
              <w:rPr>
                <w:sz w:val="24"/>
                <w:szCs w:val="24"/>
              </w:rPr>
              <w:t>-podmiňovací věty-0.1. kondicionál</w:t>
            </w:r>
          </w:p>
        </w:tc>
        <w:tc>
          <w:tcPr>
            <w:tcW w:w="2880" w:type="dxa"/>
          </w:tcPr>
          <w:p w:rsidR="00C31607" w:rsidRPr="00B27824" w:rsidRDefault="00C31607" w:rsidP="00C31607">
            <w:pPr>
              <w:rPr>
                <w:b/>
                <w:bCs/>
                <w:sz w:val="24"/>
                <w:szCs w:val="24"/>
              </w:rPr>
            </w:pPr>
          </w:p>
          <w:p w:rsidR="00C31607" w:rsidRPr="00B27824" w:rsidRDefault="00C31607" w:rsidP="00C31607">
            <w:pPr>
              <w:rPr>
                <w:sz w:val="24"/>
                <w:szCs w:val="24"/>
              </w:rPr>
            </w:pPr>
            <w:r w:rsidRPr="00B27824">
              <w:rPr>
                <w:b/>
                <w:bCs/>
                <w:sz w:val="24"/>
                <w:szCs w:val="24"/>
              </w:rPr>
              <w:t>OSV</w:t>
            </w:r>
            <w:r w:rsidRPr="00B27824">
              <w:rPr>
                <w:sz w:val="24"/>
                <w:szCs w:val="24"/>
              </w:rPr>
              <w:t>-rozvoj schopnosti poznávání       -kreativita</w:t>
            </w:r>
          </w:p>
          <w:p w:rsidR="00C31607" w:rsidRPr="00B27824" w:rsidRDefault="00C31607" w:rsidP="00C31607">
            <w:pPr>
              <w:rPr>
                <w:sz w:val="24"/>
                <w:szCs w:val="24"/>
              </w:rPr>
            </w:pPr>
            <w:r w:rsidRPr="00B27824">
              <w:rPr>
                <w:sz w:val="24"/>
                <w:szCs w:val="24"/>
              </w:rPr>
              <w:t>-komunikace</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VDO-</w:t>
            </w:r>
            <w:r w:rsidRPr="00B27824">
              <w:rPr>
                <w:sz w:val="24"/>
                <w:szCs w:val="24"/>
              </w:rPr>
              <w:t>formy participace občanů v politickém životě        -principy demokracie jako formy vlády a způsobu rozhodování</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VGS-</w:t>
            </w:r>
            <w:r w:rsidRPr="00B27824">
              <w:rPr>
                <w:sz w:val="24"/>
                <w:szCs w:val="24"/>
              </w:rPr>
              <w:t>objevujeme Evropu a svět</w:t>
            </w:r>
          </w:p>
          <w:p w:rsidR="00C31607" w:rsidRPr="00B27824" w:rsidRDefault="00C31607" w:rsidP="00C31607">
            <w:pPr>
              <w:rPr>
                <w:sz w:val="24"/>
                <w:szCs w:val="24"/>
              </w:rPr>
            </w:pPr>
            <w:r w:rsidRPr="00B27824">
              <w:rPr>
                <w:sz w:val="24"/>
                <w:szCs w:val="24"/>
              </w:rPr>
              <w:t>-jsme Evropané</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MKV</w:t>
            </w:r>
            <w:r w:rsidRPr="00B27824">
              <w:rPr>
                <w:sz w:val="24"/>
                <w:szCs w:val="24"/>
              </w:rPr>
              <w:t>-principy sociálního smíru a solidarity</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MV</w:t>
            </w:r>
            <w:r w:rsidRPr="00B27824">
              <w:rPr>
                <w:sz w:val="24"/>
                <w:szCs w:val="24"/>
              </w:rPr>
              <w:t>-vnímání autorova mediálního sdělení        -tvorba mediálního sdělení</w:t>
            </w:r>
          </w:p>
        </w:tc>
        <w:tc>
          <w:tcPr>
            <w:tcW w:w="1560" w:type="dxa"/>
          </w:tcPr>
          <w:p w:rsidR="00C31607" w:rsidRPr="00B27824" w:rsidRDefault="00C31607" w:rsidP="00C31607">
            <w:pPr>
              <w:rPr>
                <w:sz w:val="24"/>
                <w:szCs w:val="24"/>
              </w:rPr>
            </w:pPr>
          </w:p>
        </w:tc>
      </w:tr>
    </w:tbl>
    <w:p w:rsidR="00C31607" w:rsidRDefault="00C31607" w:rsidP="00C31607"/>
    <w:p w:rsidR="00C31607" w:rsidRDefault="00C31607" w:rsidP="00C31607">
      <w:pPr>
        <w:rPr>
          <w:b/>
          <w:bCs/>
          <w:sz w:val="28"/>
          <w:szCs w:val="28"/>
        </w:rPr>
      </w:pPr>
      <w:r>
        <w:rPr>
          <w:b/>
          <w:bCs/>
          <w:sz w:val="28"/>
          <w:szCs w:val="28"/>
        </w:rPr>
        <w:t>Pomůcky:audio,video,počítače,časopisy,autentické texty,slovníky,jazykové příručky,encyklopedie,mapy,</w:t>
      </w:r>
    </w:p>
    <w:p w:rsidR="00C31607" w:rsidRDefault="00C31607" w:rsidP="00C31607">
      <w:pPr>
        <w:tabs>
          <w:tab w:val="left" w:pos="1200"/>
        </w:tabs>
        <w:rPr>
          <w:sz w:val="28"/>
          <w:szCs w:val="28"/>
        </w:rPr>
      </w:pPr>
      <w:r>
        <w:rPr>
          <w:sz w:val="28"/>
          <w:szCs w:val="28"/>
        </w:rPr>
        <w:tab/>
        <w:t>hry obrazový kopírovaný materiál,gramatické přehledy,názorné pomůcky</w:t>
      </w:r>
    </w:p>
    <w:p w:rsidR="00C31607" w:rsidRDefault="00C31607" w:rsidP="00C31607">
      <w:r>
        <w:rPr>
          <w:sz w:val="28"/>
          <w:szCs w:val="28"/>
        </w:rPr>
        <w:t>Soutěže:Olympiáda v AJ ve všech ročnících druhého stupně</w:t>
      </w:r>
    </w:p>
    <w:p w:rsidR="00C31607" w:rsidRDefault="00C31607" w:rsidP="00C31607">
      <w:pPr>
        <w:sectPr w:rsidR="00C31607">
          <w:pgSz w:w="16838" w:h="11906" w:orient="landscape"/>
          <w:pgMar w:top="1418" w:right="1418" w:bottom="1258" w:left="1418" w:header="708" w:footer="708" w:gutter="0"/>
          <w:cols w:space="708"/>
          <w:docGrid w:linePitch="360"/>
        </w:sectPr>
      </w:pPr>
    </w:p>
    <w:p w:rsidR="00C31607" w:rsidRDefault="00C31607" w:rsidP="00C31607">
      <w:pPr>
        <w:rPr>
          <w:b/>
          <w:bCs/>
          <w:sz w:val="32"/>
          <w:szCs w:val="32"/>
        </w:rPr>
      </w:pPr>
      <w:r>
        <w:rPr>
          <w:b/>
          <w:bCs/>
          <w:sz w:val="32"/>
          <w:szCs w:val="32"/>
        </w:rPr>
        <w:t>Vzdělávací oblast: Jazyk a jazyková komunikace</w:t>
      </w:r>
    </w:p>
    <w:p w:rsidR="00C31607" w:rsidRPr="00B27824" w:rsidRDefault="00C31607" w:rsidP="00B27824">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pPr>
      <w:bookmarkStart w:id="101" w:name="_Toc365919634"/>
      <w:bookmarkStart w:id="102" w:name="_Toc503883637"/>
      <w:r w:rsidRPr="00B27824">
        <w:rPr>
          <w:b/>
          <w:bCs/>
          <w:kern w:val="32"/>
          <w:sz w:val="32"/>
          <w:szCs w:val="32"/>
        </w:rPr>
        <w:t>Německý jazyk</w:t>
      </w:r>
      <w:bookmarkEnd w:id="101"/>
      <w:bookmarkEnd w:id="102"/>
    </w:p>
    <w:p w:rsidR="00C31607" w:rsidRPr="00B27824" w:rsidRDefault="00C31607" w:rsidP="00B27824">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03" w:name="_Toc365919635"/>
      <w:bookmarkStart w:id="104" w:name="_Toc503883638"/>
      <w:r w:rsidRPr="00B27824">
        <w:rPr>
          <w:b/>
          <w:bCs/>
          <w:kern w:val="32"/>
          <w:sz w:val="32"/>
          <w:szCs w:val="32"/>
        </w:rPr>
        <w:t>Charakteristika vyučovacího předmětu – 2.stupeň</w:t>
      </w:r>
      <w:bookmarkEnd w:id="103"/>
      <w:bookmarkEnd w:id="104"/>
    </w:p>
    <w:p w:rsidR="00C31607" w:rsidRPr="00B27824" w:rsidRDefault="00C31607" w:rsidP="00C31607">
      <w:pPr>
        <w:rPr>
          <w:b/>
          <w:bCs/>
          <w:sz w:val="24"/>
          <w:szCs w:val="24"/>
        </w:rPr>
      </w:pPr>
    </w:p>
    <w:p w:rsidR="00C31607" w:rsidRPr="00B27824" w:rsidRDefault="00C31607" w:rsidP="00C31607">
      <w:pPr>
        <w:jc w:val="both"/>
        <w:rPr>
          <w:b/>
          <w:bCs/>
          <w:sz w:val="24"/>
          <w:szCs w:val="24"/>
        </w:rPr>
      </w:pPr>
      <w:r w:rsidRPr="00B27824">
        <w:rPr>
          <w:b/>
          <w:bCs/>
          <w:sz w:val="24"/>
          <w:szCs w:val="24"/>
        </w:rPr>
        <w:t>A) Obsahové, časové a organizační vymezení předmětu :</w:t>
      </w:r>
    </w:p>
    <w:p w:rsidR="00C31607" w:rsidRPr="00B27824" w:rsidRDefault="00C31607" w:rsidP="00C31607">
      <w:pPr>
        <w:spacing w:before="120"/>
        <w:rPr>
          <w:sz w:val="24"/>
          <w:szCs w:val="24"/>
        </w:rPr>
      </w:pPr>
      <w:r w:rsidRPr="00B27824">
        <w:rPr>
          <w:sz w:val="24"/>
          <w:szCs w:val="24"/>
        </w:rPr>
        <w:t>Vzdělávací oblast předmětu</w:t>
      </w:r>
    </w:p>
    <w:p w:rsidR="00C31607" w:rsidRPr="00B27824" w:rsidRDefault="00C31607" w:rsidP="005D6030">
      <w:pPr>
        <w:numPr>
          <w:ilvl w:val="0"/>
          <w:numId w:val="151"/>
        </w:numPr>
        <w:autoSpaceDE/>
        <w:autoSpaceDN/>
        <w:rPr>
          <w:sz w:val="24"/>
          <w:szCs w:val="24"/>
        </w:rPr>
      </w:pPr>
      <w:r w:rsidRPr="00B27824">
        <w:rPr>
          <w:sz w:val="24"/>
          <w:szCs w:val="24"/>
        </w:rPr>
        <w:t>poskytuje jazykový základ pro komunikaci žáků v rámci Evropa a světa</w:t>
      </w:r>
    </w:p>
    <w:p w:rsidR="00C31607" w:rsidRPr="00B27824" w:rsidRDefault="00C31607" w:rsidP="005D6030">
      <w:pPr>
        <w:numPr>
          <w:ilvl w:val="0"/>
          <w:numId w:val="151"/>
        </w:numPr>
        <w:autoSpaceDE/>
        <w:autoSpaceDN/>
        <w:rPr>
          <w:sz w:val="24"/>
          <w:szCs w:val="24"/>
        </w:rPr>
      </w:pPr>
      <w:r w:rsidRPr="00B27824">
        <w:rPr>
          <w:sz w:val="24"/>
          <w:szCs w:val="24"/>
        </w:rPr>
        <w:t>snižuje jazykové bariéry, pomáhá je překonávat</w:t>
      </w:r>
    </w:p>
    <w:p w:rsidR="00C31607" w:rsidRPr="00B27824" w:rsidRDefault="00C31607" w:rsidP="005D6030">
      <w:pPr>
        <w:numPr>
          <w:ilvl w:val="0"/>
          <w:numId w:val="151"/>
        </w:numPr>
        <w:autoSpaceDE/>
        <w:autoSpaceDN/>
        <w:rPr>
          <w:sz w:val="24"/>
          <w:szCs w:val="24"/>
        </w:rPr>
      </w:pPr>
      <w:r w:rsidRPr="00B27824">
        <w:rPr>
          <w:sz w:val="24"/>
          <w:szCs w:val="24"/>
        </w:rPr>
        <w:t>umožňuje poznávat  život lidí a kulturní tradice v jiné zemi, v jiném jazykovém prostředí</w:t>
      </w:r>
    </w:p>
    <w:p w:rsidR="00C31607" w:rsidRPr="00B27824" w:rsidRDefault="00C31607" w:rsidP="005D6030">
      <w:pPr>
        <w:numPr>
          <w:ilvl w:val="0"/>
          <w:numId w:val="151"/>
        </w:numPr>
        <w:autoSpaceDE/>
        <w:autoSpaceDN/>
        <w:rPr>
          <w:sz w:val="24"/>
          <w:szCs w:val="24"/>
        </w:rPr>
      </w:pPr>
      <w:r w:rsidRPr="00B27824">
        <w:rPr>
          <w:sz w:val="24"/>
          <w:szCs w:val="24"/>
        </w:rPr>
        <w:t>prohlubuje porozumění mezi různými národy</w:t>
      </w:r>
    </w:p>
    <w:p w:rsidR="00C31607" w:rsidRPr="00B27824" w:rsidRDefault="00C31607" w:rsidP="005D6030">
      <w:pPr>
        <w:numPr>
          <w:ilvl w:val="0"/>
          <w:numId w:val="151"/>
        </w:numPr>
        <w:autoSpaceDE/>
        <w:autoSpaceDN/>
        <w:rPr>
          <w:sz w:val="24"/>
          <w:szCs w:val="24"/>
        </w:rPr>
      </w:pPr>
      <w:r w:rsidRPr="00B27824">
        <w:rPr>
          <w:sz w:val="24"/>
          <w:szCs w:val="24"/>
        </w:rPr>
        <w:t>podněcuje pocit národního sebeuvědomění národních hodnot</w:t>
      </w:r>
    </w:p>
    <w:p w:rsidR="00C31607" w:rsidRPr="00B27824" w:rsidRDefault="00C31607" w:rsidP="005D6030">
      <w:pPr>
        <w:numPr>
          <w:ilvl w:val="0"/>
          <w:numId w:val="151"/>
        </w:numPr>
        <w:autoSpaceDE/>
        <w:autoSpaceDN/>
        <w:rPr>
          <w:sz w:val="24"/>
          <w:szCs w:val="24"/>
        </w:rPr>
      </w:pPr>
      <w:r w:rsidRPr="00B27824">
        <w:rPr>
          <w:sz w:val="24"/>
          <w:szCs w:val="24"/>
        </w:rPr>
        <w:t>zprostředkovává poznávání života lidí v jiných zemích</w:t>
      </w:r>
    </w:p>
    <w:p w:rsidR="00C31607" w:rsidRPr="00B27824" w:rsidRDefault="00C31607" w:rsidP="00C31607">
      <w:pPr>
        <w:spacing w:before="120"/>
        <w:rPr>
          <w:sz w:val="24"/>
          <w:szCs w:val="24"/>
        </w:rPr>
      </w:pPr>
      <w:r w:rsidRPr="00B27824">
        <w:rPr>
          <w:sz w:val="24"/>
          <w:szCs w:val="24"/>
        </w:rPr>
        <w:t>Časová dotace</w:t>
      </w:r>
    </w:p>
    <w:p w:rsidR="00C31607" w:rsidRPr="00B27824" w:rsidRDefault="00C31607" w:rsidP="005D6030">
      <w:pPr>
        <w:numPr>
          <w:ilvl w:val="0"/>
          <w:numId w:val="152"/>
        </w:numPr>
        <w:autoSpaceDE/>
        <w:autoSpaceDN/>
        <w:rPr>
          <w:sz w:val="24"/>
          <w:szCs w:val="24"/>
        </w:rPr>
      </w:pPr>
      <w:r w:rsidRPr="00B27824">
        <w:rPr>
          <w:sz w:val="24"/>
          <w:szCs w:val="24"/>
        </w:rPr>
        <w:t>6., 7. a 8. ročník 3 hodiny týdně</w:t>
      </w:r>
    </w:p>
    <w:p w:rsidR="00C31607" w:rsidRPr="00B27824" w:rsidRDefault="00C31607" w:rsidP="005D6030">
      <w:pPr>
        <w:numPr>
          <w:ilvl w:val="0"/>
          <w:numId w:val="152"/>
        </w:numPr>
        <w:autoSpaceDE/>
        <w:autoSpaceDN/>
        <w:rPr>
          <w:sz w:val="24"/>
          <w:szCs w:val="24"/>
        </w:rPr>
      </w:pPr>
      <w:r w:rsidRPr="00B27824">
        <w:rPr>
          <w:sz w:val="24"/>
          <w:szCs w:val="24"/>
        </w:rPr>
        <w:t>9. ročník  - 3 + 1 hodiny týdně</w:t>
      </w:r>
    </w:p>
    <w:p w:rsidR="00C31607" w:rsidRPr="00B27824" w:rsidRDefault="00C31607" w:rsidP="00C31607">
      <w:pPr>
        <w:spacing w:before="120"/>
        <w:rPr>
          <w:sz w:val="24"/>
          <w:szCs w:val="24"/>
        </w:rPr>
      </w:pPr>
      <w:r w:rsidRPr="00B27824">
        <w:rPr>
          <w:sz w:val="24"/>
          <w:szCs w:val="24"/>
        </w:rPr>
        <w:t>Místo realizace</w:t>
      </w:r>
    </w:p>
    <w:p w:rsidR="00C31607" w:rsidRPr="00B27824" w:rsidRDefault="00C31607" w:rsidP="005D6030">
      <w:pPr>
        <w:numPr>
          <w:ilvl w:val="0"/>
          <w:numId w:val="153"/>
        </w:numPr>
        <w:autoSpaceDE/>
        <w:autoSpaceDN/>
        <w:rPr>
          <w:sz w:val="24"/>
          <w:szCs w:val="24"/>
        </w:rPr>
      </w:pPr>
      <w:r w:rsidRPr="00B27824">
        <w:rPr>
          <w:sz w:val="24"/>
          <w:szCs w:val="24"/>
        </w:rPr>
        <w:t>jazyková učebna, počítačová učebna, knihovna, vycházky do města a do přírody</w:t>
      </w:r>
    </w:p>
    <w:p w:rsidR="00C31607" w:rsidRPr="00B27824" w:rsidRDefault="00C31607" w:rsidP="00C31607">
      <w:pPr>
        <w:spacing w:before="120"/>
        <w:rPr>
          <w:sz w:val="24"/>
          <w:szCs w:val="24"/>
        </w:rPr>
      </w:pPr>
      <w:r w:rsidRPr="00B27824">
        <w:rPr>
          <w:sz w:val="24"/>
          <w:szCs w:val="24"/>
        </w:rPr>
        <w:t>Dělení</w:t>
      </w:r>
    </w:p>
    <w:p w:rsidR="00C31607" w:rsidRPr="00B27824" w:rsidRDefault="00C31607" w:rsidP="005D6030">
      <w:pPr>
        <w:numPr>
          <w:ilvl w:val="0"/>
          <w:numId w:val="153"/>
        </w:numPr>
        <w:autoSpaceDE/>
        <w:autoSpaceDN/>
        <w:rPr>
          <w:sz w:val="24"/>
          <w:szCs w:val="24"/>
        </w:rPr>
      </w:pPr>
      <w:r w:rsidRPr="00B27824">
        <w:rPr>
          <w:sz w:val="24"/>
          <w:szCs w:val="24"/>
        </w:rPr>
        <w:t>skupina v rámci ročníku</w:t>
      </w:r>
    </w:p>
    <w:p w:rsidR="00C31607" w:rsidRPr="00B27824" w:rsidRDefault="00C31607" w:rsidP="00C31607">
      <w:pPr>
        <w:tabs>
          <w:tab w:val="left" w:pos="720"/>
        </w:tabs>
        <w:spacing w:before="240"/>
        <w:rPr>
          <w:b/>
          <w:bCs/>
          <w:sz w:val="24"/>
          <w:szCs w:val="24"/>
        </w:rPr>
      </w:pPr>
      <w:r w:rsidRPr="00B27824">
        <w:rPr>
          <w:b/>
          <w:bCs/>
          <w:sz w:val="24"/>
          <w:szCs w:val="24"/>
        </w:rPr>
        <w:t>B) Výchovné a vzdělávací strategie:</w:t>
      </w:r>
    </w:p>
    <w:p w:rsidR="00C31607" w:rsidRPr="00B27824" w:rsidRDefault="00C31607" w:rsidP="00C31607">
      <w:pPr>
        <w:spacing w:before="120"/>
        <w:rPr>
          <w:b/>
          <w:bCs/>
          <w:sz w:val="24"/>
          <w:szCs w:val="24"/>
        </w:rPr>
      </w:pPr>
      <w:r w:rsidRPr="00B27824">
        <w:rPr>
          <w:b/>
          <w:bCs/>
          <w:sz w:val="24"/>
          <w:szCs w:val="24"/>
        </w:rPr>
        <w:t>Kompetence k učení</w:t>
      </w:r>
    </w:p>
    <w:p w:rsidR="00C31607" w:rsidRPr="00B27824" w:rsidRDefault="00C31607" w:rsidP="005D6030">
      <w:pPr>
        <w:numPr>
          <w:ilvl w:val="0"/>
          <w:numId w:val="154"/>
        </w:numPr>
        <w:autoSpaceDE/>
        <w:autoSpaceDN/>
        <w:rPr>
          <w:sz w:val="24"/>
          <w:szCs w:val="24"/>
        </w:rPr>
      </w:pPr>
      <w:r w:rsidRPr="00B27824">
        <w:rPr>
          <w:sz w:val="24"/>
          <w:szCs w:val="24"/>
        </w:rPr>
        <w:t>učitel vede žáky k efektivní získávání poznatků z nejrůznějších zdrojů</w:t>
      </w:r>
    </w:p>
    <w:p w:rsidR="00C31607" w:rsidRPr="00B27824" w:rsidRDefault="00C31607" w:rsidP="00C31607">
      <w:pPr>
        <w:ind w:left="360"/>
        <w:rPr>
          <w:sz w:val="24"/>
          <w:szCs w:val="24"/>
        </w:rPr>
      </w:pPr>
      <w:r w:rsidRPr="00B27824">
        <w:rPr>
          <w:sz w:val="24"/>
          <w:szCs w:val="24"/>
        </w:rPr>
        <w:t>( Internet, knihy, časopisy)</w:t>
      </w:r>
    </w:p>
    <w:p w:rsidR="00C31607" w:rsidRPr="00B27824" w:rsidRDefault="00C31607" w:rsidP="005D6030">
      <w:pPr>
        <w:numPr>
          <w:ilvl w:val="0"/>
          <w:numId w:val="154"/>
        </w:numPr>
        <w:autoSpaceDE/>
        <w:autoSpaceDN/>
        <w:rPr>
          <w:sz w:val="24"/>
          <w:szCs w:val="24"/>
        </w:rPr>
      </w:pPr>
      <w:r w:rsidRPr="00B27824">
        <w:rPr>
          <w:sz w:val="24"/>
          <w:szCs w:val="24"/>
        </w:rPr>
        <w:t>učitel vede žáky k osvojování slovní zásoby ve vzájemných vztazích</w:t>
      </w:r>
    </w:p>
    <w:p w:rsidR="00C31607" w:rsidRPr="00B27824" w:rsidRDefault="00C31607" w:rsidP="00C31607">
      <w:pPr>
        <w:ind w:left="360"/>
        <w:rPr>
          <w:sz w:val="24"/>
          <w:szCs w:val="24"/>
        </w:rPr>
      </w:pPr>
      <w:r w:rsidRPr="00B27824">
        <w:rPr>
          <w:sz w:val="24"/>
          <w:szCs w:val="24"/>
        </w:rPr>
        <w:t>( asociogram, protiklady apod.)</w:t>
      </w:r>
    </w:p>
    <w:p w:rsidR="00C31607" w:rsidRPr="00B27824" w:rsidRDefault="00C31607" w:rsidP="005D6030">
      <w:pPr>
        <w:numPr>
          <w:ilvl w:val="0"/>
          <w:numId w:val="154"/>
        </w:numPr>
        <w:autoSpaceDE/>
        <w:autoSpaceDN/>
        <w:rPr>
          <w:sz w:val="24"/>
          <w:szCs w:val="24"/>
        </w:rPr>
      </w:pPr>
      <w:r w:rsidRPr="00B27824">
        <w:rPr>
          <w:sz w:val="24"/>
          <w:szCs w:val="24"/>
        </w:rPr>
        <w:t>učitel vede žáky k práci s portfóliem – sebehodnocení, autonomní učení a uvědomění si vlastního pokroku po určité době</w:t>
      </w:r>
    </w:p>
    <w:p w:rsidR="00C31607" w:rsidRPr="00B27824" w:rsidRDefault="00C31607" w:rsidP="005D6030">
      <w:pPr>
        <w:numPr>
          <w:ilvl w:val="0"/>
          <w:numId w:val="154"/>
        </w:numPr>
        <w:autoSpaceDE/>
        <w:autoSpaceDN/>
        <w:rPr>
          <w:sz w:val="24"/>
          <w:szCs w:val="24"/>
        </w:rPr>
      </w:pPr>
      <w:r w:rsidRPr="00B27824">
        <w:rPr>
          <w:sz w:val="24"/>
          <w:szCs w:val="24"/>
        </w:rPr>
        <w:t>učitel vede žáky k tomu, aby chyby pokládali za prostředek ke zlepšení</w:t>
      </w:r>
    </w:p>
    <w:p w:rsidR="00C31607" w:rsidRPr="00B27824" w:rsidRDefault="00C31607" w:rsidP="005D6030">
      <w:pPr>
        <w:numPr>
          <w:ilvl w:val="0"/>
          <w:numId w:val="154"/>
        </w:numPr>
        <w:autoSpaceDE/>
        <w:autoSpaceDN/>
        <w:rPr>
          <w:sz w:val="24"/>
          <w:szCs w:val="24"/>
        </w:rPr>
      </w:pPr>
      <w:r w:rsidRPr="00B27824">
        <w:rPr>
          <w:sz w:val="24"/>
          <w:szCs w:val="24"/>
        </w:rPr>
        <w:t>učitel vede žáky ke zvládnutí zdánlivě neřešitelné úlohy – poslech textu,  porozumění a adekvátní reakce, možnost nacvičení</w:t>
      </w:r>
    </w:p>
    <w:p w:rsidR="00C31607" w:rsidRPr="00B27824" w:rsidRDefault="00C31607" w:rsidP="005D6030">
      <w:pPr>
        <w:numPr>
          <w:ilvl w:val="0"/>
          <w:numId w:val="154"/>
        </w:numPr>
        <w:autoSpaceDE/>
        <w:autoSpaceDN/>
        <w:rPr>
          <w:sz w:val="24"/>
          <w:szCs w:val="24"/>
        </w:rPr>
      </w:pPr>
      <w:r w:rsidRPr="00B27824">
        <w:rPr>
          <w:sz w:val="24"/>
          <w:szCs w:val="24"/>
        </w:rPr>
        <w:t>učitel vede žáky k systematizaci gramatického materiálu</w:t>
      </w:r>
    </w:p>
    <w:p w:rsidR="00C31607" w:rsidRPr="00B27824" w:rsidRDefault="00C31607" w:rsidP="005D6030">
      <w:pPr>
        <w:numPr>
          <w:ilvl w:val="0"/>
          <w:numId w:val="154"/>
        </w:numPr>
        <w:autoSpaceDE/>
        <w:autoSpaceDN/>
        <w:rPr>
          <w:sz w:val="24"/>
          <w:szCs w:val="24"/>
        </w:rPr>
      </w:pPr>
      <w:r w:rsidRPr="00B27824">
        <w:rPr>
          <w:sz w:val="24"/>
          <w:szCs w:val="24"/>
        </w:rPr>
        <w:t>učitel vede žáky k rozpoznání internacionalismů</w:t>
      </w:r>
    </w:p>
    <w:p w:rsidR="00C31607" w:rsidRPr="00B27824" w:rsidRDefault="00C31607" w:rsidP="005D6030">
      <w:pPr>
        <w:numPr>
          <w:ilvl w:val="0"/>
          <w:numId w:val="154"/>
        </w:numPr>
        <w:autoSpaceDE/>
        <w:autoSpaceDN/>
        <w:rPr>
          <w:sz w:val="24"/>
          <w:szCs w:val="24"/>
        </w:rPr>
      </w:pPr>
      <w:r w:rsidRPr="00B27824">
        <w:rPr>
          <w:sz w:val="24"/>
          <w:szCs w:val="24"/>
        </w:rPr>
        <w:t>učitel vede žáky k rozvíjení jednotlivých dovedností</w:t>
      </w:r>
    </w:p>
    <w:p w:rsidR="00C31607" w:rsidRPr="00B27824" w:rsidRDefault="00C31607" w:rsidP="00C31607">
      <w:pPr>
        <w:spacing w:before="120"/>
        <w:rPr>
          <w:b/>
          <w:bCs/>
          <w:sz w:val="24"/>
          <w:szCs w:val="24"/>
        </w:rPr>
      </w:pPr>
      <w:r w:rsidRPr="00B27824">
        <w:rPr>
          <w:b/>
          <w:bCs/>
          <w:sz w:val="24"/>
          <w:szCs w:val="24"/>
        </w:rPr>
        <w:t>Kompetence k řešení problémů</w:t>
      </w:r>
    </w:p>
    <w:p w:rsidR="00C31607" w:rsidRPr="00B27824" w:rsidRDefault="00C31607" w:rsidP="005D6030">
      <w:pPr>
        <w:numPr>
          <w:ilvl w:val="0"/>
          <w:numId w:val="155"/>
        </w:numPr>
        <w:autoSpaceDE/>
        <w:autoSpaceDN/>
        <w:rPr>
          <w:sz w:val="24"/>
          <w:szCs w:val="24"/>
        </w:rPr>
      </w:pPr>
      <w:r w:rsidRPr="00B27824">
        <w:rPr>
          <w:sz w:val="24"/>
          <w:szCs w:val="24"/>
        </w:rPr>
        <w:t>učitel vede žáky k přiměření orientace v jazykovém prostředí – umět se zeptat na cestu, vyhledat dopravní spoj apod.</w:t>
      </w:r>
    </w:p>
    <w:p w:rsidR="00C31607" w:rsidRPr="00B27824" w:rsidRDefault="00C31607" w:rsidP="005D6030">
      <w:pPr>
        <w:numPr>
          <w:ilvl w:val="0"/>
          <w:numId w:val="155"/>
        </w:numPr>
        <w:autoSpaceDE/>
        <w:autoSpaceDN/>
        <w:rPr>
          <w:sz w:val="24"/>
          <w:szCs w:val="24"/>
        </w:rPr>
      </w:pPr>
      <w:r w:rsidRPr="00B27824">
        <w:rPr>
          <w:sz w:val="24"/>
          <w:szCs w:val="24"/>
        </w:rPr>
        <w:t>učitel vede žáky k vyjadřování souhlasu nebo nesouhlasu,  k přiměřené argumentaci</w:t>
      </w:r>
    </w:p>
    <w:p w:rsidR="00C31607" w:rsidRPr="00B27824" w:rsidRDefault="00C31607" w:rsidP="005D6030">
      <w:pPr>
        <w:numPr>
          <w:ilvl w:val="0"/>
          <w:numId w:val="155"/>
        </w:numPr>
        <w:autoSpaceDE/>
        <w:autoSpaceDN/>
        <w:rPr>
          <w:sz w:val="24"/>
          <w:szCs w:val="24"/>
        </w:rPr>
      </w:pPr>
      <w:r w:rsidRPr="00B27824">
        <w:rPr>
          <w:sz w:val="24"/>
          <w:szCs w:val="24"/>
        </w:rPr>
        <w:t>učitel vede žáky k uplatňování intuice, fantazie a kreativity při řešení jazykové situace</w:t>
      </w:r>
    </w:p>
    <w:p w:rsidR="00C31607" w:rsidRPr="00B27824" w:rsidRDefault="00C31607" w:rsidP="005D6030">
      <w:pPr>
        <w:numPr>
          <w:ilvl w:val="0"/>
          <w:numId w:val="155"/>
        </w:numPr>
        <w:autoSpaceDE/>
        <w:autoSpaceDN/>
        <w:rPr>
          <w:sz w:val="24"/>
          <w:szCs w:val="24"/>
        </w:rPr>
      </w:pPr>
      <w:r w:rsidRPr="00B27824">
        <w:rPr>
          <w:sz w:val="24"/>
          <w:szCs w:val="24"/>
        </w:rPr>
        <w:t>učitel vede žáky k pojmenování problému, stanovení postupu na řešení a         k volbě nejvhodnějšího řešení</w:t>
      </w:r>
    </w:p>
    <w:p w:rsidR="007333EB" w:rsidRDefault="007333EB" w:rsidP="00C31607">
      <w:pPr>
        <w:spacing w:before="120"/>
        <w:rPr>
          <w:b/>
          <w:bCs/>
          <w:sz w:val="24"/>
          <w:szCs w:val="24"/>
        </w:rPr>
      </w:pPr>
    </w:p>
    <w:p w:rsidR="007333EB" w:rsidRDefault="007333EB" w:rsidP="00C31607">
      <w:pPr>
        <w:spacing w:before="120"/>
        <w:rPr>
          <w:b/>
          <w:bCs/>
          <w:sz w:val="24"/>
          <w:szCs w:val="24"/>
        </w:rPr>
      </w:pPr>
    </w:p>
    <w:p w:rsidR="00C31607" w:rsidRPr="00B27824" w:rsidRDefault="00C31607" w:rsidP="00C31607">
      <w:pPr>
        <w:spacing w:before="120"/>
        <w:rPr>
          <w:b/>
          <w:bCs/>
          <w:sz w:val="24"/>
          <w:szCs w:val="24"/>
        </w:rPr>
      </w:pPr>
      <w:r w:rsidRPr="00B27824">
        <w:rPr>
          <w:b/>
          <w:bCs/>
          <w:sz w:val="24"/>
          <w:szCs w:val="24"/>
        </w:rPr>
        <w:t>Kompetence komunikativní</w:t>
      </w:r>
    </w:p>
    <w:p w:rsidR="00C31607" w:rsidRPr="00B27824" w:rsidRDefault="00C31607" w:rsidP="005D6030">
      <w:pPr>
        <w:numPr>
          <w:ilvl w:val="0"/>
          <w:numId w:val="156"/>
        </w:numPr>
        <w:autoSpaceDE/>
        <w:autoSpaceDN/>
        <w:rPr>
          <w:sz w:val="24"/>
          <w:szCs w:val="24"/>
        </w:rPr>
      </w:pPr>
      <w:r w:rsidRPr="00B27824">
        <w:rPr>
          <w:sz w:val="24"/>
          <w:szCs w:val="24"/>
        </w:rPr>
        <w:t>učitel vede žáky k efektivnímu využívání všech způsobů komunikace v cizím jazyce</w:t>
      </w:r>
    </w:p>
    <w:p w:rsidR="00C31607" w:rsidRPr="00B27824" w:rsidRDefault="00C31607" w:rsidP="005D6030">
      <w:pPr>
        <w:numPr>
          <w:ilvl w:val="0"/>
          <w:numId w:val="156"/>
        </w:numPr>
        <w:autoSpaceDE/>
        <w:autoSpaceDN/>
        <w:rPr>
          <w:sz w:val="24"/>
          <w:szCs w:val="24"/>
        </w:rPr>
      </w:pPr>
      <w:r w:rsidRPr="00B27824">
        <w:rPr>
          <w:sz w:val="24"/>
          <w:szCs w:val="24"/>
        </w:rPr>
        <w:t>učitel vede žáky k formulování a vyjádření myšlenky tak, aby partner porozuměl</w:t>
      </w:r>
    </w:p>
    <w:p w:rsidR="00C31607" w:rsidRPr="00B27824" w:rsidRDefault="00C31607" w:rsidP="005D6030">
      <w:pPr>
        <w:numPr>
          <w:ilvl w:val="0"/>
          <w:numId w:val="156"/>
        </w:numPr>
        <w:autoSpaceDE/>
        <w:autoSpaceDN/>
        <w:rPr>
          <w:sz w:val="24"/>
          <w:szCs w:val="24"/>
        </w:rPr>
      </w:pPr>
      <w:r w:rsidRPr="00B27824">
        <w:rPr>
          <w:sz w:val="24"/>
          <w:szCs w:val="24"/>
        </w:rPr>
        <w:t>učitel vede žáky k postupnému rozšiřování slovní zásoby</w:t>
      </w:r>
    </w:p>
    <w:p w:rsidR="00C31607" w:rsidRPr="00B27824" w:rsidRDefault="00C31607" w:rsidP="005D6030">
      <w:pPr>
        <w:numPr>
          <w:ilvl w:val="0"/>
          <w:numId w:val="156"/>
        </w:numPr>
        <w:autoSpaceDE/>
        <w:autoSpaceDN/>
        <w:rPr>
          <w:sz w:val="24"/>
          <w:szCs w:val="24"/>
        </w:rPr>
      </w:pPr>
      <w:r w:rsidRPr="00B27824">
        <w:rPr>
          <w:sz w:val="24"/>
          <w:szCs w:val="24"/>
        </w:rPr>
        <w:t>učitel vede žáky k nacvičování mluvených a písemných projevů</w:t>
      </w:r>
    </w:p>
    <w:p w:rsidR="00C31607" w:rsidRPr="00B27824" w:rsidRDefault="00C31607" w:rsidP="005D6030">
      <w:pPr>
        <w:numPr>
          <w:ilvl w:val="0"/>
          <w:numId w:val="156"/>
        </w:numPr>
        <w:autoSpaceDE/>
        <w:autoSpaceDN/>
        <w:rPr>
          <w:sz w:val="24"/>
          <w:szCs w:val="24"/>
        </w:rPr>
      </w:pPr>
      <w:r w:rsidRPr="00B27824">
        <w:rPr>
          <w:sz w:val="24"/>
          <w:szCs w:val="24"/>
        </w:rPr>
        <w:t>učitel vede žáky ke schopnosti reakce na slyšené i psané – pokyny , povely apod.</w:t>
      </w:r>
    </w:p>
    <w:p w:rsidR="00C31607" w:rsidRPr="00B27824" w:rsidRDefault="00C31607" w:rsidP="005D6030">
      <w:pPr>
        <w:numPr>
          <w:ilvl w:val="0"/>
          <w:numId w:val="156"/>
        </w:numPr>
        <w:autoSpaceDE/>
        <w:autoSpaceDN/>
        <w:rPr>
          <w:sz w:val="24"/>
          <w:szCs w:val="24"/>
        </w:rPr>
      </w:pPr>
      <w:r w:rsidRPr="00B27824">
        <w:rPr>
          <w:sz w:val="24"/>
          <w:szCs w:val="24"/>
        </w:rPr>
        <w:t>učitel vede žáky k jednoduchému a srozumitelnému popisu situace, věci</w:t>
      </w:r>
    </w:p>
    <w:p w:rsidR="00C31607" w:rsidRPr="00B27824" w:rsidRDefault="00C31607" w:rsidP="005D6030">
      <w:pPr>
        <w:numPr>
          <w:ilvl w:val="0"/>
          <w:numId w:val="156"/>
        </w:numPr>
        <w:autoSpaceDE/>
        <w:autoSpaceDN/>
        <w:rPr>
          <w:sz w:val="24"/>
          <w:szCs w:val="24"/>
        </w:rPr>
      </w:pPr>
      <w:r w:rsidRPr="00B27824">
        <w:rPr>
          <w:sz w:val="24"/>
          <w:szCs w:val="24"/>
        </w:rPr>
        <w:t>učitel vede žáky k používání i nonverbální komunikace – gesta, mimiky apod.</w:t>
      </w:r>
    </w:p>
    <w:p w:rsidR="00C31607" w:rsidRPr="00B27824" w:rsidRDefault="00C31607" w:rsidP="005D6030">
      <w:pPr>
        <w:numPr>
          <w:ilvl w:val="0"/>
          <w:numId w:val="156"/>
        </w:numPr>
        <w:autoSpaceDE/>
        <w:autoSpaceDN/>
        <w:rPr>
          <w:sz w:val="24"/>
          <w:szCs w:val="24"/>
        </w:rPr>
      </w:pPr>
      <w:r w:rsidRPr="00B27824">
        <w:rPr>
          <w:sz w:val="24"/>
          <w:szCs w:val="24"/>
        </w:rPr>
        <w:t>učitel vede žáky k adekvátnímu vyjadřování v určitých situacích (takt) a rozlišování soukromé a veřejné komunikace</w:t>
      </w:r>
    </w:p>
    <w:p w:rsidR="00C31607" w:rsidRPr="00B27824" w:rsidRDefault="00C31607" w:rsidP="005D6030">
      <w:pPr>
        <w:numPr>
          <w:ilvl w:val="0"/>
          <w:numId w:val="156"/>
        </w:numPr>
        <w:autoSpaceDE/>
        <w:autoSpaceDN/>
        <w:rPr>
          <w:sz w:val="24"/>
          <w:szCs w:val="24"/>
        </w:rPr>
      </w:pPr>
      <w:r w:rsidRPr="00B27824">
        <w:rPr>
          <w:sz w:val="24"/>
          <w:szCs w:val="24"/>
        </w:rPr>
        <w:t>učitel vede žáky i k nácviku určitých monologických situací – popis, vyjádření názoru</w:t>
      </w:r>
    </w:p>
    <w:p w:rsidR="00C31607" w:rsidRPr="00B27824" w:rsidRDefault="00C31607" w:rsidP="00C31607">
      <w:pPr>
        <w:spacing w:before="120"/>
        <w:rPr>
          <w:b/>
          <w:bCs/>
          <w:sz w:val="24"/>
          <w:szCs w:val="24"/>
        </w:rPr>
      </w:pPr>
      <w:r w:rsidRPr="00B27824">
        <w:rPr>
          <w:b/>
          <w:bCs/>
          <w:sz w:val="24"/>
          <w:szCs w:val="24"/>
        </w:rPr>
        <w:t>Kompetence sociální a personální</w:t>
      </w:r>
    </w:p>
    <w:p w:rsidR="00C31607" w:rsidRPr="00B27824" w:rsidRDefault="00C31607" w:rsidP="005D6030">
      <w:pPr>
        <w:numPr>
          <w:ilvl w:val="0"/>
          <w:numId w:val="157"/>
        </w:numPr>
        <w:autoSpaceDE/>
        <w:autoSpaceDN/>
        <w:rPr>
          <w:sz w:val="24"/>
          <w:szCs w:val="24"/>
        </w:rPr>
      </w:pPr>
      <w:r w:rsidRPr="00B27824">
        <w:rPr>
          <w:sz w:val="24"/>
          <w:szCs w:val="24"/>
        </w:rPr>
        <w:t>učitel vede žáky k uplatňování individuálních schopností k získávání a prohlubování vědomostí a dovedností v cizím jazyce</w:t>
      </w:r>
    </w:p>
    <w:p w:rsidR="00C31607" w:rsidRPr="00B27824" w:rsidRDefault="00C31607" w:rsidP="005D6030">
      <w:pPr>
        <w:numPr>
          <w:ilvl w:val="0"/>
          <w:numId w:val="157"/>
        </w:numPr>
        <w:autoSpaceDE/>
        <w:autoSpaceDN/>
        <w:rPr>
          <w:sz w:val="24"/>
          <w:szCs w:val="24"/>
        </w:rPr>
      </w:pPr>
      <w:r w:rsidRPr="00B27824">
        <w:rPr>
          <w:sz w:val="24"/>
          <w:szCs w:val="24"/>
        </w:rPr>
        <w:t>učitel vede žáky k rozlišení a respektování rolí vedoucího a účastníka</w:t>
      </w:r>
    </w:p>
    <w:p w:rsidR="00C31607" w:rsidRPr="00B27824" w:rsidRDefault="00C31607" w:rsidP="005D6030">
      <w:pPr>
        <w:numPr>
          <w:ilvl w:val="0"/>
          <w:numId w:val="157"/>
        </w:numPr>
        <w:autoSpaceDE/>
        <w:autoSpaceDN/>
        <w:rPr>
          <w:sz w:val="24"/>
          <w:szCs w:val="24"/>
        </w:rPr>
      </w:pPr>
      <w:r w:rsidRPr="00B27824">
        <w:rPr>
          <w:sz w:val="24"/>
          <w:szCs w:val="24"/>
        </w:rPr>
        <w:t>učitel vede žáky k respektování názorů ostatních v týmu</w:t>
      </w:r>
    </w:p>
    <w:p w:rsidR="00C31607" w:rsidRPr="00B27824" w:rsidRDefault="00C31607" w:rsidP="005D6030">
      <w:pPr>
        <w:numPr>
          <w:ilvl w:val="0"/>
          <w:numId w:val="157"/>
        </w:numPr>
        <w:autoSpaceDE/>
        <w:autoSpaceDN/>
        <w:rPr>
          <w:sz w:val="24"/>
          <w:szCs w:val="24"/>
        </w:rPr>
      </w:pPr>
      <w:r w:rsidRPr="00B27824">
        <w:rPr>
          <w:sz w:val="24"/>
          <w:szCs w:val="24"/>
        </w:rPr>
        <w:t>učitel vede žáky k obhajování svého názoru a k jeho prezentaci</w:t>
      </w:r>
    </w:p>
    <w:p w:rsidR="00C31607" w:rsidRPr="00B27824" w:rsidRDefault="00C31607" w:rsidP="005D6030">
      <w:pPr>
        <w:numPr>
          <w:ilvl w:val="0"/>
          <w:numId w:val="157"/>
        </w:numPr>
        <w:autoSpaceDE/>
        <w:autoSpaceDN/>
        <w:rPr>
          <w:sz w:val="24"/>
          <w:szCs w:val="24"/>
        </w:rPr>
      </w:pPr>
      <w:r w:rsidRPr="00B27824">
        <w:rPr>
          <w:sz w:val="24"/>
          <w:szCs w:val="24"/>
        </w:rPr>
        <w:t>učitel vede žáky k sebehodnocení a k oceňování výkonů i ostatních spolužáků</w:t>
      </w:r>
    </w:p>
    <w:p w:rsidR="00C31607" w:rsidRPr="00B27824" w:rsidRDefault="00C31607" w:rsidP="00C31607">
      <w:pPr>
        <w:spacing w:before="120"/>
        <w:rPr>
          <w:b/>
          <w:bCs/>
          <w:sz w:val="24"/>
          <w:szCs w:val="24"/>
        </w:rPr>
      </w:pPr>
      <w:r w:rsidRPr="00B27824">
        <w:rPr>
          <w:b/>
          <w:bCs/>
          <w:sz w:val="24"/>
          <w:szCs w:val="24"/>
        </w:rPr>
        <w:t>Kompetence občanské</w:t>
      </w:r>
    </w:p>
    <w:p w:rsidR="00C31607" w:rsidRPr="00B27824" w:rsidRDefault="00C31607" w:rsidP="005D6030">
      <w:pPr>
        <w:numPr>
          <w:ilvl w:val="0"/>
          <w:numId w:val="158"/>
        </w:numPr>
        <w:autoSpaceDE/>
        <w:autoSpaceDN/>
        <w:rPr>
          <w:sz w:val="24"/>
          <w:szCs w:val="24"/>
        </w:rPr>
      </w:pPr>
      <w:r w:rsidRPr="00B27824">
        <w:rPr>
          <w:sz w:val="24"/>
          <w:szCs w:val="24"/>
        </w:rPr>
        <w:t>učitel vede žáky k zodpovědnému plnění zadaných úkolů, k zodpovědnosti za sebe sama</w:t>
      </w:r>
    </w:p>
    <w:p w:rsidR="00C31607" w:rsidRPr="00B27824" w:rsidRDefault="00C31607" w:rsidP="005D6030">
      <w:pPr>
        <w:numPr>
          <w:ilvl w:val="0"/>
          <w:numId w:val="158"/>
        </w:numPr>
        <w:autoSpaceDE/>
        <w:autoSpaceDN/>
        <w:rPr>
          <w:sz w:val="24"/>
          <w:szCs w:val="24"/>
        </w:rPr>
      </w:pPr>
      <w:r w:rsidRPr="00B27824">
        <w:rPr>
          <w:sz w:val="24"/>
          <w:szCs w:val="24"/>
        </w:rPr>
        <w:t>učitel vede žáky k toleranci rasové, národnostní nebo náboženské odlišnosti</w:t>
      </w:r>
    </w:p>
    <w:p w:rsidR="00C31607" w:rsidRPr="00B27824" w:rsidRDefault="00C31607" w:rsidP="005D6030">
      <w:pPr>
        <w:numPr>
          <w:ilvl w:val="0"/>
          <w:numId w:val="158"/>
        </w:numPr>
        <w:autoSpaceDE/>
        <w:autoSpaceDN/>
        <w:rPr>
          <w:sz w:val="24"/>
          <w:szCs w:val="24"/>
        </w:rPr>
      </w:pPr>
      <w:r w:rsidRPr="00B27824">
        <w:rPr>
          <w:sz w:val="24"/>
          <w:szCs w:val="24"/>
        </w:rPr>
        <w:t>učitel vede žáky k uplatňování empatie v komunikaci a k dodržování pravidel slušnosti a k respektování pravidel země, v níž je hostem a k respektování tradic jiných národů</w:t>
      </w:r>
    </w:p>
    <w:p w:rsidR="00C31607" w:rsidRPr="00B27824" w:rsidRDefault="00C31607" w:rsidP="005D6030">
      <w:pPr>
        <w:numPr>
          <w:ilvl w:val="0"/>
          <w:numId w:val="158"/>
        </w:numPr>
        <w:autoSpaceDE/>
        <w:autoSpaceDN/>
        <w:rPr>
          <w:sz w:val="24"/>
          <w:szCs w:val="24"/>
        </w:rPr>
      </w:pPr>
      <w:r w:rsidRPr="00B27824">
        <w:rPr>
          <w:sz w:val="24"/>
          <w:szCs w:val="24"/>
        </w:rPr>
        <w:t>učitel vede žáky k poznávání problémů v jiných zemích – rasismus, intolerance, menšiny</w:t>
      </w:r>
    </w:p>
    <w:p w:rsidR="00C31607" w:rsidRPr="00B27824" w:rsidRDefault="00C31607" w:rsidP="005D6030">
      <w:pPr>
        <w:numPr>
          <w:ilvl w:val="0"/>
          <w:numId w:val="158"/>
        </w:numPr>
        <w:autoSpaceDE/>
        <w:autoSpaceDN/>
        <w:rPr>
          <w:sz w:val="24"/>
          <w:szCs w:val="24"/>
        </w:rPr>
      </w:pPr>
      <w:r w:rsidRPr="00B27824">
        <w:rPr>
          <w:sz w:val="24"/>
          <w:szCs w:val="24"/>
        </w:rPr>
        <w:t>učitel vede žáky k pozitivnímu vztahu k životnímu prostředí</w:t>
      </w:r>
    </w:p>
    <w:p w:rsidR="00C31607" w:rsidRPr="00B27824" w:rsidRDefault="00C31607" w:rsidP="00C31607">
      <w:pPr>
        <w:spacing w:before="120"/>
        <w:rPr>
          <w:b/>
          <w:bCs/>
          <w:sz w:val="24"/>
          <w:szCs w:val="24"/>
        </w:rPr>
      </w:pPr>
      <w:r w:rsidRPr="00B27824">
        <w:rPr>
          <w:b/>
          <w:bCs/>
          <w:sz w:val="24"/>
          <w:szCs w:val="24"/>
        </w:rPr>
        <w:t>Kompetence pracovní</w:t>
      </w:r>
    </w:p>
    <w:p w:rsidR="00C31607" w:rsidRPr="00B27824" w:rsidRDefault="00C31607" w:rsidP="005D6030">
      <w:pPr>
        <w:numPr>
          <w:ilvl w:val="0"/>
          <w:numId w:val="159"/>
        </w:numPr>
        <w:autoSpaceDE/>
        <w:autoSpaceDN/>
        <w:rPr>
          <w:sz w:val="24"/>
          <w:szCs w:val="24"/>
        </w:rPr>
      </w:pPr>
      <w:r w:rsidRPr="00B27824">
        <w:rPr>
          <w:sz w:val="24"/>
          <w:szCs w:val="24"/>
        </w:rPr>
        <w:t>učitel vede žáky k účelnému využití dovedností v komunikaci a k chápání cizího jazyka jako prostředku k dorozumívání</w:t>
      </w:r>
    </w:p>
    <w:p w:rsidR="00C31607" w:rsidRPr="00B27824" w:rsidRDefault="00C31607" w:rsidP="005D6030">
      <w:pPr>
        <w:numPr>
          <w:ilvl w:val="0"/>
          <w:numId w:val="159"/>
        </w:numPr>
        <w:autoSpaceDE/>
        <w:autoSpaceDN/>
        <w:rPr>
          <w:sz w:val="24"/>
          <w:szCs w:val="24"/>
        </w:rPr>
      </w:pPr>
      <w:r w:rsidRPr="00B27824">
        <w:rPr>
          <w:sz w:val="24"/>
          <w:szCs w:val="24"/>
        </w:rPr>
        <w:t>učitel vede žáky k účelné a efektivní práci se slovníkem</w:t>
      </w:r>
    </w:p>
    <w:p w:rsidR="00C31607" w:rsidRPr="00B27824" w:rsidRDefault="00C31607" w:rsidP="005D6030">
      <w:pPr>
        <w:numPr>
          <w:ilvl w:val="0"/>
          <w:numId w:val="159"/>
        </w:numPr>
        <w:autoSpaceDE/>
        <w:autoSpaceDN/>
        <w:rPr>
          <w:sz w:val="24"/>
          <w:szCs w:val="24"/>
        </w:rPr>
      </w:pPr>
      <w:r w:rsidRPr="00B27824">
        <w:rPr>
          <w:sz w:val="24"/>
          <w:szCs w:val="24"/>
        </w:rPr>
        <w:t>učitel vede žáky k formování pracovních návyků – vedení sešitu, k práci se slovní zásobou apod.</w:t>
      </w:r>
    </w:p>
    <w:p w:rsidR="00C31607" w:rsidRPr="00B27824" w:rsidRDefault="00C31607" w:rsidP="005D6030">
      <w:pPr>
        <w:numPr>
          <w:ilvl w:val="0"/>
          <w:numId w:val="159"/>
        </w:numPr>
        <w:autoSpaceDE/>
        <w:autoSpaceDN/>
        <w:rPr>
          <w:sz w:val="24"/>
          <w:szCs w:val="24"/>
        </w:rPr>
      </w:pPr>
      <w:r w:rsidRPr="00B27824">
        <w:rPr>
          <w:sz w:val="24"/>
          <w:szCs w:val="24"/>
        </w:rPr>
        <w:t>učitel vede žáky k hospodárnému využívání  pomůcek, sešitu, učebnice, pracovního sešitu, mapy, k dobré orientaci v učebnici, slovníku</w:t>
      </w:r>
    </w:p>
    <w:p w:rsidR="00C31607" w:rsidRPr="00B27824" w:rsidRDefault="00C31607" w:rsidP="005D6030">
      <w:pPr>
        <w:numPr>
          <w:ilvl w:val="0"/>
          <w:numId w:val="159"/>
        </w:numPr>
        <w:autoSpaceDE/>
        <w:autoSpaceDN/>
        <w:rPr>
          <w:sz w:val="24"/>
          <w:szCs w:val="24"/>
        </w:rPr>
      </w:pPr>
      <w:r w:rsidRPr="00B27824">
        <w:rPr>
          <w:sz w:val="24"/>
          <w:szCs w:val="24"/>
        </w:rPr>
        <w:t>učitel vede žáky k systematickému a trvalému zvyšování svých jazykových znalostí</w:t>
      </w:r>
    </w:p>
    <w:p w:rsidR="00C31607" w:rsidRPr="00B27824" w:rsidRDefault="00C31607" w:rsidP="00C31607">
      <w:pPr>
        <w:spacing w:before="120"/>
        <w:rPr>
          <w:b/>
          <w:bCs/>
          <w:sz w:val="24"/>
          <w:szCs w:val="24"/>
        </w:rPr>
      </w:pPr>
      <w:r w:rsidRPr="00B27824">
        <w:rPr>
          <w:b/>
          <w:bCs/>
          <w:sz w:val="24"/>
          <w:szCs w:val="24"/>
        </w:rPr>
        <w:t>C) Integrace průřezových témat do vyučovacího předmětu:</w:t>
      </w:r>
    </w:p>
    <w:p w:rsidR="00C31607" w:rsidRPr="00B27824" w:rsidRDefault="00C31607" w:rsidP="005D6030">
      <w:pPr>
        <w:numPr>
          <w:ilvl w:val="0"/>
          <w:numId w:val="153"/>
        </w:numPr>
        <w:autoSpaceDE/>
        <w:autoSpaceDN/>
        <w:spacing w:before="120"/>
        <w:ind w:left="0" w:firstLine="0"/>
        <w:rPr>
          <w:sz w:val="24"/>
          <w:szCs w:val="24"/>
        </w:rPr>
      </w:pPr>
      <w:r w:rsidRPr="00B27824">
        <w:rPr>
          <w:b/>
          <w:bCs/>
          <w:sz w:val="24"/>
          <w:szCs w:val="24"/>
        </w:rPr>
        <w:t xml:space="preserve">OSV </w:t>
      </w:r>
      <w:r w:rsidRPr="00B27824">
        <w:rPr>
          <w:sz w:val="24"/>
          <w:szCs w:val="24"/>
        </w:rPr>
        <w:t>(Rozvoj schopnosti poznávání)</w:t>
      </w:r>
    </w:p>
    <w:p w:rsidR="00C31607" w:rsidRPr="00B27824" w:rsidRDefault="00C31607" w:rsidP="005D6030">
      <w:pPr>
        <w:numPr>
          <w:ilvl w:val="0"/>
          <w:numId w:val="153"/>
        </w:numPr>
        <w:autoSpaceDE/>
        <w:autoSpaceDN/>
        <w:rPr>
          <w:sz w:val="24"/>
          <w:szCs w:val="24"/>
        </w:rPr>
      </w:pPr>
      <w:r w:rsidRPr="00B27824">
        <w:rPr>
          <w:b/>
          <w:bCs/>
          <w:sz w:val="24"/>
          <w:szCs w:val="24"/>
        </w:rPr>
        <w:t xml:space="preserve">EGS </w:t>
      </w:r>
      <w:r w:rsidRPr="00B27824">
        <w:rPr>
          <w:sz w:val="24"/>
          <w:szCs w:val="24"/>
        </w:rPr>
        <w:t>( Evropa a svět nás zajímá)</w:t>
      </w:r>
    </w:p>
    <w:p w:rsidR="00C31607" w:rsidRPr="00B27824" w:rsidRDefault="00C31607" w:rsidP="005D6030">
      <w:pPr>
        <w:numPr>
          <w:ilvl w:val="0"/>
          <w:numId w:val="153"/>
        </w:numPr>
        <w:autoSpaceDE/>
        <w:autoSpaceDN/>
        <w:rPr>
          <w:sz w:val="24"/>
          <w:szCs w:val="24"/>
        </w:rPr>
      </w:pPr>
      <w:r w:rsidRPr="00B27824">
        <w:rPr>
          <w:b/>
          <w:bCs/>
          <w:sz w:val="24"/>
          <w:szCs w:val="24"/>
        </w:rPr>
        <w:t>MKV</w:t>
      </w:r>
      <w:r w:rsidRPr="00B27824">
        <w:rPr>
          <w:sz w:val="24"/>
          <w:szCs w:val="24"/>
        </w:rPr>
        <w:t xml:space="preserve"> ( Lidské vztahy, Kulturní diference)</w:t>
      </w:r>
    </w:p>
    <w:p w:rsidR="00C31607" w:rsidRPr="00B27824" w:rsidRDefault="00C31607" w:rsidP="005D6030">
      <w:pPr>
        <w:numPr>
          <w:ilvl w:val="0"/>
          <w:numId w:val="153"/>
        </w:numPr>
        <w:autoSpaceDE/>
        <w:autoSpaceDN/>
        <w:rPr>
          <w:sz w:val="24"/>
          <w:szCs w:val="24"/>
        </w:rPr>
      </w:pPr>
      <w:r w:rsidRPr="00B27824">
        <w:rPr>
          <w:b/>
          <w:bCs/>
          <w:sz w:val="24"/>
          <w:szCs w:val="24"/>
        </w:rPr>
        <w:t>MV</w:t>
      </w:r>
      <w:r w:rsidRPr="00B27824">
        <w:rPr>
          <w:sz w:val="24"/>
          <w:szCs w:val="24"/>
        </w:rPr>
        <w:t xml:space="preserve"> ( Tvorba mediálního sdělení)</w:t>
      </w:r>
    </w:p>
    <w:p w:rsidR="00C31607" w:rsidRPr="00B27824" w:rsidRDefault="00C31607" w:rsidP="005D6030">
      <w:pPr>
        <w:numPr>
          <w:ilvl w:val="0"/>
          <w:numId w:val="153"/>
        </w:numPr>
        <w:autoSpaceDE/>
        <w:autoSpaceDN/>
        <w:rPr>
          <w:sz w:val="24"/>
          <w:szCs w:val="24"/>
        </w:rPr>
      </w:pPr>
      <w:r w:rsidRPr="00B27824">
        <w:rPr>
          <w:b/>
          <w:bCs/>
          <w:sz w:val="24"/>
          <w:szCs w:val="24"/>
        </w:rPr>
        <w:t xml:space="preserve">EV </w:t>
      </w:r>
      <w:r w:rsidRPr="00B27824">
        <w:rPr>
          <w:sz w:val="24"/>
          <w:szCs w:val="24"/>
        </w:rPr>
        <w:t>(Lidské aktivity a problémy životního prostředí)</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sectPr w:rsidR="00C31607" w:rsidRPr="00B27824">
          <w:pgSz w:w="11906" w:h="16838"/>
          <w:pgMar w:top="1418" w:right="1418" w:bottom="1418" w:left="1418" w:header="708" w:footer="708" w:gutter="0"/>
          <w:cols w:space="708"/>
          <w:docGrid w:linePitch="360"/>
        </w:sectPr>
      </w:pPr>
    </w:p>
    <w:p w:rsidR="00C31607" w:rsidRPr="007333EB" w:rsidRDefault="00C31607" w:rsidP="00C31607">
      <w:pPr>
        <w:rPr>
          <w:b/>
          <w:bCs/>
          <w:sz w:val="28"/>
          <w:szCs w:val="28"/>
        </w:rPr>
      </w:pPr>
      <w:r w:rsidRPr="007333EB">
        <w:rPr>
          <w:b/>
          <w:bCs/>
          <w:sz w:val="28"/>
          <w:szCs w:val="28"/>
        </w:rPr>
        <w:t>Vzdělávací oblast:         Jazyk a jazyková komunikace</w:t>
      </w:r>
    </w:p>
    <w:p w:rsidR="00C31607" w:rsidRPr="007333EB" w:rsidRDefault="00C31607" w:rsidP="00C31607">
      <w:pPr>
        <w:rPr>
          <w:b/>
          <w:bCs/>
          <w:kern w:val="32"/>
          <w:sz w:val="28"/>
          <w:szCs w:val="28"/>
        </w:rPr>
      </w:pPr>
      <w:r w:rsidRPr="007333EB">
        <w:rPr>
          <w:b/>
          <w:bCs/>
          <w:sz w:val="28"/>
          <w:szCs w:val="28"/>
        </w:rPr>
        <w:t>Vyučovací předmět:</w:t>
      </w:r>
      <w:r w:rsidRPr="007333EB">
        <w:t xml:space="preserve">       </w:t>
      </w:r>
      <w:r w:rsidRPr="007333EB">
        <w:rPr>
          <w:b/>
          <w:bCs/>
          <w:sz w:val="28"/>
          <w:szCs w:val="28"/>
        </w:rPr>
        <w:t>Německý jazyk</w:t>
      </w:r>
      <w:r w:rsidRPr="007333EB">
        <w:rPr>
          <w:rStyle w:val="CharChar"/>
          <w:rFonts w:ascii="Times New Roman" w:hAnsi="Times New Roman" w:cs="Times New Roman"/>
          <w:sz w:val="28"/>
          <w:szCs w:val="28"/>
        </w:rPr>
        <w:t xml:space="preserve"> - ročník: 6.</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B27824" w:rsidRDefault="00C31607" w:rsidP="00C31607">
            <w:pPr>
              <w:jc w:val="center"/>
              <w:rPr>
                <w:b/>
                <w:bCs/>
                <w:sz w:val="24"/>
                <w:szCs w:val="24"/>
              </w:rPr>
            </w:pPr>
            <w:r w:rsidRPr="00B27824">
              <w:rPr>
                <w:b/>
                <w:bCs/>
                <w:sz w:val="24"/>
                <w:szCs w:val="24"/>
              </w:rPr>
              <w:t>Výstupy školy</w:t>
            </w:r>
          </w:p>
        </w:tc>
        <w:tc>
          <w:tcPr>
            <w:tcW w:w="5245" w:type="dxa"/>
            <w:vAlign w:val="center"/>
          </w:tcPr>
          <w:p w:rsidR="00C31607" w:rsidRPr="00B27824" w:rsidRDefault="00C31607" w:rsidP="00C31607">
            <w:pPr>
              <w:jc w:val="center"/>
              <w:rPr>
                <w:b/>
                <w:bCs/>
                <w:sz w:val="24"/>
                <w:szCs w:val="24"/>
              </w:rPr>
            </w:pPr>
            <w:r w:rsidRPr="00B27824">
              <w:rPr>
                <w:b/>
                <w:bCs/>
                <w:sz w:val="24"/>
                <w:szCs w:val="24"/>
              </w:rPr>
              <w:t>Učivo</w:t>
            </w:r>
          </w:p>
        </w:tc>
        <w:tc>
          <w:tcPr>
            <w:tcW w:w="2126" w:type="dxa"/>
            <w:vAlign w:val="center"/>
          </w:tcPr>
          <w:p w:rsidR="00C31607" w:rsidRPr="00B27824" w:rsidRDefault="00C31607" w:rsidP="00C31607">
            <w:pPr>
              <w:jc w:val="center"/>
              <w:rPr>
                <w:b/>
                <w:bCs/>
                <w:sz w:val="24"/>
                <w:szCs w:val="24"/>
              </w:rPr>
            </w:pPr>
            <w:r w:rsidRPr="00B27824">
              <w:rPr>
                <w:b/>
                <w:bCs/>
                <w:sz w:val="24"/>
                <w:szCs w:val="24"/>
              </w:rPr>
              <w:t>Mezipředmětové vztahy, tématické okruhy průřezových témat</w:t>
            </w:r>
          </w:p>
        </w:tc>
        <w:tc>
          <w:tcPr>
            <w:tcW w:w="1560" w:type="dxa"/>
            <w:vAlign w:val="center"/>
          </w:tcPr>
          <w:p w:rsidR="00C31607" w:rsidRPr="00B27824" w:rsidRDefault="00C31607" w:rsidP="00C31607">
            <w:pPr>
              <w:jc w:val="center"/>
              <w:rPr>
                <w:b/>
                <w:bCs/>
                <w:sz w:val="24"/>
                <w:szCs w:val="24"/>
              </w:rPr>
            </w:pPr>
            <w:r w:rsidRPr="00B27824">
              <w:rPr>
                <w:b/>
                <w:bCs/>
                <w:sz w:val="24"/>
                <w:szCs w:val="24"/>
              </w:rPr>
              <w:t>Poznámky</w:t>
            </w:r>
          </w:p>
        </w:tc>
      </w:tr>
      <w:tr w:rsidR="00C31607" w:rsidTr="00C31607">
        <w:tc>
          <w:tcPr>
            <w:tcW w:w="5954"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Poslech</w:t>
            </w:r>
          </w:p>
          <w:p w:rsidR="00C31607" w:rsidRPr="00B27824" w:rsidRDefault="00C31607" w:rsidP="00C31607">
            <w:pPr>
              <w:rPr>
                <w:sz w:val="24"/>
                <w:szCs w:val="24"/>
              </w:rPr>
            </w:pPr>
            <w:r w:rsidRPr="00B27824">
              <w:rPr>
                <w:sz w:val="24"/>
                <w:szCs w:val="24"/>
              </w:rPr>
              <w:t>Žák rozumí známým slovům a  zcela základním obratům, které se týkají žáka a jeho vlastní rodiny, pokud lidé hovoří pomalu a zřetelně.</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Čtení</w:t>
            </w:r>
          </w:p>
          <w:p w:rsidR="00C31607" w:rsidRPr="00B27824" w:rsidRDefault="00C31607" w:rsidP="00C31607">
            <w:pPr>
              <w:rPr>
                <w:sz w:val="24"/>
                <w:szCs w:val="24"/>
              </w:rPr>
            </w:pPr>
            <w:r w:rsidRPr="00B27824">
              <w:rPr>
                <w:sz w:val="24"/>
                <w:szCs w:val="24"/>
              </w:rPr>
              <w:t>Rozumí známým jménům, slovům a velmi jednoduchým větám na plakátech, programech do kina apod.  Čte nahlas plynule a foneticky správně texty přiměřeného rozsahu. Rozumí obsahu jednoduchých textů v učebnicích a obsahu autentických materiálů. Vyhledává odpovědi na otázky k textu. Odvodí pravděpodobný význam nových slov z kontextu textu. Orientuje se v dvojjazyčném slovníku.</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Konverzace</w:t>
            </w:r>
          </w:p>
          <w:p w:rsidR="00C31607" w:rsidRPr="00B27824" w:rsidRDefault="00C31607" w:rsidP="00C31607">
            <w:pPr>
              <w:rPr>
                <w:sz w:val="24"/>
                <w:szCs w:val="24"/>
              </w:rPr>
            </w:pPr>
            <w:r w:rsidRPr="00B27824">
              <w:rPr>
                <w:sz w:val="24"/>
                <w:szCs w:val="24"/>
              </w:rPr>
              <w:t>Domluví se jednoduchým způsobem, pokud je partner ochoten zopakovat pomalu svoji výpověď.Klade jednoduché otázky a na podobné otázky odpovídá, pokud se týkají základních  a bezprostředních potřeb žáka nebo jde-li o věc důvěrně známou.</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Popisuje jednoduchými frázemi a větami  místo, kde žije a lidi, které zná.</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Psaní</w:t>
            </w:r>
          </w:p>
          <w:p w:rsidR="00C31607" w:rsidRPr="00B27824" w:rsidRDefault="00C31607" w:rsidP="00C31607">
            <w:pPr>
              <w:rPr>
                <w:sz w:val="24"/>
                <w:szCs w:val="24"/>
              </w:rPr>
            </w:pPr>
            <w:r w:rsidRPr="00B27824">
              <w:rPr>
                <w:sz w:val="24"/>
                <w:szCs w:val="24"/>
              </w:rPr>
              <w:t>Napíše stručný, jednoduchý text na pohlednici, například pozdrav z dovolené. Vyplní  jednoduché formuláře, které obsahují osobní údaje, např jméno, národnost a adresu. Písemně, gramaticky správně tvoří a obměňuje jednoduché věty.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5245"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Schule</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Škola v minulém století, Moje třída,Ztráty a nálezy, Školní předměty, rozvrh hodin , Základní pokyny ve vyučování</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Časování slovesa sein a haben v préteritu, modální slovesa – müssen, können, wollen, rozkazovací způsob</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Tiere</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Kde žijí jaká zvířata, u zvěrolékaře, v ZOO, zvířecí mazlíček</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Číslovky do milionu, modální slovesa, mögen, dürfen + wissen, množné číslo  podstatných jmen, skloňování podstatných jmen v množném čísle</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Hobbys</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 xml:space="preserve">Činnosti ve volném čase, oslava narozenin, plakát do kina, víkend                          </w:t>
            </w:r>
          </w:p>
          <w:p w:rsidR="00C31607" w:rsidRPr="00B27824" w:rsidRDefault="00C31607" w:rsidP="00C31607">
            <w:pPr>
              <w:rPr>
                <w:sz w:val="24"/>
                <w:szCs w:val="24"/>
              </w:rPr>
            </w:pPr>
            <w:r w:rsidRPr="00B27824">
              <w:rPr>
                <w:sz w:val="24"/>
                <w:szCs w:val="24"/>
              </w:rPr>
              <w:t>Reálie: návštěva Rakouska – Alpy, čtení z mapy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Perfektum, příčestí minulé, zájmena osobní, přivlastňovací zájmena a jejich skloňování.</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Wie wir wohnen</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Dům a jeho místnosti, stěhování, můj pokoj, ve městě, Jak se dostanu k …</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Předložky se 3. a 4. pádem</w:t>
            </w:r>
          </w:p>
          <w:p w:rsidR="00C31607" w:rsidRPr="00B27824" w:rsidRDefault="00C31607" w:rsidP="00C31607">
            <w:pPr>
              <w:rPr>
                <w:sz w:val="24"/>
                <w:szCs w:val="24"/>
              </w:rPr>
            </w:pPr>
          </w:p>
        </w:tc>
        <w:tc>
          <w:tcPr>
            <w:tcW w:w="2126" w:type="dxa"/>
          </w:tcPr>
          <w:p w:rsidR="00C31607" w:rsidRPr="00B27824" w:rsidRDefault="00C31607" w:rsidP="00C31607">
            <w:pPr>
              <w:rPr>
                <w:b/>
                <w:bCs/>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sz w:val="24"/>
                <w:szCs w:val="24"/>
              </w:rPr>
              <w:t>– Rozvoj schopnosti poznávání</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 xml:space="preserve">EGS </w:t>
            </w:r>
          </w:p>
          <w:p w:rsidR="00C31607" w:rsidRPr="00B27824" w:rsidRDefault="00C31607" w:rsidP="00C31607">
            <w:pPr>
              <w:rPr>
                <w:sz w:val="24"/>
                <w:szCs w:val="24"/>
              </w:rPr>
            </w:pPr>
            <w:r w:rsidRPr="00B27824">
              <w:rPr>
                <w:b/>
                <w:bCs/>
                <w:sz w:val="24"/>
                <w:szCs w:val="24"/>
              </w:rPr>
              <w:t>–</w:t>
            </w:r>
            <w:r w:rsidRPr="00B27824">
              <w:rPr>
                <w:sz w:val="24"/>
                <w:szCs w:val="24"/>
              </w:rPr>
              <w:t xml:space="preserve"> Evropa a svět nás zajímá</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 xml:space="preserve">MKV </w:t>
            </w:r>
          </w:p>
          <w:p w:rsidR="00C31607" w:rsidRPr="00B27824" w:rsidRDefault="00C31607" w:rsidP="00C31607">
            <w:pPr>
              <w:rPr>
                <w:sz w:val="24"/>
                <w:szCs w:val="24"/>
              </w:rPr>
            </w:pPr>
            <w:r w:rsidRPr="00B27824">
              <w:rPr>
                <w:b/>
                <w:bCs/>
                <w:sz w:val="24"/>
                <w:szCs w:val="24"/>
              </w:rPr>
              <w:t>–</w:t>
            </w:r>
            <w:r w:rsidRPr="00B27824">
              <w:rPr>
                <w:sz w:val="24"/>
                <w:szCs w:val="24"/>
              </w:rPr>
              <w:t xml:space="preserve"> Lidské vztahy</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MV</w:t>
            </w:r>
          </w:p>
          <w:p w:rsidR="00C31607" w:rsidRPr="00B27824" w:rsidRDefault="00C31607" w:rsidP="00C31607">
            <w:pPr>
              <w:rPr>
                <w:sz w:val="24"/>
                <w:szCs w:val="24"/>
              </w:rPr>
            </w:pPr>
            <w:r w:rsidRPr="00B27824">
              <w:rPr>
                <w:sz w:val="24"/>
                <w:szCs w:val="24"/>
              </w:rPr>
              <w:t>– Tvorba mediálního sdělení</w:t>
            </w:r>
          </w:p>
          <w:p w:rsidR="00C31607" w:rsidRPr="00B27824" w:rsidRDefault="00C31607" w:rsidP="00C31607">
            <w:pPr>
              <w:rPr>
                <w:sz w:val="24"/>
                <w:szCs w:val="24"/>
              </w:rPr>
            </w:pPr>
          </w:p>
          <w:p w:rsidR="00C31607" w:rsidRPr="00B27824" w:rsidRDefault="00C31607" w:rsidP="00C31607">
            <w:pPr>
              <w:rPr>
                <w:sz w:val="24"/>
                <w:szCs w:val="24"/>
              </w:rPr>
            </w:pPr>
          </w:p>
        </w:tc>
        <w:tc>
          <w:tcPr>
            <w:tcW w:w="1560" w:type="dxa"/>
          </w:tcPr>
          <w:p w:rsidR="00C31607" w:rsidRPr="00B27824" w:rsidRDefault="00C31607" w:rsidP="00C31607">
            <w:pPr>
              <w:rPr>
                <w:sz w:val="24"/>
                <w:szCs w:val="24"/>
              </w:rPr>
            </w:pPr>
          </w:p>
        </w:tc>
      </w:tr>
    </w:tbl>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7333EB" w:rsidRDefault="00C31607" w:rsidP="00C31607">
      <w:pPr>
        <w:rPr>
          <w:b/>
          <w:bCs/>
          <w:sz w:val="28"/>
          <w:szCs w:val="28"/>
        </w:rPr>
      </w:pPr>
      <w:r w:rsidRPr="007333EB">
        <w:rPr>
          <w:b/>
          <w:bCs/>
          <w:sz w:val="28"/>
          <w:szCs w:val="28"/>
        </w:rPr>
        <w:t>Vzdělávací oblast:         Jazyk a jazyková komunikace</w:t>
      </w:r>
    </w:p>
    <w:p w:rsidR="00C31607" w:rsidRPr="007333EB" w:rsidRDefault="00C31607" w:rsidP="00C31607">
      <w:pPr>
        <w:rPr>
          <w:b/>
          <w:bCs/>
          <w:kern w:val="32"/>
          <w:sz w:val="28"/>
          <w:szCs w:val="28"/>
        </w:rPr>
      </w:pPr>
      <w:r w:rsidRPr="007333EB">
        <w:rPr>
          <w:b/>
          <w:bCs/>
          <w:sz w:val="28"/>
          <w:szCs w:val="28"/>
        </w:rPr>
        <w:t>Vyučovací předmět:</w:t>
      </w:r>
      <w:r w:rsidRPr="007333EB">
        <w:t xml:space="preserve">       </w:t>
      </w:r>
      <w:r w:rsidRPr="007333EB">
        <w:rPr>
          <w:b/>
          <w:bCs/>
          <w:sz w:val="28"/>
          <w:szCs w:val="28"/>
        </w:rPr>
        <w:t>Německý jazyk</w:t>
      </w:r>
      <w:r w:rsidRPr="007333EB">
        <w:rPr>
          <w:rStyle w:val="CharChar"/>
          <w:rFonts w:ascii="Times New Roman" w:hAnsi="Times New Roman" w:cs="Times New Roman"/>
          <w:sz w:val="28"/>
          <w:szCs w:val="28"/>
        </w:rPr>
        <w:t xml:space="preserve"> - ročník: 7.</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B27824" w:rsidRDefault="00C31607" w:rsidP="00C31607">
            <w:pPr>
              <w:jc w:val="center"/>
              <w:rPr>
                <w:b/>
                <w:bCs/>
                <w:sz w:val="24"/>
                <w:szCs w:val="24"/>
              </w:rPr>
            </w:pPr>
            <w:r w:rsidRPr="00B27824">
              <w:rPr>
                <w:b/>
                <w:bCs/>
                <w:sz w:val="24"/>
                <w:szCs w:val="24"/>
              </w:rPr>
              <w:t>Výstupy školy</w:t>
            </w:r>
          </w:p>
        </w:tc>
        <w:tc>
          <w:tcPr>
            <w:tcW w:w="5245" w:type="dxa"/>
            <w:vAlign w:val="center"/>
          </w:tcPr>
          <w:p w:rsidR="00C31607" w:rsidRPr="00B27824" w:rsidRDefault="00C31607" w:rsidP="00C31607">
            <w:pPr>
              <w:jc w:val="center"/>
              <w:rPr>
                <w:b/>
                <w:bCs/>
                <w:sz w:val="24"/>
                <w:szCs w:val="24"/>
              </w:rPr>
            </w:pPr>
            <w:r w:rsidRPr="00B27824">
              <w:rPr>
                <w:b/>
                <w:bCs/>
                <w:sz w:val="24"/>
                <w:szCs w:val="24"/>
              </w:rPr>
              <w:t>Učivo</w:t>
            </w:r>
          </w:p>
        </w:tc>
        <w:tc>
          <w:tcPr>
            <w:tcW w:w="2126" w:type="dxa"/>
            <w:vAlign w:val="center"/>
          </w:tcPr>
          <w:p w:rsidR="00C31607" w:rsidRPr="00B27824" w:rsidRDefault="00C31607" w:rsidP="00C31607">
            <w:pPr>
              <w:jc w:val="center"/>
              <w:rPr>
                <w:b/>
                <w:bCs/>
                <w:sz w:val="24"/>
                <w:szCs w:val="24"/>
              </w:rPr>
            </w:pPr>
            <w:r w:rsidRPr="00B27824">
              <w:rPr>
                <w:b/>
                <w:bCs/>
                <w:sz w:val="24"/>
                <w:szCs w:val="24"/>
              </w:rPr>
              <w:t>Mezipředmětové vztahy, tématické okruhy průřezových témat</w:t>
            </w:r>
          </w:p>
        </w:tc>
        <w:tc>
          <w:tcPr>
            <w:tcW w:w="1560" w:type="dxa"/>
            <w:vAlign w:val="center"/>
          </w:tcPr>
          <w:p w:rsidR="00C31607" w:rsidRPr="00B27824" w:rsidRDefault="00C31607" w:rsidP="00C31607">
            <w:pPr>
              <w:jc w:val="center"/>
              <w:rPr>
                <w:b/>
                <w:bCs/>
                <w:sz w:val="24"/>
                <w:szCs w:val="24"/>
              </w:rPr>
            </w:pPr>
            <w:r w:rsidRPr="00B27824">
              <w:rPr>
                <w:b/>
                <w:bCs/>
                <w:sz w:val="24"/>
                <w:szCs w:val="24"/>
              </w:rPr>
              <w:t>Poznámky</w:t>
            </w:r>
          </w:p>
        </w:tc>
      </w:tr>
      <w:tr w:rsidR="00C31607" w:rsidTr="00C31607">
        <w:tc>
          <w:tcPr>
            <w:tcW w:w="5954"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Poslech</w:t>
            </w:r>
          </w:p>
          <w:p w:rsidR="00C31607" w:rsidRPr="00B27824" w:rsidRDefault="00C31607" w:rsidP="00C31607">
            <w:pPr>
              <w:rPr>
                <w:sz w:val="24"/>
                <w:szCs w:val="24"/>
              </w:rPr>
            </w:pPr>
            <w:r w:rsidRPr="00B27824">
              <w:rPr>
                <w:sz w:val="24"/>
                <w:szCs w:val="24"/>
              </w:rPr>
              <w:t>Žák rozumí známým slovům a  zcela základním obratům, které se týkají žáka a jeho vlastní rodiny, pokud lidé hovoří pomalu a zřetelně.</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Čtení</w:t>
            </w:r>
          </w:p>
          <w:p w:rsidR="00C31607" w:rsidRPr="00B27824" w:rsidRDefault="00C31607" w:rsidP="00C31607">
            <w:pPr>
              <w:rPr>
                <w:sz w:val="24"/>
                <w:szCs w:val="24"/>
              </w:rPr>
            </w:pPr>
            <w:r w:rsidRPr="00B27824">
              <w:rPr>
                <w:sz w:val="24"/>
                <w:szCs w:val="24"/>
              </w:rPr>
              <w:t>Rozumí známým jménům, slovům a velmi jednoduchým větám na plakátech, programech do kina apod. Čte nahlas plynule a foneticky správně texty přiměřeného obsahu. Rozumí obsahu jednoduchých textů v učebnicích. Vyhledává známé výrazy, neznámé výrazy odvodí z kontextu a najde odpovědi na otázky k textu. Efektivně používá dvojjazyčný slovník.</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Konverzace</w:t>
            </w:r>
          </w:p>
          <w:p w:rsidR="00C31607" w:rsidRPr="00B27824" w:rsidRDefault="00C31607" w:rsidP="00C31607">
            <w:pPr>
              <w:rPr>
                <w:sz w:val="24"/>
                <w:szCs w:val="24"/>
              </w:rPr>
            </w:pPr>
            <w:r w:rsidRPr="00B27824">
              <w:rPr>
                <w:sz w:val="24"/>
                <w:szCs w:val="24"/>
              </w:rPr>
              <w:t>Domluví se jednoduchým způsobem , pokud je partner ochoten zopakovat pomalu svoji výpověď. Klade</w:t>
            </w:r>
          </w:p>
          <w:p w:rsidR="00C31607" w:rsidRPr="00B27824" w:rsidRDefault="00C31607" w:rsidP="00C31607">
            <w:pPr>
              <w:rPr>
                <w:sz w:val="24"/>
                <w:szCs w:val="24"/>
              </w:rPr>
            </w:pPr>
            <w:r w:rsidRPr="00B27824">
              <w:rPr>
                <w:sz w:val="24"/>
                <w:szCs w:val="24"/>
              </w:rPr>
              <w:t>jednoduché otázky a na podobné otázky odpovídá, pokud se týkají základních  a bezprostředních potřeb žáka nebo jde-li o věc důvěrně známou. Stručně reprodukuje obsah  přiměřeně obtížného textu.</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Popíše jednoduchými frázemi a větami místo, kde žije a lidi, které zná.</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Psaní</w:t>
            </w:r>
          </w:p>
          <w:p w:rsidR="00C31607" w:rsidRPr="00B27824" w:rsidRDefault="00C31607" w:rsidP="00C31607">
            <w:pPr>
              <w:rPr>
                <w:sz w:val="24"/>
                <w:szCs w:val="24"/>
              </w:rPr>
            </w:pPr>
            <w:r w:rsidRPr="00B27824">
              <w:rPr>
                <w:sz w:val="24"/>
                <w:szCs w:val="24"/>
              </w:rPr>
              <w:t>Napíše stručný, jednoduchý text na pohlednici, například pozdrav z dovolené. Vyplní  jednoduché formuláře, které obsahují osobní údaje, např jméno, národnost a adresu. Písemně, gramaticky správně tvoří a obměňuje jednoduché věty a krátké texty.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5245"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Rund ums Essen</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Co jíme -  asociogramy. Nákup. Srovnávání – př. billig, billiger, am billigsten. Srovnávání teplot. V restauraci. Národní jídla.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Stupňování přídavných jmen  a příslovcí + vyjímky  gut, mehr , viel, všechna modální slovesa</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Die Märchenwelt</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Pohádky – Sněhurka a sedm trpaslíků, Červená karkulka. Šípková Růženka. Pohádkový les.</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Pretéritum u slabých sloves, u silných sloves</w:t>
            </w:r>
          </w:p>
          <w:p w:rsidR="00C31607" w:rsidRPr="00B27824" w:rsidRDefault="00C31607" w:rsidP="00C31607">
            <w:pPr>
              <w:rPr>
                <w:sz w:val="24"/>
                <w:szCs w:val="24"/>
              </w:rPr>
            </w:pPr>
            <w:r w:rsidRPr="00B27824">
              <w:rPr>
                <w:sz w:val="24"/>
                <w:szCs w:val="24"/>
              </w:rPr>
              <w:t>Všechna modální slovesa v préteritu + sloveso wissen.</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Kontakte</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Přátelé. Dopisování. Komunikační prostředky   v minulosti a dnes. Komunikace v Evropě.</w:t>
            </w:r>
          </w:p>
          <w:p w:rsidR="00C31607" w:rsidRPr="00B27824" w:rsidRDefault="00C31607" w:rsidP="00C31607">
            <w:pPr>
              <w:rPr>
                <w:sz w:val="24"/>
                <w:szCs w:val="24"/>
              </w:rPr>
            </w:pPr>
            <w:r w:rsidRPr="00B27824">
              <w:rPr>
                <w:sz w:val="24"/>
                <w:szCs w:val="24"/>
              </w:rPr>
              <w:t>Telefonní záznamník.Komiks.</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Vedlejší věty s dass. Pořádek slov ve větě vedlejší. Vyjádření času.</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Kleidung</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Co se nosí. Cestování a oblékání. Karneval. Nákupy oblečení. Šaty dělají člověka. Co nosím rád a při jaké příležitosti.</w:t>
            </w:r>
          </w:p>
        </w:tc>
        <w:tc>
          <w:tcPr>
            <w:tcW w:w="2126" w:type="dxa"/>
          </w:tcPr>
          <w:p w:rsidR="00C31607" w:rsidRPr="00B27824" w:rsidRDefault="00C31607" w:rsidP="00C31607">
            <w:pPr>
              <w:rPr>
                <w:b/>
                <w:bCs/>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b/>
                <w:bCs/>
                <w:sz w:val="24"/>
                <w:szCs w:val="24"/>
              </w:rPr>
              <w:t>–</w:t>
            </w:r>
            <w:r w:rsidRPr="00B27824">
              <w:rPr>
                <w:sz w:val="24"/>
                <w:szCs w:val="24"/>
              </w:rPr>
              <w:t xml:space="preserve"> Rozvoj schopnosti poznávání – vztahy v rodině</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EGS</w:t>
            </w:r>
          </w:p>
          <w:p w:rsidR="00C31607" w:rsidRPr="00B27824" w:rsidRDefault="00C31607" w:rsidP="00C31607">
            <w:pPr>
              <w:rPr>
                <w:sz w:val="24"/>
                <w:szCs w:val="24"/>
              </w:rPr>
            </w:pPr>
            <w:r w:rsidRPr="00B27824">
              <w:rPr>
                <w:sz w:val="24"/>
                <w:szCs w:val="24"/>
              </w:rPr>
              <w:t>– Evropa a svět nás zajímá</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MKV</w:t>
            </w:r>
          </w:p>
          <w:p w:rsidR="00C31607" w:rsidRPr="00B27824" w:rsidRDefault="00C31607" w:rsidP="00C31607">
            <w:pPr>
              <w:rPr>
                <w:sz w:val="24"/>
                <w:szCs w:val="24"/>
              </w:rPr>
            </w:pPr>
            <w:r w:rsidRPr="00B27824">
              <w:rPr>
                <w:sz w:val="24"/>
                <w:szCs w:val="24"/>
              </w:rPr>
              <w:t>– Kulturní diference</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b/>
                <w:bCs/>
                <w:sz w:val="24"/>
                <w:szCs w:val="24"/>
              </w:rPr>
              <w:t>–</w:t>
            </w:r>
            <w:r w:rsidRPr="00B27824">
              <w:rPr>
                <w:sz w:val="24"/>
                <w:szCs w:val="24"/>
              </w:rPr>
              <w:t xml:space="preserve"> Rozvoj schopnosti poznávání</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MV</w:t>
            </w:r>
          </w:p>
          <w:p w:rsidR="00C31607" w:rsidRPr="00B27824" w:rsidRDefault="00C31607" w:rsidP="00C31607">
            <w:pPr>
              <w:rPr>
                <w:sz w:val="24"/>
                <w:szCs w:val="24"/>
              </w:rPr>
            </w:pPr>
            <w:r w:rsidRPr="00B27824">
              <w:rPr>
                <w:sz w:val="24"/>
                <w:szCs w:val="24"/>
              </w:rPr>
              <w:t>– Tvorba mediálního sdělení</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MKV</w:t>
            </w:r>
          </w:p>
          <w:p w:rsidR="00C31607" w:rsidRPr="00B27824" w:rsidRDefault="00C31607" w:rsidP="00C31607">
            <w:pPr>
              <w:rPr>
                <w:sz w:val="24"/>
                <w:szCs w:val="24"/>
              </w:rPr>
            </w:pPr>
            <w:r w:rsidRPr="00B27824">
              <w:rPr>
                <w:sz w:val="24"/>
                <w:szCs w:val="24"/>
              </w:rPr>
              <w:t>–Lidské vztahy</w:t>
            </w:r>
          </w:p>
        </w:tc>
        <w:tc>
          <w:tcPr>
            <w:tcW w:w="1560" w:type="dxa"/>
          </w:tcPr>
          <w:p w:rsidR="00C31607" w:rsidRPr="00B27824" w:rsidRDefault="00C31607" w:rsidP="00C31607">
            <w:pPr>
              <w:rPr>
                <w:sz w:val="24"/>
                <w:szCs w:val="24"/>
              </w:rPr>
            </w:pPr>
          </w:p>
        </w:tc>
      </w:tr>
    </w:tbl>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7333EB" w:rsidRDefault="00C31607" w:rsidP="00C31607">
      <w:pPr>
        <w:rPr>
          <w:b/>
          <w:bCs/>
          <w:sz w:val="28"/>
          <w:szCs w:val="28"/>
        </w:rPr>
      </w:pPr>
      <w:r w:rsidRPr="007333EB">
        <w:rPr>
          <w:b/>
          <w:bCs/>
          <w:sz w:val="28"/>
          <w:szCs w:val="28"/>
        </w:rPr>
        <w:t>Vzdělávací oblast:         Jazyk a jazyková komunikace</w:t>
      </w:r>
    </w:p>
    <w:p w:rsidR="00C31607" w:rsidRPr="007333EB" w:rsidRDefault="00C31607" w:rsidP="00C31607">
      <w:pPr>
        <w:rPr>
          <w:b/>
          <w:bCs/>
          <w:kern w:val="32"/>
          <w:sz w:val="28"/>
          <w:szCs w:val="28"/>
        </w:rPr>
      </w:pPr>
      <w:r w:rsidRPr="007333EB">
        <w:rPr>
          <w:b/>
          <w:bCs/>
          <w:sz w:val="28"/>
          <w:szCs w:val="28"/>
        </w:rPr>
        <w:t>Vyučovací předmět:</w:t>
      </w:r>
      <w:r w:rsidRPr="007333EB">
        <w:t xml:space="preserve">       </w:t>
      </w:r>
      <w:r w:rsidRPr="007333EB">
        <w:rPr>
          <w:b/>
          <w:bCs/>
          <w:sz w:val="28"/>
          <w:szCs w:val="28"/>
        </w:rPr>
        <w:t>Německý jazyk</w:t>
      </w:r>
      <w:r w:rsidRPr="007333EB">
        <w:rPr>
          <w:rStyle w:val="CharChar"/>
          <w:rFonts w:ascii="Times New Roman" w:hAnsi="Times New Roman" w:cs="Times New Roman"/>
          <w:sz w:val="28"/>
          <w:szCs w:val="28"/>
        </w:rPr>
        <w:t xml:space="preserve"> - ročník: 8.</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B27824" w:rsidRDefault="00C31607" w:rsidP="00C31607">
            <w:pPr>
              <w:jc w:val="center"/>
              <w:rPr>
                <w:b/>
                <w:bCs/>
                <w:sz w:val="24"/>
                <w:szCs w:val="24"/>
              </w:rPr>
            </w:pPr>
            <w:r w:rsidRPr="00B27824">
              <w:rPr>
                <w:b/>
                <w:bCs/>
                <w:sz w:val="24"/>
                <w:szCs w:val="24"/>
              </w:rPr>
              <w:t>Výstupy školy</w:t>
            </w:r>
          </w:p>
        </w:tc>
        <w:tc>
          <w:tcPr>
            <w:tcW w:w="5245" w:type="dxa"/>
            <w:vAlign w:val="center"/>
          </w:tcPr>
          <w:p w:rsidR="00C31607" w:rsidRPr="00B27824" w:rsidRDefault="00C31607" w:rsidP="00C31607">
            <w:pPr>
              <w:jc w:val="center"/>
              <w:rPr>
                <w:b/>
                <w:bCs/>
                <w:sz w:val="24"/>
                <w:szCs w:val="24"/>
              </w:rPr>
            </w:pPr>
            <w:r w:rsidRPr="00B27824">
              <w:rPr>
                <w:b/>
                <w:bCs/>
                <w:sz w:val="24"/>
                <w:szCs w:val="24"/>
              </w:rPr>
              <w:t>Učivo</w:t>
            </w:r>
          </w:p>
        </w:tc>
        <w:tc>
          <w:tcPr>
            <w:tcW w:w="2126" w:type="dxa"/>
            <w:vAlign w:val="center"/>
          </w:tcPr>
          <w:p w:rsidR="00C31607" w:rsidRPr="00B27824" w:rsidRDefault="00C31607" w:rsidP="00C31607">
            <w:pPr>
              <w:jc w:val="center"/>
              <w:rPr>
                <w:b/>
                <w:bCs/>
                <w:sz w:val="24"/>
                <w:szCs w:val="24"/>
              </w:rPr>
            </w:pPr>
            <w:r w:rsidRPr="00B27824">
              <w:rPr>
                <w:b/>
                <w:bCs/>
                <w:sz w:val="24"/>
                <w:szCs w:val="24"/>
              </w:rPr>
              <w:t xml:space="preserve">Mezipředmětové vztahy, tématické okruhy průřezových témat </w:t>
            </w:r>
          </w:p>
        </w:tc>
        <w:tc>
          <w:tcPr>
            <w:tcW w:w="1560" w:type="dxa"/>
            <w:vAlign w:val="center"/>
          </w:tcPr>
          <w:p w:rsidR="00C31607" w:rsidRPr="00B27824" w:rsidRDefault="00C31607" w:rsidP="00C31607">
            <w:pPr>
              <w:jc w:val="center"/>
              <w:rPr>
                <w:b/>
                <w:bCs/>
                <w:sz w:val="24"/>
                <w:szCs w:val="24"/>
              </w:rPr>
            </w:pPr>
            <w:r w:rsidRPr="00B27824">
              <w:rPr>
                <w:b/>
                <w:bCs/>
                <w:sz w:val="24"/>
                <w:szCs w:val="24"/>
              </w:rPr>
              <w:t xml:space="preserve">Poznámky </w:t>
            </w:r>
          </w:p>
        </w:tc>
      </w:tr>
      <w:tr w:rsidR="00C31607" w:rsidTr="00C31607">
        <w:tc>
          <w:tcPr>
            <w:tcW w:w="5954"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Poslech</w:t>
            </w:r>
          </w:p>
          <w:p w:rsidR="00C31607" w:rsidRPr="00B27824" w:rsidRDefault="00C31607" w:rsidP="00C31607">
            <w:pPr>
              <w:rPr>
                <w:sz w:val="24"/>
                <w:szCs w:val="24"/>
              </w:rPr>
            </w:pPr>
            <w:r w:rsidRPr="00B27824">
              <w:rPr>
                <w:sz w:val="24"/>
                <w:szCs w:val="24"/>
              </w:rPr>
              <w:t>Žák rozumí frázím a nejběžnější slovní zásobě vztahující se k oblastem, které se žáka bezprostředně týkají ( např. základní informace o sobě a své rodině, o nakupování, místě, kde bydlí, o škole). Dokáže pochopit smysl krátkých a jednoduchých zpráv a hlášení.</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Čtení</w:t>
            </w:r>
          </w:p>
          <w:p w:rsidR="00C31607" w:rsidRPr="00B27824" w:rsidRDefault="00C31607" w:rsidP="00C31607">
            <w:pPr>
              <w:rPr>
                <w:sz w:val="24"/>
                <w:szCs w:val="24"/>
              </w:rPr>
            </w:pPr>
            <w:r w:rsidRPr="00B27824">
              <w:rPr>
                <w:sz w:val="24"/>
                <w:szCs w:val="24"/>
              </w:rPr>
              <w:t>Čte krátké jednoduché texty.Vyhledává konkrétní informace v  jednoduchých každodenních materiálech, např. inzerátech, prospektech, jídelních lístcích, jízdních řádech, programech kina apod. Rozumí krátkým jednoduchým osobním dopisům. Čte nahlas, plynule a foneticky správně texty přiměřeného rozsahu. Rozumí obsahu jednoduchých textů v učebnicích. V textu vyhledá známé fráze,  nové výrazy odvodí z kontextu a dokáže vyhledat odpovědi na otázky k textu. Efektivně používá dvojjazyčný slovník.</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Konverzace</w:t>
            </w:r>
          </w:p>
          <w:p w:rsidR="00C31607" w:rsidRPr="00B27824" w:rsidRDefault="00C31607" w:rsidP="00C31607">
            <w:pPr>
              <w:rPr>
                <w:sz w:val="24"/>
                <w:szCs w:val="24"/>
              </w:rPr>
            </w:pPr>
            <w:r w:rsidRPr="00B27824">
              <w:rPr>
                <w:sz w:val="24"/>
                <w:szCs w:val="24"/>
              </w:rPr>
              <w:t>Komunikuje v jednoduchých běžných situacích, které vyžadují jednoduchou přímou výměnu informací o známých tématech a činnostech. Zvládne velmi krátkou společenskou konverzaci, i když nerozumí všemu.</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Používá řadu frází a vět, aby jednoduchým způsobem popsal vlastní rodinu a další lidi z okolí, školu, své zájmy. Stručně reprodukuje obsah přiměřeně obtížného textu, promluvy i konverzace.</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Psaní</w:t>
            </w:r>
          </w:p>
          <w:p w:rsidR="00C31607" w:rsidRPr="00B27824" w:rsidRDefault="00C31607" w:rsidP="00C31607">
            <w:pPr>
              <w:rPr>
                <w:sz w:val="24"/>
                <w:szCs w:val="24"/>
              </w:rPr>
            </w:pPr>
            <w:r w:rsidRPr="00B27824">
              <w:rPr>
                <w:sz w:val="24"/>
                <w:szCs w:val="24"/>
              </w:rPr>
              <w:t>Napíše krátké jednoduché poznámky a zprávy, které se týkají jeho základních potřeb.Napíše jednoduchý osobní dopis, například poděkování, popíše svůj pokoj, školu.</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5245"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Reisen</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Stále na cestách – dopravní prostředky.Komiks. Cestování vlakem. Na nádraží. Jazyky.</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Vyjadřování českého ''svůj''</w:t>
            </w:r>
          </w:p>
          <w:p w:rsidR="00C31607" w:rsidRPr="00B27824" w:rsidRDefault="00C31607" w:rsidP="00C31607">
            <w:pPr>
              <w:rPr>
                <w:sz w:val="24"/>
                <w:szCs w:val="24"/>
              </w:rPr>
            </w:pPr>
            <w:r w:rsidRPr="00B27824">
              <w:rPr>
                <w:sz w:val="24"/>
                <w:szCs w:val="24"/>
              </w:rPr>
              <w:t>Další nepravidelná slovesa – bringen, denken, nennen, kennen, brennen, rennen – všetně perfekta</w:t>
            </w:r>
          </w:p>
          <w:p w:rsidR="00C31607" w:rsidRPr="00B27824" w:rsidRDefault="00C31607" w:rsidP="00C31607">
            <w:pPr>
              <w:rPr>
                <w:sz w:val="24"/>
                <w:szCs w:val="24"/>
              </w:rPr>
            </w:pPr>
            <w:r w:rsidRPr="00B27824">
              <w:rPr>
                <w:sz w:val="24"/>
                <w:szCs w:val="24"/>
              </w:rPr>
              <w:t>Význam německého ''doch''</w:t>
            </w:r>
          </w:p>
          <w:p w:rsidR="00C31607" w:rsidRPr="00B27824" w:rsidRDefault="00C31607" w:rsidP="00C31607">
            <w:pPr>
              <w:rPr>
                <w:sz w:val="24"/>
                <w:szCs w:val="24"/>
              </w:rPr>
            </w:pPr>
            <w:r w:rsidRPr="00B27824">
              <w:rPr>
                <w:sz w:val="24"/>
                <w:szCs w:val="24"/>
              </w:rPr>
              <w:t>Některé předložkové vazby – fragen nach, bitten um</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téma:Sport</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Druhy sportu. Na cestách na kole. Pravidla některých sportovních her.</w:t>
            </w:r>
          </w:p>
          <w:p w:rsidR="00C31607" w:rsidRPr="00B27824" w:rsidRDefault="00C31607" w:rsidP="00C31607">
            <w:pPr>
              <w:rPr>
                <w:sz w:val="24"/>
                <w:szCs w:val="24"/>
              </w:rPr>
            </w:pPr>
            <w:r w:rsidRPr="00B27824">
              <w:rPr>
                <w:sz w:val="24"/>
                <w:szCs w:val="24"/>
              </w:rPr>
              <w:t>Volný čas a sportovní aktivity.</w:t>
            </w:r>
          </w:p>
          <w:p w:rsidR="00C31607" w:rsidRPr="00B27824" w:rsidRDefault="00C31607" w:rsidP="00C31607">
            <w:pPr>
              <w:rPr>
                <w:sz w:val="24"/>
                <w:szCs w:val="24"/>
              </w:rPr>
            </w:pPr>
            <w:r w:rsidRPr="00B27824">
              <w:rPr>
                <w:sz w:val="24"/>
                <w:szCs w:val="24"/>
              </w:rPr>
              <w:t>Olympijské hry.</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Letopočty a některé další číselné výrazy.</w:t>
            </w:r>
          </w:p>
          <w:p w:rsidR="00C31607" w:rsidRPr="00B27824" w:rsidRDefault="00C31607" w:rsidP="00C31607">
            <w:pPr>
              <w:rPr>
                <w:sz w:val="24"/>
                <w:szCs w:val="24"/>
              </w:rPr>
            </w:pPr>
            <w:r w:rsidRPr="00B27824">
              <w:rPr>
                <w:sz w:val="24"/>
                <w:szCs w:val="24"/>
              </w:rPr>
              <w:t>Genitiv + opis s ''von''</w:t>
            </w:r>
          </w:p>
          <w:p w:rsidR="00C31607" w:rsidRPr="00B27824" w:rsidRDefault="00C31607" w:rsidP="00C31607">
            <w:pPr>
              <w:rPr>
                <w:sz w:val="24"/>
                <w:szCs w:val="24"/>
              </w:rPr>
            </w:pPr>
            <w:r w:rsidRPr="00B27824">
              <w:rPr>
                <w:sz w:val="24"/>
                <w:szCs w:val="24"/>
              </w:rPr>
              <w:t>Neurčitý podmět ''man''</w:t>
            </w:r>
          </w:p>
          <w:p w:rsidR="00C31607" w:rsidRPr="00B27824" w:rsidRDefault="00C31607" w:rsidP="00C31607">
            <w:pPr>
              <w:rPr>
                <w:sz w:val="24"/>
                <w:szCs w:val="24"/>
              </w:rPr>
            </w:pPr>
            <w:r w:rsidRPr="00B27824">
              <w:rPr>
                <w:sz w:val="24"/>
                <w:szCs w:val="24"/>
              </w:rPr>
              <w:t>Předložky vždy s akuzativem.</w:t>
            </w:r>
            <w:r w:rsidRPr="00B27824">
              <w:rPr>
                <w:sz w:val="24"/>
                <w:szCs w:val="24"/>
              </w:rPr>
              <w:br/>
              <w:t>Osobní zájmena.</w:t>
            </w:r>
          </w:p>
          <w:p w:rsidR="00C31607" w:rsidRPr="00B27824" w:rsidRDefault="00C31607" w:rsidP="00C31607">
            <w:pPr>
              <w:rPr>
                <w:sz w:val="24"/>
                <w:szCs w:val="24"/>
              </w:rPr>
            </w:pPr>
            <w:r w:rsidRPr="00B27824">
              <w:rPr>
                <w:sz w:val="24"/>
                <w:szCs w:val="24"/>
              </w:rPr>
              <w:t>Zvratná slovesa. Postavení ''sich'' ve větě.</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Unsere Umwelt</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Počasí, podnebí. Stanování. Zima na Sibiři.Sibiřské perly. Zeměpisný kvíz. Předpověď počasí.Životní prostředí – náš život.</w:t>
            </w:r>
          </w:p>
          <w:p w:rsidR="00C31607" w:rsidRPr="00B27824" w:rsidRDefault="00C31607" w:rsidP="00C31607">
            <w:pPr>
              <w:rPr>
                <w:sz w:val="24"/>
                <w:szCs w:val="24"/>
              </w:rPr>
            </w:pPr>
            <w:r w:rsidRPr="00B27824">
              <w:rPr>
                <w:sz w:val="24"/>
                <w:szCs w:val="24"/>
              </w:rPr>
              <w:t>Báseň – Dva kořeny.</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Tvary vztažných zájmen. Vedlejší věty uvozené vztažným zájmenem.</w:t>
            </w:r>
          </w:p>
          <w:p w:rsidR="00C31607" w:rsidRPr="00B27824" w:rsidRDefault="00C31607" w:rsidP="00C31607">
            <w:pPr>
              <w:rPr>
                <w:sz w:val="24"/>
                <w:szCs w:val="24"/>
              </w:rPr>
            </w:pPr>
            <w:r w:rsidRPr="00B27824">
              <w:rPr>
                <w:sz w:val="24"/>
                <w:szCs w:val="24"/>
              </w:rPr>
              <w:t>Slovosled po souřadících spojkách.</w:t>
            </w:r>
          </w:p>
          <w:p w:rsidR="00C31607" w:rsidRPr="00B27824" w:rsidRDefault="00C31607" w:rsidP="00C31607">
            <w:pPr>
              <w:rPr>
                <w:sz w:val="24"/>
                <w:szCs w:val="24"/>
              </w:rPr>
            </w:pPr>
            <w:r w:rsidRPr="00B27824">
              <w:rPr>
                <w:sz w:val="24"/>
                <w:szCs w:val="24"/>
              </w:rPr>
              <w:t>Sloveso ''werden''.</w:t>
            </w:r>
          </w:p>
          <w:p w:rsidR="00C31607" w:rsidRPr="00B27824" w:rsidRDefault="00C31607" w:rsidP="00C31607">
            <w:pPr>
              <w:rPr>
                <w:sz w:val="24"/>
                <w:szCs w:val="24"/>
              </w:rPr>
            </w:pPr>
            <w:r w:rsidRPr="00B27824">
              <w:rPr>
                <w:sz w:val="24"/>
                <w:szCs w:val="24"/>
              </w:rPr>
              <w:t>Další předložkové vazby.</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Gesund leben</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Lidské tělo. Test: Zdravý způsob života.</w:t>
            </w:r>
          </w:p>
          <w:p w:rsidR="00C31607" w:rsidRPr="00B27824" w:rsidRDefault="00C31607" w:rsidP="00C31607">
            <w:pPr>
              <w:rPr>
                <w:sz w:val="24"/>
                <w:szCs w:val="24"/>
              </w:rPr>
            </w:pPr>
            <w:r w:rsidRPr="00B27824">
              <w:rPr>
                <w:sz w:val="24"/>
                <w:szCs w:val="24"/>
              </w:rPr>
              <w:t>Zdravý jídelníček. Národní jídla.</w:t>
            </w:r>
          </w:p>
          <w:p w:rsidR="00C31607" w:rsidRPr="00B27824" w:rsidRDefault="00C31607" w:rsidP="00C31607">
            <w:pPr>
              <w:rPr>
                <w:sz w:val="24"/>
                <w:szCs w:val="24"/>
              </w:rPr>
            </w:pPr>
            <w:r w:rsidRPr="00B27824">
              <w:rPr>
                <w:sz w:val="24"/>
                <w:szCs w:val="24"/>
              </w:rPr>
              <w:t>Vaření, recepty. Dieta nebo sport?</w:t>
            </w:r>
          </w:p>
          <w:p w:rsidR="00C31607" w:rsidRPr="00B27824" w:rsidRDefault="00C31607" w:rsidP="00C31607">
            <w:pPr>
              <w:rPr>
                <w:sz w:val="24"/>
                <w:szCs w:val="24"/>
              </w:rPr>
            </w:pPr>
            <w:r w:rsidRPr="00B27824">
              <w:rPr>
                <w:sz w:val="24"/>
                <w:szCs w:val="24"/>
              </w:rPr>
              <w:t xml:space="preserve">Onemocnění, návšteva lékaře. </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Trpný rod. Zápor. Místní názvy.</w:t>
            </w:r>
          </w:p>
          <w:p w:rsidR="00C31607" w:rsidRPr="00B27824" w:rsidRDefault="00C31607" w:rsidP="00C31607">
            <w:pPr>
              <w:rPr>
                <w:sz w:val="24"/>
                <w:szCs w:val="24"/>
              </w:rPr>
            </w:pPr>
            <w:r w:rsidRPr="00B27824">
              <w:rPr>
                <w:sz w:val="24"/>
                <w:szCs w:val="24"/>
              </w:rPr>
              <w:t>Spojky ''trotzdem'' a ''sonst'' – nepřímý pořádek slov. ''Obwohl'', ''ob'' ''damit'' – vedlejší věta.</w:t>
            </w:r>
          </w:p>
        </w:tc>
        <w:tc>
          <w:tcPr>
            <w:tcW w:w="2126" w:type="dxa"/>
          </w:tcPr>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EGS</w:t>
            </w:r>
          </w:p>
          <w:p w:rsidR="00C31607" w:rsidRPr="00B27824" w:rsidRDefault="00C31607" w:rsidP="00C31607">
            <w:pPr>
              <w:rPr>
                <w:sz w:val="24"/>
                <w:szCs w:val="24"/>
              </w:rPr>
            </w:pPr>
            <w:r w:rsidRPr="00B27824">
              <w:rPr>
                <w:sz w:val="24"/>
                <w:szCs w:val="24"/>
              </w:rPr>
              <w:t>– Evropa a svět nás zajímá</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sz w:val="24"/>
                <w:szCs w:val="24"/>
              </w:rPr>
              <w:t>–Rozvoj schopnosti poznávání</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EV</w:t>
            </w:r>
          </w:p>
          <w:p w:rsidR="00C31607" w:rsidRPr="00B27824" w:rsidRDefault="00C31607" w:rsidP="00C31607">
            <w:pPr>
              <w:rPr>
                <w:sz w:val="24"/>
                <w:szCs w:val="24"/>
              </w:rPr>
            </w:pPr>
            <w:r w:rsidRPr="00B27824">
              <w:rPr>
                <w:sz w:val="24"/>
                <w:szCs w:val="24"/>
              </w:rPr>
              <w:t>– Lidské aktivity a problémy životního prostředí</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1560" w:type="dxa"/>
          </w:tcPr>
          <w:p w:rsidR="00C31607" w:rsidRPr="00B27824" w:rsidRDefault="00C31607" w:rsidP="00C31607">
            <w:pPr>
              <w:rPr>
                <w:sz w:val="24"/>
                <w:szCs w:val="24"/>
              </w:rPr>
            </w:pPr>
          </w:p>
        </w:tc>
      </w:tr>
    </w:tbl>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7333EB" w:rsidRDefault="00C31607" w:rsidP="00C31607">
      <w:pPr>
        <w:rPr>
          <w:b/>
          <w:bCs/>
          <w:sz w:val="28"/>
          <w:szCs w:val="28"/>
        </w:rPr>
      </w:pPr>
      <w:r w:rsidRPr="007333EB">
        <w:rPr>
          <w:b/>
          <w:bCs/>
          <w:sz w:val="28"/>
          <w:szCs w:val="28"/>
        </w:rPr>
        <w:t>Vzdělávací oblast:         Jazyk a jazyková komunikace</w:t>
      </w:r>
    </w:p>
    <w:p w:rsidR="00C31607" w:rsidRPr="007333EB" w:rsidRDefault="00C31607" w:rsidP="00C31607">
      <w:pPr>
        <w:rPr>
          <w:b/>
          <w:bCs/>
          <w:kern w:val="32"/>
          <w:sz w:val="28"/>
          <w:szCs w:val="28"/>
        </w:rPr>
      </w:pPr>
      <w:r w:rsidRPr="007333EB">
        <w:rPr>
          <w:b/>
          <w:bCs/>
          <w:sz w:val="28"/>
          <w:szCs w:val="28"/>
        </w:rPr>
        <w:t>Vyučovací předmět:</w:t>
      </w:r>
      <w:r w:rsidRPr="007333EB">
        <w:t xml:space="preserve">       </w:t>
      </w:r>
      <w:r w:rsidRPr="007333EB">
        <w:rPr>
          <w:b/>
          <w:bCs/>
          <w:sz w:val="28"/>
          <w:szCs w:val="28"/>
        </w:rPr>
        <w:t>Německý jazyk</w:t>
      </w:r>
      <w:r w:rsidRPr="007333EB">
        <w:rPr>
          <w:rStyle w:val="CharChar"/>
          <w:rFonts w:ascii="Times New Roman" w:hAnsi="Times New Roman" w:cs="Times New Roman"/>
          <w:sz w:val="28"/>
          <w:szCs w:val="28"/>
        </w:rPr>
        <w:t xml:space="preserve"> - ročník: 9.</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B27824" w:rsidRDefault="00C31607" w:rsidP="00C31607">
            <w:pPr>
              <w:jc w:val="center"/>
              <w:rPr>
                <w:b/>
                <w:bCs/>
                <w:sz w:val="24"/>
                <w:szCs w:val="24"/>
              </w:rPr>
            </w:pPr>
            <w:r w:rsidRPr="00B27824">
              <w:rPr>
                <w:b/>
                <w:bCs/>
                <w:sz w:val="24"/>
                <w:szCs w:val="24"/>
              </w:rPr>
              <w:t>Výstupy školy</w:t>
            </w:r>
          </w:p>
        </w:tc>
        <w:tc>
          <w:tcPr>
            <w:tcW w:w="5245" w:type="dxa"/>
            <w:vAlign w:val="center"/>
          </w:tcPr>
          <w:p w:rsidR="00C31607" w:rsidRPr="00B27824" w:rsidRDefault="00C31607" w:rsidP="00C31607">
            <w:pPr>
              <w:jc w:val="center"/>
              <w:rPr>
                <w:b/>
                <w:bCs/>
                <w:sz w:val="24"/>
                <w:szCs w:val="24"/>
              </w:rPr>
            </w:pPr>
            <w:r w:rsidRPr="00B27824">
              <w:rPr>
                <w:b/>
                <w:bCs/>
                <w:sz w:val="24"/>
                <w:szCs w:val="24"/>
              </w:rPr>
              <w:t>Učivo</w:t>
            </w:r>
          </w:p>
        </w:tc>
        <w:tc>
          <w:tcPr>
            <w:tcW w:w="2126" w:type="dxa"/>
            <w:vAlign w:val="center"/>
          </w:tcPr>
          <w:p w:rsidR="00C31607" w:rsidRPr="00B27824" w:rsidRDefault="00C31607" w:rsidP="00C31607">
            <w:pPr>
              <w:jc w:val="center"/>
              <w:rPr>
                <w:b/>
                <w:bCs/>
                <w:sz w:val="24"/>
                <w:szCs w:val="24"/>
              </w:rPr>
            </w:pPr>
            <w:r w:rsidRPr="00B27824">
              <w:rPr>
                <w:b/>
                <w:bCs/>
                <w:sz w:val="24"/>
                <w:szCs w:val="24"/>
              </w:rPr>
              <w:t>Mezipředmětové vztahy, tématické okruhy průřezových témat</w:t>
            </w:r>
          </w:p>
        </w:tc>
        <w:tc>
          <w:tcPr>
            <w:tcW w:w="1560" w:type="dxa"/>
            <w:vAlign w:val="center"/>
          </w:tcPr>
          <w:p w:rsidR="00C31607" w:rsidRPr="00B27824" w:rsidRDefault="00C31607" w:rsidP="00C31607">
            <w:pPr>
              <w:jc w:val="center"/>
              <w:rPr>
                <w:b/>
                <w:bCs/>
                <w:sz w:val="24"/>
                <w:szCs w:val="24"/>
              </w:rPr>
            </w:pPr>
            <w:r w:rsidRPr="00B27824">
              <w:rPr>
                <w:b/>
                <w:bCs/>
                <w:sz w:val="24"/>
                <w:szCs w:val="24"/>
              </w:rPr>
              <w:t>Poznámky</w:t>
            </w:r>
          </w:p>
        </w:tc>
      </w:tr>
      <w:tr w:rsidR="00C31607" w:rsidTr="00C31607">
        <w:tc>
          <w:tcPr>
            <w:tcW w:w="5954"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Poslech</w:t>
            </w:r>
          </w:p>
          <w:p w:rsidR="00C31607" w:rsidRPr="00B27824" w:rsidRDefault="00C31607" w:rsidP="00C31607">
            <w:pPr>
              <w:rPr>
                <w:sz w:val="24"/>
                <w:szCs w:val="24"/>
              </w:rPr>
            </w:pPr>
            <w:r w:rsidRPr="00B27824">
              <w:rPr>
                <w:sz w:val="24"/>
                <w:szCs w:val="24"/>
              </w:rPr>
              <w:t>Žák rozumí frázím a nejběžnější slovní zásobě vztahující se k oblastem, které se žáka bezprostředně týkají ( např. základní informace o sobě a své rodině, o nakupování, místě, kde bydlí, o škole.Pochopí smysl krátkých a jednoduchých zpráv a hlášení.</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Čtení</w:t>
            </w:r>
          </w:p>
          <w:p w:rsidR="00C31607" w:rsidRPr="00B27824" w:rsidRDefault="00C31607" w:rsidP="00C31607">
            <w:pPr>
              <w:rPr>
                <w:sz w:val="24"/>
                <w:szCs w:val="24"/>
              </w:rPr>
            </w:pPr>
            <w:r w:rsidRPr="00B27824">
              <w:rPr>
                <w:sz w:val="24"/>
                <w:szCs w:val="24"/>
              </w:rPr>
              <w:t>Čte krátké jednoduché texty.Vyhledává konkrétní informace v  jednoduchých každodenních materiálech, např. inzerátech, prospektech, jídelních lístcích, jízdních řádech, programech kina apod. Rozumí krátkým jednoduchým osobním dopisům.</w:t>
            </w:r>
          </w:p>
          <w:p w:rsidR="00C31607" w:rsidRPr="00B27824" w:rsidRDefault="00C31607" w:rsidP="00C31607">
            <w:pPr>
              <w:rPr>
                <w:sz w:val="24"/>
                <w:szCs w:val="24"/>
              </w:rPr>
            </w:pPr>
            <w:r w:rsidRPr="00B27824">
              <w:rPr>
                <w:sz w:val="24"/>
                <w:szCs w:val="24"/>
              </w:rPr>
              <w:t>Čte nahlas, plynule a foneticky správně texty přiměřeného rozsahu. V textech vyhledá známé fráze, neznáme výrazy odvodí z kontextu.Vyhledává odpovědi na otázky k příslušnému textu. Požívá efektivně dvojjazyčný slovník.</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Konverzace</w:t>
            </w:r>
          </w:p>
          <w:p w:rsidR="00C31607" w:rsidRPr="00B27824" w:rsidRDefault="00C31607" w:rsidP="00C31607">
            <w:pPr>
              <w:rPr>
                <w:sz w:val="24"/>
                <w:szCs w:val="24"/>
              </w:rPr>
            </w:pPr>
            <w:r w:rsidRPr="00B27824">
              <w:rPr>
                <w:sz w:val="24"/>
                <w:szCs w:val="24"/>
              </w:rPr>
              <w:t xml:space="preserve">Komunikuje v jednoduchých běžných situacích, které vyžadují jednoduchou přímou výměnu informací o známých tématech a činnostech. Zvládne velmi krátkou společenskou konverzaci, i když nerozumí všemu. </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Používá řadu frází a vět, aby jednoduchým způsobem popsal vlastní rodinu a další lidi z okolí, školu, své zájmy.</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Psaní</w:t>
            </w:r>
          </w:p>
          <w:p w:rsidR="00C31607" w:rsidRPr="00B27824" w:rsidRDefault="00C31607" w:rsidP="00C31607">
            <w:pPr>
              <w:rPr>
                <w:sz w:val="24"/>
                <w:szCs w:val="24"/>
              </w:rPr>
            </w:pPr>
            <w:r w:rsidRPr="00B27824">
              <w:rPr>
                <w:sz w:val="24"/>
                <w:szCs w:val="24"/>
              </w:rPr>
              <w:t>Napíše krátké jednoduché poznámky a zprávy, které se týkají jeho základních potřeb. Napíše jednoduchý osobní dopis, například poděkování, popsat svůj pokoj, školu. Písemně, gramaticky správně tvoří a obměňuje jednoduché věty a krátké texty.</w:t>
            </w:r>
          </w:p>
        </w:tc>
        <w:tc>
          <w:tcPr>
            <w:tcW w:w="5245"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Schüleraustausch</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Předložky se 3. pádem, infinitiv prostý, infinitiv závislý, vedlejší věty s damit.</w:t>
            </w:r>
          </w:p>
          <w:p w:rsidR="00C31607" w:rsidRPr="00B27824" w:rsidRDefault="00C31607" w:rsidP="00C31607">
            <w:pPr>
              <w:rPr>
                <w:sz w:val="24"/>
                <w:szCs w:val="24"/>
              </w:rPr>
            </w:pPr>
            <w:r w:rsidRPr="00B27824">
              <w:rPr>
                <w:sz w:val="24"/>
                <w:szCs w:val="24"/>
              </w:rPr>
              <w:t>Psaní dopisu, výměna informací, e-mail, na letišti</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Reálie: Německo – Berlin, Bremen, Hamburg</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Medien</w:t>
            </w:r>
          </w:p>
          <w:p w:rsidR="00C31607" w:rsidRPr="00B27824" w:rsidRDefault="00C31607" w:rsidP="00C31607">
            <w:pPr>
              <w:rPr>
                <w:sz w:val="24"/>
                <w:szCs w:val="24"/>
              </w:rPr>
            </w:pPr>
            <w:r w:rsidRPr="00B27824">
              <w:rPr>
                <w:sz w:val="24"/>
                <w:szCs w:val="24"/>
              </w:rPr>
              <w:t>Zájmena dieser, solcher, jeder, alle, předložky s 2. pádem, časové údaje, konjunktiv II., opisný tvar würde + infinitiv</w:t>
            </w:r>
          </w:p>
          <w:p w:rsidR="00C31607" w:rsidRPr="00B27824" w:rsidRDefault="00C31607" w:rsidP="00C31607">
            <w:pPr>
              <w:rPr>
                <w:sz w:val="24"/>
                <w:szCs w:val="24"/>
              </w:rPr>
            </w:pPr>
            <w:r w:rsidRPr="00B27824">
              <w:rPr>
                <w:sz w:val="24"/>
                <w:szCs w:val="24"/>
              </w:rPr>
              <w:t>Různé sdělovací prostředky, medium, program kina, telefonování, televize, volný čas – vyjádření podmínky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Musik und Mode</w:t>
            </w:r>
          </w:p>
          <w:p w:rsidR="00C31607" w:rsidRPr="00B27824" w:rsidRDefault="00C31607" w:rsidP="00C31607">
            <w:pPr>
              <w:rPr>
                <w:sz w:val="24"/>
                <w:szCs w:val="24"/>
              </w:rPr>
            </w:pPr>
            <w:r w:rsidRPr="00B27824">
              <w:rPr>
                <w:sz w:val="24"/>
                <w:szCs w:val="24"/>
              </w:rPr>
              <w:t>Zájmena welcher, was für ein, zájmena derselbe, der gleiche, skloňování přídavných jmen.</w:t>
            </w:r>
          </w:p>
          <w:p w:rsidR="00C31607" w:rsidRPr="00B27824" w:rsidRDefault="00C31607" w:rsidP="00C31607">
            <w:pPr>
              <w:rPr>
                <w:sz w:val="24"/>
                <w:szCs w:val="24"/>
              </w:rPr>
            </w:pPr>
            <w:r w:rsidRPr="00B27824">
              <w:rPr>
                <w:sz w:val="24"/>
                <w:szCs w:val="24"/>
              </w:rPr>
              <w:t>Koncert hudební skupiny, hvězdy. Známí hudební skladatelé německého, rakouského původu. Kamarád/ka – popis. Oblékání, móda.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téma: Zukunft</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Budoucí čas, vedlejší věty s als  a wenn časově, skloňování stupňovaných přídavných jmen.</w:t>
            </w:r>
          </w:p>
          <w:p w:rsidR="00C31607" w:rsidRPr="00B27824" w:rsidRDefault="00C31607" w:rsidP="00C31607">
            <w:pPr>
              <w:rPr>
                <w:sz w:val="24"/>
                <w:szCs w:val="24"/>
              </w:rPr>
            </w:pPr>
            <w:r w:rsidRPr="00B27824">
              <w:rPr>
                <w:sz w:val="24"/>
                <w:szCs w:val="24"/>
              </w:rPr>
              <w:t>Volba povolání – názvy různých povolání.. Studium a profese.  Život v budoucnosti. Kvíz.</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2126" w:type="dxa"/>
          </w:tcPr>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sz w:val="24"/>
                <w:szCs w:val="24"/>
              </w:rPr>
              <w:t>– Rozvoj schopnosti poznávání</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EGS</w:t>
            </w:r>
          </w:p>
          <w:p w:rsidR="00C31607" w:rsidRPr="00B27824" w:rsidRDefault="00C31607" w:rsidP="00C31607">
            <w:pPr>
              <w:rPr>
                <w:sz w:val="24"/>
                <w:szCs w:val="24"/>
              </w:rPr>
            </w:pPr>
            <w:r w:rsidRPr="00B27824">
              <w:rPr>
                <w:sz w:val="24"/>
                <w:szCs w:val="24"/>
              </w:rPr>
              <w:t>– Evropa a svět nás zajímá</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MKV</w:t>
            </w:r>
          </w:p>
          <w:p w:rsidR="00C31607" w:rsidRPr="00B27824" w:rsidRDefault="00C31607" w:rsidP="00C31607">
            <w:pPr>
              <w:rPr>
                <w:sz w:val="24"/>
                <w:szCs w:val="24"/>
              </w:rPr>
            </w:pPr>
            <w:r w:rsidRPr="00B27824">
              <w:rPr>
                <w:sz w:val="24"/>
                <w:szCs w:val="24"/>
              </w:rPr>
              <w:t>– Lidské vztahy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MV</w:t>
            </w:r>
          </w:p>
          <w:p w:rsidR="00C31607" w:rsidRPr="00B27824" w:rsidRDefault="00C31607" w:rsidP="00C31607">
            <w:pPr>
              <w:rPr>
                <w:sz w:val="24"/>
                <w:szCs w:val="24"/>
              </w:rPr>
            </w:pPr>
            <w:r w:rsidRPr="00B27824">
              <w:rPr>
                <w:b/>
                <w:bCs/>
                <w:sz w:val="24"/>
                <w:szCs w:val="24"/>
              </w:rPr>
              <w:t>–</w:t>
            </w:r>
            <w:r w:rsidRPr="00B27824">
              <w:rPr>
                <w:sz w:val="24"/>
                <w:szCs w:val="24"/>
              </w:rPr>
              <w:t xml:space="preserve"> Tvorba mediálního sdělení</w:t>
            </w:r>
          </w:p>
        </w:tc>
        <w:tc>
          <w:tcPr>
            <w:tcW w:w="1560" w:type="dxa"/>
          </w:tcPr>
          <w:p w:rsidR="00C31607" w:rsidRPr="00B27824" w:rsidRDefault="00C31607" w:rsidP="00C31607">
            <w:pPr>
              <w:rPr>
                <w:sz w:val="24"/>
                <w:szCs w:val="24"/>
              </w:rPr>
            </w:pPr>
          </w:p>
        </w:tc>
      </w:tr>
    </w:tbl>
    <w:p w:rsidR="00C31607" w:rsidRDefault="00C31607" w:rsidP="00C31607"/>
    <w:p w:rsidR="00C31607" w:rsidRPr="00B27824" w:rsidRDefault="00C31607" w:rsidP="00C31607">
      <w:pPr>
        <w:rPr>
          <w:sz w:val="24"/>
          <w:szCs w:val="24"/>
        </w:rPr>
      </w:pPr>
      <w:r w:rsidRPr="00B27824">
        <w:rPr>
          <w:sz w:val="24"/>
          <w:szCs w:val="24"/>
        </w:rPr>
        <w:t>Při výuce lze využívat DVD, video, audionahrávky, cizojazyčné časopisy, knihy, PC programy, použít cizí jazyk i v elektronické komunikaci se zvláštnostmi pro německý jazyk, využití nejrůznějších slovníků, včetně elektronického.</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Důležitou součástí výuky německého jazyka je využívání všech možností praktického uplatnění cizího jazyka v přímé komunikaci s rodilým mluvčím. Toto je možné prostřednictvím programů, které nabízí Goethe-Zentrum v Českých Budějovicích – besedy s rodilým mluvčím, workshopy se zajímavými tématy přímo pro žáky ZŠ, SŠ, popř. návštěva cizojazyčné knihovny tamtéž. Dále návštěvy 1denní i více denní v cizojazyčném prostředí ( Německo, Rakousko ), které mají i velký interkulturální význam a přináší žákům důležitou motivaci  k učení a bohaté emocioníální zážitky.</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Žáci se pravidelně  účastní konverzační soutěže v německém jazyce – tzv. Olympiáda v němčině.</w:t>
      </w:r>
    </w:p>
    <w:p w:rsidR="00C31607" w:rsidRPr="00B27824" w:rsidRDefault="00C31607" w:rsidP="00C31607">
      <w:pPr>
        <w:rPr>
          <w:sz w:val="24"/>
          <w:szCs w:val="24"/>
        </w:rPr>
      </w:pPr>
    </w:p>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Matematika a její aplikace</w:t>
      </w:r>
    </w:p>
    <w:p w:rsidR="00C31607" w:rsidRPr="00B27824" w:rsidRDefault="00C31607" w:rsidP="00B27824">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05" w:name="_Toc365919636"/>
      <w:bookmarkStart w:id="106" w:name="_Toc503883639"/>
      <w:r w:rsidRPr="00B27824">
        <w:rPr>
          <w:b/>
          <w:bCs/>
          <w:kern w:val="32"/>
          <w:sz w:val="32"/>
          <w:szCs w:val="32"/>
        </w:rPr>
        <w:t>Matematika</w:t>
      </w:r>
      <w:bookmarkEnd w:id="105"/>
      <w:bookmarkEnd w:id="106"/>
    </w:p>
    <w:p w:rsidR="00C31607" w:rsidRPr="00B27824" w:rsidRDefault="00C31607" w:rsidP="00B27824">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07" w:name="_Toc365919637"/>
      <w:bookmarkStart w:id="108" w:name="_Toc503883640"/>
      <w:r w:rsidRPr="00B27824">
        <w:rPr>
          <w:b/>
          <w:bCs/>
          <w:kern w:val="32"/>
          <w:sz w:val="32"/>
          <w:szCs w:val="32"/>
        </w:rPr>
        <w:t>Charakteristika vyučovacího předmětu – 2.stupeň</w:t>
      </w:r>
      <w:bookmarkEnd w:id="107"/>
      <w:bookmarkEnd w:id="108"/>
    </w:p>
    <w:p w:rsidR="00C31607" w:rsidRPr="00B27824" w:rsidRDefault="00C31607" w:rsidP="00C31607">
      <w:pPr>
        <w:rPr>
          <w:sz w:val="24"/>
          <w:szCs w:val="24"/>
        </w:rPr>
      </w:pPr>
    </w:p>
    <w:p w:rsidR="00C31607" w:rsidRPr="00B27824" w:rsidRDefault="00C31607" w:rsidP="00C31607">
      <w:pPr>
        <w:jc w:val="both"/>
        <w:rPr>
          <w:b/>
          <w:bCs/>
          <w:sz w:val="24"/>
          <w:szCs w:val="24"/>
        </w:rPr>
      </w:pPr>
      <w:r w:rsidRPr="00B27824">
        <w:rPr>
          <w:b/>
          <w:bCs/>
          <w:sz w:val="24"/>
          <w:szCs w:val="24"/>
        </w:rPr>
        <w:t>A) Obsahové, časové a organizační vymezení předmětu :</w:t>
      </w:r>
    </w:p>
    <w:p w:rsidR="00C31607" w:rsidRPr="00B27824" w:rsidRDefault="00C31607" w:rsidP="00C31607">
      <w:pPr>
        <w:spacing w:before="240"/>
        <w:rPr>
          <w:sz w:val="24"/>
          <w:szCs w:val="24"/>
        </w:rPr>
      </w:pPr>
      <w:r w:rsidRPr="00B27824">
        <w:rPr>
          <w:sz w:val="24"/>
          <w:szCs w:val="24"/>
        </w:rPr>
        <w:t>Vzdělávání  v matematice je zaměřeno na:</w:t>
      </w:r>
    </w:p>
    <w:p w:rsidR="00C31607" w:rsidRPr="00B27824" w:rsidRDefault="00C31607" w:rsidP="00C31607">
      <w:pPr>
        <w:ind w:left="900" w:hanging="360"/>
        <w:rPr>
          <w:sz w:val="24"/>
          <w:szCs w:val="24"/>
        </w:rPr>
      </w:pPr>
      <w:r w:rsidRPr="00B27824">
        <w:rPr>
          <w:sz w:val="24"/>
          <w:szCs w:val="24"/>
        </w:rPr>
        <w:t>-</w:t>
      </w:r>
      <w:r w:rsidRPr="00B27824">
        <w:rPr>
          <w:sz w:val="24"/>
          <w:szCs w:val="24"/>
        </w:rPr>
        <w:tab/>
        <w:t>osvojování matematických postupů,</w:t>
      </w:r>
    </w:p>
    <w:p w:rsidR="00C31607" w:rsidRPr="00B27824" w:rsidRDefault="00C31607" w:rsidP="00C31607">
      <w:pPr>
        <w:ind w:left="900" w:hanging="360"/>
        <w:rPr>
          <w:sz w:val="24"/>
          <w:szCs w:val="24"/>
        </w:rPr>
      </w:pPr>
      <w:r w:rsidRPr="00B27824">
        <w:rPr>
          <w:sz w:val="24"/>
          <w:szCs w:val="24"/>
        </w:rPr>
        <w:t>-</w:t>
      </w:r>
      <w:r w:rsidRPr="00B27824">
        <w:rPr>
          <w:sz w:val="24"/>
          <w:szCs w:val="24"/>
        </w:rPr>
        <w:tab/>
        <w:t>rozvoj abstraktního a exaktního myšlení</w:t>
      </w:r>
    </w:p>
    <w:p w:rsidR="00C31607" w:rsidRPr="00B27824" w:rsidRDefault="00C31607" w:rsidP="00C31607">
      <w:pPr>
        <w:ind w:left="900" w:hanging="360"/>
        <w:rPr>
          <w:sz w:val="24"/>
          <w:szCs w:val="24"/>
        </w:rPr>
      </w:pPr>
      <w:r w:rsidRPr="00B27824">
        <w:rPr>
          <w:sz w:val="24"/>
          <w:szCs w:val="24"/>
        </w:rPr>
        <w:t>-</w:t>
      </w:r>
      <w:r w:rsidRPr="00B27824">
        <w:rPr>
          <w:sz w:val="24"/>
          <w:szCs w:val="24"/>
        </w:rPr>
        <w:tab/>
        <w:t>logické a kritické usuzování</w:t>
      </w:r>
    </w:p>
    <w:p w:rsidR="00C31607" w:rsidRPr="00B27824" w:rsidRDefault="00C31607" w:rsidP="00C31607">
      <w:pPr>
        <w:ind w:left="900" w:hanging="360"/>
        <w:rPr>
          <w:sz w:val="24"/>
          <w:szCs w:val="24"/>
        </w:rPr>
      </w:pPr>
      <w:r w:rsidRPr="00B27824">
        <w:rPr>
          <w:sz w:val="24"/>
          <w:szCs w:val="24"/>
        </w:rPr>
        <w:t>-</w:t>
      </w:r>
      <w:r w:rsidRPr="00B27824">
        <w:rPr>
          <w:sz w:val="24"/>
          <w:szCs w:val="24"/>
        </w:rPr>
        <w:tab/>
        <w:t>využívání matematiky v reálných životních situacích</w:t>
      </w:r>
    </w:p>
    <w:p w:rsidR="00C31607" w:rsidRPr="00B27824" w:rsidRDefault="00C31607" w:rsidP="00C31607">
      <w:pPr>
        <w:spacing w:before="120"/>
        <w:rPr>
          <w:sz w:val="24"/>
          <w:szCs w:val="24"/>
        </w:rPr>
      </w:pPr>
      <w:r w:rsidRPr="00B27824">
        <w:rPr>
          <w:sz w:val="24"/>
          <w:szCs w:val="24"/>
        </w:rPr>
        <w:t>Matematika se vyučuje jako samostatný předmět a to  :</w:t>
      </w:r>
    </w:p>
    <w:p w:rsidR="00C31607" w:rsidRPr="00B27824" w:rsidRDefault="00C31607" w:rsidP="00B27824">
      <w:pPr>
        <w:ind w:firstLine="851"/>
        <w:rPr>
          <w:sz w:val="24"/>
          <w:szCs w:val="24"/>
        </w:rPr>
      </w:pPr>
      <w:r w:rsidRPr="00B27824">
        <w:rPr>
          <w:sz w:val="24"/>
          <w:szCs w:val="24"/>
        </w:rPr>
        <w:t>v  6., 8. roč.     -     5 hod. týdně</w:t>
      </w:r>
    </w:p>
    <w:p w:rsidR="00C31607" w:rsidRPr="00B27824" w:rsidRDefault="00C31607" w:rsidP="00B27824">
      <w:pPr>
        <w:ind w:firstLine="851"/>
        <w:rPr>
          <w:sz w:val="24"/>
          <w:szCs w:val="24"/>
        </w:rPr>
      </w:pPr>
      <w:r w:rsidRPr="00B27824">
        <w:rPr>
          <w:sz w:val="24"/>
          <w:szCs w:val="24"/>
        </w:rPr>
        <w:t>v  7., 9. roč.     -     4 hod. týdně</w:t>
      </w:r>
    </w:p>
    <w:p w:rsidR="00C31607" w:rsidRPr="00B27824" w:rsidRDefault="00C31607" w:rsidP="00C31607">
      <w:pPr>
        <w:rPr>
          <w:sz w:val="24"/>
          <w:szCs w:val="24"/>
        </w:rPr>
      </w:pPr>
      <w:r w:rsidRPr="00B27824">
        <w:rPr>
          <w:sz w:val="24"/>
          <w:szCs w:val="24"/>
        </w:rPr>
        <w:t>v učebně dané třídy</w:t>
      </w:r>
    </w:p>
    <w:p w:rsidR="00C31607" w:rsidRPr="00B27824" w:rsidRDefault="00C31607" w:rsidP="00C31607">
      <w:pPr>
        <w:tabs>
          <w:tab w:val="left" w:pos="720"/>
        </w:tabs>
        <w:spacing w:before="240"/>
        <w:rPr>
          <w:b/>
          <w:bCs/>
          <w:sz w:val="24"/>
          <w:szCs w:val="24"/>
        </w:rPr>
      </w:pPr>
      <w:r w:rsidRPr="00B27824">
        <w:rPr>
          <w:b/>
          <w:bCs/>
          <w:sz w:val="24"/>
          <w:szCs w:val="24"/>
        </w:rPr>
        <w:t>B) Výchovné a vzdělávací strategie:</w:t>
      </w:r>
    </w:p>
    <w:p w:rsidR="00C31607" w:rsidRPr="00B27824" w:rsidRDefault="00C31607" w:rsidP="00C31607">
      <w:pPr>
        <w:spacing w:before="120"/>
        <w:rPr>
          <w:b/>
          <w:bCs/>
          <w:sz w:val="24"/>
          <w:szCs w:val="24"/>
        </w:rPr>
      </w:pPr>
      <w:r w:rsidRPr="00B27824">
        <w:rPr>
          <w:b/>
          <w:bCs/>
          <w:sz w:val="24"/>
          <w:szCs w:val="24"/>
        </w:rPr>
        <w:t>Kompetence k učení:</w:t>
      </w:r>
    </w:p>
    <w:p w:rsidR="00C31607" w:rsidRPr="00B27824" w:rsidRDefault="00C31607" w:rsidP="00C31607">
      <w:pPr>
        <w:ind w:left="360"/>
        <w:jc w:val="both"/>
        <w:rPr>
          <w:sz w:val="24"/>
          <w:szCs w:val="24"/>
        </w:rPr>
      </w:pPr>
      <w:r w:rsidRPr="00B27824">
        <w:rPr>
          <w:sz w:val="24"/>
          <w:szCs w:val="24"/>
        </w:rPr>
        <w:t xml:space="preserve">Učitel vede žáka k: </w:t>
      </w:r>
    </w:p>
    <w:p w:rsidR="00C31607" w:rsidRPr="00B27824" w:rsidRDefault="00C31607" w:rsidP="005D6030">
      <w:pPr>
        <w:numPr>
          <w:ilvl w:val="0"/>
          <w:numId w:val="153"/>
        </w:numPr>
        <w:tabs>
          <w:tab w:val="clear" w:pos="720"/>
        </w:tabs>
        <w:autoSpaceDE/>
        <w:autoSpaceDN/>
        <w:ind w:left="1260"/>
        <w:rPr>
          <w:sz w:val="24"/>
          <w:szCs w:val="24"/>
        </w:rPr>
      </w:pPr>
      <w:r w:rsidRPr="00B27824">
        <w:rPr>
          <w:sz w:val="24"/>
          <w:szCs w:val="24"/>
        </w:rPr>
        <w:t>osvojování základních pojmů, vztahů postupnou abstrakcí</w:t>
      </w:r>
    </w:p>
    <w:p w:rsidR="00C31607" w:rsidRPr="00B27824" w:rsidRDefault="00C31607" w:rsidP="005D6030">
      <w:pPr>
        <w:numPr>
          <w:ilvl w:val="0"/>
          <w:numId w:val="153"/>
        </w:numPr>
        <w:autoSpaceDE/>
        <w:autoSpaceDN/>
        <w:ind w:left="1260"/>
        <w:rPr>
          <w:sz w:val="24"/>
          <w:szCs w:val="24"/>
        </w:rPr>
      </w:pPr>
      <w:r w:rsidRPr="00B27824">
        <w:rPr>
          <w:sz w:val="24"/>
          <w:szCs w:val="24"/>
        </w:rPr>
        <w:t>zobecňování reálných výsledků</w:t>
      </w:r>
    </w:p>
    <w:p w:rsidR="00C31607" w:rsidRPr="00B27824" w:rsidRDefault="00C31607" w:rsidP="005D6030">
      <w:pPr>
        <w:numPr>
          <w:ilvl w:val="0"/>
          <w:numId w:val="153"/>
        </w:numPr>
        <w:autoSpaceDE/>
        <w:autoSpaceDN/>
        <w:ind w:left="1260"/>
        <w:rPr>
          <w:sz w:val="24"/>
          <w:szCs w:val="24"/>
        </w:rPr>
      </w:pPr>
      <w:r w:rsidRPr="00B27824">
        <w:rPr>
          <w:sz w:val="24"/>
          <w:szCs w:val="24"/>
        </w:rPr>
        <w:t>vytváření zásoby matematických nástrojů ( pojmy, vztahy, algoritmy, metody řešení úloh )</w:t>
      </w:r>
    </w:p>
    <w:p w:rsidR="00C31607" w:rsidRPr="00B27824" w:rsidRDefault="00C31607" w:rsidP="005D6030">
      <w:pPr>
        <w:numPr>
          <w:ilvl w:val="0"/>
          <w:numId w:val="153"/>
        </w:numPr>
        <w:autoSpaceDE/>
        <w:autoSpaceDN/>
        <w:ind w:left="1260"/>
        <w:rPr>
          <w:sz w:val="24"/>
          <w:szCs w:val="24"/>
        </w:rPr>
      </w:pPr>
      <w:r w:rsidRPr="00B27824">
        <w:rPr>
          <w:sz w:val="24"/>
          <w:szCs w:val="24"/>
        </w:rPr>
        <w:t>samostatnému myšlení</w:t>
      </w:r>
    </w:p>
    <w:p w:rsidR="00C31607" w:rsidRPr="00B27824" w:rsidRDefault="00C31607" w:rsidP="005D6030">
      <w:pPr>
        <w:numPr>
          <w:ilvl w:val="0"/>
          <w:numId w:val="153"/>
        </w:numPr>
        <w:autoSpaceDE/>
        <w:autoSpaceDN/>
        <w:ind w:left="1260"/>
        <w:rPr>
          <w:sz w:val="24"/>
          <w:szCs w:val="24"/>
        </w:rPr>
      </w:pPr>
      <w:r w:rsidRPr="00B27824">
        <w:rPr>
          <w:sz w:val="24"/>
          <w:szCs w:val="24"/>
        </w:rPr>
        <w:t>volbě různých postupů</w:t>
      </w:r>
    </w:p>
    <w:p w:rsidR="00C31607" w:rsidRPr="00B27824" w:rsidRDefault="00C31607" w:rsidP="005D6030">
      <w:pPr>
        <w:numPr>
          <w:ilvl w:val="0"/>
          <w:numId w:val="153"/>
        </w:numPr>
        <w:autoSpaceDE/>
        <w:autoSpaceDN/>
        <w:ind w:left="1260"/>
        <w:rPr>
          <w:sz w:val="24"/>
          <w:szCs w:val="24"/>
        </w:rPr>
      </w:pPr>
      <w:r w:rsidRPr="00B27824">
        <w:rPr>
          <w:sz w:val="24"/>
          <w:szCs w:val="24"/>
        </w:rPr>
        <w:t>aplikaci matematických znalostí v ostatních předmětech a v reálném životě ( fyzika, chemie, zeměpis..)</w:t>
      </w:r>
    </w:p>
    <w:p w:rsidR="00C31607" w:rsidRPr="00B27824" w:rsidRDefault="00C31607" w:rsidP="00C31607">
      <w:pPr>
        <w:spacing w:before="120"/>
        <w:rPr>
          <w:b/>
          <w:bCs/>
          <w:sz w:val="24"/>
          <w:szCs w:val="24"/>
        </w:rPr>
      </w:pPr>
      <w:r w:rsidRPr="00B27824">
        <w:rPr>
          <w:b/>
          <w:bCs/>
          <w:sz w:val="24"/>
          <w:szCs w:val="24"/>
        </w:rPr>
        <w:t>Kompetence k řešení problémů:</w:t>
      </w:r>
    </w:p>
    <w:p w:rsidR="00C31607" w:rsidRPr="00B27824" w:rsidRDefault="00C31607" w:rsidP="00C31607">
      <w:pPr>
        <w:jc w:val="both"/>
        <w:rPr>
          <w:b/>
          <w:bCs/>
          <w:sz w:val="24"/>
          <w:szCs w:val="24"/>
        </w:rPr>
      </w:pPr>
      <w:r w:rsidRPr="00B27824">
        <w:rPr>
          <w:sz w:val="24"/>
          <w:szCs w:val="24"/>
        </w:rPr>
        <w:t xml:space="preserve">      Učitel vede žáka k:</w:t>
      </w:r>
    </w:p>
    <w:p w:rsidR="00C31607" w:rsidRPr="00B27824" w:rsidRDefault="00C31607" w:rsidP="005D6030">
      <w:pPr>
        <w:numPr>
          <w:ilvl w:val="0"/>
          <w:numId w:val="271"/>
        </w:numPr>
        <w:autoSpaceDE/>
        <w:autoSpaceDN/>
        <w:rPr>
          <w:sz w:val="24"/>
          <w:szCs w:val="24"/>
        </w:rPr>
      </w:pPr>
      <w:r w:rsidRPr="00B27824">
        <w:rPr>
          <w:sz w:val="24"/>
          <w:szCs w:val="24"/>
        </w:rPr>
        <w:t xml:space="preserve">provádění rozborů problémů a plánu  řešení </w:t>
      </w:r>
    </w:p>
    <w:p w:rsidR="00C31607" w:rsidRPr="00B27824" w:rsidRDefault="00C31607" w:rsidP="005D6030">
      <w:pPr>
        <w:numPr>
          <w:ilvl w:val="0"/>
          <w:numId w:val="271"/>
        </w:numPr>
        <w:autoSpaceDE/>
        <w:autoSpaceDN/>
        <w:rPr>
          <w:sz w:val="24"/>
          <w:szCs w:val="24"/>
        </w:rPr>
      </w:pPr>
      <w:r w:rsidRPr="00B27824">
        <w:rPr>
          <w:sz w:val="24"/>
          <w:szCs w:val="24"/>
        </w:rPr>
        <w:t>zvolení správného rozhodnutí při řešení slovních úloh a reálných problémů</w:t>
      </w:r>
    </w:p>
    <w:p w:rsidR="00C31607" w:rsidRPr="00B27824" w:rsidRDefault="00C31607" w:rsidP="005D6030">
      <w:pPr>
        <w:numPr>
          <w:ilvl w:val="0"/>
          <w:numId w:val="271"/>
        </w:numPr>
        <w:autoSpaceDE/>
        <w:autoSpaceDN/>
        <w:rPr>
          <w:sz w:val="24"/>
          <w:szCs w:val="24"/>
        </w:rPr>
      </w:pPr>
      <w:r w:rsidRPr="00B27824">
        <w:rPr>
          <w:sz w:val="24"/>
          <w:szCs w:val="24"/>
        </w:rPr>
        <w:t>ověřování výsledků</w:t>
      </w:r>
    </w:p>
    <w:p w:rsidR="00C31607" w:rsidRPr="00B27824" w:rsidRDefault="00C31607" w:rsidP="00C31607">
      <w:pPr>
        <w:spacing w:before="120"/>
        <w:rPr>
          <w:b/>
          <w:bCs/>
          <w:sz w:val="24"/>
          <w:szCs w:val="24"/>
        </w:rPr>
      </w:pPr>
      <w:r w:rsidRPr="00B27824">
        <w:rPr>
          <w:b/>
          <w:bCs/>
          <w:sz w:val="24"/>
          <w:szCs w:val="24"/>
        </w:rPr>
        <w:t>Kompetence komunikativní:</w:t>
      </w:r>
    </w:p>
    <w:p w:rsidR="00C31607" w:rsidRPr="00B27824" w:rsidRDefault="00C31607" w:rsidP="00C31607">
      <w:pPr>
        <w:jc w:val="both"/>
        <w:rPr>
          <w:b/>
          <w:bCs/>
          <w:sz w:val="24"/>
          <w:szCs w:val="24"/>
        </w:rPr>
      </w:pPr>
      <w:r w:rsidRPr="00B27824">
        <w:rPr>
          <w:sz w:val="24"/>
          <w:szCs w:val="24"/>
        </w:rPr>
        <w:t xml:space="preserve">      Učitel vede žáka k:</w:t>
      </w:r>
    </w:p>
    <w:p w:rsidR="00C31607" w:rsidRPr="00B27824" w:rsidRDefault="00C31607" w:rsidP="005D6030">
      <w:pPr>
        <w:numPr>
          <w:ilvl w:val="0"/>
          <w:numId w:val="270"/>
        </w:numPr>
        <w:autoSpaceDE/>
        <w:autoSpaceDN/>
        <w:rPr>
          <w:sz w:val="24"/>
          <w:szCs w:val="24"/>
        </w:rPr>
      </w:pPr>
      <w:r w:rsidRPr="00B27824">
        <w:rPr>
          <w:sz w:val="24"/>
          <w:szCs w:val="24"/>
        </w:rPr>
        <w:t>zdůvodňování mat. postupů</w:t>
      </w:r>
    </w:p>
    <w:p w:rsidR="00C31607" w:rsidRPr="00B27824" w:rsidRDefault="00C31607" w:rsidP="005D6030">
      <w:pPr>
        <w:numPr>
          <w:ilvl w:val="0"/>
          <w:numId w:val="270"/>
        </w:numPr>
        <w:autoSpaceDE/>
        <w:autoSpaceDN/>
        <w:rPr>
          <w:sz w:val="24"/>
          <w:szCs w:val="24"/>
        </w:rPr>
      </w:pPr>
      <w:r w:rsidRPr="00B27824">
        <w:rPr>
          <w:sz w:val="24"/>
          <w:szCs w:val="24"/>
        </w:rPr>
        <w:t>komunikaci na odpovídající úrovni</w:t>
      </w:r>
    </w:p>
    <w:p w:rsidR="00C31607" w:rsidRPr="00B27824" w:rsidRDefault="00C31607" w:rsidP="005D6030">
      <w:pPr>
        <w:numPr>
          <w:ilvl w:val="0"/>
          <w:numId w:val="270"/>
        </w:numPr>
        <w:autoSpaceDE/>
        <w:autoSpaceDN/>
        <w:rPr>
          <w:sz w:val="24"/>
          <w:szCs w:val="24"/>
        </w:rPr>
      </w:pPr>
      <w:r w:rsidRPr="00B27824">
        <w:rPr>
          <w:sz w:val="24"/>
          <w:szCs w:val="24"/>
        </w:rPr>
        <w:t xml:space="preserve">ke správné terminologii a symbolice </w:t>
      </w:r>
    </w:p>
    <w:p w:rsidR="00C31607" w:rsidRPr="00B27824" w:rsidRDefault="00C31607" w:rsidP="00C31607">
      <w:pPr>
        <w:spacing w:before="120"/>
        <w:rPr>
          <w:b/>
          <w:bCs/>
          <w:sz w:val="24"/>
          <w:szCs w:val="24"/>
        </w:rPr>
      </w:pPr>
      <w:r w:rsidRPr="00B27824">
        <w:rPr>
          <w:b/>
          <w:bCs/>
          <w:sz w:val="24"/>
          <w:szCs w:val="24"/>
        </w:rPr>
        <w:t>Kompetence sociální a personální:</w:t>
      </w:r>
    </w:p>
    <w:p w:rsidR="00C31607" w:rsidRPr="00B27824" w:rsidRDefault="00C31607" w:rsidP="00C31607">
      <w:pPr>
        <w:jc w:val="both"/>
        <w:rPr>
          <w:b/>
          <w:bCs/>
          <w:sz w:val="24"/>
          <w:szCs w:val="24"/>
        </w:rPr>
      </w:pPr>
      <w:r w:rsidRPr="00B27824">
        <w:rPr>
          <w:sz w:val="24"/>
          <w:szCs w:val="24"/>
        </w:rPr>
        <w:t xml:space="preserve">      Učitel vede žáka k: </w:t>
      </w:r>
    </w:p>
    <w:p w:rsidR="00C31607" w:rsidRPr="00B27824" w:rsidRDefault="00C31607" w:rsidP="005D6030">
      <w:pPr>
        <w:numPr>
          <w:ilvl w:val="0"/>
          <w:numId w:val="272"/>
        </w:numPr>
        <w:autoSpaceDE/>
        <w:autoSpaceDN/>
        <w:rPr>
          <w:sz w:val="24"/>
          <w:szCs w:val="24"/>
        </w:rPr>
      </w:pPr>
      <w:r w:rsidRPr="00B27824">
        <w:rPr>
          <w:sz w:val="24"/>
          <w:szCs w:val="24"/>
        </w:rPr>
        <w:t>spolupráci ve skupinách</w:t>
      </w:r>
    </w:p>
    <w:p w:rsidR="00C31607" w:rsidRPr="00B27824" w:rsidRDefault="00C31607" w:rsidP="005D6030">
      <w:pPr>
        <w:numPr>
          <w:ilvl w:val="0"/>
          <w:numId w:val="272"/>
        </w:numPr>
        <w:autoSpaceDE/>
        <w:autoSpaceDN/>
        <w:rPr>
          <w:sz w:val="24"/>
          <w:szCs w:val="24"/>
        </w:rPr>
      </w:pPr>
      <w:r w:rsidRPr="00B27824">
        <w:rPr>
          <w:sz w:val="24"/>
          <w:szCs w:val="24"/>
        </w:rPr>
        <w:t>práci v příjemné atmosféře v týmu</w:t>
      </w:r>
    </w:p>
    <w:p w:rsidR="00C31607" w:rsidRPr="00B27824" w:rsidRDefault="00C31607" w:rsidP="005D6030">
      <w:pPr>
        <w:numPr>
          <w:ilvl w:val="0"/>
          <w:numId w:val="272"/>
        </w:numPr>
        <w:autoSpaceDE/>
        <w:autoSpaceDN/>
        <w:rPr>
          <w:sz w:val="24"/>
          <w:szCs w:val="24"/>
        </w:rPr>
      </w:pPr>
      <w:r w:rsidRPr="00B27824">
        <w:rPr>
          <w:sz w:val="24"/>
          <w:szCs w:val="24"/>
        </w:rPr>
        <w:t>věcnému a přesnému argumentování</w:t>
      </w:r>
    </w:p>
    <w:p w:rsidR="00C31607" w:rsidRPr="00B27824" w:rsidRDefault="00C31607" w:rsidP="005D6030">
      <w:pPr>
        <w:numPr>
          <w:ilvl w:val="0"/>
          <w:numId w:val="272"/>
        </w:numPr>
        <w:autoSpaceDE/>
        <w:autoSpaceDN/>
        <w:rPr>
          <w:sz w:val="24"/>
          <w:szCs w:val="24"/>
        </w:rPr>
      </w:pPr>
      <w:r w:rsidRPr="00B27824">
        <w:rPr>
          <w:sz w:val="24"/>
          <w:szCs w:val="24"/>
        </w:rPr>
        <w:t>sebekontrole v projevu</w:t>
      </w:r>
    </w:p>
    <w:p w:rsidR="00C31607" w:rsidRPr="00B27824" w:rsidRDefault="00C31607" w:rsidP="00C31607">
      <w:pPr>
        <w:ind w:left="360"/>
        <w:rPr>
          <w:sz w:val="24"/>
          <w:szCs w:val="24"/>
        </w:rPr>
      </w:pPr>
      <w:r w:rsidRPr="00B27824">
        <w:rPr>
          <w:sz w:val="24"/>
          <w:szCs w:val="24"/>
        </w:rPr>
        <w:t xml:space="preserve">                                             </w:t>
      </w:r>
    </w:p>
    <w:p w:rsidR="00C31607" w:rsidRPr="00B27824" w:rsidRDefault="00C31607" w:rsidP="00C31607">
      <w:pPr>
        <w:spacing w:before="120"/>
        <w:rPr>
          <w:b/>
          <w:bCs/>
          <w:sz w:val="24"/>
          <w:szCs w:val="24"/>
        </w:rPr>
      </w:pPr>
      <w:r w:rsidRPr="00B27824">
        <w:rPr>
          <w:b/>
          <w:bCs/>
          <w:sz w:val="24"/>
          <w:szCs w:val="24"/>
        </w:rPr>
        <w:t>Kompetence občanská:</w:t>
      </w:r>
    </w:p>
    <w:p w:rsidR="00C31607" w:rsidRPr="00B27824" w:rsidRDefault="00C31607" w:rsidP="00C31607">
      <w:pPr>
        <w:jc w:val="both"/>
        <w:rPr>
          <w:b/>
          <w:bCs/>
          <w:sz w:val="24"/>
          <w:szCs w:val="24"/>
        </w:rPr>
      </w:pPr>
      <w:r w:rsidRPr="00B27824">
        <w:rPr>
          <w:sz w:val="24"/>
          <w:szCs w:val="24"/>
        </w:rPr>
        <w:t xml:space="preserve">       Učitel vede žáka k:</w:t>
      </w:r>
    </w:p>
    <w:p w:rsidR="00C31607" w:rsidRPr="00B27824" w:rsidRDefault="00C31607" w:rsidP="005D6030">
      <w:pPr>
        <w:numPr>
          <w:ilvl w:val="0"/>
          <w:numId w:val="273"/>
        </w:numPr>
        <w:autoSpaceDE/>
        <w:autoSpaceDN/>
        <w:rPr>
          <w:sz w:val="24"/>
          <w:szCs w:val="24"/>
        </w:rPr>
      </w:pPr>
      <w:r w:rsidRPr="00B27824">
        <w:rPr>
          <w:sz w:val="24"/>
          <w:szCs w:val="24"/>
        </w:rPr>
        <w:t>respektování názorů ostatních</w:t>
      </w:r>
    </w:p>
    <w:p w:rsidR="00C31607" w:rsidRPr="00B27824" w:rsidRDefault="00C31607" w:rsidP="005D6030">
      <w:pPr>
        <w:numPr>
          <w:ilvl w:val="0"/>
          <w:numId w:val="273"/>
        </w:numPr>
        <w:autoSpaceDE/>
        <w:autoSpaceDN/>
        <w:rPr>
          <w:sz w:val="24"/>
          <w:szCs w:val="24"/>
        </w:rPr>
      </w:pPr>
      <w:r w:rsidRPr="00B27824">
        <w:rPr>
          <w:sz w:val="24"/>
          <w:szCs w:val="24"/>
        </w:rPr>
        <w:t>zodpovědnému rozhodování</w:t>
      </w:r>
    </w:p>
    <w:p w:rsidR="00C31607" w:rsidRPr="00B27824" w:rsidRDefault="00C31607" w:rsidP="005D6030">
      <w:pPr>
        <w:numPr>
          <w:ilvl w:val="0"/>
          <w:numId w:val="273"/>
        </w:numPr>
        <w:autoSpaceDE/>
        <w:autoSpaceDN/>
        <w:rPr>
          <w:sz w:val="24"/>
          <w:szCs w:val="24"/>
        </w:rPr>
      </w:pPr>
      <w:r w:rsidRPr="00B27824">
        <w:rPr>
          <w:sz w:val="24"/>
          <w:szCs w:val="24"/>
        </w:rPr>
        <w:t>ohleduplnosti k druhým</w:t>
      </w:r>
    </w:p>
    <w:p w:rsidR="00C31607" w:rsidRPr="00B27824" w:rsidRDefault="00C31607" w:rsidP="005D6030">
      <w:pPr>
        <w:numPr>
          <w:ilvl w:val="0"/>
          <w:numId w:val="273"/>
        </w:numPr>
        <w:autoSpaceDE/>
        <w:autoSpaceDN/>
        <w:rPr>
          <w:sz w:val="24"/>
          <w:szCs w:val="24"/>
        </w:rPr>
      </w:pPr>
      <w:r w:rsidRPr="00B27824">
        <w:rPr>
          <w:sz w:val="24"/>
          <w:szCs w:val="24"/>
        </w:rPr>
        <w:t>sebehodnocení své práce podle zadaných kriteriích</w:t>
      </w:r>
      <w:r w:rsidRPr="00B27824">
        <w:rPr>
          <w:sz w:val="24"/>
          <w:szCs w:val="24"/>
        </w:rPr>
        <w:tab/>
        <w:t xml:space="preserve"> </w:t>
      </w:r>
    </w:p>
    <w:p w:rsidR="00C31607" w:rsidRPr="00B27824" w:rsidRDefault="00C31607" w:rsidP="00C31607">
      <w:pPr>
        <w:spacing w:before="120"/>
        <w:rPr>
          <w:b/>
          <w:bCs/>
          <w:sz w:val="24"/>
          <w:szCs w:val="24"/>
        </w:rPr>
      </w:pPr>
      <w:r w:rsidRPr="00B27824">
        <w:rPr>
          <w:b/>
          <w:bCs/>
          <w:sz w:val="24"/>
          <w:szCs w:val="24"/>
        </w:rPr>
        <w:t>Kompetence pracovní:</w:t>
      </w:r>
    </w:p>
    <w:p w:rsidR="00C31607" w:rsidRPr="00B27824" w:rsidRDefault="00C31607" w:rsidP="00C31607">
      <w:pPr>
        <w:jc w:val="both"/>
        <w:rPr>
          <w:b/>
          <w:bCs/>
          <w:sz w:val="24"/>
          <w:szCs w:val="24"/>
        </w:rPr>
      </w:pPr>
      <w:r w:rsidRPr="00B27824">
        <w:rPr>
          <w:sz w:val="24"/>
          <w:szCs w:val="24"/>
        </w:rPr>
        <w:t>Učitel vede žáka k:</w:t>
      </w:r>
    </w:p>
    <w:p w:rsidR="00C31607" w:rsidRPr="00B27824" w:rsidRDefault="00C31607" w:rsidP="005D6030">
      <w:pPr>
        <w:numPr>
          <w:ilvl w:val="0"/>
          <w:numId w:val="274"/>
        </w:numPr>
        <w:autoSpaceDE/>
        <w:autoSpaceDN/>
        <w:rPr>
          <w:sz w:val="24"/>
          <w:szCs w:val="24"/>
        </w:rPr>
      </w:pPr>
      <w:r w:rsidRPr="00B27824">
        <w:rPr>
          <w:sz w:val="24"/>
          <w:szCs w:val="24"/>
        </w:rPr>
        <w:t>zdokonalování grafického projevu</w:t>
      </w:r>
    </w:p>
    <w:p w:rsidR="00C31607" w:rsidRPr="00B27824" w:rsidRDefault="00C31607" w:rsidP="005D6030">
      <w:pPr>
        <w:numPr>
          <w:ilvl w:val="0"/>
          <w:numId w:val="274"/>
        </w:numPr>
        <w:autoSpaceDE/>
        <w:autoSpaceDN/>
        <w:rPr>
          <w:sz w:val="24"/>
          <w:szCs w:val="24"/>
        </w:rPr>
      </w:pPr>
      <w:r w:rsidRPr="00B27824">
        <w:rPr>
          <w:sz w:val="24"/>
          <w:szCs w:val="24"/>
        </w:rPr>
        <w:t>dodržování dohodnuté kvality</w:t>
      </w:r>
    </w:p>
    <w:p w:rsidR="00C31607" w:rsidRPr="00B27824" w:rsidRDefault="00C31607" w:rsidP="00C31607">
      <w:pPr>
        <w:tabs>
          <w:tab w:val="left" w:pos="720"/>
        </w:tabs>
        <w:spacing w:before="240"/>
        <w:rPr>
          <w:b/>
          <w:bCs/>
          <w:sz w:val="24"/>
          <w:szCs w:val="24"/>
        </w:rPr>
      </w:pPr>
      <w:r w:rsidRPr="00B27824">
        <w:rPr>
          <w:b/>
          <w:bCs/>
          <w:sz w:val="24"/>
          <w:szCs w:val="24"/>
        </w:rPr>
        <w:t>C) Integrace průřezových témat do vyučovacího předmětu:</w:t>
      </w:r>
    </w:p>
    <w:p w:rsidR="00C31607" w:rsidRPr="00B27824" w:rsidRDefault="00C31607" w:rsidP="00C31607">
      <w:pPr>
        <w:spacing w:before="120"/>
        <w:rPr>
          <w:sz w:val="24"/>
          <w:szCs w:val="24"/>
        </w:rPr>
      </w:pPr>
      <w:r w:rsidRPr="00B27824">
        <w:rPr>
          <w:b/>
          <w:bCs/>
          <w:sz w:val="24"/>
          <w:szCs w:val="24"/>
        </w:rPr>
        <w:t>OSV:</w:t>
      </w:r>
      <w:r w:rsidRPr="00B27824">
        <w:rPr>
          <w:sz w:val="24"/>
          <w:szCs w:val="24"/>
        </w:rPr>
        <w:t xml:space="preserve"> formování volních a charakterových rysů ( důslednost, vytrvalost, vynalézavost, tvořivost , sebekontrola )</w:t>
      </w:r>
    </w:p>
    <w:p w:rsidR="00C31607" w:rsidRPr="00B27824" w:rsidRDefault="00C31607" w:rsidP="00C31607">
      <w:pPr>
        <w:rPr>
          <w:sz w:val="24"/>
          <w:szCs w:val="24"/>
        </w:rPr>
      </w:pPr>
      <w:r w:rsidRPr="00B27824">
        <w:rPr>
          <w:sz w:val="24"/>
          <w:szCs w:val="24"/>
          <w:u w:val="single"/>
        </w:rPr>
        <w:t>Rozvoj schopností a poznávání</w:t>
      </w:r>
      <w:r w:rsidRPr="00B27824">
        <w:rPr>
          <w:sz w:val="24"/>
          <w:szCs w:val="24"/>
        </w:rPr>
        <w:t xml:space="preserve"> - 6.7.8.9.r.</w:t>
      </w:r>
    </w:p>
    <w:p w:rsidR="00C31607" w:rsidRPr="00B27824" w:rsidRDefault="00C31607" w:rsidP="00C31607">
      <w:pPr>
        <w:rPr>
          <w:sz w:val="24"/>
          <w:szCs w:val="24"/>
        </w:rPr>
      </w:pPr>
      <w:r w:rsidRPr="00B27824">
        <w:rPr>
          <w:sz w:val="24"/>
          <w:szCs w:val="24"/>
        </w:rPr>
        <w:t>(rozvoj smyslového vnímání,pozornosti a soustředění ,zavedení přehledných ,srozumitelných zápisů a postupů ve slovních  úlohách , osvojení zápisů a pravidel správného a přesného rýsování )</w:t>
      </w:r>
    </w:p>
    <w:p w:rsidR="00C31607" w:rsidRPr="00B27824" w:rsidRDefault="00C31607" w:rsidP="00C31607">
      <w:pPr>
        <w:rPr>
          <w:sz w:val="24"/>
          <w:szCs w:val="24"/>
        </w:rPr>
      </w:pPr>
      <w:r w:rsidRPr="00B27824">
        <w:rPr>
          <w:sz w:val="24"/>
          <w:szCs w:val="24"/>
          <w:u w:val="single"/>
        </w:rPr>
        <w:t>Kooperace a kompetence</w:t>
      </w:r>
      <w:r w:rsidRPr="00B27824">
        <w:rPr>
          <w:sz w:val="24"/>
          <w:szCs w:val="24"/>
        </w:rPr>
        <w:t xml:space="preserve"> - 7.8.r.</w:t>
      </w:r>
    </w:p>
    <w:p w:rsidR="00C31607" w:rsidRPr="00B27824" w:rsidRDefault="00C31607" w:rsidP="00C31607">
      <w:pPr>
        <w:rPr>
          <w:sz w:val="24"/>
          <w:szCs w:val="24"/>
        </w:rPr>
      </w:pPr>
      <w:r w:rsidRPr="00B27824">
        <w:rPr>
          <w:sz w:val="24"/>
          <w:szCs w:val="24"/>
        </w:rPr>
        <w:t>(rozvoj individuálních dovedností, dovednost navazovat na druhé a umět se domluvit, rozvíjet svoji myšlenku , respektovat komunikaci, spolupracovat ve skupině – organizačně vést skupinu )</w:t>
      </w:r>
    </w:p>
    <w:p w:rsidR="00C31607" w:rsidRPr="00B27824" w:rsidRDefault="00C31607" w:rsidP="00C31607">
      <w:pPr>
        <w:rPr>
          <w:sz w:val="24"/>
          <w:szCs w:val="24"/>
        </w:rPr>
      </w:pPr>
      <w:r w:rsidRPr="00B27824">
        <w:rPr>
          <w:sz w:val="24"/>
          <w:szCs w:val="24"/>
          <w:u w:val="single"/>
        </w:rPr>
        <w:t>Seberegulace a sebeorganizace</w:t>
      </w:r>
      <w:r w:rsidRPr="00B27824">
        <w:rPr>
          <w:sz w:val="24"/>
          <w:szCs w:val="24"/>
        </w:rPr>
        <w:t xml:space="preserve"> - 9.r.</w:t>
      </w:r>
    </w:p>
    <w:p w:rsidR="00C31607" w:rsidRPr="00B27824" w:rsidRDefault="00C31607" w:rsidP="00C31607">
      <w:pPr>
        <w:rPr>
          <w:sz w:val="24"/>
          <w:szCs w:val="24"/>
        </w:rPr>
      </w:pPr>
      <w:r w:rsidRPr="00B27824">
        <w:rPr>
          <w:sz w:val="24"/>
          <w:szCs w:val="24"/>
        </w:rPr>
        <w:t>(regulace vlastního chování , prožívání a vůle, organizace vlastního času při přípravě na studia a k přijímacím zkouškám )</w:t>
      </w:r>
    </w:p>
    <w:p w:rsidR="00C31607" w:rsidRPr="00B27824" w:rsidRDefault="00C31607" w:rsidP="00C31607">
      <w:pPr>
        <w:rPr>
          <w:sz w:val="24"/>
          <w:szCs w:val="24"/>
        </w:rPr>
      </w:pPr>
      <w:r w:rsidRPr="00B27824">
        <w:rPr>
          <w:sz w:val="24"/>
          <w:szCs w:val="24"/>
          <w:u w:val="single"/>
        </w:rPr>
        <w:t>Psychohygiena</w:t>
      </w:r>
      <w:r w:rsidRPr="00B27824">
        <w:rPr>
          <w:sz w:val="24"/>
          <w:szCs w:val="24"/>
        </w:rPr>
        <w:t xml:space="preserve"> - 9.r.</w:t>
      </w:r>
    </w:p>
    <w:p w:rsidR="00C31607" w:rsidRPr="00B27824" w:rsidRDefault="00C31607" w:rsidP="00C31607">
      <w:pPr>
        <w:rPr>
          <w:sz w:val="24"/>
          <w:szCs w:val="24"/>
        </w:rPr>
      </w:pPr>
      <w:r w:rsidRPr="00B27824">
        <w:rPr>
          <w:sz w:val="24"/>
          <w:szCs w:val="24"/>
        </w:rPr>
        <w:t>(umět předcházet stresům, zvládat stresové situace, umět relaxovat, hledat pomoc při potížích ,rozumově řešit problémy )</w:t>
      </w:r>
    </w:p>
    <w:p w:rsidR="00C31607" w:rsidRPr="00B27824" w:rsidRDefault="00C31607" w:rsidP="00C31607">
      <w:pPr>
        <w:rPr>
          <w:sz w:val="24"/>
          <w:szCs w:val="24"/>
        </w:rPr>
      </w:pPr>
      <w:r w:rsidRPr="00B27824">
        <w:rPr>
          <w:sz w:val="24"/>
          <w:szCs w:val="24"/>
          <w:u w:val="single"/>
        </w:rPr>
        <w:t>Kreativita</w:t>
      </w:r>
      <w:r w:rsidRPr="00B27824">
        <w:rPr>
          <w:sz w:val="24"/>
          <w:szCs w:val="24"/>
        </w:rPr>
        <w:t xml:space="preserve"> - 6.7.8.9.r.</w:t>
      </w:r>
    </w:p>
    <w:p w:rsidR="00C31607" w:rsidRPr="00B27824" w:rsidRDefault="00C31607" w:rsidP="00C31607">
      <w:pPr>
        <w:rPr>
          <w:sz w:val="24"/>
          <w:szCs w:val="24"/>
        </w:rPr>
      </w:pPr>
      <w:r w:rsidRPr="00B27824">
        <w:rPr>
          <w:sz w:val="24"/>
          <w:szCs w:val="24"/>
        </w:rPr>
        <w:t xml:space="preserve">(rozvíjet originalitu nápadů, schopnosti vidět věci jinak, umět dokončovat nápady do reality ) </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sectPr w:rsidR="00C31607" w:rsidRPr="00B27824">
          <w:pgSz w:w="11906" w:h="16838"/>
          <w:pgMar w:top="1418" w:right="1418" w:bottom="1418" w:left="1418" w:header="708" w:footer="708" w:gutter="0"/>
          <w:cols w:space="708"/>
          <w:docGrid w:linePitch="360"/>
        </w:sectPr>
      </w:pPr>
    </w:p>
    <w:p w:rsidR="00C31607" w:rsidRPr="007333EB" w:rsidRDefault="00C31607" w:rsidP="00C31607">
      <w:pPr>
        <w:rPr>
          <w:b/>
          <w:bCs/>
          <w:sz w:val="28"/>
          <w:szCs w:val="28"/>
        </w:rPr>
      </w:pPr>
      <w:r w:rsidRPr="007333EB">
        <w:rPr>
          <w:b/>
          <w:bCs/>
          <w:sz w:val="28"/>
          <w:szCs w:val="28"/>
        </w:rPr>
        <w:t>Vzdělávací oblast:         Matematika a její aplikace</w:t>
      </w:r>
    </w:p>
    <w:p w:rsidR="00C31607" w:rsidRPr="007333EB" w:rsidRDefault="00C31607" w:rsidP="00C31607">
      <w:pPr>
        <w:rPr>
          <w:b/>
          <w:bCs/>
          <w:kern w:val="32"/>
          <w:sz w:val="28"/>
          <w:szCs w:val="28"/>
        </w:rPr>
      </w:pPr>
      <w:r w:rsidRPr="007333EB">
        <w:rPr>
          <w:b/>
          <w:bCs/>
          <w:sz w:val="28"/>
          <w:szCs w:val="28"/>
        </w:rPr>
        <w:t>Vyučovací předmět:</w:t>
      </w:r>
      <w:r w:rsidRPr="007333EB">
        <w:t xml:space="preserve">       </w:t>
      </w:r>
      <w:r w:rsidRPr="007333EB">
        <w:rPr>
          <w:rStyle w:val="CharChar"/>
          <w:rFonts w:ascii="Times New Roman" w:hAnsi="Times New Roman" w:cs="Times New Roman"/>
          <w:sz w:val="28"/>
          <w:szCs w:val="28"/>
        </w:rPr>
        <w:t>Matematika - ročník: 6.</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1"/>
        <w:gridCol w:w="4639"/>
        <w:gridCol w:w="2340"/>
        <w:gridCol w:w="1440"/>
      </w:tblGrid>
      <w:tr w:rsidR="00C31607" w:rsidTr="00C31607">
        <w:trPr>
          <w:tblHeader/>
        </w:trPr>
        <w:tc>
          <w:tcPr>
            <w:tcW w:w="6341" w:type="dxa"/>
            <w:vAlign w:val="center"/>
          </w:tcPr>
          <w:p w:rsidR="00C31607" w:rsidRPr="00B27824" w:rsidRDefault="00C31607" w:rsidP="00C31607">
            <w:pPr>
              <w:jc w:val="center"/>
              <w:rPr>
                <w:b/>
                <w:bCs/>
                <w:sz w:val="24"/>
                <w:szCs w:val="24"/>
              </w:rPr>
            </w:pPr>
            <w:r w:rsidRPr="00B27824">
              <w:rPr>
                <w:b/>
                <w:bCs/>
                <w:sz w:val="24"/>
                <w:szCs w:val="24"/>
              </w:rPr>
              <w:t>Výstupy školy</w:t>
            </w:r>
          </w:p>
        </w:tc>
        <w:tc>
          <w:tcPr>
            <w:tcW w:w="4639" w:type="dxa"/>
            <w:vAlign w:val="center"/>
          </w:tcPr>
          <w:p w:rsidR="00C31607" w:rsidRPr="00B27824" w:rsidRDefault="00C31607" w:rsidP="00C31607">
            <w:pPr>
              <w:jc w:val="center"/>
              <w:rPr>
                <w:b/>
                <w:bCs/>
                <w:sz w:val="24"/>
                <w:szCs w:val="24"/>
              </w:rPr>
            </w:pPr>
            <w:r w:rsidRPr="00B27824">
              <w:rPr>
                <w:b/>
                <w:bCs/>
                <w:sz w:val="24"/>
                <w:szCs w:val="24"/>
              </w:rPr>
              <w:t>Učivo</w:t>
            </w:r>
          </w:p>
        </w:tc>
        <w:tc>
          <w:tcPr>
            <w:tcW w:w="2340" w:type="dxa"/>
            <w:vAlign w:val="center"/>
          </w:tcPr>
          <w:p w:rsidR="00C31607" w:rsidRPr="00B27824" w:rsidRDefault="00C31607" w:rsidP="00C31607">
            <w:pPr>
              <w:jc w:val="center"/>
              <w:rPr>
                <w:b/>
                <w:bCs/>
                <w:sz w:val="24"/>
                <w:szCs w:val="24"/>
              </w:rPr>
            </w:pPr>
            <w:r w:rsidRPr="00B27824">
              <w:rPr>
                <w:b/>
                <w:bCs/>
                <w:sz w:val="24"/>
                <w:szCs w:val="24"/>
              </w:rPr>
              <w:t>Mezipředmětové vztahy, tématické okruhy průřezových témat</w:t>
            </w:r>
          </w:p>
        </w:tc>
        <w:tc>
          <w:tcPr>
            <w:tcW w:w="1440" w:type="dxa"/>
            <w:vAlign w:val="center"/>
          </w:tcPr>
          <w:p w:rsidR="00C31607" w:rsidRPr="00B27824" w:rsidRDefault="00C31607" w:rsidP="00C31607">
            <w:pPr>
              <w:jc w:val="center"/>
              <w:rPr>
                <w:b/>
                <w:bCs/>
                <w:sz w:val="24"/>
                <w:szCs w:val="24"/>
              </w:rPr>
            </w:pPr>
            <w:r w:rsidRPr="00B27824">
              <w:rPr>
                <w:b/>
                <w:bCs/>
                <w:sz w:val="24"/>
                <w:szCs w:val="24"/>
              </w:rPr>
              <w:t>Poznámky</w:t>
            </w:r>
          </w:p>
        </w:tc>
      </w:tr>
      <w:tr w:rsidR="00C31607" w:rsidTr="00C31607">
        <w:tc>
          <w:tcPr>
            <w:tcW w:w="6341" w:type="dxa"/>
          </w:tcPr>
          <w:p w:rsidR="00C31607" w:rsidRPr="00B27824" w:rsidRDefault="00C31607" w:rsidP="00C31607">
            <w:pPr>
              <w:ind w:left="470"/>
              <w:rPr>
                <w:sz w:val="24"/>
                <w:szCs w:val="24"/>
              </w:rPr>
            </w:pPr>
            <w:r w:rsidRPr="00B27824">
              <w:rPr>
                <w:sz w:val="24"/>
                <w:szCs w:val="24"/>
              </w:rPr>
              <w:t>Žák :</w:t>
            </w:r>
          </w:p>
          <w:p w:rsidR="00C31607" w:rsidRPr="00B27824" w:rsidRDefault="00C31607" w:rsidP="00C31607">
            <w:pPr>
              <w:ind w:left="470" w:hanging="180"/>
              <w:rPr>
                <w:sz w:val="24"/>
                <w:szCs w:val="24"/>
              </w:rPr>
            </w:pPr>
            <w:r w:rsidRPr="00B27824">
              <w:rPr>
                <w:sz w:val="24"/>
                <w:szCs w:val="24"/>
              </w:rPr>
              <w:t>- čte, zapisuje a porovnává přirozená čísla do 1 000 000</w:t>
            </w:r>
          </w:p>
          <w:p w:rsidR="00C31607" w:rsidRPr="00B27824" w:rsidRDefault="00C31607" w:rsidP="00C31607">
            <w:pPr>
              <w:ind w:left="470" w:hanging="180"/>
              <w:rPr>
                <w:sz w:val="24"/>
                <w:szCs w:val="24"/>
              </w:rPr>
            </w:pPr>
            <w:r w:rsidRPr="00B27824">
              <w:rPr>
                <w:sz w:val="24"/>
                <w:szCs w:val="24"/>
              </w:rPr>
              <w:t xml:space="preserve">- provádí početní operace s přir. čísly zpaměti a písemně </w:t>
            </w:r>
          </w:p>
          <w:p w:rsidR="00C31607" w:rsidRPr="00B27824" w:rsidRDefault="00C31607" w:rsidP="00C31607">
            <w:pPr>
              <w:ind w:left="470" w:hanging="180"/>
              <w:rPr>
                <w:sz w:val="24"/>
                <w:szCs w:val="24"/>
              </w:rPr>
            </w:pPr>
            <w:r w:rsidRPr="00B27824">
              <w:rPr>
                <w:sz w:val="24"/>
                <w:szCs w:val="24"/>
              </w:rPr>
              <w:t>- provádí odhady a kontroly výpočtů -  zaokrouhluje</w:t>
            </w:r>
          </w:p>
          <w:p w:rsidR="00C31607" w:rsidRPr="00B27824" w:rsidRDefault="00C31607" w:rsidP="00C31607">
            <w:pPr>
              <w:ind w:left="470" w:hanging="180"/>
              <w:rPr>
                <w:sz w:val="24"/>
                <w:szCs w:val="24"/>
              </w:rPr>
            </w:pPr>
            <w:r w:rsidRPr="00B27824">
              <w:rPr>
                <w:sz w:val="24"/>
                <w:szCs w:val="24"/>
              </w:rPr>
              <w:t>- převádí jednotky délky, času a hmotnosti</w:t>
            </w:r>
          </w:p>
          <w:p w:rsidR="00C31607" w:rsidRPr="00B27824" w:rsidRDefault="00C31607" w:rsidP="00C31607">
            <w:pPr>
              <w:ind w:left="470" w:hanging="180"/>
              <w:rPr>
                <w:sz w:val="24"/>
                <w:szCs w:val="24"/>
              </w:rPr>
            </w:pPr>
            <w:r w:rsidRPr="00B27824">
              <w:rPr>
                <w:sz w:val="24"/>
                <w:szCs w:val="24"/>
              </w:rPr>
              <w:t>- zobrazuje přir. čísla na číselné ose</w:t>
            </w:r>
          </w:p>
          <w:p w:rsidR="00C31607" w:rsidRPr="00B27824" w:rsidRDefault="00C31607" w:rsidP="00C31607">
            <w:pPr>
              <w:ind w:left="470" w:hanging="180"/>
              <w:rPr>
                <w:sz w:val="24"/>
                <w:szCs w:val="24"/>
              </w:rPr>
            </w:pPr>
            <w:r w:rsidRPr="00B27824">
              <w:rPr>
                <w:sz w:val="24"/>
                <w:szCs w:val="24"/>
              </w:rPr>
              <w:t>- desetinná čísla do setin</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určí zlomek, dokáže vyznačit zlomek jako část celku</w:t>
            </w:r>
          </w:p>
          <w:p w:rsidR="00C31607" w:rsidRPr="00B27824" w:rsidRDefault="00C31607" w:rsidP="00C31607">
            <w:pPr>
              <w:ind w:left="470" w:hanging="180"/>
              <w:rPr>
                <w:sz w:val="24"/>
                <w:szCs w:val="24"/>
              </w:rPr>
            </w:pPr>
            <w:r w:rsidRPr="00B27824">
              <w:rPr>
                <w:sz w:val="24"/>
                <w:szCs w:val="24"/>
              </w:rPr>
              <w:t>- sčítá a odčítá zlomek se stejným jmenovatelem</w:t>
            </w:r>
          </w:p>
          <w:p w:rsidR="00C31607" w:rsidRPr="00B27824" w:rsidRDefault="00C31607" w:rsidP="00C31607">
            <w:pPr>
              <w:ind w:left="470" w:hanging="180"/>
              <w:rPr>
                <w:sz w:val="24"/>
                <w:szCs w:val="24"/>
              </w:rPr>
            </w:pPr>
            <w:r w:rsidRPr="00B27824">
              <w:rPr>
                <w:sz w:val="24"/>
                <w:szCs w:val="24"/>
              </w:rPr>
              <w:t>- převádí zlomek na desetinný zlomek</w:t>
            </w:r>
          </w:p>
          <w:p w:rsidR="00C31607" w:rsidRPr="00B27824" w:rsidRDefault="00C31607" w:rsidP="00C31607">
            <w:pPr>
              <w:ind w:left="470" w:hanging="180"/>
              <w:rPr>
                <w:sz w:val="24"/>
                <w:szCs w:val="24"/>
              </w:rPr>
            </w:pPr>
            <w:r w:rsidRPr="00B27824">
              <w:rPr>
                <w:sz w:val="24"/>
                <w:szCs w:val="24"/>
              </w:rPr>
              <w:t>- čte a zapisuje desetinná čísla  ( do tisícin )</w:t>
            </w:r>
          </w:p>
          <w:p w:rsidR="00C31607" w:rsidRPr="00B27824" w:rsidRDefault="00C31607" w:rsidP="00C31607">
            <w:pPr>
              <w:ind w:left="470" w:hanging="180"/>
              <w:rPr>
                <w:sz w:val="24"/>
                <w:szCs w:val="24"/>
              </w:rPr>
            </w:pPr>
            <w:r w:rsidRPr="00B27824">
              <w:rPr>
                <w:sz w:val="24"/>
                <w:szCs w:val="24"/>
              </w:rPr>
              <w:t>- zobrazuje deset. čísla na čísel. ose</w:t>
            </w:r>
          </w:p>
          <w:p w:rsidR="00C31607" w:rsidRPr="00B27824" w:rsidRDefault="00C31607" w:rsidP="00C31607">
            <w:pPr>
              <w:ind w:left="470" w:hanging="180"/>
              <w:rPr>
                <w:sz w:val="24"/>
                <w:szCs w:val="24"/>
              </w:rPr>
            </w:pPr>
            <w:r w:rsidRPr="00B27824">
              <w:rPr>
                <w:sz w:val="24"/>
                <w:szCs w:val="24"/>
              </w:rPr>
              <w:t>- porovnává a zaokrouhluje deset. čísla</w:t>
            </w:r>
          </w:p>
          <w:p w:rsidR="00C31607" w:rsidRPr="00B27824" w:rsidRDefault="00C31607" w:rsidP="00C31607">
            <w:pPr>
              <w:ind w:left="470" w:hanging="180"/>
              <w:rPr>
                <w:sz w:val="24"/>
                <w:szCs w:val="24"/>
              </w:rPr>
            </w:pPr>
            <w:r w:rsidRPr="00B27824">
              <w:rPr>
                <w:sz w:val="24"/>
                <w:szCs w:val="24"/>
              </w:rPr>
              <w:t>- provádí pečetní  operace s deset. čísly</w:t>
            </w:r>
          </w:p>
          <w:p w:rsidR="00C31607" w:rsidRPr="00B27824" w:rsidRDefault="00C31607" w:rsidP="00C31607">
            <w:pPr>
              <w:ind w:left="470" w:hanging="180"/>
              <w:rPr>
                <w:sz w:val="24"/>
                <w:szCs w:val="24"/>
              </w:rPr>
            </w:pPr>
            <w:r w:rsidRPr="00B27824">
              <w:rPr>
                <w:sz w:val="24"/>
                <w:szCs w:val="24"/>
              </w:rPr>
              <w:t>- počítá aritmetický průměr</w:t>
            </w:r>
          </w:p>
          <w:p w:rsidR="00C31607" w:rsidRPr="00B27824" w:rsidRDefault="00C31607" w:rsidP="00C31607">
            <w:pPr>
              <w:ind w:left="470" w:hanging="180"/>
              <w:rPr>
                <w:sz w:val="24"/>
                <w:szCs w:val="24"/>
              </w:rPr>
            </w:pPr>
            <w:r w:rsidRPr="00B27824">
              <w:rPr>
                <w:sz w:val="24"/>
                <w:szCs w:val="24"/>
              </w:rPr>
              <w:t>- převádí jednotky délky a hmotnosti</w:t>
            </w:r>
          </w:p>
          <w:p w:rsidR="00C31607" w:rsidRPr="00B27824" w:rsidRDefault="00C31607" w:rsidP="00C31607">
            <w:pPr>
              <w:ind w:left="470" w:hanging="180"/>
              <w:rPr>
                <w:sz w:val="24"/>
                <w:szCs w:val="24"/>
              </w:rPr>
            </w:pPr>
            <w:r w:rsidRPr="00B27824">
              <w:rPr>
                <w:sz w:val="24"/>
                <w:szCs w:val="24"/>
              </w:rPr>
              <w:t>- provádí odhady s danou přesností</w:t>
            </w:r>
          </w:p>
          <w:p w:rsidR="00C31607" w:rsidRPr="00B27824" w:rsidRDefault="00C31607" w:rsidP="00C31607">
            <w:pPr>
              <w:ind w:left="470" w:hanging="180"/>
              <w:rPr>
                <w:sz w:val="24"/>
                <w:szCs w:val="24"/>
              </w:rPr>
            </w:pPr>
            <w:r w:rsidRPr="00B27824">
              <w:rPr>
                <w:sz w:val="24"/>
                <w:szCs w:val="24"/>
              </w:rPr>
              <w:t>- řeší slovní úlohy z praxe</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užívá a rozlišuje pojmy přímka, polopřímka, úsečka</w:t>
            </w:r>
          </w:p>
          <w:p w:rsidR="00C31607" w:rsidRPr="00B27824" w:rsidRDefault="00C31607" w:rsidP="00C31607">
            <w:pPr>
              <w:ind w:left="470" w:hanging="180"/>
              <w:rPr>
                <w:sz w:val="24"/>
                <w:szCs w:val="24"/>
              </w:rPr>
            </w:pPr>
            <w:r w:rsidRPr="00B27824">
              <w:rPr>
                <w:sz w:val="24"/>
                <w:szCs w:val="24"/>
              </w:rPr>
              <w:t>- rýsuje lineární útvary, převádí jednotky délky</w:t>
            </w:r>
          </w:p>
          <w:p w:rsidR="00C31607" w:rsidRPr="00B27824" w:rsidRDefault="00C31607" w:rsidP="00C31607">
            <w:pPr>
              <w:ind w:left="470" w:hanging="180"/>
              <w:rPr>
                <w:sz w:val="24"/>
                <w:szCs w:val="24"/>
              </w:rPr>
            </w:pPr>
            <w:r w:rsidRPr="00B27824">
              <w:rPr>
                <w:sz w:val="24"/>
                <w:szCs w:val="24"/>
              </w:rPr>
              <w:t>- vypočítá obvod čtverce, obdélníku a trojúhelníku</w:t>
            </w:r>
          </w:p>
          <w:p w:rsidR="00C31607" w:rsidRPr="00B27824" w:rsidRDefault="00C31607" w:rsidP="00C31607">
            <w:pPr>
              <w:ind w:left="470" w:hanging="180"/>
              <w:rPr>
                <w:sz w:val="24"/>
                <w:szCs w:val="24"/>
              </w:rPr>
            </w:pPr>
            <w:r w:rsidRPr="00B27824">
              <w:rPr>
                <w:sz w:val="24"/>
                <w:szCs w:val="24"/>
              </w:rPr>
              <w:t>- zdůvodňuje polohové a metrické vlastnosti  základních rovinných útvarů při řešení úloh a jednoduchých praktických problémů</w:t>
            </w:r>
          </w:p>
          <w:p w:rsidR="00C31607" w:rsidRPr="00B27824" w:rsidRDefault="00C31607" w:rsidP="00C31607">
            <w:pPr>
              <w:ind w:left="470" w:hanging="180"/>
              <w:rPr>
                <w:sz w:val="24"/>
                <w:szCs w:val="24"/>
              </w:rPr>
            </w:pPr>
            <w:r w:rsidRPr="00B27824">
              <w:rPr>
                <w:sz w:val="24"/>
                <w:szCs w:val="24"/>
              </w:rPr>
              <w:t xml:space="preserve"> - charakterizuje a třídí základní rovinné útvary</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počítá násobky, určí dělitele</w:t>
            </w:r>
          </w:p>
          <w:p w:rsidR="00C31607" w:rsidRPr="00B27824" w:rsidRDefault="00C31607" w:rsidP="00C31607">
            <w:pPr>
              <w:ind w:left="470" w:hanging="180"/>
              <w:rPr>
                <w:sz w:val="24"/>
                <w:szCs w:val="24"/>
              </w:rPr>
            </w:pPr>
            <w:r w:rsidRPr="00B27824">
              <w:rPr>
                <w:sz w:val="24"/>
                <w:szCs w:val="24"/>
              </w:rPr>
              <w:t>- používá znaky dělitelnosti</w:t>
            </w:r>
          </w:p>
          <w:p w:rsidR="00C31607" w:rsidRPr="00B27824" w:rsidRDefault="00C31607" w:rsidP="00C31607">
            <w:pPr>
              <w:ind w:left="470" w:hanging="180"/>
              <w:rPr>
                <w:sz w:val="24"/>
                <w:szCs w:val="24"/>
              </w:rPr>
            </w:pPr>
            <w:r w:rsidRPr="00B27824">
              <w:rPr>
                <w:sz w:val="24"/>
                <w:szCs w:val="24"/>
              </w:rPr>
              <w:t>- určí prvočíslo, číslo složené</w:t>
            </w:r>
          </w:p>
          <w:p w:rsidR="00C31607" w:rsidRPr="00B27824" w:rsidRDefault="00C31607" w:rsidP="00C31607">
            <w:pPr>
              <w:ind w:left="470" w:hanging="180"/>
              <w:rPr>
                <w:sz w:val="24"/>
                <w:szCs w:val="24"/>
              </w:rPr>
            </w:pPr>
            <w:r w:rsidRPr="00B27824">
              <w:rPr>
                <w:sz w:val="24"/>
                <w:szCs w:val="24"/>
              </w:rPr>
              <w:t>- rozloží číslo na součin prvočísel</w:t>
            </w:r>
          </w:p>
          <w:p w:rsidR="00C31607" w:rsidRPr="00B27824" w:rsidRDefault="00C31607" w:rsidP="00C31607">
            <w:pPr>
              <w:ind w:left="470" w:hanging="180"/>
              <w:rPr>
                <w:sz w:val="24"/>
                <w:szCs w:val="24"/>
              </w:rPr>
            </w:pPr>
            <w:r w:rsidRPr="00B27824">
              <w:rPr>
                <w:sz w:val="24"/>
                <w:szCs w:val="24"/>
              </w:rPr>
              <w:t>- určuje a užívá násobky a dělitele včetně nejmenšího společného násobku a největšího společného dělitele</w:t>
            </w:r>
          </w:p>
          <w:p w:rsidR="00C31607" w:rsidRPr="00B27824" w:rsidRDefault="00C31607" w:rsidP="00C31607">
            <w:pPr>
              <w:ind w:left="470" w:hanging="180"/>
              <w:rPr>
                <w:sz w:val="24"/>
                <w:szCs w:val="24"/>
              </w:rPr>
            </w:pPr>
            <w:r w:rsidRPr="00B27824">
              <w:rPr>
                <w:sz w:val="24"/>
                <w:szCs w:val="24"/>
              </w:rPr>
              <w:t>- řeší situace, slovní úlohy s využitím dělitelnosti v N</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vysvětlí pojem úhel</w:t>
            </w:r>
          </w:p>
          <w:p w:rsidR="00C31607" w:rsidRPr="00B27824" w:rsidRDefault="00C31607" w:rsidP="00C31607">
            <w:pPr>
              <w:ind w:left="470" w:hanging="180"/>
              <w:rPr>
                <w:sz w:val="24"/>
                <w:szCs w:val="24"/>
              </w:rPr>
            </w:pPr>
            <w:r w:rsidRPr="00B27824">
              <w:rPr>
                <w:sz w:val="24"/>
                <w:szCs w:val="24"/>
              </w:rPr>
              <w:t>- narýsuje a změří daný úhel</w:t>
            </w:r>
          </w:p>
          <w:p w:rsidR="00C31607" w:rsidRPr="00B27824" w:rsidRDefault="00C31607" w:rsidP="00C31607">
            <w:pPr>
              <w:ind w:left="470" w:hanging="180"/>
              <w:rPr>
                <w:sz w:val="24"/>
                <w:szCs w:val="24"/>
              </w:rPr>
            </w:pPr>
            <w:r w:rsidRPr="00B27824">
              <w:rPr>
                <w:sz w:val="24"/>
                <w:szCs w:val="24"/>
              </w:rPr>
              <w:t>- graficky přenáší úhel a sestrojí jeho osu</w:t>
            </w:r>
          </w:p>
          <w:p w:rsidR="00C31607" w:rsidRPr="00B27824" w:rsidRDefault="00C31607" w:rsidP="00C31607">
            <w:pPr>
              <w:ind w:left="470" w:hanging="180"/>
              <w:rPr>
                <w:sz w:val="24"/>
                <w:szCs w:val="24"/>
              </w:rPr>
            </w:pPr>
            <w:r w:rsidRPr="00B27824">
              <w:rPr>
                <w:sz w:val="24"/>
                <w:szCs w:val="24"/>
              </w:rPr>
              <w:t>- graficky sčítá, odčítá a násobí úhly</w:t>
            </w:r>
          </w:p>
          <w:p w:rsidR="00C31607" w:rsidRPr="00B27824" w:rsidRDefault="00C31607" w:rsidP="00C31607">
            <w:pPr>
              <w:ind w:left="470" w:hanging="180"/>
              <w:rPr>
                <w:sz w:val="24"/>
                <w:szCs w:val="24"/>
              </w:rPr>
            </w:pPr>
            <w:r w:rsidRPr="00B27824">
              <w:rPr>
                <w:sz w:val="24"/>
                <w:szCs w:val="24"/>
              </w:rPr>
              <w:t>- rozlišuje a pojmenuje druhy úhlů</w:t>
            </w:r>
          </w:p>
          <w:p w:rsidR="00C31607" w:rsidRPr="00B27824" w:rsidRDefault="00C31607" w:rsidP="00C31607">
            <w:pPr>
              <w:ind w:left="470" w:hanging="180"/>
              <w:rPr>
                <w:sz w:val="24"/>
                <w:szCs w:val="24"/>
              </w:rPr>
            </w:pPr>
            <w:r w:rsidRPr="00B27824">
              <w:rPr>
                <w:sz w:val="24"/>
                <w:szCs w:val="24"/>
              </w:rPr>
              <w:t>- sčítá a odčítá velikosti úhlů (stupně,minuty)</w:t>
            </w:r>
          </w:p>
          <w:p w:rsidR="00C31607" w:rsidRPr="00B27824" w:rsidRDefault="00C31607" w:rsidP="00C31607">
            <w:pPr>
              <w:ind w:left="470" w:hanging="180"/>
              <w:rPr>
                <w:sz w:val="24"/>
                <w:szCs w:val="24"/>
              </w:rPr>
            </w:pPr>
            <w:r w:rsidRPr="00B27824">
              <w:rPr>
                <w:sz w:val="24"/>
                <w:szCs w:val="24"/>
              </w:rPr>
              <w:t>- násobí  a dělí velikosti úhlů dvěma</w:t>
            </w:r>
          </w:p>
          <w:p w:rsidR="00C31607" w:rsidRPr="00B27824" w:rsidRDefault="00C31607" w:rsidP="00C31607">
            <w:pPr>
              <w:ind w:left="470" w:hanging="180"/>
              <w:rPr>
                <w:sz w:val="24"/>
                <w:szCs w:val="24"/>
              </w:rPr>
            </w:pPr>
            <w:r w:rsidRPr="00B27824">
              <w:rPr>
                <w:sz w:val="24"/>
                <w:szCs w:val="24"/>
              </w:rPr>
              <w:t>- pozná dvojice úhlů  ( vrcholové, vedlejší, souhlasné, střídavé )</w:t>
            </w:r>
          </w:p>
          <w:p w:rsidR="00C31607" w:rsidRPr="00B27824" w:rsidRDefault="00C31607" w:rsidP="00C31607">
            <w:pPr>
              <w:ind w:left="470" w:hanging="180"/>
              <w:rPr>
                <w:sz w:val="24"/>
                <w:szCs w:val="24"/>
              </w:rPr>
            </w:pPr>
            <w:r w:rsidRPr="00B27824">
              <w:rPr>
                <w:sz w:val="24"/>
                <w:szCs w:val="24"/>
              </w:rPr>
              <w:t>- využívá jejich vlastnosti</w:t>
            </w:r>
          </w:p>
          <w:p w:rsidR="00C31607" w:rsidRPr="00B27824" w:rsidRDefault="00C31607" w:rsidP="00C31607">
            <w:pPr>
              <w:ind w:left="470" w:hanging="180"/>
              <w:rPr>
                <w:sz w:val="24"/>
                <w:szCs w:val="24"/>
              </w:rPr>
            </w:pPr>
            <w:r w:rsidRPr="00B27824">
              <w:rPr>
                <w:sz w:val="24"/>
                <w:szCs w:val="24"/>
              </w:rPr>
              <w:t>- vysvětlí pojem - mnohoúhelník</w:t>
            </w:r>
          </w:p>
          <w:p w:rsidR="00C31607" w:rsidRPr="00B27824" w:rsidRDefault="00C31607" w:rsidP="00C31607">
            <w:pPr>
              <w:ind w:left="470" w:hanging="180"/>
              <w:rPr>
                <w:sz w:val="24"/>
                <w:szCs w:val="24"/>
              </w:rPr>
            </w:pPr>
            <w:r w:rsidRPr="00B27824">
              <w:rPr>
                <w:sz w:val="24"/>
                <w:szCs w:val="24"/>
              </w:rPr>
              <w:t>- sestrojí pravidelný šestiúhelník a pravidelný osmiúhelník</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načrtne a sestrojí obraz rovin.útvaru v osové souměrnosti, středové souměrnosti</w:t>
            </w:r>
          </w:p>
          <w:p w:rsidR="00C31607" w:rsidRPr="00B27824" w:rsidRDefault="00C31607" w:rsidP="00C31607">
            <w:pPr>
              <w:ind w:left="470" w:hanging="180"/>
              <w:rPr>
                <w:sz w:val="24"/>
                <w:szCs w:val="24"/>
              </w:rPr>
            </w:pPr>
            <w:r w:rsidRPr="00B27824">
              <w:rPr>
                <w:sz w:val="24"/>
                <w:szCs w:val="24"/>
              </w:rPr>
              <w:t>- pozná útvary osově souměrné a shodné, středově souměrné a shodné</w:t>
            </w:r>
          </w:p>
          <w:p w:rsidR="00C31607" w:rsidRPr="00B27824" w:rsidRDefault="00C31607" w:rsidP="00C31607">
            <w:pPr>
              <w:ind w:left="470" w:hanging="180"/>
              <w:rPr>
                <w:sz w:val="24"/>
                <w:szCs w:val="24"/>
              </w:rPr>
            </w:pPr>
            <w:r w:rsidRPr="00B27824">
              <w:rPr>
                <w:sz w:val="24"/>
                <w:szCs w:val="24"/>
              </w:rPr>
              <w:t>- určí osu souměrnosti osově, středově souměrného obrazce</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rozlišuje jednotky obsahu, převádí je</w:t>
            </w:r>
          </w:p>
          <w:p w:rsidR="00C31607" w:rsidRPr="00B27824" w:rsidRDefault="00C31607" w:rsidP="00C31607">
            <w:pPr>
              <w:ind w:left="470" w:hanging="180"/>
              <w:rPr>
                <w:sz w:val="24"/>
                <w:szCs w:val="24"/>
              </w:rPr>
            </w:pPr>
            <w:r w:rsidRPr="00B27824">
              <w:rPr>
                <w:sz w:val="24"/>
                <w:szCs w:val="24"/>
              </w:rPr>
              <w:t>- vypočítá obsah čtverce, obdélníku</w:t>
            </w:r>
          </w:p>
          <w:p w:rsidR="00C31607" w:rsidRPr="00B27824" w:rsidRDefault="00C31607" w:rsidP="00C31607">
            <w:pPr>
              <w:ind w:left="470" w:hanging="180"/>
              <w:rPr>
                <w:sz w:val="24"/>
                <w:szCs w:val="24"/>
              </w:rPr>
            </w:pPr>
            <w:r w:rsidRPr="00B27824">
              <w:rPr>
                <w:sz w:val="24"/>
                <w:szCs w:val="24"/>
              </w:rPr>
              <w:t>- využívá znalostí při výpočtech složitějších obrazců</w:t>
            </w:r>
          </w:p>
          <w:p w:rsidR="00C31607" w:rsidRPr="00B27824" w:rsidRDefault="00C31607" w:rsidP="00C31607">
            <w:pPr>
              <w:ind w:left="470" w:hanging="180"/>
              <w:rPr>
                <w:sz w:val="24"/>
                <w:szCs w:val="24"/>
              </w:rPr>
            </w:pPr>
            <w:r w:rsidRPr="00B27824">
              <w:rPr>
                <w:sz w:val="24"/>
                <w:szCs w:val="24"/>
              </w:rPr>
              <w:t>- charakterizuje jednotlivá tělesa ( kvádr, krychle )</w:t>
            </w:r>
          </w:p>
          <w:p w:rsidR="00C31607" w:rsidRPr="00B27824" w:rsidRDefault="00C31607" w:rsidP="00C31607">
            <w:pPr>
              <w:ind w:left="470" w:hanging="180"/>
              <w:rPr>
                <w:sz w:val="24"/>
                <w:szCs w:val="24"/>
              </w:rPr>
            </w:pPr>
            <w:r w:rsidRPr="00B27824">
              <w:rPr>
                <w:sz w:val="24"/>
                <w:szCs w:val="24"/>
              </w:rPr>
              <w:t>- načrtne a narýsuje síť a z ní těleso vymodeluje</w:t>
            </w:r>
          </w:p>
          <w:p w:rsidR="00C31607" w:rsidRPr="00B27824" w:rsidRDefault="00C31607" w:rsidP="00C31607">
            <w:pPr>
              <w:ind w:left="470" w:hanging="180"/>
              <w:rPr>
                <w:sz w:val="24"/>
                <w:szCs w:val="24"/>
              </w:rPr>
            </w:pPr>
            <w:r w:rsidRPr="00B27824">
              <w:rPr>
                <w:sz w:val="24"/>
                <w:szCs w:val="24"/>
              </w:rPr>
              <w:t>- načrtne a sestrojí obraz krychle a kvádru ve volném rovnoběžném promítání</w:t>
            </w:r>
          </w:p>
          <w:p w:rsidR="00C31607" w:rsidRPr="00B27824" w:rsidRDefault="00C31607" w:rsidP="00C31607">
            <w:pPr>
              <w:ind w:left="470" w:hanging="180"/>
              <w:rPr>
                <w:sz w:val="24"/>
                <w:szCs w:val="24"/>
              </w:rPr>
            </w:pPr>
            <w:r w:rsidRPr="00B27824">
              <w:rPr>
                <w:sz w:val="24"/>
                <w:szCs w:val="24"/>
              </w:rPr>
              <w:t>- vypočítá povrch krychle a kvádru</w:t>
            </w:r>
          </w:p>
          <w:p w:rsidR="00C31607" w:rsidRPr="00B27824" w:rsidRDefault="00C31607" w:rsidP="00C31607">
            <w:pPr>
              <w:ind w:left="470" w:hanging="180"/>
              <w:rPr>
                <w:sz w:val="24"/>
                <w:szCs w:val="24"/>
              </w:rPr>
            </w:pPr>
            <w:r w:rsidRPr="00B27824">
              <w:rPr>
                <w:sz w:val="24"/>
                <w:szCs w:val="24"/>
              </w:rPr>
              <w:t xml:space="preserve">- užívá jednotky objemu a  vzájemně je převádí </w:t>
            </w:r>
          </w:p>
          <w:p w:rsidR="00C31607" w:rsidRPr="00B27824" w:rsidRDefault="00C31607" w:rsidP="00C31607">
            <w:pPr>
              <w:ind w:left="470" w:hanging="180"/>
              <w:rPr>
                <w:sz w:val="24"/>
                <w:szCs w:val="24"/>
              </w:rPr>
            </w:pPr>
            <w:r w:rsidRPr="00B27824">
              <w:rPr>
                <w:sz w:val="24"/>
                <w:szCs w:val="24"/>
              </w:rPr>
              <w:t>- odhaduje a vypočítá objem krychle, kvádru</w:t>
            </w:r>
          </w:p>
          <w:p w:rsidR="00C31607" w:rsidRPr="00B27824" w:rsidRDefault="00C31607" w:rsidP="00C31607">
            <w:pPr>
              <w:ind w:left="470" w:hanging="180"/>
              <w:rPr>
                <w:sz w:val="24"/>
                <w:szCs w:val="24"/>
              </w:rPr>
            </w:pPr>
            <w:r w:rsidRPr="00B27824">
              <w:rPr>
                <w:sz w:val="24"/>
                <w:szCs w:val="24"/>
              </w:rPr>
              <w:t>- řeší jednoduché slovní úlohy</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určí a znázorní různé druhy trojúhelníků a jejich vlastnosti</w:t>
            </w:r>
          </w:p>
          <w:p w:rsidR="00C31607" w:rsidRPr="00B27824" w:rsidRDefault="00C31607" w:rsidP="00C31607">
            <w:pPr>
              <w:ind w:left="470" w:hanging="180"/>
              <w:rPr>
                <w:sz w:val="24"/>
                <w:szCs w:val="24"/>
              </w:rPr>
            </w:pPr>
            <w:r w:rsidRPr="00B27824">
              <w:rPr>
                <w:sz w:val="24"/>
                <w:szCs w:val="24"/>
              </w:rPr>
              <w:t>- pojmenuje, znázorní a správně užívá základní pojmy (strana, výška,  vnitřní a vnější úhly )</w:t>
            </w:r>
          </w:p>
          <w:p w:rsidR="00C31607" w:rsidRPr="00B27824" w:rsidRDefault="00C31607" w:rsidP="00C31607">
            <w:pPr>
              <w:ind w:left="470" w:hanging="180"/>
              <w:rPr>
                <w:sz w:val="24"/>
                <w:szCs w:val="24"/>
              </w:rPr>
            </w:pPr>
            <w:r w:rsidRPr="00B27824">
              <w:rPr>
                <w:sz w:val="24"/>
                <w:szCs w:val="24"/>
              </w:rPr>
              <w:t>- sestrojí těžnice, střední příčky, výšky trojúhelníku, osy vnitř. úhlů trojúhelníku, osy stran trojúhelníku</w:t>
            </w:r>
          </w:p>
          <w:p w:rsidR="00C31607" w:rsidRPr="00B27824" w:rsidRDefault="00C31607" w:rsidP="00C31607">
            <w:pPr>
              <w:ind w:left="470" w:hanging="180"/>
              <w:rPr>
                <w:sz w:val="24"/>
                <w:szCs w:val="24"/>
              </w:rPr>
            </w:pPr>
            <w:r w:rsidRPr="00B27824">
              <w:rPr>
                <w:sz w:val="24"/>
                <w:szCs w:val="24"/>
              </w:rPr>
              <w:t>- sestrojí trojúhelníku kružnici opsanou a vepsanou</w:t>
            </w:r>
          </w:p>
          <w:p w:rsidR="00C31607" w:rsidRPr="00B27824" w:rsidRDefault="00C31607" w:rsidP="00C31607">
            <w:pPr>
              <w:ind w:left="470" w:hanging="180"/>
              <w:rPr>
                <w:sz w:val="24"/>
                <w:szCs w:val="24"/>
              </w:rPr>
            </w:pPr>
            <w:r w:rsidRPr="00B27824">
              <w:rPr>
                <w:sz w:val="24"/>
                <w:szCs w:val="24"/>
              </w:rPr>
              <w:t>- sestrojí trojúhelníky ze tří stan (sus, usu)</w:t>
            </w:r>
          </w:p>
          <w:p w:rsidR="00C31607" w:rsidRPr="00B27824" w:rsidRDefault="00C31607" w:rsidP="00C31607">
            <w:pPr>
              <w:ind w:left="470"/>
              <w:rPr>
                <w:sz w:val="24"/>
                <w:szCs w:val="24"/>
              </w:rPr>
            </w:pPr>
            <w:r w:rsidRPr="00B27824">
              <w:rPr>
                <w:sz w:val="24"/>
                <w:szCs w:val="24"/>
              </w:rPr>
              <w:t>- dbá na kvalitu a přesnost rýsování</w:t>
            </w:r>
          </w:p>
          <w:p w:rsidR="00C31607" w:rsidRPr="00B27824" w:rsidRDefault="00C31607" w:rsidP="00C31607">
            <w:pPr>
              <w:ind w:left="470"/>
              <w:rPr>
                <w:sz w:val="24"/>
                <w:szCs w:val="24"/>
              </w:rPr>
            </w:pPr>
          </w:p>
          <w:p w:rsidR="00C31607" w:rsidRPr="00B27824" w:rsidRDefault="00C31607" w:rsidP="00C31607">
            <w:pPr>
              <w:ind w:left="470" w:hanging="180"/>
              <w:rPr>
                <w:sz w:val="24"/>
                <w:szCs w:val="24"/>
              </w:rPr>
            </w:pPr>
            <w:r w:rsidRPr="00B27824">
              <w:rPr>
                <w:sz w:val="24"/>
                <w:szCs w:val="24"/>
              </w:rPr>
              <w:t>- zavádí kladná a záporná čísla</w:t>
            </w:r>
          </w:p>
          <w:p w:rsidR="00C31607" w:rsidRPr="00B27824" w:rsidRDefault="00C31607" w:rsidP="00C31607">
            <w:pPr>
              <w:ind w:left="470" w:hanging="180"/>
              <w:rPr>
                <w:sz w:val="24"/>
                <w:szCs w:val="24"/>
              </w:rPr>
            </w:pPr>
            <w:r w:rsidRPr="00B27824">
              <w:rPr>
                <w:sz w:val="24"/>
                <w:szCs w:val="24"/>
              </w:rPr>
              <w:t>- zobrazí kladná a záporná čísla na vod. i svislé číselné ose</w:t>
            </w:r>
          </w:p>
          <w:p w:rsidR="00C31607" w:rsidRPr="00B27824" w:rsidRDefault="00C31607" w:rsidP="00C31607">
            <w:pPr>
              <w:ind w:left="470" w:hanging="180"/>
              <w:rPr>
                <w:sz w:val="24"/>
                <w:szCs w:val="24"/>
              </w:rPr>
            </w:pPr>
            <w:r w:rsidRPr="00B27824">
              <w:rPr>
                <w:sz w:val="24"/>
                <w:szCs w:val="24"/>
              </w:rPr>
              <w:t>- určí opačné číslo k danému číslu</w:t>
            </w:r>
          </w:p>
          <w:p w:rsidR="00C31607" w:rsidRPr="00B27824" w:rsidRDefault="00C31607" w:rsidP="00C31607">
            <w:pPr>
              <w:ind w:left="470" w:hanging="180"/>
              <w:rPr>
                <w:sz w:val="24"/>
                <w:szCs w:val="24"/>
              </w:rPr>
            </w:pPr>
            <w:r w:rsidRPr="00B27824">
              <w:rPr>
                <w:sz w:val="24"/>
                <w:szCs w:val="24"/>
              </w:rPr>
              <w:t>- pracuje s absolutní hodnotou daného čísla a umí vysvětlit geometrický význam abs. hodnoty</w:t>
            </w:r>
          </w:p>
          <w:p w:rsidR="00C31607" w:rsidRPr="00B27824" w:rsidRDefault="00C31607" w:rsidP="00C31607">
            <w:pPr>
              <w:ind w:left="470" w:hanging="180"/>
              <w:rPr>
                <w:sz w:val="24"/>
                <w:szCs w:val="24"/>
              </w:rPr>
            </w:pPr>
            <w:r w:rsidRPr="00B27824">
              <w:rPr>
                <w:sz w:val="24"/>
                <w:szCs w:val="24"/>
              </w:rPr>
              <w:t>- sčítá a odčítá kladná a záporná čísla</w:t>
            </w:r>
          </w:p>
        </w:tc>
        <w:tc>
          <w:tcPr>
            <w:tcW w:w="4639"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PŘIROZENÁ ČÍSLA</w:t>
            </w:r>
            <w:r w:rsidRPr="00B27824">
              <w:rPr>
                <w:sz w:val="24"/>
                <w:szCs w:val="24"/>
                <w:u w:val="single"/>
              </w:rPr>
              <w:t xml:space="preserve"> </w:t>
            </w:r>
            <w:r w:rsidRPr="00B27824">
              <w:rPr>
                <w:sz w:val="24"/>
                <w:szCs w:val="24"/>
              </w:rPr>
              <w:t>v oboru do 1 000 000</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DESETINNÁ ČÍSLA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GEOMETRICKÉ ÚTVARY V ROVINĚ</w:t>
            </w:r>
          </w:p>
          <w:p w:rsidR="00C31607" w:rsidRPr="00B27824" w:rsidRDefault="00C31607" w:rsidP="00C31607">
            <w:pPr>
              <w:rPr>
                <w:sz w:val="24"/>
                <w:szCs w:val="24"/>
                <w:u w:val="single"/>
              </w:rPr>
            </w:pPr>
          </w:p>
          <w:p w:rsidR="00C31607" w:rsidRPr="00B27824" w:rsidRDefault="00C31607" w:rsidP="00C31607">
            <w:pPr>
              <w:rPr>
                <w:sz w:val="24"/>
                <w:szCs w:val="24"/>
                <w:u w:val="single"/>
              </w:rPr>
            </w:pPr>
          </w:p>
          <w:p w:rsidR="00C31607" w:rsidRPr="00B27824" w:rsidRDefault="00C31607" w:rsidP="00C31607">
            <w:pPr>
              <w:rPr>
                <w:sz w:val="24"/>
                <w:szCs w:val="24"/>
                <w:u w:val="single"/>
              </w:rPr>
            </w:pPr>
          </w:p>
          <w:p w:rsidR="00C31607" w:rsidRPr="00B27824" w:rsidRDefault="00C31607" w:rsidP="00C31607">
            <w:pPr>
              <w:rPr>
                <w:sz w:val="24"/>
                <w:szCs w:val="24"/>
                <w:u w:val="single"/>
              </w:rPr>
            </w:pPr>
          </w:p>
          <w:p w:rsidR="00C31607" w:rsidRPr="00B27824" w:rsidRDefault="00C31607" w:rsidP="00C31607">
            <w:pPr>
              <w:rPr>
                <w:sz w:val="24"/>
                <w:szCs w:val="24"/>
                <w:u w:val="single"/>
              </w:rPr>
            </w:pPr>
          </w:p>
          <w:p w:rsidR="00C31607" w:rsidRPr="00B27824" w:rsidRDefault="00C31607" w:rsidP="00C31607">
            <w:pPr>
              <w:rPr>
                <w:sz w:val="24"/>
                <w:szCs w:val="24"/>
                <w:u w:val="single"/>
              </w:rPr>
            </w:pPr>
          </w:p>
          <w:p w:rsidR="00C31607" w:rsidRPr="00B27824" w:rsidRDefault="00C31607" w:rsidP="00C31607">
            <w:pPr>
              <w:rPr>
                <w:sz w:val="24"/>
                <w:szCs w:val="24"/>
                <w:u w:val="single"/>
              </w:rPr>
            </w:pPr>
          </w:p>
          <w:p w:rsidR="00C31607" w:rsidRPr="00B27824" w:rsidRDefault="00C31607" w:rsidP="00C31607">
            <w:pPr>
              <w:rPr>
                <w:sz w:val="24"/>
                <w:szCs w:val="24"/>
              </w:rPr>
            </w:pPr>
            <w:r w:rsidRPr="00B27824">
              <w:rPr>
                <w:sz w:val="24"/>
                <w:szCs w:val="24"/>
              </w:rPr>
              <w:t>DĚLITELNOST PŘIROZENÝCH ČÍSEL</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ÚHEL A JEHO VELIKOST</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OSOVÁ A STŘEDOVÁ SOUMĚRNOST</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POVRCH A OBJEM KRYCHLE KVÁDRU</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TROJÚHELNÍK</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CELÁ ČÍSLA</w:t>
            </w:r>
          </w:p>
          <w:p w:rsidR="00C31607" w:rsidRPr="00B27824" w:rsidRDefault="00C31607" w:rsidP="00C31607">
            <w:pPr>
              <w:rPr>
                <w:sz w:val="24"/>
                <w:szCs w:val="24"/>
              </w:rPr>
            </w:pPr>
          </w:p>
          <w:p w:rsidR="00C31607" w:rsidRPr="00B27824" w:rsidRDefault="00C31607" w:rsidP="00C31607">
            <w:pPr>
              <w:rPr>
                <w:sz w:val="24"/>
                <w:szCs w:val="24"/>
              </w:rPr>
            </w:pPr>
          </w:p>
        </w:tc>
        <w:tc>
          <w:tcPr>
            <w:tcW w:w="2340" w:type="dxa"/>
          </w:tcPr>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OSV</w:t>
            </w:r>
            <w:r w:rsidRPr="00B27824">
              <w:rPr>
                <w:sz w:val="24"/>
                <w:szCs w:val="24"/>
              </w:rPr>
              <w:t xml:space="preserve">-rozvoj schopností poznávání </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OSV –</w:t>
            </w:r>
            <w:r w:rsidRPr="00B27824">
              <w:rPr>
                <w:sz w:val="24"/>
                <w:szCs w:val="24"/>
              </w:rPr>
              <w:t xml:space="preserve"> kreativita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F</w:t>
            </w:r>
            <w:r w:rsidRPr="00B27824">
              <w:rPr>
                <w:sz w:val="24"/>
                <w:szCs w:val="24"/>
              </w:rPr>
              <w:t>- řešení početních úloh</w:t>
            </w:r>
          </w:p>
          <w:p w:rsidR="00C31607" w:rsidRPr="00B27824" w:rsidRDefault="00C31607" w:rsidP="00C31607">
            <w:pPr>
              <w:rPr>
                <w:sz w:val="24"/>
                <w:szCs w:val="24"/>
              </w:rPr>
            </w:pPr>
            <w:r w:rsidRPr="00B27824">
              <w:rPr>
                <w:sz w:val="24"/>
                <w:szCs w:val="24"/>
              </w:rPr>
              <w:t>(6.7.8.9.r.)</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 xml:space="preserve">F </w:t>
            </w:r>
            <w:r w:rsidRPr="00B27824">
              <w:rPr>
                <w:sz w:val="24"/>
                <w:szCs w:val="24"/>
              </w:rPr>
              <w:t>– měření délky,hmotnosti a času (6.r.)</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 xml:space="preserve">Z </w:t>
            </w:r>
            <w:r w:rsidRPr="00B27824">
              <w:rPr>
                <w:sz w:val="24"/>
                <w:szCs w:val="24"/>
              </w:rPr>
              <w:t>- zeměpisná poloha,azimut ( 6.r.)</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Vv-</w:t>
            </w:r>
            <w:r w:rsidRPr="00B27824">
              <w:rPr>
                <w:sz w:val="24"/>
                <w:szCs w:val="24"/>
              </w:rPr>
              <w:t xml:space="preserve"> plošné kompozice (6.r.)</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F-</w:t>
            </w:r>
            <w:r w:rsidRPr="00B27824">
              <w:rPr>
                <w:sz w:val="24"/>
                <w:szCs w:val="24"/>
              </w:rPr>
              <w:t xml:space="preserve"> hustota, jednotky objemu  (6.r.)</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F-</w:t>
            </w:r>
            <w:r w:rsidRPr="00B27824">
              <w:rPr>
                <w:sz w:val="24"/>
                <w:szCs w:val="24"/>
              </w:rPr>
              <w:t xml:space="preserve"> těžnice, těžiště tělesa (7.r. )</w:t>
            </w:r>
          </w:p>
        </w:tc>
        <w:tc>
          <w:tcPr>
            <w:tcW w:w="1440" w:type="dxa"/>
          </w:tcPr>
          <w:p w:rsidR="00C31607" w:rsidRPr="00B27824" w:rsidRDefault="00C31607" w:rsidP="00C31607">
            <w:pPr>
              <w:rPr>
                <w:sz w:val="24"/>
                <w:szCs w:val="24"/>
              </w:rPr>
            </w:pPr>
          </w:p>
        </w:tc>
      </w:tr>
    </w:tbl>
    <w:p w:rsidR="00C31607" w:rsidRDefault="00C31607" w:rsidP="00C31607">
      <w:pPr>
        <w:rPr>
          <w:b/>
          <w:bCs/>
          <w:sz w:val="28"/>
          <w:szCs w:val="28"/>
        </w:rPr>
      </w:pPr>
    </w:p>
    <w:p w:rsidR="00C31607" w:rsidRPr="007333EB" w:rsidRDefault="00C31607" w:rsidP="00C31607">
      <w:pPr>
        <w:rPr>
          <w:b/>
          <w:bCs/>
          <w:sz w:val="28"/>
          <w:szCs w:val="28"/>
        </w:rPr>
      </w:pPr>
      <w:r w:rsidRPr="007333EB">
        <w:rPr>
          <w:b/>
          <w:bCs/>
          <w:sz w:val="28"/>
          <w:szCs w:val="28"/>
        </w:rPr>
        <w:t>Vzdělávací oblast:         Matematika a její aplikace</w:t>
      </w:r>
    </w:p>
    <w:p w:rsidR="00C31607" w:rsidRPr="007333EB" w:rsidRDefault="00C31607" w:rsidP="00C31607">
      <w:pPr>
        <w:rPr>
          <w:b/>
          <w:bCs/>
          <w:kern w:val="32"/>
          <w:sz w:val="28"/>
          <w:szCs w:val="28"/>
        </w:rPr>
      </w:pPr>
      <w:r w:rsidRPr="007333EB">
        <w:rPr>
          <w:b/>
          <w:bCs/>
          <w:sz w:val="28"/>
          <w:szCs w:val="28"/>
        </w:rPr>
        <w:t>Vyučovací předmět:</w:t>
      </w:r>
      <w:r w:rsidRPr="007333EB">
        <w:t xml:space="preserve">       </w:t>
      </w:r>
      <w:r w:rsidRPr="007333EB">
        <w:rPr>
          <w:rStyle w:val="CharChar"/>
          <w:rFonts w:ascii="Times New Roman" w:hAnsi="Times New Roman" w:cs="Times New Roman"/>
          <w:sz w:val="28"/>
          <w:szCs w:val="28"/>
        </w:rPr>
        <w:t>Matematika - ročník: 7.</w:t>
      </w:r>
    </w:p>
    <w:tbl>
      <w:tblPr>
        <w:tblW w:w="0" w:type="auto"/>
        <w:tblInd w:w="-175" w:type="dxa"/>
        <w:tblLayout w:type="fixed"/>
        <w:tblCellMar>
          <w:left w:w="0" w:type="dxa"/>
          <w:right w:w="0" w:type="dxa"/>
        </w:tblCellMar>
        <w:tblLook w:val="0000" w:firstRow="0" w:lastRow="0" w:firstColumn="0" w:lastColumn="0" w:noHBand="0" w:noVBand="0"/>
      </w:tblPr>
      <w:tblGrid>
        <w:gridCol w:w="6507"/>
        <w:gridCol w:w="4473"/>
        <w:gridCol w:w="2340"/>
        <w:gridCol w:w="1440"/>
      </w:tblGrid>
      <w:tr w:rsidR="00C31607" w:rsidTr="00C31607">
        <w:trPr>
          <w:tblHeader/>
        </w:trPr>
        <w:tc>
          <w:tcPr>
            <w:tcW w:w="6507" w:type="dxa"/>
            <w:tcBorders>
              <w:top w:val="single" w:sz="4" w:space="0" w:color="000000"/>
              <w:left w:val="single" w:sz="4" w:space="0" w:color="000000"/>
              <w:bottom w:val="single" w:sz="4" w:space="0" w:color="000000"/>
            </w:tcBorders>
            <w:vAlign w:val="center"/>
          </w:tcPr>
          <w:p w:rsidR="00C31607" w:rsidRPr="00B27824" w:rsidRDefault="00C31607" w:rsidP="00C31607">
            <w:pPr>
              <w:jc w:val="center"/>
              <w:rPr>
                <w:b/>
                <w:bCs/>
                <w:sz w:val="24"/>
                <w:szCs w:val="24"/>
              </w:rPr>
            </w:pPr>
            <w:r w:rsidRPr="00B27824">
              <w:rPr>
                <w:b/>
                <w:bCs/>
                <w:sz w:val="24"/>
                <w:szCs w:val="24"/>
              </w:rPr>
              <w:t>Výstupy školy</w:t>
            </w:r>
          </w:p>
        </w:tc>
        <w:tc>
          <w:tcPr>
            <w:tcW w:w="4473" w:type="dxa"/>
            <w:tcBorders>
              <w:top w:val="single" w:sz="4" w:space="0" w:color="000000"/>
              <w:left w:val="single" w:sz="4" w:space="0" w:color="000000"/>
              <w:bottom w:val="single" w:sz="4" w:space="0" w:color="000000"/>
            </w:tcBorders>
            <w:vAlign w:val="center"/>
          </w:tcPr>
          <w:p w:rsidR="00C31607" w:rsidRPr="00B27824" w:rsidRDefault="00C31607" w:rsidP="00C31607">
            <w:pPr>
              <w:jc w:val="center"/>
              <w:rPr>
                <w:b/>
                <w:bCs/>
                <w:sz w:val="24"/>
                <w:szCs w:val="24"/>
              </w:rPr>
            </w:pPr>
            <w:r w:rsidRPr="00B27824">
              <w:rPr>
                <w:b/>
                <w:bCs/>
                <w:sz w:val="24"/>
                <w:szCs w:val="24"/>
              </w:rPr>
              <w:t>Učivo</w:t>
            </w:r>
          </w:p>
        </w:tc>
        <w:tc>
          <w:tcPr>
            <w:tcW w:w="2340" w:type="dxa"/>
            <w:tcBorders>
              <w:top w:val="single" w:sz="4" w:space="0" w:color="000000"/>
              <w:left w:val="single" w:sz="4" w:space="0" w:color="000000"/>
              <w:bottom w:val="single" w:sz="4" w:space="0" w:color="000000"/>
            </w:tcBorders>
            <w:vAlign w:val="center"/>
          </w:tcPr>
          <w:p w:rsidR="00C31607" w:rsidRPr="00B27824" w:rsidRDefault="00C31607" w:rsidP="00C31607">
            <w:pPr>
              <w:jc w:val="center"/>
              <w:rPr>
                <w:b/>
                <w:bCs/>
                <w:sz w:val="24"/>
                <w:szCs w:val="24"/>
              </w:rPr>
            </w:pPr>
            <w:r w:rsidRPr="00B27824">
              <w:rPr>
                <w:b/>
                <w:bCs/>
                <w:sz w:val="24"/>
                <w:szCs w:val="24"/>
              </w:rPr>
              <w:t>Mezipředmětové vztahy, tématické okruhy průřezových témat</w:t>
            </w:r>
          </w:p>
        </w:tc>
        <w:tc>
          <w:tcPr>
            <w:tcW w:w="1440" w:type="dxa"/>
            <w:tcBorders>
              <w:top w:val="single" w:sz="4" w:space="0" w:color="000000"/>
              <w:left w:val="single" w:sz="4" w:space="0" w:color="000000"/>
              <w:bottom w:val="single" w:sz="4" w:space="0" w:color="000000"/>
              <w:right w:val="single" w:sz="4" w:space="0" w:color="000000"/>
            </w:tcBorders>
            <w:vAlign w:val="center"/>
          </w:tcPr>
          <w:p w:rsidR="00C31607" w:rsidRPr="00B27824" w:rsidRDefault="00C31607" w:rsidP="00C31607">
            <w:pPr>
              <w:jc w:val="center"/>
              <w:rPr>
                <w:b/>
                <w:bCs/>
                <w:sz w:val="24"/>
                <w:szCs w:val="24"/>
              </w:rPr>
            </w:pPr>
            <w:r w:rsidRPr="00B27824">
              <w:rPr>
                <w:b/>
                <w:bCs/>
                <w:sz w:val="24"/>
                <w:szCs w:val="24"/>
              </w:rPr>
              <w:t>Poznámky</w:t>
            </w:r>
          </w:p>
        </w:tc>
      </w:tr>
      <w:tr w:rsidR="00C31607" w:rsidTr="00C31607">
        <w:tc>
          <w:tcPr>
            <w:tcW w:w="6507" w:type="dxa"/>
            <w:tcBorders>
              <w:left w:val="single" w:sz="4" w:space="0" w:color="000000"/>
              <w:bottom w:val="single" w:sz="4" w:space="0" w:color="000000"/>
            </w:tcBorders>
          </w:tcPr>
          <w:p w:rsidR="00C31607" w:rsidRPr="00B27824" w:rsidRDefault="00C31607" w:rsidP="00C31607">
            <w:pPr>
              <w:rPr>
                <w:sz w:val="24"/>
                <w:szCs w:val="24"/>
              </w:rPr>
            </w:pPr>
            <w:r w:rsidRPr="00B27824">
              <w:rPr>
                <w:sz w:val="24"/>
                <w:szCs w:val="24"/>
              </w:rPr>
              <w:t>Žák:</w:t>
            </w:r>
          </w:p>
          <w:p w:rsidR="00C31607" w:rsidRPr="00B27824" w:rsidRDefault="00C31607" w:rsidP="00C31607">
            <w:pPr>
              <w:ind w:left="470" w:hanging="180"/>
              <w:rPr>
                <w:sz w:val="24"/>
                <w:szCs w:val="24"/>
              </w:rPr>
            </w:pPr>
            <w:r w:rsidRPr="00B27824">
              <w:rPr>
                <w:sz w:val="24"/>
                <w:szCs w:val="24"/>
              </w:rPr>
              <w:t>- rozlišuje kladná a záporná čísla</w:t>
            </w:r>
          </w:p>
          <w:p w:rsidR="00C31607" w:rsidRPr="00B27824" w:rsidRDefault="00C31607" w:rsidP="00C31607">
            <w:pPr>
              <w:ind w:left="470" w:hanging="180"/>
              <w:rPr>
                <w:sz w:val="24"/>
                <w:szCs w:val="24"/>
              </w:rPr>
            </w:pPr>
            <w:r w:rsidRPr="00B27824">
              <w:rPr>
                <w:sz w:val="24"/>
                <w:szCs w:val="24"/>
              </w:rPr>
              <w:t>- provádí početní operace s celými čísly –násobení a dělení</w:t>
            </w:r>
          </w:p>
          <w:p w:rsidR="00C31607" w:rsidRPr="00B27824" w:rsidRDefault="00C31607" w:rsidP="00C31607">
            <w:pPr>
              <w:ind w:left="470" w:hanging="180"/>
              <w:rPr>
                <w:sz w:val="24"/>
                <w:szCs w:val="24"/>
              </w:rPr>
            </w:pPr>
            <w:r w:rsidRPr="00B27824">
              <w:rPr>
                <w:sz w:val="24"/>
                <w:szCs w:val="24"/>
              </w:rPr>
              <w:t>- analyzuje a řeší jednoduché problémy, v nichž využívá matem. aparát v oboru celých čísel</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modeluje a zapisuje zlomkem část celku</w:t>
            </w:r>
          </w:p>
          <w:p w:rsidR="00C31607" w:rsidRPr="00B27824" w:rsidRDefault="00C31607" w:rsidP="00C31607">
            <w:pPr>
              <w:ind w:left="470" w:hanging="180"/>
              <w:rPr>
                <w:sz w:val="24"/>
                <w:szCs w:val="24"/>
              </w:rPr>
            </w:pPr>
            <w:r w:rsidRPr="00B27824">
              <w:rPr>
                <w:sz w:val="24"/>
                <w:szCs w:val="24"/>
              </w:rPr>
              <w:t>- převádí zlomky na deset. čísla a naopak</w:t>
            </w:r>
          </w:p>
          <w:p w:rsidR="00C31607" w:rsidRPr="00B27824" w:rsidRDefault="00C31607" w:rsidP="00C31607">
            <w:pPr>
              <w:ind w:left="470" w:hanging="180"/>
              <w:rPr>
                <w:sz w:val="24"/>
                <w:szCs w:val="24"/>
              </w:rPr>
            </w:pPr>
            <w:r w:rsidRPr="00B27824">
              <w:rPr>
                <w:sz w:val="24"/>
                <w:szCs w:val="24"/>
              </w:rPr>
              <w:t>- porovnává zlomky</w:t>
            </w:r>
          </w:p>
          <w:p w:rsidR="00C31607" w:rsidRPr="00B27824" w:rsidRDefault="00C31607" w:rsidP="00C31607">
            <w:pPr>
              <w:ind w:left="470" w:hanging="180"/>
              <w:rPr>
                <w:sz w:val="24"/>
                <w:szCs w:val="24"/>
              </w:rPr>
            </w:pPr>
            <w:r w:rsidRPr="00B27824">
              <w:rPr>
                <w:sz w:val="24"/>
                <w:szCs w:val="24"/>
              </w:rPr>
              <w:t>- provádí početní operace se zlomky</w:t>
            </w:r>
          </w:p>
          <w:p w:rsidR="00C31607" w:rsidRPr="00B27824" w:rsidRDefault="00C31607" w:rsidP="00C31607">
            <w:pPr>
              <w:ind w:left="470" w:hanging="180"/>
              <w:rPr>
                <w:sz w:val="24"/>
                <w:szCs w:val="24"/>
              </w:rPr>
            </w:pPr>
            <w:r w:rsidRPr="00B27824">
              <w:rPr>
                <w:sz w:val="24"/>
                <w:szCs w:val="24"/>
              </w:rPr>
              <w:t>- upraví smíšené číslo na  zlomek</w:t>
            </w:r>
          </w:p>
          <w:p w:rsidR="00C31607" w:rsidRPr="00B27824" w:rsidRDefault="00C31607" w:rsidP="00C31607">
            <w:pPr>
              <w:ind w:left="470" w:hanging="180"/>
              <w:rPr>
                <w:sz w:val="24"/>
                <w:szCs w:val="24"/>
              </w:rPr>
            </w:pPr>
            <w:r w:rsidRPr="00B27824">
              <w:rPr>
                <w:sz w:val="24"/>
                <w:szCs w:val="24"/>
              </w:rPr>
              <w:t>- zapíše převrácené číslo k danému zlomku</w:t>
            </w:r>
          </w:p>
          <w:p w:rsidR="00C31607" w:rsidRPr="00B27824" w:rsidRDefault="00C31607" w:rsidP="00C31607">
            <w:pPr>
              <w:ind w:left="470" w:hanging="180"/>
              <w:rPr>
                <w:sz w:val="24"/>
                <w:szCs w:val="24"/>
              </w:rPr>
            </w:pPr>
            <w:r w:rsidRPr="00B27824">
              <w:rPr>
                <w:sz w:val="24"/>
                <w:szCs w:val="24"/>
              </w:rPr>
              <w:t>- upraví složený zlomek  na zlomek v zákl. tvaru</w:t>
            </w:r>
          </w:p>
          <w:p w:rsidR="00C31607" w:rsidRPr="00B27824" w:rsidRDefault="00C31607" w:rsidP="00C31607">
            <w:pPr>
              <w:ind w:left="470" w:hanging="180"/>
              <w:rPr>
                <w:sz w:val="24"/>
                <w:szCs w:val="24"/>
              </w:rPr>
            </w:pPr>
            <w:r w:rsidRPr="00B27824">
              <w:rPr>
                <w:sz w:val="24"/>
                <w:szCs w:val="24"/>
              </w:rPr>
              <w:t>- zapíše a zobrazí kladné a záporné rac. číslo na číselné ose</w:t>
            </w:r>
          </w:p>
          <w:p w:rsidR="00C31607" w:rsidRPr="00B27824" w:rsidRDefault="00C31607" w:rsidP="00C31607">
            <w:pPr>
              <w:ind w:left="470" w:hanging="180"/>
              <w:rPr>
                <w:sz w:val="24"/>
                <w:szCs w:val="24"/>
              </w:rPr>
            </w:pPr>
            <w:r w:rsidRPr="00B27824">
              <w:rPr>
                <w:sz w:val="24"/>
                <w:szCs w:val="24"/>
              </w:rPr>
              <w:t>- porovná dvě racionální čísla</w:t>
            </w:r>
          </w:p>
          <w:p w:rsidR="00C31607" w:rsidRPr="00B27824" w:rsidRDefault="00C31607" w:rsidP="00C31607">
            <w:pPr>
              <w:ind w:left="470" w:hanging="180"/>
              <w:rPr>
                <w:sz w:val="24"/>
                <w:szCs w:val="24"/>
              </w:rPr>
            </w:pPr>
            <w:r w:rsidRPr="00B27824">
              <w:rPr>
                <w:sz w:val="24"/>
                <w:szCs w:val="24"/>
              </w:rPr>
              <w:t xml:space="preserve">- využívá různé způsoby kvantitativního vyjádření vztahu celek – část zlomkem, desetinným číslem </w:t>
            </w:r>
          </w:p>
          <w:p w:rsidR="00C31607" w:rsidRPr="00B27824" w:rsidRDefault="00C31607" w:rsidP="00C31607">
            <w:pPr>
              <w:ind w:left="470" w:hanging="180"/>
              <w:rPr>
                <w:sz w:val="24"/>
                <w:szCs w:val="24"/>
              </w:rPr>
            </w:pPr>
            <w:r w:rsidRPr="00B27824">
              <w:rPr>
                <w:sz w:val="24"/>
                <w:szCs w:val="24"/>
              </w:rPr>
              <w:t>- analyzuje a řeší jednoduché problémy, modeluje konkrétní situace, v nichž využívá aparát oboru racionálních čísel</w:t>
            </w:r>
          </w:p>
          <w:p w:rsidR="00C31607" w:rsidRPr="00B27824" w:rsidRDefault="00C31607" w:rsidP="00C31607">
            <w:pPr>
              <w:ind w:left="470" w:hanging="180"/>
              <w:rPr>
                <w:sz w:val="24"/>
                <w:szCs w:val="24"/>
              </w:rPr>
            </w:pPr>
            <w:r w:rsidRPr="00B27824">
              <w:rPr>
                <w:sz w:val="24"/>
                <w:szCs w:val="24"/>
              </w:rPr>
              <w:t>- vyjádří poměr danými hodnotami</w:t>
            </w:r>
          </w:p>
          <w:p w:rsidR="00C31607" w:rsidRPr="00B27824" w:rsidRDefault="00C31607" w:rsidP="00C31607">
            <w:pPr>
              <w:ind w:left="470" w:hanging="180"/>
              <w:rPr>
                <w:sz w:val="24"/>
                <w:szCs w:val="24"/>
              </w:rPr>
            </w:pPr>
            <w:r w:rsidRPr="00B27824">
              <w:rPr>
                <w:sz w:val="24"/>
                <w:szCs w:val="24"/>
              </w:rPr>
              <w:t>- zvětšuje a zmenšuje veličiny v daném poměru</w:t>
            </w:r>
          </w:p>
          <w:p w:rsidR="00C31607" w:rsidRPr="00B27824" w:rsidRDefault="00C31607" w:rsidP="00C31607">
            <w:pPr>
              <w:ind w:left="470" w:hanging="180"/>
              <w:rPr>
                <w:sz w:val="24"/>
                <w:szCs w:val="24"/>
              </w:rPr>
            </w:pPr>
            <w:r w:rsidRPr="00B27824">
              <w:rPr>
                <w:sz w:val="24"/>
                <w:szCs w:val="24"/>
              </w:rPr>
              <w:t>- dělí celek na části v daném poměru</w:t>
            </w:r>
          </w:p>
          <w:p w:rsidR="00C31607" w:rsidRPr="00B27824" w:rsidRDefault="00C31607" w:rsidP="00C31607">
            <w:pPr>
              <w:ind w:left="470" w:hanging="180"/>
              <w:rPr>
                <w:sz w:val="24"/>
                <w:szCs w:val="24"/>
              </w:rPr>
            </w:pPr>
            <w:r w:rsidRPr="00B27824">
              <w:rPr>
                <w:sz w:val="24"/>
                <w:szCs w:val="24"/>
              </w:rPr>
              <w:t>- pracuje s měřítky map a plánů</w:t>
            </w:r>
          </w:p>
          <w:p w:rsidR="00C31607" w:rsidRPr="00B27824" w:rsidRDefault="00C31607" w:rsidP="00C31607">
            <w:pPr>
              <w:ind w:left="470" w:hanging="180"/>
              <w:rPr>
                <w:sz w:val="24"/>
                <w:szCs w:val="24"/>
              </w:rPr>
            </w:pPr>
            <w:r w:rsidRPr="00B27824">
              <w:rPr>
                <w:sz w:val="24"/>
                <w:szCs w:val="24"/>
              </w:rPr>
              <w:t>- řeší modelováním a výpočtem situace vyjádřené poměrem</w:t>
            </w:r>
          </w:p>
          <w:p w:rsidR="00C31607" w:rsidRPr="00B27824" w:rsidRDefault="00C31607" w:rsidP="00C31607">
            <w:pPr>
              <w:ind w:left="470" w:hanging="180"/>
              <w:rPr>
                <w:sz w:val="24"/>
                <w:szCs w:val="24"/>
              </w:rPr>
            </w:pPr>
            <w:r w:rsidRPr="00B27824">
              <w:rPr>
                <w:sz w:val="24"/>
                <w:szCs w:val="24"/>
              </w:rPr>
              <w:t>- využívá pojmu úměra</w:t>
            </w:r>
          </w:p>
          <w:p w:rsidR="00C31607" w:rsidRPr="00B27824" w:rsidRDefault="00C31607" w:rsidP="00C31607">
            <w:pPr>
              <w:ind w:left="470" w:hanging="180"/>
              <w:rPr>
                <w:sz w:val="24"/>
                <w:szCs w:val="24"/>
              </w:rPr>
            </w:pPr>
            <w:r w:rsidRPr="00B27824">
              <w:rPr>
                <w:sz w:val="24"/>
                <w:szCs w:val="24"/>
              </w:rPr>
              <w:t>- využívá trojčlenku při řešení sl. úloh</w:t>
            </w:r>
          </w:p>
          <w:p w:rsidR="00C31607" w:rsidRPr="00B27824" w:rsidRDefault="00C31607" w:rsidP="00C31607">
            <w:pPr>
              <w:ind w:left="470" w:hanging="180"/>
              <w:rPr>
                <w:sz w:val="24"/>
                <w:szCs w:val="24"/>
              </w:rPr>
            </w:pPr>
            <w:r w:rsidRPr="00B27824">
              <w:rPr>
                <w:sz w:val="24"/>
                <w:szCs w:val="24"/>
              </w:rPr>
              <w:t>- určí vztah přímé a nepřímé úměrnosti</w:t>
            </w:r>
          </w:p>
          <w:p w:rsidR="00C31607" w:rsidRPr="00B27824" w:rsidRDefault="00C31607" w:rsidP="00C31607">
            <w:pPr>
              <w:ind w:left="470" w:hanging="180"/>
              <w:rPr>
                <w:sz w:val="24"/>
                <w:szCs w:val="24"/>
              </w:rPr>
            </w:pPr>
            <w:r w:rsidRPr="00B27824">
              <w:rPr>
                <w:sz w:val="24"/>
                <w:szCs w:val="24"/>
              </w:rPr>
              <w:t>- vyjádří funkční vztah tabulkou, grafem a rovnicí</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vypočítá 1 %</w:t>
            </w:r>
          </w:p>
          <w:p w:rsidR="00C31607" w:rsidRPr="00B27824" w:rsidRDefault="00C31607" w:rsidP="00C31607">
            <w:pPr>
              <w:ind w:left="470" w:hanging="180"/>
              <w:rPr>
                <w:sz w:val="24"/>
                <w:szCs w:val="24"/>
              </w:rPr>
            </w:pPr>
            <w:r w:rsidRPr="00B27824">
              <w:rPr>
                <w:sz w:val="24"/>
                <w:szCs w:val="24"/>
              </w:rPr>
              <w:t>- užívá základní pojmy procentového počtu</w:t>
            </w:r>
          </w:p>
          <w:p w:rsidR="00C31607" w:rsidRPr="00B27824" w:rsidRDefault="00C31607" w:rsidP="00C31607">
            <w:pPr>
              <w:ind w:left="470" w:hanging="180"/>
              <w:rPr>
                <w:sz w:val="24"/>
                <w:szCs w:val="24"/>
              </w:rPr>
            </w:pPr>
            <w:r w:rsidRPr="00B27824">
              <w:rPr>
                <w:sz w:val="24"/>
                <w:szCs w:val="24"/>
              </w:rPr>
              <w:t>- vyjádří část celku pomocí procent</w:t>
            </w:r>
          </w:p>
          <w:p w:rsidR="00C31607" w:rsidRPr="00B27824" w:rsidRDefault="00C31607" w:rsidP="00C31607">
            <w:pPr>
              <w:ind w:left="470" w:hanging="180"/>
              <w:rPr>
                <w:sz w:val="24"/>
                <w:szCs w:val="24"/>
              </w:rPr>
            </w:pPr>
            <w:r w:rsidRPr="00B27824">
              <w:rPr>
                <w:sz w:val="24"/>
                <w:szCs w:val="24"/>
              </w:rPr>
              <w:t>- řeší slovní úlohy</w:t>
            </w:r>
          </w:p>
          <w:p w:rsidR="00C31607" w:rsidRPr="00B27824" w:rsidRDefault="00C31607" w:rsidP="00C31607">
            <w:pPr>
              <w:ind w:left="470" w:hanging="180"/>
              <w:rPr>
                <w:sz w:val="24"/>
                <w:szCs w:val="24"/>
              </w:rPr>
            </w:pPr>
            <w:r w:rsidRPr="00B27824">
              <w:rPr>
                <w:sz w:val="24"/>
                <w:szCs w:val="24"/>
              </w:rPr>
              <w:t>- rozlišuje procenta ٪  a promile ‰</w:t>
            </w:r>
          </w:p>
          <w:p w:rsidR="00C31607" w:rsidRPr="00B27824" w:rsidRDefault="00C31607" w:rsidP="00C31607">
            <w:pPr>
              <w:ind w:left="470" w:hanging="180"/>
              <w:rPr>
                <w:sz w:val="24"/>
                <w:szCs w:val="24"/>
              </w:rPr>
            </w:pPr>
            <w:r w:rsidRPr="00B27824">
              <w:rPr>
                <w:sz w:val="24"/>
                <w:szCs w:val="24"/>
              </w:rPr>
              <w:t>- zaokrouhluje a provádí odhady s danou přesností</w:t>
            </w:r>
          </w:p>
          <w:p w:rsidR="00C31607" w:rsidRPr="00B27824" w:rsidRDefault="00C31607" w:rsidP="00C31607">
            <w:pPr>
              <w:ind w:left="470" w:hanging="180"/>
              <w:rPr>
                <w:sz w:val="24"/>
                <w:szCs w:val="24"/>
              </w:rPr>
            </w:pPr>
            <w:r w:rsidRPr="00B27824">
              <w:rPr>
                <w:sz w:val="24"/>
                <w:szCs w:val="24"/>
              </w:rPr>
              <w:t>- řeší aplikační úlohy na procenta (i pro případ, že procent. část je větší  než celek )</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charakterizuje pojem rovnoběžníku</w:t>
            </w:r>
          </w:p>
          <w:p w:rsidR="00C31607" w:rsidRPr="00B27824" w:rsidRDefault="00C31607" w:rsidP="00C31607">
            <w:pPr>
              <w:ind w:left="470" w:hanging="180"/>
              <w:rPr>
                <w:sz w:val="24"/>
                <w:szCs w:val="24"/>
              </w:rPr>
            </w:pPr>
            <w:r w:rsidRPr="00B27824">
              <w:rPr>
                <w:sz w:val="24"/>
                <w:szCs w:val="24"/>
              </w:rPr>
              <w:t>- rozlišuje různé druhy rovnoběžníku</w:t>
            </w:r>
          </w:p>
          <w:p w:rsidR="00C31607" w:rsidRPr="00B27824" w:rsidRDefault="00C31607" w:rsidP="00C31607">
            <w:pPr>
              <w:ind w:left="470" w:hanging="180"/>
              <w:rPr>
                <w:sz w:val="24"/>
                <w:szCs w:val="24"/>
              </w:rPr>
            </w:pPr>
            <w:r w:rsidRPr="00B27824">
              <w:rPr>
                <w:sz w:val="24"/>
                <w:szCs w:val="24"/>
              </w:rPr>
              <w:t>- sestrojuje rovnoběžník</w:t>
            </w:r>
          </w:p>
          <w:p w:rsidR="00C31607" w:rsidRPr="00B27824" w:rsidRDefault="00C31607" w:rsidP="00C31607">
            <w:pPr>
              <w:ind w:left="470" w:hanging="180"/>
              <w:rPr>
                <w:sz w:val="24"/>
                <w:szCs w:val="24"/>
              </w:rPr>
            </w:pPr>
            <w:r w:rsidRPr="00B27824">
              <w:rPr>
                <w:sz w:val="24"/>
                <w:szCs w:val="24"/>
              </w:rPr>
              <w:t>- odhaduje a vypočítá obvod a obsah rovnoběžníku</w:t>
            </w:r>
          </w:p>
          <w:p w:rsidR="00C31607" w:rsidRPr="00B27824" w:rsidRDefault="00C31607" w:rsidP="00C31607">
            <w:pPr>
              <w:ind w:left="470" w:hanging="180"/>
              <w:rPr>
                <w:sz w:val="24"/>
                <w:szCs w:val="24"/>
              </w:rPr>
            </w:pPr>
            <w:r w:rsidRPr="00B27824">
              <w:rPr>
                <w:sz w:val="24"/>
                <w:szCs w:val="24"/>
              </w:rPr>
              <w:t>- odhaduje a vypočítá obsah trojúhelníku</w:t>
            </w:r>
          </w:p>
          <w:p w:rsidR="00C31607" w:rsidRPr="00B27824" w:rsidRDefault="00C31607" w:rsidP="00C31607">
            <w:pPr>
              <w:ind w:left="470" w:hanging="180"/>
              <w:rPr>
                <w:sz w:val="24"/>
                <w:szCs w:val="24"/>
              </w:rPr>
            </w:pPr>
            <w:r w:rsidRPr="00B27824">
              <w:rPr>
                <w:sz w:val="24"/>
                <w:szCs w:val="24"/>
              </w:rPr>
              <w:t>- řeší jednoduché úlohy z praxe</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xml:space="preserve">- pozná a pojmenuje lichoběžník </w:t>
            </w:r>
          </w:p>
          <w:p w:rsidR="00C31607" w:rsidRPr="00B27824" w:rsidRDefault="00C31607" w:rsidP="00C31607">
            <w:pPr>
              <w:ind w:left="470" w:hanging="180"/>
              <w:rPr>
                <w:sz w:val="24"/>
                <w:szCs w:val="24"/>
              </w:rPr>
            </w:pPr>
            <w:r w:rsidRPr="00B27824">
              <w:rPr>
                <w:sz w:val="24"/>
                <w:szCs w:val="24"/>
              </w:rPr>
              <w:t xml:space="preserve">- sestrojí lichoběžník </w:t>
            </w:r>
          </w:p>
          <w:p w:rsidR="00C31607" w:rsidRPr="00B27824" w:rsidRDefault="00C31607" w:rsidP="00C31607">
            <w:pPr>
              <w:ind w:left="470" w:hanging="180"/>
              <w:rPr>
                <w:sz w:val="24"/>
                <w:szCs w:val="24"/>
              </w:rPr>
            </w:pPr>
            <w:r w:rsidRPr="00B27824">
              <w:rPr>
                <w:sz w:val="24"/>
                <w:szCs w:val="24"/>
              </w:rPr>
              <w:t>- vypočítá obvod a obsah lichoběžníku</w:t>
            </w:r>
          </w:p>
          <w:p w:rsidR="00C31607" w:rsidRPr="00B27824" w:rsidRDefault="00C31607" w:rsidP="00C31607">
            <w:pPr>
              <w:ind w:left="470" w:hanging="180"/>
              <w:rPr>
                <w:sz w:val="24"/>
                <w:szCs w:val="24"/>
              </w:rPr>
            </w:pPr>
            <w:r w:rsidRPr="00B27824">
              <w:rPr>
                <w:sz w:val="24"/>
                <w:szCs w:val="24"/>
              </w:rPr>
              <w:t>- řeší jednoduché úlohy z praxe</w:t>
            </w: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p>
          <w:p w:rsidR="00C31607" w:rsidRPr="00B27824" w:rsidRDefault="00C31607" w:rsidP="00C31607">
            <w:pPr>
              <w:ind w:left="470" w:hanging="180"/>
              <w:rPr>
                <w:sz w:val="24"/>
                <w:szCs w:val="24"/>
              </w:rPr>
            </w:pPr>
            <w:r w:rsidRPr="00B27824">
              <w:rPr>
                <w:sz w:val="24"/>
                <w:szCs w:val="24"/>
              </w:rPr>
              <w:t>- charakterizuje a   pojmenuje hranol</w:t>
            </w:r>
          </w:p>
          <w:p w:rsidR="00C31607" w:rsidRPr="00B27824" w:rsidRDefault="00C31607" w:rsidP="00C31607">
            <w:pPr>
              <w:ind w:left="470" w:hanging="180"/>
              <w:rPr>
                <w:sz w:val="24"/>
                <w:szCs w:val="24"/>
              </w:rPr>
            </w:pPr>
            <w:r w:rsidRPr="00B27824">
              <w:rPr>
                <w:sz w:val="24"/>
                <w:szCs w:val="24"/>
              </w:rPr>
              <w:t xml:space="preserve">- načrtne a narýsuje obraz tělesa v rovině </w:t>
            </w:r>
          </w:p>
          <w:p w:rsidR="00C31607" w:rsidRPr="00B27824" w:rsidRDefault="00C31607" w:rsidP="00C31607">
            <w:pPr>
              <w:ind w:left="470" w:hanging="180"/>
              <w:rPr>
                <w:sz w:val="24"/>
                <w:szCs w:val="24"/>
              </w:rPr>
            </w:pPr>
            <w:r w:rsidRPr="00B27824">
              <w:rPr>
                <w:sz w:val="24"/>
                <w:szCs w:val="24"/>
              </w:rPr>
              <w:t>- načrtne a narýsuje síť hranolu</w:t>
            </w:r>
          </w:p>
          <w:p w:rsidR="00C31607" w:rsidRPr="00B27824" w:rsidRDefault="00C31607" w:rsidP="00C31607">
            <w:pPr>
              <w:ind w:left="470" w:hanging="180"/>
              <w:rPr>
                <w:sz w:val="24"/>
                <w:szCs w:val="24"/>
              </w:rPr>
            </w:pPr>
            <w:r w:rsidRPr="00B27824">
              <w:rPr>
                <w:sz w:val="24"/>
                <w:szCs w:val="24"/>
              </w:rPr>
              <w:t>- odhaduje a vypočítá povrch a objem hranolu</w:t>
            </w:r>
          </w:p>
          <w:p w:rsidR="00C31607" w:rsidRPr="00B27824" w:rsidRDefault="00C31607" w:rsidP="00C31607">
            <w:pPr>
              <w:ind w:left="470" w:hanging="180"/>
              <w:rPr>
                <w:sz w:val="24"/>
                <w:szCs w:val="24"/>
              </w:rPr>
            </w:pPr>
          </w:p>
          <w:p w:rsidR="00C31607" w:rsidRPr="00B27824" w:rsidRDefault="00C31607" w:rsidP="00C31607">
            <w:pPr>
              <w:rPr>
                <w:sz w:val="24"/>
                <w:szCs w:val="24"/>
              </w:rPr>
            </w:pPr>
          </w:p>
        </w:tc>
        <w:tc>
          <w:tcPr>
            <w:tcW w:w="4473" w:type="dxa"/>
            <w:tcBorders>
              <w:left w:val="single" w:sz="4" w:space="0" w:color="000000"/>
              <w:bottom w:val="single" w:sz="4" w:space="0" w:color="000000"/>
            </w:tcBorders>
          </w:tcPr>
          <w:p w:rsidR="00C31607" w:rsidRPr="00B27824" w:rsidRDefault="00C31607" w:rsidP="00C31607">
            <w:pPr>
              <w:rPr>
                <w:sz w:val="24"/>
                <w:szCs w:val="24"/>
                <w:u w:val="single"/>
              </w:rPr>
            </w:pPr>
          </w:p>
          <w:p w:rsidR="00C31607" w:rsidRPr="00B27824" w:rsidRDefault="00C31607" w:rsidP="00C31607">
            <w:pPr>
              <w:rPr>
                <w:sz w:val="24"/>
                <w:szCs w:val="24"/>
              </w:rPr>
            </w:pPr>
            <w:r w:rsidRPr="00B27824">
              <w:rPr>
                <w:sz w:val="24"/>
                <w:szCs w:val="24"/>
              </w:rPr>
              <w:t>CELÁ ČÍSLA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RACIONÁLNÍ ČÍSLA ZLOMKY</w:t>
            </w: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rPr>
                <w:sz w:val="24"/>
                <w:szCs w:val="24"/>
                <w:u w:val="single"/>
              </w:rPr>
            </w:pPr>
            <w:r w:rsidRPr="00B27824">
              <w:rPr>
                <w:sz w:val="24"/>
                <w:szCs w:val="24"/>
              </w:rPr>
              <w:t>POMĚR PŘÍMÁ A NEPŘÍMÁ ÚMĚRNOST</w:t>
            </w:r>
          </w:p>
          <w:p w:rsidR="00C31607" w:rsidRPr="00B27824" w:rsidRDefault="00C31607" w:rsidP="00C31607">
            <w:pPr>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rPr>
                <w:sz w:val="24"/>
                <w:szCs w:val="24"/>
              </w:rPr>
            </w:pPr>
            <w:r w:rsidRPr="00B27824">
              <w:rPr>
                <w:sz w:val="24"/>
                <w:szCs w:val="24"/>
              </w:rPr>
              <w:t>PROCENTA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ROVNOBĚŽNÍK</w:t>
            </w: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LICHOBĚŽNÍK</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POVRCH A OB JEM HRANOLU</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snapToGrid w:val="0"/>
              <w:rPr>
                <w:sz w:val="24"/>
                <w:szCs w:val="24"/>
              </w:rPr>
            </w:pPr>
          </w:p>
        </w:tc>
        <w:tc>
          <w:tcPr>
            <w:tcW w:w="2340" w:type="dxa"/>
            <w:tcBorders>
              <w:left w:val="single" w:sz="4" w:space="0" w:color="000000"/>
              <w:bottom w:val="single" w:sz="4" w:space="0" w:color="000000"/>
            </w:tcBorders>
          </w:tcPr>
          <w:p w:rsidR="00C31607" w:rsidRPr="00B27824" w:rsidRDefault="00C31607" w:rsidP="00C31607">
            <w:pPr>
              <w:rPr>
                <w:sz w:val="24"/>
                <w:szCs w:val="24"/>
              </w:rPr>
            </w:pPr>
            <w:r w:rsidRPr="00B27824">
              <w:rPr>
                <w:b/>
                <w:bCs/>
                <w:sz w:val="24"/>
                <w:szCs w:val="24"/>
              </w:rPr>
              <w:t>OSV</w:t>
            </w:r>
            <w:r w:rsidRPr="00B27824">
              <w:rPr>
                <w:sz w:val="24"/>
                <w:szCs w:val="24"/>
              </w:rPr>
              <w:t xml:space="preserve"> – rozvoj schopnosti poznávání</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 xml:space="preserve">OSV </w:t>
            </w:r>
            <w:r w:rsidRPr="00B27824">
              <w:rPr>
                <w:sz w:val="24"/>
                <w:szCs w:val="24"/>
              </w:rPr>
              <w:t>- kreativita</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OSV</w:t>
            </w:r>
            <w:r w:rsidRPr="00B27824">
              <w:rPr>
                <w:sz w:val="24"/>
                <w:szCs w:val="24"/>
              </w:rPr>
              <w:t xml:space="preserve"> – kooperace a kompetence</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F-</w:t>
            </w:r>
            <w:r w:rsidRPr="00B27824">
              <w:rPr>
                <w:sz w:val="24"/>
                <w:szCs w:val="24"/>
              </w:rPr>
              <w:t xml:space="preserve"> teplota (6.r.)</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snapToGrid w:val="0"/>
              <w:rPr>
                <w:sz w:val="24"/>
                <w:szCs w:val="24"/>
              </w:rPr>
            </w:pPr>
            <w:r w:rsidRPr="00B27824">
              <w:rPr>
                <w:b/>
                <w:bCs/>
                <w:sz w:val="24"/>
                <w:szCs w:val="24"/>
              </w:rPr>
              <w:t xml:space="preserve">F </w:t>
            </w:r>
            <w:r w:rsidRPr="00B27824">
              <w:rPr>
                <w:sz w:val="24"/>
                <w:szCs w:val="24"/>
              </w:rPr>
              <w:t>– numerické výpočty (6.7.8.9.r.)</w:t>
            </w: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rPr>
                <w:sz w:val="24"/>
                <w:szCs w:val="24"/>
              </w:rPr>
            </w:pPr>
            <w:r w:rsidRPr="00B27824">
              <w:rPr>
                <w:b/>
                <w:bCs/>
                <w:sz w:val="24"/>
                <w:szCs w:val="24"/>
              </w:rPr>
              <w:t>F-</w:t>
            </w:r>
            <w:r w:rsidRPr="00B27824">
              <w:rPr>
                <w:sz w:val="24"/>
                <w:szCs w:val="24"/>
              </w:rPr>
              <w:t xml:space="preserve"> vztahy mezi veličinami,dráha, rychlost, čas (7.r.)</w:t>
            </w:r>
          </w:p>
          <w:p w:rsidR="00C31607" w:rsidRPr="00B27824" w:rsidRDefault="00C31607" w:rsidP="00C31607">
            <w:pPr>
              <w:rPr>
                <w:sz w:val="24"/>
                <w:szCs w:val="24"/>
              </w:rPr>
            </w:pPr>
          </w:p>
          <w:p w:rsidR="00C31607" w:rsidRPr="00B27824" w:rsidRDefault="00C31607" w:rsidP="00C31607">
            <w:pPr>
              <w:snapToGrid w:val="0"/>
              <w:rPr>
                <w:b/>
                <w:bCs/>
                <w:sz w:val="24"/>
                <w:szCs w:val="24"/>
              </w:rPr>
            </w:pPr>
          </w:p>
          <w:p w:rsidR="00C31607" w:rsidRPr="00B27824" w:rsidRDefault="00C31607" w:rsidP="00C31607">
            <w:pPr>
              <w:snapToGrid w:val="0"/>
              <w:rPr>
                <w:b/>
                <w:bCs/>
                <w:sz w:val="24"/>
                <w:szCs w:val="24"/>
              </w:rPr>
            </w:pPr>
          </w:p>
          <w:p w:rsidR="00C31607" w:rsidRPr="00B27824" w:rsidRDefault="00C31607" w:rsidP="00C31607">
            <w:pPr>
              <w:snapToGrid w:val="0"/>
              <w:rPr>
                <w:sz w:val="24"/>
                <w:szCs w:val="24"/>
              </w:rPr>
            </w:pPr>
            <w:r w:rsidRPr="00B27824">
              <w:rPr>
                <w:b/>
                <w:bCs/>
                <w:sz w:val="24"/>
                <w:szCs w:val="24"/>
              </w:rPr>
              <w:t>Z –</w:t>
            </w:r>
            <w:r w:rsidRPr="00B27824">
              <w:rPr>
                <w:sz w:val="24"/>
                <w:szCs w:val="24"/>
              </w:rPr>
              <w:t xml:space="preserve"> mapa ( 6.,9.r.)</w:t>
            </w: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p w:rsidR="00C31607" w:rsidRPr="00B27824" w:rsidRDefault="00C31607" w:rsidP="00C31607">
            <w:pPr>
              <w:snapToGrid w:val="0"/>
              <w:rPr>
                <w:sz w:val="24"/>
                <w:szCs w:val="24"/>
              </w:rPr>
            </w:pPr>
          </w:p>
        </w:tc>
        <w:tc>
          <w:tcPr>
            <w:tcW w:w="1440" w:type="dxa"/>
            <w:tcBorders>
              <w:left w:val="single" w:sz="4" w:space="0" w:color="000000"/>
              <w:bottom w:val="single" w:sz="4" w:space="0" w:color="000000"/>
              <w:right w:val="single" w:sz="4" w:space="0" w:color="000000"/>
            </w:tcBorders>
          </w:tcPr>
          <w:p w:rsidR="00C31607" w:rsidRPr="00B27824" w:rsidRDefault="00C31607" w:rsidP="00C31607">
            <w:pPr>
              <w:snapToGrid w:val="0"/>
              <w:rPr>
                <w:sz w:val="24"/>
                <w:szCs w:val="24"/>
              </w:rPr>
            </w:pPr>
          </w:p>
        </w:tc>
      </w:tr>
    </w:tbl>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7333EB" w:rsidRDefault="00C31607" w:rsidP="00C31607">
      <w:pPr>
        <w:rPr>
          <w:b/>
          <w:bCs/>
          <w:sz w:val="28"/>
          <w:szCs w:val="28"/>
        </w:rPr>
      </w:pPr>
      <w:r w:rsidRPr="007333EB">
        <w:rPr>
          <w:b/>
          <w:bCs/>
          <w:sz w:val="28"/>
          <w:szCs w:val="28"/>
        </w:rPr>
        <w:t>Vzdělávací oblast:         Matematika a její aplikace</w:t>
      </w:r>
    </w:p>
    <w:p w:rsidR="00C31607" w:rsidRPr="007333EB" w:rsidRDefault="00C31607" w:rsidP="00C31607">
      <w:pPr>
        <w:rPr>
          <w:b/>
          <w:bCs/>
          <w:kern w:val="32"/>
          <w:sz w:val="28"/>
          <w:szCs w:val="28"/>
        </w:rPr>
      </w:pPr>
      <w:r w:rsidRPr="007333EB">
        <w:rPr>
          <w:b/>
          <w:bCs/>
          <w:sz w:val="28"/>
          <w:szCs w:val="28"/>
        </w:rPr>
        <w:t>Vyučovací předmět:</w:t>
      </w:r>
      <w:r w:rsidRPr="007333EB">
        <w:t xml:space="preserve">       </w:t>
      </w:r>
      <w:r w:rsidRPr="007333EB">
        <w:rPr>
          <w:rStyle w:val="CharChar"/>
          <w:rFonts w:ascii="Times New Roman" w:hAnsi="Times New Roman" w:cs="Times New Roman"/>
          <w:sz w:val="28"/>
          <w:szCs w:val="28"/>
        </w:rPr>
        <w:t>Matematika - ročník: 8.</w:t>
      </w:r>
    </w:p>
    <w:tbl>
      <w:tblPr>
        <w:tblW w:w="0" w:type="auto"/>
        <w:tblInd w:w="-175" w:type="dxa"/>
        <w:tblLayout w:type="fixed"/>
        <w:tblCellMar>
          <w:left w:w="0" w:type="dxa"/>
          <w:right w:w="0" w:type="dxa"/>
        </w:tblCellMar>
        <w:tblLook w:val="0000" w:firstRow="0" w:lastRow="0" w:firstColumn="0" w:lastColumn="0" w:noHBand="0" w:noVBand="0"/>
      </w:tblPr>
      <w:tblGrid>
        <w:gridCol w:w="6480"/>
        <w:gridCol w:w="4500"/>
        <w:gridCol w:w="2340"/>
        <w:gridCol w:w="1440"/>
      </w:tblGrid>
      <w:tr w:rsidR="00C31607" w:rsidTr="00C31607">
        <w:trPr>
          <w:tblHeader/>
        </w:trPr>
        <w:tc>
          <w:tcPr>
            <w:tcW w:w="6480" w:type="dxa"/>
            <w:tcBorders>
              <w:top w:val="single" w:sz="4" w:space="0" w:color="000000"/>
              <w:left w:val="single" w:sz="4" w:space="0" w:color="000000"/>
              <w:bottom w:val="single" w:sz="4" w:space="0" w:color="000000"/>
            </w:tcBorders>
            <w:vAlign w:val="center"/>
          </w:tcPr>
          <w:p w:rsidR="00C31607" w:rsidRPr="00B27824" w:rsidRDefault="00C31607" w:rsidP="00C31607">
            <w:pPr>
              <w:jc w:val="center"/>
              <w:rPr>
                <w:b/>
                <w:bCs/>
                <w:sz w:val="24"/>
                <w:szCs w:val="24"/>
              </w:rPr>
            </w:pPr>
            <w:r w:rsidRPr="00B27824">
              <w:rPr>
                <w:b/>
                <w:bCs/>
                <w:sz w:val="24"/>
                <w:szCs w:val="24"/>
              </w:rPr>
              <w:t>Výstupy školy</w:t>
            </w:r>
          </w:p>
        </w:tc>
        <w:tc>
          <w:tcPr>
            <w:tcW w:w="4500" w:type="dxa"/>
            <w:tcBorders>
              <w:top w:val="single" w:sz="4" w:space="0" w:color="000000"/>
              <w:left w:val="single" w:sz="4" w:space="0" w:color="000000"/>
              <w:bottom w:val="single" w:sz="4" w:space="0" w:color="000000"/>
            </w:tcBorders>
            <w:vAlign w:val="center"/>
          </w:tcPr>
          <w:p w:rsidR="00C31607" w:rsidRPr="00B27824" w:rsidRDefault="00C31607" w:rsidP="00C31607">
            <w:pPr>
              <w:jc w:val="center"/>
              <w:rPr>
                <w:b/>
                <w:bCs/>
                <w:sz w:val="24"/>
                <w:szCs w:val="24"/>
              </w:rPr>
            </w:pPr>
            <w:r w:rsidRPr="00B27824">
              <w:rPr>
                <w:b/>
                <w:bCs/>
                <w:sz w:val="24"/>
                <w:szCs w:val="24"/>
              </w:rPr>
              <w:t>Učivo</w:t>
            </w:r>
          </w:p>
        </w:tc>
        <w:tc>
          <w:tcPr>
            <w:tcW w:w="2340" w:type="dxa"/>
            <w:tcBorders>
              <w:top w:val="single" w:sz="4" w:space="0" w:color="000000"/>
              <w:left w:val="single" w:sz="4" w:space="0" w:color="000000"/>
              <w:bottom w:val="single" w:sz="4" w:space="0" w:color="000000"/>
            </w:tcBorders>
            <w:vAlign w:val="center"/>
          </w:tcPr>
          <w:p w:rsidR="00C31607" w:rsidRPr="00B27824" w:rsidRDefault="00C31607" w:rsidP="00C31607">
            <w:pPr>
              <w:jc w:val="center"/>
              <w:rPr>
                <w:b/>
                <w:bCs/>
                <w:sz w:val="24"/>
                <w:szCs w:val="24"/>
              </w:rPr>
            </w:pPr>
            <w:r w:rsidRPr="00B27824">
              <w:rPr>
                <w:b/>
                <w:bCs/>
                <w:sz w:val="24"/>
                <w:szCs w:val="24"/>
              </w:rPr>
              <w:t>Mezipředmětové vztahy, tématické okruhy průřezových témat</w:t>
            </w:r>
          </w:p>
        </w:tc>
        <w:tc>
          <w:tcPr>
            <w:tcW w:w="1440" w:type="dxa"/>
            <w:tcBorders>
              <w:top w:val="single" w:sz="4" w:space="0" w:color="000000"/>
              <w:left w:val="single" w:sz="4" w:space="0" w:color="000000"/>
              <w:bottom w:val="single" w:sz="4" w:space="0" w:color="000000"/>
              <w:right w:val="single" w:sz="4" w:space="0" w:color="000000"/>
            </w:tcBorders>
            <w:vAlign w:val="center"/>
          </w:tcPr>
          <w:p w:rsidR="00C31607" w:rsidRPr="00B27824" w:rsidRDefault="00C31607" w:rsidP="00C31607">
            <w:pPr>
              <w:jc w:val="center"/>
              <w:rPr>
                <w:b/>
                <w:bCs/>
                <w:sz w:val="24"/>
                <w:szCs w:val="24"/>
              </w:rPr>
            </w:pPr>
            <w:r w:rsidRPr="00B27824">
              <w:rPr>
                <w:b/>
                <w:bCs/>
                <w:sz w:val="24"/>
                <w:szCs w:val="24"/>
              </w:rPr>
              <w:t xml:space="preserve">Poznámky </w:t>
            </w:r>
          </w:p>
        </w:tc>
      </w:tr>
      <w:tr w:rsidR="00C31607" w:rsidTr="00C31607">
        <w:tc>
          <w:tcPr>
            <w:tcW w:w="6480" w:type="dxa"/>
            <w:tcBorders>
              <w:left w:val="single" w:sz="4" w:space="0" w:color="000000"/>
              <w:bottom w:val="single" w:sz="4" w:space="0" w:color="000000"/>
            </w:tcBorders>
          </w:tcPr>
          <w:p w:rsidR="00C31607" w:rsidRPr="00B27824" w:rsidRDefault="00C31607" w:rsidP="00C31607">
            <w:pPr>
              <w:snapToGrid w:val="0"/>
              <w:rPr>
                <w:sz w:val="24"/>
                <w:szCs w:val="24"/>
              </w:rPr>
            </w:pPr>
            <w:r w:rsidRPr="00B27824">
              <w:rPr>
                <w:sz w:val="24"/>
                <w:szCs w:val="24"/>
              </w:rPr>
              <w:t>Žák:</w:t>
            </w:r>
          </w:p>
          <w:p w:rsidR="00C31607" w:rsidRPr="00B27824" w:rsidRDefault="00C31607" w:rsidP="00C31607">
            <w:pPr>
              <w:ind w:left="464" w:hanging="180"/>
              <w:rPr>
                <w:sz w:val="24"/>
                <w:szCs w:val="24"/>
              </w:rPr>
            </w:pPr>
            <w:r w:rsidRPr="00B27824">
              <w:rPr>
                <w:sz w:val="24"/>
                <w:szCs w:val="24"/>
              </w:rPr>
              <w:t>- určí druhou mocninu a odmocninu výpočtem, pomocí tabulek a kalkulačky</w:t>
            </w:r>
          </w:p>
          <w:p w:rsidR="00C31607" w:rsidRPr="00B27824" w:rsidRDefault="00C31607" w:rsidP="00C31607">
            <w:pPr>
              <w:ind w:left="464" w:hanging="180"/>
              <w:rPr>
                <w:sz w:val="24"/>
                <w:szCs w:val="24"/>
              </w:rPr>
            </w:pPr>
            <w:r w:rsidRPr="00B27824">
              <w:rPr>
                <w:sz w:val="24"/>
                <w:szCs w:val="24"/>
              </w:rPr>
              <w:t>- užívá druhou  mocninu ve výpočtech</w:t>
            </w:r>
          </w:p>
          <w:p w:rsidR="00C31607" w:rsidRPr="00B27824" w:rsidRDefault="00C31607" w:rsidP="00C31607">
            <w:pPr>
              <w:ind w:left="464" w:hanging="180"/>
              <w:rPr>
                <w:sz w:val="24"/>
                <w:szCs w:val="24"/>
              </w:rPr>
            </w:pPr>
            <w:r w:rsidRPr="00B27824">
              <w:rPr>
                <w:sz w:val="24"/>
                <w:szCs w:val="24"/>
              </w:rPr>
              <w:t>- vysvětlí  pojem - reálné číslo</w:t>
            </w:r>
          </w:p>
          <w:p w:rsidR="00C31607" w:rsidRPr="00B27824" w:rsidRDefault="00C31607" w:rsidP="00C31607">
            <w:pPr>
              <w:ind w:left="464" w:hanging="180"/>
              <w:rPr>
                <w:sz w:val="24"/>
                <w:szCs w:val="24"/>
              </w:rPr>
            </w:pPr>
          </w:p>
          <w:p w:rsidR="00C31607" w:rsidRPr="00B27824" w:rsidRDefault="00C31607" w:rsidP="00C31607">
            <w:pPr>
              <w:ind w:left="464" w:hanging="180"/>
              <w:rPr>
                <w:sz w:val="24"/>
                <w:szCs w:val="24"/>
              </w:rPr>
            </w:pPr>
            <w:r w:rsidRPr="00B27824">
              <w:rPr>
                <w:sz w:val="24"/>
                <w:szCs w:val="24"/>
              </w:rPr>
              <w:t xml:space="preserve">- zapíše číslo ve tvaru  </w:t>
            </w:r>
            <w:r w:rsidRPr="00B27824">
              <w:rPr>
                <w:position w:val="-6"/>
                <w:sz w:val="24"/>
                <w:szCs w:val="24"/>
              </w:rPr>
              <w:object w:dxaOrig="6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16.5pt" o:ole="" fillcolor="window">
                  <v:imagedata r:id="rId21" o:title=""/>
                </v:shape>
                <o:OLEObject Type="Embed" ProgID="Unknown" ShapeID="_x0000_i1025" DrawAspect="Content" ObjectID="_1577678879" r:id="rId22"/>
              </w:object>
            </w:r>
            <w:r w:rsidRPr="00B27824">
              <w:rPr>
                <w:sz w:val="24"/>
                <w:szCs w:val="24"/>
              </w:rPr>
              <w:t xml:space="preserve">   pro 1  &lt; </w:t>
            </w:r>
            <w:r w:rsidRPr="00B27824">
              <w:rPr>
                <w:i/>
                <w:iCs/>
                <w:sz w:val="24"/>
                <w:szCs w:val="24"/>
              </w:rPr>
              <w:t>a</w:t>
            </w:r>
            <w:r w:rsidRPr="00B27824">
              <w:rPr>
                <w:sz w:val="24"/>
                <w:szCs w:val="24"/>
              </w:rPr>
              <w:t xml:space="preserve">  &lt; 10, </w:t>
            </w:r>
            <w:r w:rsidRPr="00B27824">
              <w:rPr>
                <w:i/>
                <w:iCs/>
                <w:sz w:val="24"/>
                <w:szCs w:val="24"/>
                <w:u w:val="single"/>
              </w:rPr>
              <w:t>n</w:t>
            </w:r>
            <w:r w:rsidRPr="00B27824">
              <w:rPr>
                <w:sz w:val="24"/>
                <w:szCs w:val="24"/>
              </w:rPr>
              <w:t xml:space="preserve">  celé číslo</w:t>
            </w:r>
          </w:p>
          <w:p w:rsidR="00C31607" w:rsidRPr="00B27824" w:rsidRDefault="00C31607" w:rsidP="00C31607">
            <w:pPr>
              <w:ind w:left="464" w:hanging="180"/>
              <w:rPr>
                <w:sz w:val="24"/>
                <w:szCs w:val="24"/>
              </w:rPr>
            </w:pPr>
            <w:r w:rsidRPr="00B27824">
              <w:rPr>
                <w:sz w:val="24"/>
                <w:szCs w:val="24"/>
              </w:rPr>
              <w:t>- provádí početní operace s mocninami s přirozeným mocnitelem</w:t>
            </w:r>
          </w:p>
          <w:p w:rsidR="00C31607" w:rsidRPr="00B27824" w:rsidRDefault="00C31607" w:rsidP="00C31607">
            <w:pPr>
              <w:ind w:left="464" w:hanging="180"/>
              <w:rPr>
                <w:sz w:val="24"/>
                <w:szCs w:val="24"/>
              </w:rPr>
            </w:pPr>
          </w:p>
          <w:p w:rsidR="00C31607" w:rsidRPr="00B27824" w:rsidRDefault="00C31607" w:rsidP="00C31607">
            <w:pPr>
              <w:ind w:left="464" w:hanging="180"/>
              <w:rPr>
                <w:sz w:val="24"/>
                <w:szCs w:val="24"/>
              </w:rPr>
            </w:pPr>
            <w:r w:rsidRPr="00B27824">
              <w:rPr>
                <w:sz w:val="24"/>
                <w:szCs w:val="24"/>
              </w:rPr>
              <w:t>- rozliší odvěsny a přepony</w:t>
            </w:r>
          </w:p>
          <w:p w:rsidR="00C31607" w:rsidRPr="00B27824" w:rsidRDefault="00C31607" w:rsidP="00C31607">
            <w:pPr>
              <w:ind w:left="464" w:hanging="180"/>
              <w:rPr>
                <w:sz w:val="24"/>
                <w:szCs w:val="24"/>
              </w:rPr>
            </w:pPr>
            <w:r w:rsidRPr="00B27824">
              <w:rPr>
                <w:sz w:val="24"/>
                <w:szCs w:val="24"/>
              </w:rPr>
              <w:t>- odvozuje vzorce Pythagorovy věty</w:t>
            </w:r>
          </w:p>
          <w:p w:rsidR="00C31607" w:rsidRPr="00B27824" w:rsidRDefault="00C31607" w:rsidP="00C31607">
            <w:pPr>
              <w:ind w:left="464" w:hanging="180"/>
              <w:rPr>
                <w:sz w:val="24"/>
                <w:szCs w:val="24"/>
              </w:rPr>
            </w:pPr>
            <w:r w:rsidRPr="00B27824">
              <w:rPr>
                <w:sz w:val="24"/>
                <w:szCs w:val="24"/>
              </w:rPr>
              <w:t>- využívá poznatků při výpočtu délek stran pravoúhlých trojúhelníků</w:t>
            </w:r>
          </w:p>
          <w:p w:rsidR="00C31607" w:rsidRPr="00B27824" w:rsidRDefault="00C31607" w:rsidP="00C31607">
            <w:pPr>
              <w:ind w:left="464" w:hanging="180"/>
              <w:rPr>
                <w:sz w:val="24"/>
                <w:szCs w:val="24"/>
              </w:rPr>
            </w:pPr>
            <w:r w:rsidRPr="00B27824">
              <w:rPr>
                <w:sz w:val="24"/>
                <w:szCs w:val="24"/>
              </w:rPr>
              <w:t>- využívá poznatky ve slovních úlohách</w:t>
            </w:r>
          </w:p>
          <w:p w:rsidR="00C31607" w:rsidRPr="00B27824" w:rsidRDefault="00C31607" w:rsidP="00C31607">
            <w:pPr>
              <w:ind w:left="464" w:hanging="180"/>
              <w:rPr>
                <w:sz w:val="24"/>
                <w:szCs w:val="24"/>
              </w:rPr>
            </w:pPr>
            <w:r w:rsidRPr="00B27824">
              <w:rPr>
                <w:sz w:val="24"/>
                <w:szCs w:val="24"/>
              </w:rPr>
              <w:t>- zaokrouhluje a provádí odhady s danou přesností</w:t>
            </w:r>
          </w:p>
          <w:p w:rsidR="00C31607" w:rsidRPr="00B27824" w:rsidRDefault="00C31607" w:rsidP="00C31607">
            <w:pPr>
              <w:rPr>
                <w:sz w:val="24"/>
                <w:szCs w:val="24"/>
              </w:rPr>
            </w:pPr>
          </w:p>
          <w:p w:rsidR="00C31607" w:rsidRPr="00B27824" w:rsidRDefault="00C31607" w:rsidP="00C31607">
            <w:pPr>
              <w:ind w:left="464" w:hanging="180"/>
              <w:rPr>
                <w:sz w:val="24"/>
                <w:szCs w:val="24"/>
              </w:rPr>
            </w:pPr>
            <w:r w:rsidRPr="00B27824">
              <w:rPr>
                <w:sz w:val="24"/>
                <w:szCs w:val="24"/>
              </w:rPr>
              <w:t>- vysvětlí pojem výraz</w:t>
            </w:r>
          </w:p>
          <w:p w:rsidR="00C31607" w:rsidRPr="00B27824" w:rsidRDefault="00C31607" w:rsidP="00C31607">
            <w:pPr>
              <w:ind w:left="464" w:hanging="180"/>
              <w:rPr>
                <w:sz w:val="24"/>
                <w:szCs w:val="24"/>
              </w:rPr>
            </w:pPr>
            <w:r w:rsidRPr="00B27824">
              <w:rPr>
                <w:sz w:val="24"/>
                <w:szCs w:val="24"/>
              </w:rPr>
              <w:t>- matematizuje jednoduché reálné situace s využitím proměnných</w:t>
            </w:r>
          </w:p>
          <w:p w:rsidR="00C31607" w:rsidRPr="00B27824" w:rsidRDefault="00C31607" w:rsidP="00C31607">
            <w:pPr>
              <w:ind w:left="464" w:hanging="180"/>
              <w:rPr>
                <w:sz w:val="24"/>
                <w:szCs w:val="24"/>
              </w:rPr>
            </w:pPr>
            <w:r w:rsidRPr="00B27824">
              <w:rPr>
                <w:sz w:val="24"/>
                <w:szCs w:val="24"/>
              </w:rPr>
              <w:t>- určí hodnotu číselného výrazu</w:t>
            </w:r>
          </w:p>
          <w:p w:rsidR="00C31607" w:rsidRPr="00B27824" w:rsidRDefault="00C31607" w:rsidP="00C31607">
            <w:pPr>
              <w:ind w:left="464" w:hanging="180"/>
              <w:rPr>
                <w:sz w:val="24"/>
                <w:szCs w:val="24"/>
              </w:rPr>
            </w:pPr>
            <w:r w:rsidRPr="00B27824">
              <w:rPr>
                <w:sz w:val="24"/>
                <w:szCs w:val="24"/>
              </w:rPr>
              <w:t>- zapíše pomocí výrazu s proměnnou slovní text</w:t>
            </w:r>
          </w:p>
          <w:p w:rsidR="00C31607" w:rsidRPr="00B27824" w:rsidRDefault="00C31607" w:rsidP="00C31607">
            <w:pPr>
              <w:ind w:left="464" w:hanging="180"/>
              <w:rPr>
                <w:sz w:val="24"/>
                <w:szCs w:val="24"/>
              </w:rPr>
            </w:pPr>
            <w:r w:rsidRPr="00B27824">
              <w:rPr>
                <w:sz w:val="24"/>
                <w:szCs w:val="24"/>
              </w:rPr>
              <w:t>- dosadí do výrazu s proměnnou</w:t>
            </w:r>
          </w:p>
          <w:p w:rsidR="00C31607" w:rsidRPr="00B27824" w:rsidRDefault="00C31607" w:rsidP="00C31607">
            <w:pPr>
              <w:ind w:left="464" w:hanging="180"/>
              <w:rPr>
                <w:sz w:val="24"/>
                <w:szCs w:val="24"/>
              </w:rPr>
            </w:pPr>
            <w:r w:rsidRPr="00B27824">
              <w:rPr>
                <w:sz w:val="24"/>
                <w:szCs w:val="24"/>
              </w:rPr>
              <w:t>- provádí početní operace s výrazy ( sčítá, odčítá, násobí a dělí )</w:t>
            </w:r>
          </w:p>
          <w:p w:rsidR="00C31607" w:rsidRPr="00B27824" w:rsidRDefault="00C31607" w:rsidP="00C31607">
            <w:pPr>
              <w:ind w:left="464" w:hanging="180"/>
              <w:rPr>
                <w:sz w:val="24"/>
                <w:szCs w:val="24"/>
              </w:rPr>
            </w:pPr>
            <w:r w:rsidRPr="00B27824">
              <w:rPr>
                <w:sz w:val="24"/>
                <w:szCs w:val="24"/>
              </w:rPr>
              <w:t xml:space="preserve">- určí počet členů v mnohočlenu    </w:t>
            </w:r>
          </w:p>
          <w:p w:rsidR="00C31607" w:rsidRPr="00B27824" w:rsidRDefault="00C31607" w:rsidP="00C31607">
            <w:pPr>
              <w:ind w:left="464" w:hanging="180"/>
              <w:rPr>
                <w:sz w:val="24"/>
                <w:szCs w:val="24"/>
              </w:rPr>
            </w:pPr>
            <w:r w:rsidRPr="00B27824">
              <w:rPr>
                <w:sz w:val="24"/>
                <w:szCs w:val="24"/>
              </w:rPr>
              <w:t>- provádí početní operace s mnohočleny (sčítání, odčítání, násobení jednočlenem, mnohočlenem )</w:t>
            </w:r>
          </w:p>
          <w:p w:rsidR="00C31607" w:rsidRPr="00B27824" w:rsidRDefault="00C31607" w:rsidP="00C31607">
            <w:pPr>
              <w:ind w:left="464" w:hanging="180"/>
              <w:rPr>
                <w:sz w:val="24"/>
                <w:szCs w:val="24"/>
              </w:rPr>
            </w:pPr>
            <w:r w:rsidRPr="00B27824">
              <w:rPr>
                <w:sz w:val="24"/>
                <w:szCs w:val="24"/>
              </w:rPr>
              <w:t>- vytýká výrazy</w:t>
            </w:r>
          </w:p>
          <w:p w:rsidR="00C31607" w:rsidRPr="00B27824" w:rsidRDefault="00C31607" w:rsidP="00C31607">
            <w:pPr>
              <w:ind w:left="464" w:hanging="180"/>
              <w:rPr>
                <w:sz w:val="24"/>
                <w:szCs w:val="24"/>
              </w:rPr>
            </w:pPr>
            <w:r w:rsidRPr="00B27824">
              <w:rPr>
                <w:sz w:val="24"/>
                <w:szCs w:val="24"/>
              </w:rPr>
              <w:t>- rozkládá podle vzorců A</w:t>
            </w:r>
            <w:r w:rsidRPr="00B27824">
              <w:rPr>
                <w:sz w:val="24"/>
                <w:szCs w:val="24"/>
                <w:vertAlign w:val="superscript"/>
              </w:rPr>
              <w:t>2</w:t>
            </w:r>
            <w:r w:rsidRPr="00B27824">
              <w:rPr>
                <w:sz w:val="24"/>
                <w:szCs w:val="24"/>
              </w:rPr>
              <w:t xml:space="preserve"> – B</w:t>
            </w:r>
            <w:r w:rsidRPr="00B27824">
              <w:rPr>
                <w:sz w:val="24"/>
                <w:szCs w:val="24"/>
                <w:vertAlign w:val="superscript"/>
              </w:rPr>
              <w:t>2</w:t>
            </w:r>
            <w:r w:rsidRPr="00B27824">
              <w:rPr>
                <w:sz w:val="24"/>
                <w:szCs w:val="24"/>
              </w:rPr>
              <w:t>, ( A +B)</w:t>
            </w:r>
            <w:r w:rsidRPr="00B27824">
              <w:rPr>
                <w:sz w:val="24"/>
                <w:szCs w:val="24"/>
                <w:vertAlign w:val="superscript"/>
              </w:rPr>
              <w:t xml:space="preserve"> 2</w:t>
            </w:r>
            <w:r w:rsidRPr="00B27824">
              <w:rPr>
                <w:sz w:val="24"/>
                <w:szCs w:val="24"/>
              </w:rPr>
              <w:t>, (A – B)</w:t>
            </w:r>
            <w:r w:rsidRPr="00B27824">
              <w:rPr>
                <w:sz w:val="24"/>
                <w:szCs w:val="24"/>
                <w:vertAlign w:val="superscript"/>
              </w:rPr>
              <w:t xml:space="preserve"> 2</w:t>
            </w:r>
          </w:p>
          <w:p w:rsidR="00C31607" w:rsidRPr="00B27824" w:rsidRDefault="00C31607" w:rsidP="00C31607">
            <w:pPr>
              <w:ind w:left="464" w:hanging="180"/>
              <w:rPr>
                <w:sz w:val="24"/>
                <w:szCs w:val="24"/>
              </w:rPr>
            </w:pPr>
          </w:p>
          <w:p w:rsidR="00C31607" w:rsidRPr="00B27824" w:rsidRDefault="00C31607" w:rsidP="00C31607">
            <w:pPr>
              <w:ind w:left="464" w:hanging="180"/>
              <w:rPr>
                <w:sz w:val="24"/>
                <w:szCs w:val="24"/>
              </w:rPr>
            </w:pPr>
            <w:r w:rsidRPr="00B27824">
              <w:rPr>
                <w:sz w:val="24"/>
                <w:szCs w:val="24"/>
              </w:rPr>
              <w:t>- užívá a zapisuje vztah rovnosti</w:t>
            </w:r>
          </w:p>
          <w:p w:rsidR="00C31607" w:rsidRPr="00B27824" w:rsidRDefault="00C31607" w:rsidP="00C31607">
            <w:pPr>
              <w:ind w:left="464" w:hanging="180"/>
              <w:rPr>
                <w:sz w:val="24"/>
                <w:szCs w:val="24"/>
              </w:rPr>
            </w:pPr>
            <w:r w:rsidRPr="00B27824">
              <w:rPr>
                <w:sz w:val="24"/>
                <w:szCs w:val="24"/>
              </w:rPr>
              <w:t>- řeší lineární rovnice pomocí ekvivalentních úprav</w:t>
            </w:r>
          </w:p>
          <w:p w:rsidR="00C31607" w:rsidRPr="00B27824" w:rsidRDefault="00C31607" w:rsidP="00C31607">
            <w:pPr>
              <w:ind w:left="464" w:hanging="180"/>
              <w:rPr>
                <w:sz w:val="24"/>
                <w:szCs w:val="24"/>
              </w:rPr>
            </w:pPr>
            <w:r w:rsidRPr="00B27824">
              <w:rPr>
                <w:sz w:val="24"/>
                <w:szCs w:val="24"/>
              </w:rPr>
              <w:t>- provádí zkoušku řešení</w:t>
            </w:r>
          </w:p>
          <w:p w:rsidR="00C31607" w:rsidRPr="00B27824" w:rsidRDefault="00C31607" w:rsidP="00C31607">
            <w:pPr>
              <w:ind w:left="464" w:hanging="180"/>
              <w:rPr>
                <w:sz w:val="24"/>
                <w:szCs w:val="24"/>
              </w:rPr>
            </w:pPr>
          </w:p>
          <w:p w:rsidR="00C31607" w:rsidRPr="00B27824" w:rsidRDefault="00C31607" w:rsidP="00C31607">
            <w:pPr>
              <w:ind w:left="464" w:hanging="180"/>
              <w:rPr>
                <w:sz w:val="24"/>
                <w:szCs w:val="24"/>
              </w:rPr>
            </w:pPr>
            <w:r w:rsidRPr="00B27824">
              <w:rPr>
                <w:sz w:val="24"/>
                <w:szCs w:val="24"/>
              </w:rPr>
              <w:t>- matematizuje jednoduché reálné situace</w:t>
            </w:r>
          </w:p>
          <w:p w:rsidR="00C31607" w:rsidRPr="00B27824" w:rsidRDefault="00C31607" w:rsidP="00C31607">
            <w:pPr>
              <w:ind w:left="464" w:hanging="180"/>
              <w:rPr>
                <w:sz w:val="24"/>
                <w:szCs w:val="24"/>
              </w:rPr>
            </w:pPr>
            <w:r w:rsidRPr="00B27824">
              <w:rPr>
                <w:sz w:val="24"/>
                <w:szCs w:val="24"/>
              </w:rPr>
              <w:t>- vyřeší daný problém aplikací získaných matematických.poznatků a dovedností</w:t>
            </w:r>
          </w:p>
          <w:p w:rsidR="00C31607" w:rsidRPr="00B27824" w:rsidRDefault="00C31607" w:rsidP="00C31607">
            <w:pPr>
              <w:ind w:left="464" w:hanging="180"/>
              <w:rPr>
                <w:sz w:val="24"/>
                <w:szCs w:val="24"/>
              </w:rPr>
            </w:pPr>
            <w:r w:rsidRPr="00B27824">
              <w:rPr>
                <w:sz w:val="24"/>
                <w:szCs w:val="24"/>
              </w:rPr>
              <w:t>- řeší slovní úlohy (s využitím lineár. rovnic )</w:t>
            </w:r>
          </w:p>
          <w:p w:rsidR="00C31607" w:rsidRPr="00B27824" w:rsidRDefault="00C31607" w:rsidP="00C31607">
            <w:pPr>
              <w:ind w:left="464" w:hanging="180"/>
              <w:rPr>
                <w:sz w:val="24"/>
                <w:szCs w:val="24"/>
              </w:rPr>
            </w:pPr>
            <w:r w:rsidRPr="00B27824">
              <w:rPr>
                <w:sz w:val="24"/>
                <w:szCs w:val="24"/>
              </w:rPr>
              <w:t>- zdůvodní zvolený postup řešení</w:t>
            </w:r>
          </w:p>
          <w:p w:rsidR="00C31607" w:rsidRPr="00B27824" w:rsidRDefault="00C31607" w:rsidP="00C31607">
            <w:pPr>
              <w:ind w:left="464" w:hanging="180"/>
              <w:rPr>
                <w:sz w:val="24"/>
                <w:szCs w:val="24"/>
              </w:rPr>
            </w:pPr>
            <w:r w:rsidRPr="00B27824">
              <w:rPr>
                <w:sz w:val="24"/>
                <w:szCs w:val="24"/>
              </w:rPr>
              <w:t>- ověří výsledek řešení</w:t>
            </w:r>
          </w:p>
          <w:p w:rsidR="00C31607" w:rsidRPr="00B27824" w:rsidRDefault="00C31607" w:rsidP="00C31607">
            <w:pPr>
              <w:ind w:left="464" w:hanging="180"/>
              <w:rPr>
                <w:sz w:val="24"/>
                <w:szCs w:val="24"/>
              </w:rPr>
            </w:pPr>
            <w:r w:rsidRPr="00B27824">
              <w:rPr>
                <w:sz w:val="24"/>
                <w:szCs w:val="24"/>
              </w:rPr>
              <w:t>- užívá log. úvahu a kombinační úsudek, nalézá různá řešení</w:t>
            </w:r>
          </w:p>
          <w:p w:rsidR="00C31607" w:rsidRPr="00B27824" w:rsidRDefault="00C31607" w:rsidP="00C31607">
            <w:pPr>
              <w:ind w:left="464" w:hanging="180"/>
              <w:rPr>
                <w:sz w:val="24"/>
                <w:szCs w:val="24"/>
              </w:rPr>
            </w:pPr>
          </w:p>
          <w:p w:rsidR="00C31607" w:rsidRPr="00B27824" w:rsidRDefault="00C31607" w:rsidP="00C31607">
            <w:pPr>
              <w:ind w:left="464" w:hanging="180"/>
              <w:rPr>
                <w:sz w:val="24"/>
                <w:szCs w:val="24"/>
              </w:rPr>
            </w:pPr>
            <w:r w:rsidRPr="00B27824">
              <w:rPr>
                <w:sz w:val="24"/>
                <w:szCs w:val="24"/>
              </w:rPr>
              <w:t>- určí vzájemnou polohu přímky a kružnice</w:t>
            </w:r>
          </w:p>
          <w:p w:rsidR="00C31607" w:rsidRPr="00B27824" w:rsidRDefault="00C31607" w:rsidP="00C31607">
            <w:pPr>
              <w:ind w:left="464" w:hanging="180"/>
              <w:rPr>
                <w:sz w:val="24"/>
                <w:szCs w:val="24"/>
              </w:rPr>
            </w:pPr>
            <w:r w:rsidRPr="00B27824">
              <w:rPr>
                <w:sz w:val="24"/>
                <w:szCs w:val="24"/>
              </w:rPr>
              <w:t>- určí vzájemnou polohu dvou kružnic</w:t>
            </w:r>
          </w:p>
          <w:p w:rsidR="00C31607" w:rsidRPr="00B27824" w:rsidRDefault="00C31607" w:rsidP="00C31607">
            <w:pPr>
              <w:ind w:left="464" w:hanging="180"/>
              <w:rPr>
                <w:sz w:val="24"/>
                <w:szCs w:val="24"/>
              </w:rPr>
            </w:pPr>
            <w:r w:rsidRPr="00B27824">
              <w:rPr>
                <w:sz w:val="24"/>
                <w:szCs w:val="24"/>
              </w:rPr>
              <w:t>- vypočítá obvod a obsah kruhu</w:t>
            </w:r>
          </w:p>
          <w:p w:rsidR="00C31607" w:rsidRPr="00B27824" w:rsidRDefault="00C31607" w:rsidP="00C31607">
            <w:pPr>
              <w:ind w:left="464" w:hanging="180"/>
              <w:rPr>
                <w:sz w:val="24"/>
                <w:szCs w:val="24"/>
              </w:rPr>
            </w:pPr>
            <w:r w:rsidRPr="00B27824">
              <w:rPr>
                <w:sz w:val="24"/>
                <w:szCs w:val="24"/>
              </w:rPr>
              <w:t>- řeší jednoduché slovní úlohy na výpočet obvodu, obsahu kruhu</w:t>
            </w:r>
          </w:p>
          <w:p w:rsidR="00C31607" w:rsidRPr="00B27824" w:rsidRDefault="00C31607" w:rsidP="00C31607">
            <w:pPr>
              <w:ind w:left="464" w:hanging="180"/>
              <w:rPr>
                <w:sz w:val="24"/>
                <w:szCs w:val="24"/>
              </w:rPr>
            </w:pPr>
            <w:r w:rsidRPr="00B27824">
              <w:rPr>
                <w:sz w:val="24"/>
                <w:szCs w:val="24"/>
              </w:rPr>
              <w:t>- vypočítá poloměr (průměr ) z obvodu a obsahu</w:t>
            </w:r>
          </w:p>
          <w:p w:rsidR="00C31607" w:rsidRPr="00B27824" w:rsidRDefault="00C31607" w:rsidP="00C31607">
            <w:pPr>
              <w:ind w:left="464" w:hanging="180"/>
              <w:rPr>
                <w:sz w:val="24"/>
                <w:szCs w:val="24"/>
              </w:rPr>
            </w:pPr>
          </w:p>
          <w:p w:rsidR="00C31607" w:rsidRPr="00B27824" w:rsidRDefault="00C31607" w:rsidP="00C31607">
            <w:pPr>
              <w:ind w:left="464" w:hanging="180"/>
              <w:rPr>
                <w:sz w:val="24"/>
                <w:szCs w:val="24"/>
              </w:rPr>
            </w:pPr>
            <w:r w:rsidRPr="00B27824">
              <w:rPr>
                <w:sz w:val="24"/>
                <w:szCs w:val="24"/>
              </w:rPr>
              <w:t>- sestrojí jednoduché konstrukce</w:t>
            </w:r>
          </w:p>
          <w:p w:rsidR="00C31607" w:rsidRPr="00B27824" w:rsidRDefault="00C31607" w:rsidP="00C31607">
            <w:pPr>
              <w:ind w:left="464" w:hanging="180"/>
              <w:rPr>
                <w:sz w:val="24"/>
                <w:szCs w:val="24"/>
              </w:rPr>
            </w:pPr>
            <w:r w:rsidRPr="00B27824">
              <w:rPr>
                <w:sz w:val="24"/>
                <w:szCs w:val="24"/>
              </w:rPr>
              <w:t xml:space="preserve">- vysvětlí pojem - množina všech bodů dané vlastnosti </w:t>
            </w:r>
          </w:p>
          <w:p w:rsidR="00C31607" w:rsidRPr="00B27824" w:rsidRDefault="00C31607" w:rsidP="00C31607">
            <w:pPr>
              <w:ind w:left="464" w:hanging="180"/>
              <w:rPr>
                <w:sz w:val="24"/>
                <w:szCs w:val="24"/>
              </w:rPr>
            </w:pPr>
            <w:r w:rsidRPr="00B27824">
              <w:rPr>
                <w:sz w:val="24"/>
                <w:szCs w:val="24"/>
              </w:rPr>
              <w:t>- využívá poznatků ( výška, těžnice, Th.. kružnice,..) v konstrukčních úlohách</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 charakterizuje válec (načrtne a narýsuje síť válce)</w:t>
            </w:r>
          </w:p>
          <w:p w:rsidR="00C31607" w:rsidRPr="00B27824" w:rsidRDefault="00C31607" w:rsidP="00C31607">
            <w:pPr>
              <w:rPr>
                <w:sz w:val="24"/>
                <w:szCs w:val="24"/>
              </w:rPr>
            </w:pPr>
            <w:r w:rsidRPr="00B27824">
              <w:rPr>
                <w:sz w:val="24"/>
                <w:szCs w:val="24"/>
              </w:rPr>
              <w:t>- vypočítá povrch a objem válce</w:t>
            </w:r>
          </w:p>
          <w:p w:rsidR="00C31607" w:rsidRPr="00B27824" w:rsidRDefault="00C31607" w:rsidP="00C31607">
            <w:pPr>
              <w:rPr>
                <w:sz w:val="24"/>
                <w:szCs w:val="24"/>
              </w:rPr>
            </w:pPr>
            <w:r w:rsidRPr="00B27824">
              <w:rPr>
                <w:sz w:val="24"/>
                <w:szCs w:val="24"/>
              </w:rPr>
              <w:t>- řeší jednoduché úlohy  z  praxe</w:t>
            </w:r>
          </w:p>
          <w:p w:rsidR="00C31607" w:rsidRPr="00B27824" w:rsidRDefault="00C31607" w:rsidP="00C31607">
            <w:pPr>
              <w:rPr>
                <w:sz w:val="24"/>
                <w:szCs w:val="24"/>
              </w:rPr>
            </w:pPr>
          </w:p>
        </w:tc>
        <w:tc>
          <w:tcPr>
            <w:tcW w:w="4500" w:type="dxa"/>
            <w:tcBorders>
              <w:left w:val="single" w:sz="4" w:space="0" w:color="000000"/>
              <w:bottom w:val="single" w:sz="4" w:space="0" w:color="000000"/>
            </w:tcBorders>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DRUHÁ MOCNINA A ODMOCNINA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MOCNINY S PŘIROZENÝM MOCNITELEM</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PYTHAGOROVA VĚTA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VÝRAZY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LINEÁRNÍ ROVNICE</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SLOVNÍ ÚLOHY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KRUH, KRUŽNICE</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KONSTRUKČNÍ ÚLOHY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VÁLEC</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snapToGrid w:val="0"/>
              <w:rPr>
                <w:sz w:val="24"/>
                <w:szCs w:val="24"/>
              </w:rPr>
            </w:pPr>
          </w:p>
        </w:tc>
        <w:tc>
          <w:tcPr>
            <w:tcW w:w="2340" w:type="dxa"/>
            <w:tcBorders>
              <w:left w:val="single" w:sz="4" w:space="0" w:color="000000"/>
              <w:bottom w:val="single" w:sz="4" w:space="0" w:color="000000"/>
            </w:tcBorders>
          </w:tcPr>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b/>
                <w:bCs/>
                <w:sz w:val="24"/>
                <w:szCs w:val="24"/>
              </w:rPr>
              <w:t>-</w:t>
            </w:r>
            <w:r w:rsidRPr="00B27824">
              <w:rPr>
                <w:sz w:val="24"/>
                <w:szCs w:val="24"/>
              </w:rPr>
              <w:t xml:space="preserve"> rozvoj schopností poznávání</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b/>
                <w:bCs/>
                <w:sz w:val="24"/>
                <w:szCs w:val="24"/>
              </w:rPr>
              <w:t>–</w:t>
            </w:r>
            <w:r w:rsidRPr="00B27824">
              <w:rPr>
                <w:sz w:val="24"/>
                <w:szCs w:val="24"/>
              </w:rPr>
              <w:t xml:space="preserve"> kreativita</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sz w:val="24"/>
                <w:szCs w:val="24"/>
              </w:rPr>
              <w:t>–kooperace a kompetice</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F -</w:t>
            </w:r>
            <w:r w:rsidRPr="00B27824">
              <w:rPr>
                <w:sz w:val="24"/>
                <w:szCs w:val="24"/>
              </w:rPr>
              <w:t xml:space="preserve"> zápis jednotek fyzikálních veličin</w:t>
            </w:r>
          </w:p>
          <w:p w:rsidR="00C31607" w:rsidRPr="00B27824" w:rsidRDefault="00C31607" w:rsidP="00C31607">
            <w:pPr>
              <w:rPr>
                <w:sz w:val="24"/>
                <w:szCs w:val="24"/>
              </w:rPr>
            </w:pPr>
            <w:r w:rsidRPr="00B27824">
              <w:rPr>
                <w:sz w:val="24"/>
                <w:szCs w:val="24"/>
              </w:rPr>
              <w:t>(8.r.)</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snapToGrid w:val="0"/>
              <w:rPr>
                <w:sz w:val="24"/>
                <w:szCs w:val="24"/>
              </w:rPr>
            </w:pPr>
          </w:p>
        </w:tc>
        <w:tc>
          <w:tcPr>
            <w:tcW w:w="1440" w:type="dxa"/>
            <w:tcBorders>
              <w:left w:val="single" w:sz="4" w:space="0" w:color="000000"/>
              <w:bottom w:val="single" w:sz="4" w:space="0" w:color="000000"/>
              <w:right w:val="single" w:sz="4" w:space="0" w:color="000000"/>
            </w:tcBorders>
          </w:tcPr>
          <w:p w:rsidR="00C31607" w:rsidRPr="00B27824" w:rsidRDefault="00C31607" w:rsidP="00C31607">
            <w:pPr>
              <w:snapToGrid w:val="0"/>
              <w:rPr>
                <w:sz w:val="24"/>
                <w:szCs w:val="24"/>
              </w:rPr>
            </w:pPr>
          </w:p>
        </w:tc>
      </w:tr>
    </w:tbl>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Pr="007333EB" w:rsidRDefault="00C31607" w:rsidP="00C31607">
      <w:pPr>
        <w:rPr>
          <w:b/>
          <w:bCs/>
          <w:sz w:val="28"/>
          <w:szCs w:val="28"/>
        </w:rPr>
      </w:pPr>
      <w:r w:rsidRPr="007333EB">
        <w:rPr>
          <w:b/>
          <w:bCs/>
          <w:sz w:val="28"/>
          <w:szCs w:val="28"/>
        </w:rPr>
        <w:t>Vzdělávací oblast:         Matematika a její aplikace</w:t>
      </w:r>
    </w:p>
    <w:p w:rsidR="00C31607" w:rsidRPr="007333EB" w:rsidRDefault="00C31607" w:rsidP="00C31607">
      <w:pPr>
        <w:rPr>
          <w:b/>
          <w:bCs/>
          <w:sz w:val="28"/>
          <w:szCs w:val="28"/>
        </w:rPr>
      </w:pPr>
      <w:r w:rsidRPr="007333EB">
        <w:rPr>
          <w:b/>
          <w:bCs/>
          <w:sz w:val="28"/>
          <w:szCs w:val="28"/>
        </w:rPr>
        <w:t>Vyučovací předmět:</w:t>
      </w:r>
      <w:r w:rsidRPr="007333EB">
        <w:t xml:space="preserve">       </w:t>
      </w:r>
      <w:r w:rsidRPr="007333EB">
        <w:rPr>
          <w:rStyle w:val="CharChar"/>
          <w:rFonts w:ascii="Times New Roman" w:hAnsi="Times New Roman" w:cs="Times New Roman"/>
          <w:sz w:val="28"/>
          <w:szCs w:val="28"/>
        </w:rPr>
        <w:t>Matematika - ročník: 9.</w:t>
      </w:r>
    </w:p>
    <w:tbl>
      <w:tblPr>
        <w:tblW w:w="0" w:type="auto"/>
        <w:tblInd w:w="-175" w:type="dxa"/>
        <w:tblLayout w:type="fixed"/>
        <w:tblCellMar>
          <w:left w:w="0" w:type="dxa"/>
          <w:right w:w="0" w:type="dxa"/>
        </w:tblCellMar>
        <w:tblLook w:val="0000" w:firstRow="0" w:lastRow="0" w:firstColumn="0" w:lastColumn="0" w:noHBand="0" w:noVBand="0"/>
      </w:tblPr>
      <w:tblGrid>
        <w:gridCol w:w="6507"/>
        <w:gridCol w:w="4473"/>
        <w:gridCol w:w="2340"/>
        <w:gridCol w:w="1440"/>
      </w:tblGrid>
      <w:tr w:rsidR="00C31607" w:rsidTr="00C31607">
        <w:trPr>
          <w:tblHeader/>
        </w:trPr>
        <w:tc>
          <w:tcPr>
            <w:tcW w:w="6507" w:type="dxa"/>
            <w:tcBorders>
              <w:top w:val="single" w:sz="4" w:space="0" w:color="000000"/>
              <w:left w:val="single" w:sz="4" w:space="0" w:color="000000"/>
              <w:bottom w:val="single" w:sz="4" w:space="0" w:color="000000"/>
            </w:tcBorders>
            <w:vAlign w:val="center"/>
          </w:tcPr>
          <w:p w:rsidR="00C31607" w:rsidRPr="00B27824" w:rsidRDefault="00C31607" w:rsidP="00C31607">
            <w:pPr>
              <w:jc w:val="center"/>
              <w:rPr>
                <w:b/>
                <w:bCs/>
                <w:sz w:val="24"/>
                <w:szCs w:val="24"/>
              </w:rPr>
            </w:pPr>
            <w:r w:rsidRPr="00B27824">
              <w:rPr>
                <w:b/>
                <w:bCs/>
                <w:sz w:val="24"/>
                <w:szCs w:val="24"/>
              </w:rPr>
              <w:t>Výstupy školy</w:t>
            </w:r>
          </w:p>
        </w:tc>
        <w:tc>
          <w:tcPr>
            <w:tcW w:w="4473" w:type="dxa"/>
            <w:tcBorders>
              <w:top w:val="single" w:sz="4" w:space="0" w:color="000000"/>
              <w:left w:val="single" w:sz="4" w:space="0" w:color="000000"/>
              <w:bottom w:val="single" w:sz="4" w:space="0" w:color="000000"/>
            </w:tcBorders>
            <w:vAlign w:val="center"/>
          </w:tcPr>
          <w:p w:rsidR="00C31607" w:rsidRPr="00B27824" w:rsidRDefault="00C31607" w:rsidP="00C31607">
            <w:pPr>
              <w:jc w:val="center"/>
              <w:rPr>
                <w:b/>
                <w:bCs/>
                <w:sz w:val="24"/>
                <w:szCs w:val="24"/>
              </w:rPr>
            </w:pPr>
            <w:r w:rsidRPr="00B27824">
              <w:rPr>
                <w:b/>
                <w:bCs/>
                <w:sz w:val="24"/>
                <w:szCs w:val="24"/>
              </w:rPr>
              <w:t>Učivo</w:t>
            </w:r>
          </w:p>
        </w:tc>
        <w:tc>
          <w:tcPr>
            <w:tcW w:w="2340" w:type="dxa"/>
            <w:tcBorders>
              <w:top w:val="single" w:sz="4" w:space="0" w:color="000000"/>
              <w:left w:val="single" w:sz="4" w:space="0" w:color="000000"/>
              <w:bottom w:val="single" w:sz="4" w:space="0" w:color="000000"/>
            </w:tcBorders>
            <w:vAlign w:val="center"/>
          </w:tcPr>
          <w:p w:rsidR="00C31607" w:rsidRPr="00B27824" w:rsidRDefault="00C31607" w:rsidP="00C31607">
            <w:pPr>
              <w:jc w:val="center"/>
              <w:rPr>
                <w:b/>
                <w:bCs/>
                <w:sz w:val="24"/>
                <w:szCs w:val="24"/>
              </w:rPr>
            </w:pPr>
            <w:r w:rsidRPr="00B27824">
              <w:rPr>
                <w:b/>
                <w:bCs/>
                <w:sz w:val="24"/>
                <w:szCs w:val="24"/>
              </w:rPr>
              <w:t>Mezipředmětové vztahy, tématické okruhy průřezových témat</w:t>
            </w:r>
          </w:p>
        </w:tc>
        <w:tc>
          <w:tcPr>
            <w:tcW w:w="1440" w:type="dxa"/>
            <w:tcBorders>
              <w:top w:val="single" w:sz="4" w:space="0" w:color="000000"/>
              <w:left w:val="single" w:sz="4" w:space="0" w:color="000000"/>
              <w:bottom w:val="single" w:sz="4" w:space="0" w:color="000000"/>
              <w:right w:val="single" w:sz="4" w:space="0" w:color="000000"/>
            </w:tcBorders>
            <w:vAlign w:val="center"/>
          </w:tcPr>
          <w:p w:rsidR="00C31607" w:rsidRPr="00B27824" w:rsidRDefault="00C31607" w:rsidP="00C31607">
            <w:pPr>
              <w:jc w:val="center"/>
              <w:rPr>
                <w:b/>
                <w:bCs/>
                <w:sz w:val="24"/>
                <w:szCs w:val="24"/>
              </w:rPr>
            </w:pPr>
            <w:r w:rsidRPr="00B27824">
              <w:rPr>
                <w:b/>
                <w:bCs/>
                <w:sz w:val="24"/>
                <w:szCs w:val="24"/>
              </w:rPr>
              <w:t xml:space="preserve">Poznámky </w:t>
            </w:r>
          </w:p>
        </w:tc>
      </w:tr>
      <w:tr w:rsidR="00C31607" w:rsidTr="00C31607">
        <w:tc>
          <w:tcPr>
            <w:tcW w:w="6507" w:type="dxa"/>
            <w:tcBorders>
              <w:left w:val="single" w:sz="4" w:space="0" w:color="000000"/>
              <w:bottom w:val="single" w:sz="4" w:space="0" w:color="000000"/>
            </w:tcBorders>
          </w:tcPr>
          <w:p w:rsidR="00C31607" w:rsidRPr="00B27824" w:rsidRDefault="00C31607" w:rsidP="00C31607">
            <w:pPr>
              <w:snapToGrid w:val="0"/>
              <w:rPr>
                <w:sz w:val="24"/>
                <w:szCs w:val="24"/>
              </w:rPr>
            </w:pPr>
            <w:r w:rsidRPr="00B27824">
              <w:rPr>
                <w:sz w:val="24"/>
                <w:szCs w:val="24"/>
              </w:rPr>
              <w:t>Žák:</w:t>
            </w:r>
          </w:p>
          <w:p w:rsidR="00C31607" w:rsidRPr="00B27824" w:rsidRDefault="00C31607" w:rsidP="00C31607">
            <w:pPr>
              <w:ind w:left="290" w:hanging="180"/>
              <w:rPr>
                <w:sz w:val="24"/>
                <w:szCs w:val="24"/>
              </w:rPr>
            </w:pPr>
            <w:r w:rsidRPr="00B27824">
              <w:rPr>
                <w:sz w:val="24"/>
                <w:szCs w:val="24"/>
              </w:rPr>
              <w:t>- opakuje a docvičuje výrazy z 8. ročníku</w:t>
            </w:r>
          </w:p>
          <w:p w:rsidR="00C31607" w:rsidRPr="00B27824" w:rsidRDefault="00C31607" w:rsidP="00C31607">
            <w:pPr>
              <w:ind w:left="290" w:hanging="180"/>
              <w:rPr>
                <w:sz w:val="24"/>
                <w:szCs w:val="24"/>
              </w:rPr>
            </w:pPr>
            <w:r w:rsidRPr="00B27824">
              <w:rPr>
                <w:sz w:val="24"/>
                <w:szCs w:val="24"/>
              </w:rPr>
              <w:t>- násobí a dělí mnohočleny</w:t>
            </w:r>
          </w:p>
          <w:p w:rsidR="00C31607" w:rsidRPr="00B27824" w:rsidRDefault="00C31607" w:rsidP="00C31607">
            <w:pPr>
              <w:ind w:left="290" w:hanging="180"/>
              <w:rPr>
                <w:sz w:val="24"/>
                <w:szCs w:val="24"/>
              </w:rPr>
            </w:pPr>
            <w:r w:rsidRPr="00B27824">
              <w:rPr>
                <w:sz w:val="24"/>
                <w:szCs w:val="24"/>
              </w:rPr>
              <w:t xml:space="preserve">- rozkládá výraz na součin (vytýkáním, pomocí vzorců ) </w:t>
            </w:r>
          </w:p>
          <w:p w:rsidR="00C31607" w:rsidRPr="00B27824" w:rsidRDefault="00C31607" w:rsidP="00C31607">
            <w:pPr>
              <w:ind w:left="290" w:hanging="180"/>
              <w:rPr>
                <w:sz w:val="24"/>
                <w:szCs w:val="24"/>
              </w:rPr>
            </w:pPr>
            <w:r w:rsidRPr="00B27824">
              <w:rPr>
                <w:sz w:val="24"/>
                <w:szCs w:val="24"/>
              </w:rPr>
              <w:t xml:space="preserve">- provádí početní operace s výrazy </w:t>
            </w: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r w:rsidRPr="00B27824">
              <w:rPr>
                <w:sz w:val="24"/>
                <w:szCs w:val="24"/>
              </w:rPr>
              <w:t>- zapíše lomené výrazy, určí podmínku řešení</w:t>
            </w:r>
          </w:p>
          <w:p w:rsidR="00C31607" w:rsidRPr="00B27824" w:rsidRDefault="00C31607" w:rsidP="00C31607">
            <w:pPr>
              <w:ind w:left="290" w:hanging="180"/>
              <w:rPr>
                <w:sz w:val="24"/>
                <w:szCs w:val="24"/>
              </w:rPr>
            </w:pPr>
            <w:r w:rsidRPr="00B27824">
              <w:rPr>
                <w:sz w:val="24"/>
                <w:szCs w:val="24"/>
              </w:rPr>
              <w:t>- určí společný násobek a dělitel</w:t>
            </w:r>
          </w:p>
          <w:p w:rsidR="00C31607" w:rsidRPr="00B27824" w:rsidRDefault="00C31607" w:rsidP="00C31607">
            <w:pPr>
              <w:ind w:left="290" w:hanging="180"/>
              <w:rPr>
                <w:sz w:val="24"/>
                <w:szCs w:val="24"/>
              </w:rPr>
            </w:pPr>
            <w:r w:rsidRPr="00B27824">
              <w:rPr>
                <w:sz w:val="24"/>
                <w:szCs w:val="24"/>
              </w:rPr>
              <w:t>- rozšíří a krátí lomené výrazy</w:t>
            </w:r>
          </w:p>
          <w:p w:rsidR="00C31607" w:rsidRPr="00B27824" w:rsidRDefault="00C31607" w:rsidP="00C31607">
            <w:pPr>
              <w:ind w:left="290" w:hanging="180"/>
              <w:rPr>
                <w:sz w:val="24"/>
                <w:szCs w:val="24"/>
              </w:rPr>
            </w:pPr>
            <w:r w:rsidRPr="00B27824">
              <w:rPr>
                <w:sz w:val="24"/>
                <w:szCs w:val="24"/>
              </w:rPr>
              <w:t>- sčítá a odčítá, násobí a dělí lomené výrazy, složené výrazy</w:t>
            </w: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r w:rsidRPr="00B27824">
              <w:rPr>
                <w:sz w:val="24"/>
                <w:szCs w:val="24"/>
              </w:rPr>
              <w:t>- řeší lineární rovnici se dvěma neznámými</w:t>
            </w:r>
          </w:p>
          <w:p w:rsidR="00C31607" w:rsidRPr="00B27824" w:rsidRDefault="00C31607" w:rsidP="00C31607">
            <w:pPr>
              <w:ind w:left="290" w:hanging="180"/>
              <w:rPr>
                <w:sz w:val="24"/>
                <w:szCs w:val="24"/>
              </w:rPr>
            </w:pPr>
            <w:r w:rsidRPr="00B27824">
              <w:rPr>
                <w:sz w:val="24"/>
                <w:szCs w:val="24"/>
              </w:rPr>
              <w:t>- řeší soustavu dvou lineárních rovnic se dvěma neznámými (sčítací, dosazovací metodou)</w:t>
            </w: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r w:rsidRPr="00B27824">
              <w:rPr>
                <w:sz w:val="24"/>
                <w:szCs w:val="24"/>
              </w:rPr>
              <w:t>- řeší slovní úlohy pomocí soustavy lineárních rovnic ( úlohy na pohyb, společnou práci,směsi)</w:t>
            </w: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r w:rsidRPr="00B27824">
              <w:rPr>
                <w:sz w:val="24"/>
                <w:szCs w:val="24"/>
              </w:rPr>
              <w:t>- zakreslí bod v pravoúhlé soustavě souřadnic</w:t>
            </w:r>
          </w:p>
          <w:p w:rsidR="00C31607" w:rsidRPr="00B27824" w:rsidRDefault="00C31607" w:rsidP="00C31607">
            <w:pPr>
              <w:ind w:left="290" w:hanging="180"/>
              <w:rPr>
                <w:sz w:val="24"/>
                <w:szCs w:val="24"/>
              </w:rPr>
            </w:pPr>
            <w:r w:rsidRPr="00B27824">
              <w:rPr>
                <w:sz w:val="24"/>
                <w:szCs w:val="24"/>
              </w:rPr>
              <w:t>- vysvětlí pojem funkce</w:t>
            </w:r>
          </w:p>
          <w:p w:rsidR="00C31607" w:rsidRPr="00B27824" w:rsidRDefault="00C31607" w:rsidP="00C31607">
            <w:pPr>
              <w:ind w:left="290" w:hanging="180"/>
              <w:rPr>
                <w:sz w:val="24"/>
                <w:szCs w:val="24"/>
              </w:rPr>
            </w:pPr>
            <w:r w:rsidRPr="00B27824">
              <w:rPr>
                <w:sz w:val="24"/>
                <w:szCs w:val="24"/>
              </w:rPr>
              <w:t>- rozlišuje lineární a kvadratickou funkci, lomenou funkci</w:t>
            </w:r>
          </w:p>
          <w:p w:rsidR="00C31607" w:rsidRPr="00B27824" w:rsidRDefault="00C31607" w:rsidP="00C31607">
            <w:pPr>
              <w:ind w:left="290" w:hanging="180"/>
              <w:rPr>
                <w:sz w:val="24"/>
                <w:szCs w:val="24"/>
              </w:rPr>
            </w:pPr>
            <w:r w:rsidRPr="00B27824">
              <w:rPr>
                <w:sz w:val="24"/>
                <w:szCs w:val="24"/>
              </w:rPr>
              <w:t>- sestaví tabulku a zakreslí graf funkce</w:t>
            </w:r>
          </w:p>
          <w:p w:rsidR="00C31607" w:rsidRPr="00B27824" w:rsidRDefault="00C31607" w:rsidP="00C31607">
            <w:pPr>
              <w:ind w:left="290" w:hanging="180"/>
              <w:rPr>
                <w:sz w:val="24"/>
                <w:szCs w:val="24"/>
              </w:rPr>
            </w:pPr>
            <w:r w:rsidRPr="00B27824">
              <w:rPr>
                <w:sz w:val="24"/>
                <w:szCs w:val="24"/>
              </w:rPr>
              <w:t xml:space="preserve">- užívá funkční vztahy při řešení slovních úloh </w:t>
            </w: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r w:rsidRPr="00B27824">
              <w:rPr>
                <w:sz w:val="24"/>
                <w:szCs w:val="24"/>
              </w:rPr>
              <w:t>-  rozlišuje shodné a podobné útvary</w:t>
            </w:r>
          </w:p>
          <w:p w:rsidR="00C31607" w:rsidRPr="00B27824" w:rsidRDefault="00C31607" w:rsidP="00C31607">
            <w:pPr>
              <w:ind w:left="290" w:hanging="180"/>
              <w:rPr>
                <w:sz w:val="24"/>
                <w:szCs w:val="24"/>
              </w:rPr>
            </w:pPr>
            <w:r w:rsidRPr="00B27824">
              <w:rPr>
                <w:sz w:val="24"/>
                <w:szCs w:val="24"/>
              </w:rPr>
              <w:t>-  užívá věty o podobnosti trojúhelníku v početních a konstrukčních úlohách</w:t>
            </w:r>
          </w:p>
          <w:p w:rsidR="00C31607" w:rsidRPr="00B27824" w:rsidRDefault="00C31607" w:rsidP="00C31607">
            <w:pPr>
              <w:ind w:left="290" w:hanging="180"/>
              <w:rPr>
                <w:sz w:val="24"/>
                <w:szCs w:val="24"/>
              </w:rPr>
            </w:pPr>
            <w:r w:rsidRPr="00B27824">
              <w:rPr>
                <w:sz w:val="24"/>
                <w:szCs w:val="24"/>
              </w:rPr>
              <w:t>-  analyzuje a řeší aplikační geometrické úlohy  s použitím osvojeného matematického aparátu</w:t>
            </w: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r w:rsidRPr="00B27824">
              <w:rPr>
                <w:sz w:val="24"/>
                <w:szCs w:val="24"/>
              </w:rPr>
              <w:t>- vysvětlí základní pojmy</w:t>
            </w:r>
          </w:p>
          <w:p w:rsidR="00C31607" w:rsidRPr="00B27824" w:rsidRDefault="00C31607" w:rsidP="00C31607">
            <w:pPr>
              <w:ind w:left="290" w:hanging="180"/>
              <w:rPr>
                <w:sz w:val="24"/>
                <w:szCs w:val="24"/>
              </w:rPr>
            </w:pPr>
            <w:r w:rsidRPr="00B27824">
              <w:rPr>
                <w:sz w:val="24"/>
                <w:szCs w:val="24"/>
              </w:rPr>
              <w:t xml:space="preserve">- vypočítá délky stran a velikosti ostrých úhlů užitím goniometrických funkcí         </w:t>
            </w:r>
          </w:p>
          <w:p w:rsidR="00C31607" w:rsidRPr="00B27824" w:rsidRDefault="00C31607" w:rsidP="00C31607">
            <w:pPr>
              <w:ind w:left="290" w:hanging="180"/>
              <w:rPr>
                <w:sz w:val="24"/>
                <w:szCs w:val="24"/>
              </w:rPr>
            </w:pPr>
            <w:r w:rsidRPr="00B27824">
              <w:rPr>
                <w:sz w:val="24"/>
                <w:szCs w:val="24"/>
              </w:rPr>
              <w:t>- vyřeší jednoduché slovní úlohy</w:t>
            </w: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r w:rsidRPr="00B27824">
              <w:rPr>
                <w:sz w:val="24"/>
                <w:szCs w:val="24"/>
              </w:rPr>
              <w:t>-  charakterizuje jednotlivá tělesa ( kužel, jehlan, koule )</w:t>
            </w:r>
          </w:p>
          <w:p w:rsidR="00C31607" w:rsidRPr="00B27824" w:rsidRDefault="00C31607" w:rsidP="00C31607">
            <w:pPr>
              <w:ind w:left="290" w:hanging="180"/>
              <w:rPr>
                <w:sz w:val="24"/>
                <w:szCs w:val="24"/>
              </w:rPr>
            </w:pPr>
            <w:r w:rsidRPr="00B27824">
              <w:rPr>
                <w:sz w:val="24"/>
                <w:szCs w:val="24"/>
              </w:rPr>
              <w:t>-  narýsuje síť a vymodeluje z ní těleso</w:t>
            </w:r>
          </w:p>
          <w:p w:rsidR="00C31607" w:rsidRPr="00B27824" w:rsidRDefault="00C31607" w:rsidP="00C31607">
            <w:pPr>
              <w:ind w:left="290" w:hanging="180"/>
              <w:rPr>
                <w:sz w:val="24"/>
                <w:szCs w:val="24"/>
              </w:rPr>
            </w:pPr>
            <w:r w:rsidRPr="00B27824">
              <w:rPr>
                <w:sz w:val="24"/>
                <w:szCs w:val="24"/>
              </w:rPr>
              <w:t>-  vypočítá povrch a objem těles</w:t>
            </w: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r w:rsidRPr="00B27824">
              <w:rPr>
                <w:sz w:val="24"/>
                <w:szCs w:val="24"/>
              </w:rPr>
              <w:t>-  pracuje se  základními  statistickými  pojmy</w:t>
            </w:r>
          </w:p>
          <w:p w:rsidR="00C31607" w:rsidRPr="00B27824" w:rsidRDefault="00C31607" w:rsidP="00C31607">
            <w:pPr>
              <w:ind w:left="290" w:hanging="180"/>
              <w:rPr>
                <w:sz w:val="24"/>
                <w:szCs w:val="24"/>
              </w:rPr>
            </w:pPr>
            <w:r w:rsidRPr="00B27824">
              <w:rPr>
                <w:sz w:val="24"/>
                <w:szCs w:val="24"/>
              </w:rPr>
              <w:t>-  čte a sestavuje jednoduché tabulky a  diagramy</w:t>
            </w:r>
          </w:p>
          <w:p w:rsidR="00C31607" w:rsidRPr="00B27824" w:rsidRDefault="00C31607" w:rsidP="00C31607">
            <w:pPr>
              <w:ind w:left="290" w:hanging="180"/>
              <w:rPr>
                <w:sz w:val="24"/>
                <w:szCs w:val="24"/>
              </w:rPr>
            </w:pPr>
            <w:r w:rsidRPr="00B27824">
              <w:rPr>
                <w:sz w:val="24"/>
                <w:szCs w:val="24"/>
              </w:rPr>
              <w:t>-  řeší úlohy z praxe na jednoduché úrokování</w:t>
            </w:r>
          </w:p>
          <w:p w:rsidR="00C31607" w:rsidRPr="00B27824" w:rsidRDefault="00C31607" w:rsidP="00C31607">
            <w:pPr>
              <w:ind w:left="290" w:hanging="180"/>
              <w:rPr>
                <w:sz w:val="24"/>
                <w:szCs w:val="24"/>
              </w:rPr>
            </w:pPr>
            <w:r w:rsidRPr="00B27824">
              <w:rPr>
                <w:sz w:val="24"/>
                <w:szCs w:val="24"/>
              </w:rPr>
              <w:t>-  převádí měny podle kurzu</w:t>
            </w:r>
          </w:p>
          <w:p w:rsidR="00C31607" w:rsidRPr="00B27824" w:rsidRDefault="00C31607" w:rsidP="00C31607">
            <w:pPr>
              <w:ind w:left="290" w:hanging="180"/>
              <w:rPr>
                <w:sz w:val="24"/>
                <w:szCs w:val="24"/>
              </w:rPr>
            </w:pPr>
          </w:p>
          <w:p w:rsidR="00C31607" w:rsidRPr="00B27824" w:rsidRDefault="00C31607" w:rsidP="00C31607">
            <w:pPr>
              <w:ind w:left="290" w:hanging="180"/>
              <w:rPr>
                <w:sz w:val="24"/>
                <w:szCs w:val="24"/>
              </w:rPr>
            </w:pPr>
          </w:p>
        </w:tc>
        <w:tc>
          <w:tcPr>
            <w:tcW w:w="4473" w:type="dxa"/>
            <w:tcBorders>
              <w:left w:val="single" w:sz="4" w:space="0" w:color="000000"/>
              <w:bottom w:val="single" w:sz="4" w:space="0" w:color="000000"/>
            </w:tcBorders>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VÝRAZY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LOMENÝ VÝRAZ</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SOUSTAVY ROVNIC</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SLOVNÍ ÚLOHY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FUNKCE</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PODOBNOST</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GONIOMETRICKÉ FUNKCE</w:t>
            </w:r>
          </w:p>
          <w:p w:rsidR="00C31607" w:rsidRPr="00B27824" w:rsidRDefault="00C31607" w:rsidP="00C31607">
            <w:pPr>
              <w:rPr>
                <w:sz w:val="24"/>
                <w:szCs w:val="24"/>
              </w:rPr>
            </w:pPr>
          </w:p>
          <w:p w:rsidR="00C31607" w:rsidRPr="00B27824" w:rsidRDefault="00C31607" w:rsidP="00C31607">
            <w:pPr>
              <w:rPr>
                <w:sz w:val="24"/>
                <w:szCs w:val="24"/>
                <w:u w:val="single"/>
              </w:rPr>
            </w:pPr>
          </w:p>
          <w:p w:rsidR="00C31607" w:rsidRPr="00B27824" w:rsidRDefault="00C31607" w:rsidP="00C31607">
            <w:pPr>
              <w:rPr>
                <w:sz w:val="24"/>
                <w:szCs w:val="24"/>
                <w:u w:val="single"/>
              </w:rPr>
            </w:pPr>
          </w:p>
          <w:p w:rsidR="00C31607" w:rsidRPr="00B27824" w:rsidRDefault="00C31607" w:rsidP="00C31607">
            <w:pPr>
              <w:rPr>
                <w:sz w:val="24"/>
                <w:szCs w:val="24"/>
                <w:u w:val="single"/>
              </w:rPr>
            </w:pPr>
          </w:p>
          <w:p w:rsidR="00C31607" w:rsidRPr="00B27824" w:rsidRDefault="00C31607" w:rsidP="00C31607">
            <w:pPr>
              <w:rPr>
                <w:sz w:val="24"/>
                <w:szCs w:val="24"/>
              </w:rPr>
            </w:pPr>
            <w:r w:rsidRPr="00B27824">
              <w:rPr>
                <w:sz w:val="24"/>
                <w:szCs w:val="24"/>
              </w:rPr>
              <w:t>TĚLESA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FINANČNÍ MATEMATIKA</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2340" w:type="dxa"/>
            <w:tcBorders>
              <w:left w:val="single" w:sz="4" w:space="0" w:color="000000"/>
              <w:bottom w:val="single" w:sz="4" w:space="0" w:color="000000"/>
            </w:tcBorders>
          </w:tcPr>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sz w:val="24"/>
                <w:szCs w:val="24"/>
              </w:rPr>
              <w:t>– rozvoj schopnosti poznávání</w:t>
            </w:r>
          </w:p>
          <w:p w:rsidR="00C31607" w:rsidRPr="00B27824" w:rsidRDefault="00C31607" w:rsidP="00C31607">
            <w:pPr>
              <w:jc w:val="center"/>
              <w:rPr>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sz w:val="24"/>
                <w:szCs w:val="24"/>
              </w:rPr>
              <w:t>– seberegulace a sebeorganizace</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sz w:val="24"/>
                <w:szCs w:val="24"/>
              </w:rPr>
              <w:t>– psychohygiena</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sz w:val="24"/>
                <w:szCs w:val="24"/>
              </w:rPr>
              <w:t>– kreativita</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 xml:space="preserve">F </w:t>
            </w:r>
            <w:r w:rsidRPr="00B27824">
              <w:rPr>
                <w:sz w:val="24"/>
                <w:szCs w:val="24"/>
              </w:rPr>
              <w:t xml:space="preserve">– vnitřní energie tělesa,tepelná výměna (8.r.) </w:t>
            </w:r>
          </w:p>
          <w:p w:rsidR="00C31607" w:rsidRPr="00B27824" w:rsidRDefault="00C31607" w:rsidP="00C31607">
            <w:pPr>
              <w:rPr>
                <w:sz w:val="24"/>
                <w:szCs w:val="24"/>
              </w:rPr>
            </w:pPr>
          </w:p>
          <w:p w:rsidR="00C31607" w:rsidRPr="00B27824" w:rsidRDefault="00C31607" w:rsidP="00C31607">
            <w:pPr>
              <w:rPr>
                <w:sz w:val="24"/>
                <w:szCs w:val="24"/>
              </w:rPr>
            </w:pPr>
            <w:r w:rsidRPr="00B27824">
              <w:rPr>
                <w:b/>
                <w:bCs/>
                <w:sz w:val="24"/>
                <w:szCs w:val="24"/>
              </w:rPr>
              <w:t>CH –</w:t>
            </w:r>
            <w:r w:rsidRPr="00B27824">
              <w:rPr>
                <w:sz w:val="24"/>
                <w:szCs w:val="24"/>
              </w:rPr>
              <w:t xml:space="preserve"> koncentrace,</w:t>
            </w:r>
          </w:p>
          <w:p w:rsidR="00C31607" w:rsidRPr="00B27824" w:rsidRDefault="00C31607" w:rsidP="00C31607">
            <w:pPr>
              <w:snapToGrid w:val="0"/>
              <w:rPr>
                <w:sz w:val="24"/>
                <w:szCs w:val="24"/>
              </w:rPr>
            </w:pPr>
            <w:r w:rsidRPr="00B27824">
              <w:rPr>
                <w:sz w:val="24"/>
                <w:szCs w:val="24"/>
              </w:rPr>
              <w:t>roztoky,směsi (8.r.)</w:t>
            </w:r>
          </w:p>
          <w:p w:rsidR="00C31607" w:rsidRPr="00B27824" w:rsidRDefault="00C31607" w:rsidP="00C31607">
            <w:pPr>
              <w:snapToGrid w:val="0"/>
              <w:rPr>
                <w:sz w:val="24"/>
                <w:szCs w:val="24"/>
              </w:rPr>
            </w:pPr>
          </w:p>
          <w:p w:rsidR="00C31607" w:rsidRPr="00B27824" w:rsidRDefault="00C31607" w:rsidP="00C31607">
            <w:pPr>
              <w:rPr>
                <w:sz w:val="24"/>
                <w:szCs w:val="24"/>
              </w:rPr>
            </w:pPr>
            <w:r w:rsidRPr="00B27824">
              <w:rPr>
                <w:b/>
                <w:bCs/>
                <w:sz w:val="24"/>
                <w:szCs w:val="24"/>
              </w:rPr>
              <w:t xml:space="preserve">Z </w:t>
            </w:r>
            <w:r w:rsidRPr="00B27824">
              <w:rPr>
                <w:sz w:val="24"/>
                <w:szCs w:val="24"/>
              </w:rPr>
              <w:t>–mapa ( 6.r.)</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b/>
                <w:bCs/>
                <w:sz w:val="24"/>
                <w:szCs w:val="24"/>
              </w:rPr>
            </w:pPr>
          </w:p>
          <w:p w:rsidR="00C31607" w:rsidRPr="00B27824" w:rsidRDefault="00C31607" w:rsidP="00C31607">
            <w:pPr>
              <w:rPr>
                <w:sz w:val="24"/>
                <w:szCs w:val="24"/>
              </w:rPr>
            </w:pPr>
            <w:r w:rsidRPr="00B27824">
              <w:rPr>
                <w:b/>
                <w:bCs/>
                <w:sz w:val="24"/>
                <w:szCs w:val="24"/>
              </w:rPr>
              <w:t xml:space="preserve">Vv </w:t>
            </w:r>
            <w:r w:rsidRPr="00B27824">
              <w:rPr>
                <w:sz w:val="24"/>
                <w:szCs w:val="24"/>
              </w:rPr>
              <w:t>–uspořádání objektů do celků v ploše,objemu,pro-storu (9.r.)</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snapToGrid w:val="0"/>
              <w:rPr>
                <w:sz w:val="24"/>
                <w:szCs w:val="24"/>
              </w:rPr>
            </w:pPr>
            <w:r w:rsidRPr="00B27824">
              <w:rPr>
                <w:b/>
                <w:bCs/>
                <w:sz w:val="24"/>
                <w:szCs w:val="24"/>
              </w:rPr>
              <w:t>Pč-</w:t>
            </w:r>
            <w:r w:rsidRPr="00B27824">
              <w:rPr>
                <w:sz w:val="24"/>
                <w:szCs w:val="24"/>
              </w:rPr>
              <w:t>7., 8.roč.-technické kreslení</w:t>
            </w:r>
          </w:p>
        </w:tc>
        <w:tc>
          <w:tcPr>
            <w:tcW w:w="1440" w:type="dxa"/>
            <w:tcBorders>
              <w:left w:val="single" w:sz="4" w:space="0" w:color="000000"/>
              <w:bottom w:val="single" w:sz="4" w:space="0" w:color="000000"/>
              <w:right w:val="single" w:sz="4" w:space="0" w:color="000000"/>
            </w:tcBorders>
          </w:tcPr>
          <w:p w:rsidR="00C31607" w:rsidRPr="00B27824" w:rsidRDefault="00C31607" w:rsidP="00C31607">
            <w:pPr>
              <w:snapToGrid w:val="0"/>
              <w:rPr>
                <w:sz w:val="24"/>
                <w:szCs w:val="24"/>
              </w:rPr>
            </w:pPr>
          </w:p>
        </w:tc>
      </w:tr>
    </w:tbl>
    <w:p w:rsidR="00C31607" w:rsidRDefault="00C31607" w:rsidP="00C31607">
      <w:pPr>
        <w:rPr>
          <w:sz w:val="28"/>
          <w:szCs w:val="28"/>
        </w:rPr>
      </w:pPr>
    </w:p>
    <w:p w:rsidR="00C31607" w:rsidRDefault="00C31607" w:rsidP="00C31607">
      <w:pPr>
        <w:rPr>
          <w:sz w:val="28"/>
          <w:szCs w:val="28"/>
        </w:rPr>
      </w:pPr>
    </w:p>
    <w:p w:rsidR="00C31607" w:rsidRDefault="00C31607" w:rsidP="00C31607"/>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Informační a komunikační technologie</w:t>
      </w:r>
    </w:p>
    <w:p w:rsidR="00C31607" w:rsidRPr="00B27824" w:rsidRDefault="00C31607" w:rsidP="00B27824">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09" w:name="_Toc365919638"/>
      <w:bookmarkStart w:id="110" w:name="_Toc503883641"/>
      <w:r w:rsidRPr="00B27824">
        <w:rPr>
          <w:b/>
          <w:bCs/>
          <w:kern w:val="32"/>
          <w:sz w:val="32"/>
          <w:szCs w:val="32"/>
        </w:rPr>
        <w:t>Informatika</w:t>
      </w:r>
      <w:bookmarkEnd w:id="109"/>
      <w:bookmarkEnd w:id="110"/>
    </w:p>
    <w:p w:rsidR="00C31607" w:rsidRPr="00B27824" w:rsidRDefault="00C31607" w:rsidP="00B27824">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11" w:name="_Toc365919639"/>
      <w:bookmarkStart w:id="112" w:name="_Toc503883642"/>
      <w:r w:rsidRPr="00B27824">
        <w:rPr>
          <w:b/>
          <w:bCs/>
          <w:kern w:val="32"/>
          <w:sz w:val="32"/>
          <w:szCs w:val="32"/>
        </w:rPr>
        <w:t>Charakteristika vyučovacího předmětu – 2.stupeň</w:t>
      </w:r>
      <w:bookmarkEnd w:id="111"/>
      <w:bookmarkEnd w:id="112"/>
    </w:p>
    <w:p w:rsidR="00C31607" w:rsidRPr="00B27824" w:rsidRDefault="00C31607" w:rsidP="00C31607">
      <w:pPr>
        <w:spacing w:before="240"/>
        <w:jc w:val="both"/>
        <w:rPr>
          <w:b/>
          <w:bCs/>
          <w:sz w:val="24"/>
          <w:szCs w:val="24"/>
        </w:rPr>
      </w:pPr>
      <w:r w:rsidRPr="00B27824">
        <w:rPr>
          <w:b/>
          <w:bCs/>
          <w:sz w:val="24"/>
          <w:szCs w:val="24"/>
        </w:rPr>
        <w:t>A) Obsahové, časové a organizační vymezení předmětu :</w:t>
      </w:r>
    </w:p>
    <w:p w:rsidR="00C31607" w:rsidRPr="00B27824" w:rsidRDefault="00C31607" w:rsidP="00C31607">
      <w:pPr>
        <w:spacing w:before="120"/>
        <w:rPr>
          <w:sz w:val="24"/>
          <w:szCs w:val="24"/>
        </w:rPr>
      </w:pPr>
      <w:r w:rsidRPr="00B27824">
        <w:rPr>
          <w:sz w:val="24"/>
          <w:szCs w:val="24"/>
        </w:rPr>
        <w:t>Předmět informatika je vyučován jako samostatný předmět v 6.ročníku s časovou dotací 1 hodina týdně.</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Vzdělávání v předmětu informatika:</w:t>
      </w:r>
    </w:p>
    <w:p w:rsidR="00C31607" w:rsidRPr="00B27824" w:rsidRDefault="00C31607" w:rsidP="005D6030">
      <w:pPr>
        <w:widowControl w:val="0"/>
        <w:numPr>
          <w:ilvl w:val="0"/>
          <w:numId w:val="41"/>
        </w:numPr>
        <w:adjustRightInd w:val="0"/>
        <w:ind w:left="435"/>
        <w:rPr>
          <w:sz w:val="24"/>
          <w:szCs w:val="24"/>
        </w:rPr>
      </w:pPr>
      <w:r w:rsidRPr="00B27824">
        <w:rPr>
          <w:sz w:val="24"/>
          <w:szCs w:val="24"/>
        </w:rPr>
        <w:t>směřuje k ovládnutí osobního počítače a základního softwaru</w:t>
      </w:r>
    </w:p>
    <w:p w:rsidR="00C31607" w:rsidRPr="00B27824" w:rsidRDefault="00C31607" w:rsidP="005D6030">
      <w:pPr>
        <w:widowControl w:val="0"/>
        <w:numPr>
          <w:ilvl w:val="0"/>
          <w:numId w:val="41"/>
        </w:numPr>
        <w:adjustRightInd w:val="0"/>
        <w:ind w:left="435"/>
        <w:rPr>
          <w:sz w:val="24"/>
          <w:szCs w:val="24"/>
        </w:rPr>
      </w:pPr>
      <w:r w:rsidRPr="00B27824">
        <w:rPr>
          <w:sz w:val="24"/>
          <w:szCs w:val="24"/>
        </w:rPr>
        <w:t>umožňuje poznat počítač jako zdroj informací</w:t>
      </w:r>
    </w:p>
    <w:p w:rsidR="00C31607" w:rsidRPr="00B27824" w:rsidRDefault="00C31607" w:rsidP="005D6030">
      <w:pPr>
        <w:widowControl w:val="0"/>
        <w:numPr>
          <w:ilvl w:val="0"/>
          <w:numId w:val="41"/>
        </w:numPr>
        <w:adjustRightInd w:val="0"/>
        <w:ind w:left="435"/>
        <w:rPr>
          <w:sz w:val="24"/>
          <w:szCs w:val="24"/>
        </w:rPr>
      </w:pPr>
      <w:r w:rsidRPr="00B27824">
        <w:rPr>
          <w:sz w:val="24"/>
          <w:szCs w:val="24"/>
        </w:rPr>
        <w:t>podporuje  vytváření otevřeného myšlení, kritického myšlení a logického uvažování</w:t>
      </w:r>
    </w:p>
    <w:p w:rsidR="00C31607" w:rsidRPr="00B27824" w:rsidRDefault="00C31607" w:rsidP="005D6030">
      <w:pPr>
        <w:widowControl w:val="0"/>
        <w:numPr>
          <w:ilvl w:val="0"/>
          <w:numId w:val="41"/>
        </w:numPr>
        <w:adjustRightInd w:val="0"/>
        <w:ind w:left="435"/>
        <w:rPr>
          <w:sz w:val="24"/>
          <w:szCs w:val="24"/>
        </w:rPr>
      </w:pPr>
      <w:r w:rsidRPr="00B27824">
        <w:rPr>
          <w:sz w:val="24"/>
          <w:szCs w:val="24"/>
        </w:rPr>
        <w:t>učí vyhledávat a třídit informace na Internetu</w:t>
      </w:r>
    </w:p>
    <w:p w:rsidR="00C31607" w:rsidRPr="00B27824" w:rsidRDefault="00C31607" w:rsidP="005D6030">
      <w:pPr>
        <w:widowControl w:val="0"/>
        <w:numPr>
          <w:ilvl w:val="0"/>
          <w:numId w:val="41"/>
        </w:numPr>
        <w:adjustRightInd w:val="0"/>
        <w:ind w:left="435"/>
        <w:rPr>
          <w:sz w:val="24"/>
          <w:szCs w:val="24"/>
        </w:rPr>
      </w:pPr>
      <w:r w:rsidRPr="00B27824">
        <w:rPr>
          <w:sz w:val="24"/>
          <w:szCs w:val="24"/>
        </w:rPr>
        <w:t>žáci komunikují prostřednictvím e-mailové pošty</w:t>
      </w:r>
    </w:p>
    <w:p w:rsidR="00C31607" w:rsidRPr="00B27824" w:rsidRDefault="00C31607" w:rsidP="00C31607">
      <w:pPr>
        <w:spacing w:before="120"/>
        <w:rPr>
          <w:sz w:val="24"/>
          <w:szCs w:val="24"/>
        </w:rPr>
      </w:pPr>
      <w:r w:rsidRPr="00B27824">
        <w:rPr>
          <w:sz w:val="24"/>
          <w:szCs w:val="24"/>
        </w:rPr>
        <w:t xml:space="preserve">Výuka probíhá v učebně informatiky, k dispozici je 12 počítačů. </w:t>
      </w:r>
    </w:p>
    <w:p w:rsidR="00C31607" w:rsidRPr="00B27824" w:rsidRDefault="00C31607" w:rsidP="00C31607">
      <w:pPr>
        <w:rPr>
          <w:sz w:val="24"/>
          <w:szCs w:val="24"/>
        </w:rPr>
      </w:pPr>
      <w:r w:rsidRPr="00B27824">
        <w:rPr>
          <w:sz w:val="24"/>
          <w:szCs w:val="24"/>
        </w:rPr>
        <w:t>Početnější třídy musí být děleny na skupiny s maximálním počtem 12 žáků.</w:t>
      </w:r>
    </w:p>
    <w:p w:rsidR="00C31607" w:rsidRPr="00B27824" w:rsidRDefault="00C31607" w:rsidP="00C31607">
      <w:pPr>
        <w:rPr>
          <w:sz w:val="24"/>
          <w:szCs w:val="24"/>
        </w:rPr>
      </w:pPr>
      <w:r w:rsidRPr="00B27824">
        <w:rPr>
          <w:sz w:val="24"/>
          <w:szCs w:val="24"/>
        </w:rPr>
        <w:t>Každý žák je povinen dodržovat vnitřní řád učebny a vést evidenci práce na počítači.</w:t>
      </w:r>
    </w:p>
    <w:p w:rsidR="00C31607" w:rsidRPr="00B27824" w:rsidRDefault="00C31607" w:rsidP="00C31607">
      <w:pPr>
        <w:tabs>
          <w:tab w:val="left" w:pos="720"/>
        </w:tabs>
        <w:spacing w:before="240"/>
        <w:rPr>
          <w:b/>
          <w:bCs/>
          <w:sz w:val="24"/>
          <w:szCs w:val="24"/>
        </w:rPr>
      </w:pPr>
      <w:r w:rsidRPr="00B27824">
        <w:rPr>
          <w:b/>
          <w:bCs/>
          <w:sz w:val="24"/>
          <w:szCs w:val="24"/>
        </w:rPr>
        <w:t>B) Výchovné a vzdělávací strategie:</w:t>
      </w:r>
    </w:p>
    <w:p w:rsidR="00C31607" w:rsidRPr="00B27824" w:rsidRDefault="00C31607" w:rsidP="00C31607">
      <w:pPr>
        <w:rPr>
          <w:b/>
          <w:bCs/>
          <w:sz w:val="24"/>
          <w:szCs w:val="24"/>
        </w:rPr>
      </w:pPr>
      <w:r w:rsidRPr="00B27824">
        <w:rPr>
          <w:b/>
          <w:bCs/>
          <w:sz w:val="24"/>
          <w:szCs w:val="24"/>
        </w:rPr>
        <w:t>Kompetence k učení</w:t>
      </w:r>
    </w:p>
    <w:p w:rsidR="00C31607" w:rsidRPr="00B27824" w:rsidRDefault="00C31607" w:rsidP="00C31607">
      <w:pPr>
        <w:rPr>
          <w:sz w:val="24"/>
          <w:szCs w:val="24"/>
        </w:rPr>
      </w:pPr>
      <w:r w:rsidRPr="00B27824">
        <w:rPr>
          <w:sz w:val="24"/>
          <w:szCs w:val="24"/>
        </w:rPr>
        <w:t xml:space="preserve">  Učitel vede žáky:</w:t>
      </w:r>
    </w:p>
    <w:p w:rsidR="00C31607" w:rsidRPr="00B27824" w:rsidRDefault="00C31607" w:rsidP="005D6030">
      <w:pPr>
        <w:widowControl w:val="0"/>
        <w:numPr>
          <w:ilvl w:val="0"/>
          <w:numId w:val="41"/>
        </w:numPr>
        <w:adjustRightInd w:val="0"/>
        <w:ind w:left="435"/>
        <w:rPr>
          <w:sz w:val="24"/>
          <w:szCs w:val="24"/>
        </w:rPr>
      </w:pPr>
      <w:r w:rsidRPr="00B27824">
        <w:rPr>
          <w:sz w:val="24"/>
          <w:szCs w:val="24"/>
        </w:rPr>
        <w:t>k vyhledávání, třídění a propojování informací</w:t>
      </w:r>
    </w:p>
    <w:p w:rsidR="00C31607" w:rsidRPr="00B27824" w:rsidRDefault="00C31607" w:rsidP="005D6030">
      <w:pPr>
        <w:widowControl w:val="0"/>
        <w:numPr>
          <w:ilvl w:val="0"/>
          <w:numId w:val="41"/>
        </w:numPr>
        <w:adjustRightInd w:val="0"/>
        <w:ind w:left="435"/>
        <w:rPr>
          <w:sz w:val="24"/>
          <w:szCs w:val="24"/>
        </w:rPr>
      </w:pPr>
      <w:r w:rsidRPr="00B27824">
        <w:rPr>
          <w:sz w:val="24"/>
          <w:szCs w:val="24"/>
        </w:rPr>
        <w:t>ke správnému používání odborné terminologie</w:t>
      </w:r>
    </w:p>
    <w:p w:rsidR="00C31607" w:rsidRPr="00B27824" w:rsidRDefault="00C31607" w:rsidP="005D6030">
      <w:pPr>
        <w:widowControl w:val="0"/>
        <w:numPr>
          <w:ilvl w:val="0"/>
          <w:numId w:val="41"/>
        </w:numPr>
        <w:adjustRightInd w:val="0"/>
        <w:ind w:left="435"/>
        <w:rPr>
          <w:sz w:val="24"/>
          <w:szCs w:val="24"/>
        </w:rPr>
      </w:pPr>
      <w:r w:rsidRPr="00B27824">
        <w:rPr>
          <w:sz w:val="24"/>
          <w:szCs w:val="24"/>
        </w:rPr>
        <w:t>k samostatnému pozorování a porovnávání získaných informací</w:t>
      </w:r>
    </w:p>
    <w:p w:rsidR="00C31607" w:rsidRPr="00B27824" w:rsidRDefault="00C31607" w:rsidP="005D6030">
      <w:pPr>
        <w:widowControl w:val="0"/>
        <w:numPr>
          <w:ilvl w:val="0"/>
          <w:numId w:val="41"/>
        </w:numPr>
        <w:adjustRightInd w:val="0"/>
        <w:ind w:left="435"/>
        <w:rPr>
          <w:sz w:val="24"/>
          <w:szCs w:val="24"/>
        </w:rPr>
      </w:pPr>
      <w:r w:rsidRPr="00B27824">
        <w:rPr>
          <w:sz w:val="24"/>
          <w:szCs w:val="24"/>
        </w:rPr>
        <w:t>k nalézání souvislostí</w:t>
      </w:r>
    </w:p>
    <w:p w:rsidR="00C31607" w:rsidRPr="00B27824" w:rsidRDefault="00C31607" w:rsidP="00C31607">
      <w:pPr>
        <w:ind w:left="75"/>
        <w:rPr>
          <w:sz w:val="24"/>
          <w:szCs w:val="24"/>
        </w:rPr>
      </w:pPr>
    </w:p>
    <w:p w:rsidR="00C31607" w:rsidRPr="00B27824" w:rsidRDefault="00C31607" w:rsidP="00C31607">
      <w:pPr>
        <w:ind w:left="75"/>
        <w:rPr>
          <w:b/>
          <w:bCs/>
          <w:sz w:val="24"/>
          <w:szCs w:val="24"/>
        </w:rPr>
      </w:pPr>
      <w:r w:rsidRPr="00B27824">
        <w:rPr>
          <w:b/>
          <w:bCs/>
          <w:sz w:val="24"/>
          <w:szCs w:val="24"/>
        </w:rPr>
        <w:t>Kompetence k řešení problémů</w:t>
      </w:r>
    </w:p>
    <w:p w:rsidR="00C31607" w:rsidRPr="00B27824" w:rsidRDefault="00C31607" w:rsidP="005D6030">
      <w:pPr>
        <w:widowControl w:val="0"/>
        <w:numPr>
          <w:ilvl w:val="0"/>
          <w:numId w:val="41"/>
        </w:numPr>
        <w:adjustRightInd w:val="0"/>
        <w:ind w:left="435"/>
        <w:rPr>
          <w:sz w:val="24"/>
          <w:szCs w:val="24"/>
        </w:rPr>
      </w:pPr>
      <w:r w:rsidRPr="00B27824">
        <w:rPr>
          <w:sz w:val="24"/>
          <w:szCs w:val="24"/>
        </w:rPr>
        <w:t>k samostatnému výběru z více postupů</w:t>
      </w:r>
    </w:p>
    <w:p w:rsidR="00C31607" w:rsidRPr="00B27824" w:rsidRDefault="00C31607" w:rsidP="005D6030">
      <w:pPr>
        <w:widowControl w:val="0"/>
        <w:numPr>
          <w:ilvl w:val="0"/>
          <w:numId w:val="41"/>
        </w:numPr>
        <w:adjustRightInd w:val="0"/>
        <w:ind w:left="435"/>
        <w:rPr>
          <w:sz w:val="24"/>
          <w:szCs w:val="24"/>
        </w:rPr>
      </w:pPr>
      <w:r w:rsidRPr="00B27824">
        <w:rPr>
          <w:sz w:val="24"/>
          <w:szCs w:val="24"/>
        </w:rPr>
        <w:t>k samostatnému navrhování řešení, k vyhodnocování získaných fakt</w:t>
      </w:r>
    </w:p>
    <w:p w:rsidR="00C31607" w:rsidRPr="00B27824" w:rsidRDefault="00C31607" w:rsidP="00C31607">
      <w:pPr>
        <w:ind w:left="75"/>
        <w:rPr>
          <w:sz w:val="24"/>
          <w:szCs w:val="24"/>
        </w:rPr>
      </w:pPr>
    </w:p>
    <w:p w:rsidR="00C31607" w:rsidRPr="00B27824" w:rsidRDefault="00C31607" w:rsidP="00C31607">
      <w:pPr>
        <w:ind w:left="75"/>
        <w:rPr>
          <w:b/>
          <w:bCs/>
          <w:sz w:val="24"/>
          <w:szCs w:val="24"/>
        </w:rPr>
      </w:pPr>
      <w:r w:rsidRPr="00B27824">
        <w:rPr>
          <w:b/>
          <w:bCs/>
          <w:sz w:val="24"/>
          <w:szCs w:val="24"/>
        </w:rPr>
        <w:t>Kompetence komunikativní</w:t>
      </w:r>
    </w:p>
    <w:p w:rsidR="00C31607" w:rsidRPr="00B27824" w:rsidRDefault="00C31607" w:rsidP="005D6030">
      <w:pPr>
        <w:widowControl w:val="0"/>
        <w:numPr>
          <w:ilvl w:val="0"/>
          <w:numId w:val="41"/>
        </w:numPr>
        <w:adjustRightInd w:val="0"/>
        <w:ind w:left="435"/>
        <w:rPr>
          <w:sz w:val="24"/>
          <w:szCs w:val="24"/>
        </w:rPr>
      </w:pPr>
      <w:r w:rsidRPr="00B27824">
        <w:rPr>
          <w:sz w:val="24"/>
          <w:szCs w:val="24"/>
        </w:rPr>
        <w:t>ke komunikaci mezi žáky, respektování názorů druhých, k diskusi</w:t>
      </w:r>
    </w:p>
    <w:p w:rsidR="00C31607" w:rsidRPr="00B27824" w:rsidRDefault="00C31607" w:rsidP="005D6030">
      <w:pPr>
        <w:widowControl w:val="0"/>
        <w:numPr>
          <w:ilvl w:val="0"/>
          <w:numId w:val="41"/>
        </w:numPr>
        <w:adjustRightInd w:val="0"/>
        <w:ind w:left="435"/>
        <w:rPr>
          <w:sz w:val="24"/>
          <w:szCs w:val="24"/>
        </w:rPr>
      </w:pPr>
      <w:r w:rsidRPr="00B27824">
        <w:rPr>
          <w:sz w:val="24"/>
          <w:szCs w:val="24"/>
        </w:rPr>
        <w:t>k formulování myšlenek zejména v písemné formě</w:t>
      </w:r>
    </w:p>
    <w:p w:rsidR="00C31607" w:rsidRPr="00B27824" w:rsidRDefault="00C31607" w:rsidP="00C31607">
      <w:pPr>
        <w:rPr>
          <w:sz w:val="24"/>
          <w:szCs w:val="24"/>
        </w:rPr>
      </w:pPr>
    </w:p>
    <w:p w:rsidR="00C31607" w:rsidRPr="00B27824" w:rsidRDefault="00C31607" w:rsidP="00C31607">
      <w:pPr>
        <w:rPr>
          <w:b/>
          <w:bCs/>
          <w:sz w:val="24"/>
          <w:szCs w:val="24"/>
        </w:rPr>
      </w:pPr>
      <w:r w:rsidRPr="00B27824">
        <w:rPr>
          <w:b/>
          <w:bCs/>
          <w:sz w:val="24"/>
          <w:szCs w:val="24"/>
        </w:rPr>
        <w:t>Kompetence sociální a personální</w:t>
      </w:r>
    </w:p>
    <w:p w:rsidR="00C31607" w:rsidRPr="00B27824" w:rsidRDefault="00C31607" w:rsidP="005D6030">
      <w:pPr>
        <w:widowControl w:val="0"/>
        <w:numPr>
          <w:ilvl w:val="0"/>
          <w:numId w:val="41"/>
        </w:numPr>
        <w:adjustRightInd w:val="0"/>
        <w:ind w:left="435"/>
        <w:rPr>
          <w:sz w:val="24"/>
          <w:szCs w:val="24"/>
        </w:rPr>
      </w:pPr>
      <w:r w:rsidRPr="00B27824">
        <w:rPr>
          <w:sz w:val="24"/>
          <w:szCs w:val="24"/>
        </w:rPr>
        <w:t>ke spolupráci při řešení problémů</w:t>
      </w:r>
    </w:p>
    <w:p w:rsidR="00C31607" w:rsidRPr="00B27824" w:rsidRDefault="00C31607" w:rsidP="005D6030">
      <w:pPr>
        <w:widowControl w:val="0"/>
        <w:numPr>
          <w:ilvl w:val="0"/>
          <w:numId w:val="41"/>
        </w:numPr>
        <w:adjustRightInd w:val="0"/>
        <w:ind w:left="435"/>
        <w:rPr>
          <w:sz w:val="24"/>
          <w:szCs w:val="24"/>
        </w:rPr>
      </w:pPr>
      <w:r w:rsidRPr="00B27824">
        <w:rPr>
          <w:sz w:val="24"/>
          <w:szCs w:val="24"/>
        </w:rPr>
        <w:t>k  prezentaci práce žáků, k samostatnému zhodnocení výsledků své práce, k reagování na hodnocení ostatních, k argumentování, k přijímání kritiky</w:t>
      </w:r>
    </w:p>
    <w:p w:rsidR="00C31607" w:rsidRPr="00B27824" w:rsidRDefault="00C31607" w:rsidP="00C31607">
      <w:pPr>
        <w:ind w:left="75"/>
        <w:rPr>
          <w:sz w:val="24"/>
          <w:szCs w:val="24"/>
        </w:rPr>
      </w:pPr>
    </w:p>
    <w:p w:rsidR="00C31607" w:rsidRPr="00B27824" w:rsidRDefault="00C31607" w:rsidP="00C31607">
      <w:pPr>
        <w:ind w:left="75"/>
        <w:rPr>
          <w:b/>
          <w:bCs/>
          <w:sz w:val="24"/>
          <w:szCs w:val="24"/>
        </w:rPr>
      </w:pPr>
      <w:r w:rsidRPr="00B27824">
        <w:rPr>
          <w:b/>
          <w:bCs/>
          <w:sz w:val="24"/>
          <w:szCs w:val="24"/>
        </w:rPr>
        <w:t>Kompetence občanské</w:t>
      </w:r>
    </w:p>
    <w:p w:rsidR="00C31607" w:rsidRPr="00B27824" w:rsidRDefault="00C31607" w:rsidP="005D6030">
      <w:pPr>
        <w:widowControl w:val="0"/>
        <w:numPr>
          <w:ilvl w:val="0"/>
          <w:numId w:val="41"/>
        </w:numPr>
        <w:adjustRightInd w:val="0"/>
        <w:ind w:left="435"/>
        <w:rPr>
          <w:sz w:val="24"/>
          <w:szCs w:val="24"/>
        </w:rPr>
      </w:pPr>
      <w:r w:rsidRPr="00B27824">
        <w:rPr>
          <w:sz w:val="24"/>
          <w:szCs w:val="24"/>
        </w:rPr>
        <w:t>k dodržování pravidel slušného chování</w:t>
      </w:r>
    </w:p>
    <w:p w:rsidR="00C31607" w:rsidRPr="00B27824" w:rsidRDefault="00C31607" w:rsidP="005D6030">
      <w:pPr>
        <w:widowControl w:val="0"/>
        <w:numPr>
          <w:ilvl w:val="0"/>
          <w:numId w:val="41"/>
        </w:numPr>
        <w:adjustRightInd w:val="0"/>
        <w:ind w:left="435"/>
        <w:rPr>
          <w:sz w:val="24"/>
          <w:szCs w:val="24"/>
        </w:rPr>
      </w:pPr>
      <w:r w:rsidRPr="00B27824">
        <w:rPr>
          <w:sz w:val="24"/>
          <w:szCs w:val="24"/>
        </w:rPr>
        <w:t>k pochopení soukromého vlastnictví</w:t>
      </w:r>
    </w:p>
    <w:p w:rsidR="00C31607" w:rsidRPr="00B27824" w:rsidRDefault="00C31607" w:rsidP="005D6030">
      <w:pPr>
        <w:widowControl w:val="0"/>
        <w:numPr>
          <w:ilvl w:val="0"/>
          <w:numId w:val="41"/>
        </w:numPr>
        <w:adjustRightInd w:val="0"/>
        <w:ind w:left="435"/>
        <w:rPr>
          <w:sz w:val="24"/>
          <w:szCs w:val="24"/>
        </w:rPr>
      </w:pPr>
      <w:r w:rsidRPr="00B27824">
        <w:rPr>
          <w:sz w:val="24"/>
          <w:szCs w:val="24"/>
        </w:rPr>
        <w:t>k pochopení  práv a povinností v souvislosti s ochranou autorských práv</w:t>
      </w:r>
    </w:p>
    <w:p w:rsidR="00C31607" w:rsidRPr="00B27824" w:rsidRDefault="00C31607" w:rsidP="00C31607">
      <w:pPr>
        <w:rPr>
          <w:sz w:val="24"/>
          <w:szCs w:val="24"/>
        </w:rPr>
      </w:pPr>
    </w:p>
    <w:p w:rsidR="00C31607" w:rsidRDefault="00C31607" w:rsidP="00C31607">
      <w:pPr>
        <w:rPr>
          <w:sz w:val="24"/>
          <w:szCs w:val="24"/>
        </w:rPr>
      </w:pPr>
    </w:p>
    <w:p w:rsidR="00B27824" w:rsidRPr="00B27824" w:rsidRDefault="00B27824" w:rsidP="00C31607">
      <w:pPr>
        <w:rPr>
          <w:sz w:val="24"/>
          <w:szCs w:val="24"/>
        </w:rPr>
      </w:pPr>
    </w:p>
    <w:p w:rsidR="00C31607" w:rsidRPr="00B27824" w:rsidRDefault="00C31607" w:rsidP="00C31607">
      <w:pPr>
        <w:rPr>
          <w:b/>
          <w:bCs/>
          <w:sz w:val="24"/>
          <w:szCs w:val="24"/>
        </w:rPr>
      </w:pPr>
      <w:r w:rsidRPr="00B27824">
        <w:rPr>
          <w:b/>
          <w:bCs/>
          <w:sz w:val="24"/>
          <w:szCs w:val="24"/>
        </w:rPr>
        <w:t>Kompetence pracovní</w:t>
      </w:r>
    </w:p>
    <w:p w:rsidR="00C31607" w:rsidRPr="00B27824" w:rsidRDefault="00C31607" w:rsidP="005D6030">
      <w:pPr>
        <w:widowControl w:val="0"/>
        <w:numPr>
          <w:ilvl w:val="0"/>
          <w:numId w:val="41"/>
        </w:numPr>
        <w:adjustRightInd w:val="0"/>
        <w:ind w:left="435"/>
        <w:rPr>
          <w:sz w:val="24"/>
          <w:szCs w:val="24"/>
        </w:rPr>
      </w:pPr>
      <w:r w:rsidRPr="00B27824">
        <w:rPr>
          <w:sz w:val="24"/>
          <w:szCs w:val="24"/>
        </w:rPr>
        <w:t xml:space="preserve">k dodržování bezpečnostních a hygienických pravidel při práci </w:t>
      </w:r>
    </w:p>
    <w:p w:rsidR="00C31607" w:rsidRPr="00B27824" w:rsidRDefault="00C31607" w:rsidP="005D6030">
      <w:pPr>
        <w:widowControl w:val="0"/>
        <w:numPr>
          <w:ilvl w:val="0"/>
          <w:numId w:val="41"/>
        </w:numPr>
        <w:adjustRightInd w:val="0"/>
        <w:ind w:left="435"/>
        <w:rPr>
          <w:sz w:val="24"/>
          <w:szCs w:val="24"/>
        </w:rPr>
      </w:pPr>
      <w:r w:rsidRPr="00B27824">
        <w:rPr>
          <w:sz w:val="24"/>
          <w:szCs w:val="24"/>
        </w:rPr>
        <w:t xml:space="preserve">k organizování své práce, k navrhování  postupů a časového rozvrhu </w:t>
      </w:r>
    </w:p>
    <w:p w:rsidR="00C31607" w:rsidRPr="00B27824" w:rsidRDefault="00C31607" w:rsidP="00C31607">
      <w:pPr>
        <w:tabs>
          <w:tab w:val="left" w:pos="720"/>
        </w:tabs>
        <w:spacing w:before="240"/>
        <w:rPr>
          <w:b/>
          <w:bCs/>
          <w:sz w:val="24"/>
          <w:szCs w:val="24"/>
        </w:rPr>
      </w:pPr>
      <w:r w:rsidRPr="00B27824">
        <w:rPr>
          <w:b/>
          <w:bCs/>
          <w:sz w:val="24"/>
          <w:szCs w:val="24"/>
        </w:rPr>
        <w:t>C) Integrace průřezových témat do vyučovacího předmětu:</w:t>
      </w:r>
    </w:p>
    <w:p w:rsidR="00C31607" w:rsidRPr="00B27824" w:rsidRDefault="00C31607" w:rsidP="00C31607">
      <w:pPr>
        <w:spacing w:before="120"/>
        <w:rPr>
          <w:b/>
          <w:bCs/>
          <w:sz w:val="24"/>
          <w:szCs w:val="24"/>
        </w:rPr>
      </w:pPr>
      <w:r w:rsidRPr="00B27824">
        <w:rPr>
          <w:b/>
          <w:bCs/>
          <w:sz w:val="24"/>
          <w:szCs w:val="24"/>
        </w:rPr>
        <w:t>OSV :</w:t>
      </w:r>
    </w:p>
    <w:p w:rsidR="00C31607" w:rsidRPr="00B27824" w:rsidRDefault="00C31607" w:rsidP="005D6030">
      <w:pPr>
        <w:widowControl w:val="0"/>
        <w:numPr>
          <w:ilvl w:val="0"/>
          <w:numId w:val="41"/>
        </w:numPr>
        <w:adjustRightInd w:val="0"/>
        <w:ind w:left="435"/>
        <w:rPr>
          <w:sz w:val="24"/>
          <w:szCs w:val="24"/>
        </w:rPr>
      </w:pPr>
      <w:r w:rsidRPr="00B27824">
        <w:rPr>
          <w:sz w:val="24"/>
          <w:szCs w:val="24"/>
        </w:rPr>
        <w:t>rozvoj schopnosti poznávání</w:t>
      </w:r>
    </w:p>
    <w:p w:rsidR="00C31607" w:rsidRPr="00B27824" w:rsidRDefault="00C31607" w:rsidP="005D6030">
      <w:pPr>
        <w:widowControl w:val="0"/>
        <w:numPr>
          <w:ilvl w:val="0"/>
          <w:numId w:val="41"/>
        </w:numPr>
        <w:adjustRightInd w:val="0"/>
        <w:ind w:left="435"/>
        <w:rPr>
          <w:sz w:val="24"/>
          <w:szCs w:val="24"/>
        </w:rPr>
      </w:pPr>
      <w:r w:rsidRPr="00B27824">
        <w:rPr>
          <w:sz w:val="24"/>
          <w:szCs w:val="24"/>
        </w:rPr>
        <w:t>komunikace</w:t>
      </w:r>
    </w:p>
    <w:p w:rsidR="00C31607" w:rsidRPr="00B27824" w:rsidRDefault="00C31607" w:rsidP="005D6030">
      <w:pPr>
        <w:widowControl w:val="0"/>
        <w:numPr>
          <w:ilvl w:val="0"/>
          <w:numId w:val="41"/>
        </w:numPr>
        <w:adjustRightInd w:val="0"/>
        <w:ind w:left="435"/>
        <w:rPr>
          <w:sz w:val="24"/>
          <w:szCs w:val="24"/>
        </w:rPr>
      </w:pPr>
      <w:r w:rsidRPr="00B27824">
        <w:rPr>
          <w:sz w:val="24"/>
          <w:szCs w:val="24"/>
        </w:rPr>
        <w:t>mezilidské vztahy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sectPr w:rsidR="00C31607" w:rsidRPr="00B27824">
          <w:pgSz w:w="11906" w:h="16838"/>
          <w:pgMar w:top="1418" w:right="1418" w:bottom="1418" w:left="1418" w:header="708" w:footer="708" w:gutter="0"/>
          <w:cols w:space="708"/>
          <w:docGrid w:linePitch="360"/>
        </w:sectPr>
      </w:pPr>
    </w:p>
    <w:p w:rsidR="00C31607" w:rsidRPr="007333EB" w:rsidRDefault="00C31607" w:rsidP="00C31607">
      <w:pPr>
        <w:rPr>
          <w:b/>
          <w:bCs/>
          <w:sz w:val="28"/>
          <w:szCs w:val="28"/>
        </w:rPr>
      </w:pPr>
      <w:r w:rsidRPr="007333EB">
        <w:rPr>
          <w:b/>
          <w:bCs/>
          <w:sz w:val="28"/>
          <w:szCs w:val="28"/>
        </w:rPr>
        <w:t>Vzdělávací oblast:         Informační a komunikační technologie</w:t>
      </w:r>
    </w:p>
    <w:p w:rsidR="00C31607" w:rsidRPr="007333EB" w:rsidRDefault="00C31607" w:rsidP="00C31607">
      <w:pPr>
        <w:rPr>
          <w:b/>
          <w:bCs/>
          <w:sz w:val="28"/>
          <w:szCs w:val="28"/>
        </w:rPr>
      </w:pPr>
      <w:r w:rsidRPr="007333EB">
        <w:rPr>
          <w:b/>
          <w:bCs/>
          <w:sz w:val="28"/>
          <w:szCs w:val="28"/>
        </w:rPr>
        <w:t>Vyučovací předmět:</w:t>
      </w:r>
      <w:r w:rsidRPr="007333EB">
        <w:t xml:space="preserve">       </w:t>
      </w:r>
      <w:r w:rsidRPr="007333EB">
        <w:rPr>
          <w:b/>
          <w:bCs/>
          <w:sz w:val="28"/>
          <w:szCs w:val="28"/>
        </w:rPr>
        <w:t>Informatika</w:t>
      </w:r>
      <w:r w:rsidRPr="007333EB">
        <w:rPr>
          <w:rStyle w:val="CharChar"/>
          <w:rFonts w:ascii="Times New Roman" w:hAnsi="Times New Roman" w:cs="Times New Roman"/>
          <w:sz w:val="28"/>
          <w:szCs w:val="28"/>
        </w:rPr>
        <w:t xml:space="preserve"> - ročník: 6.</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340"/>
        <w:gridCol w:w="1800"/>
      </w:tblGrid>
      <w:tr w:rsidR="00C31607" w:rsidTr="00C31607">
        <w:trPr>
          <w:tblHeader/>
        </w:trPr>
        <w:tc>
          <w:tcPr>
            <w:tcW w:w="5954" w:type="dxa"/>
            <w:vAlign w:val="center"/>
          </w:tcPr>
          <w:p w:rsidR="00C31607" w:rsidRPr="00B27824" w:rsidRDefault="00C31607" w:rsidP="00C31607">
            <w:pPr>
              <w:jc w:val="center"/>
              <w:rPr>
                <w:b/>
                <w:bCs/>
                <w:sz w:val="24"/>
                <w:szCs w:val="24"/>
              </w:rPr>
            </w:pPr>
            <w:r w:rsidRPr="00B27824">
              <w:rPr>
                <w:b/>
                <w:bCs/>
                <w:sz w:val="24"/>
                <w:szCs w:val="24"/>
              </w:rPr>
              <w:t>Výstupy školy</w:t>
            </w:r>
          </w:p>
        </w:tc>
        <w:tc>
          <w:tcPr>
            <w:tcW w:w="4846" w:type="dxa"/>
            <w:vAlign w:val="center"/>
          </w:tcPr>
          <w:p w:rsidR="00C31607" w:rsidRPr="00B27824" w:rsidRDefault="00C31607" w:rsidP="00C31607">
            <w:pPr>
              <w:jc w:val="center"/>
              <w:rPr>
                <w:b/>
                <w:bCs/>
                <w:sz w:val="24"/>
                <w:szCs w:val="24"/>
              </w:rPr>
            </w:pPr>
            <w:r w:rsidRPr="00B27824">
              <w:rPr>
                <w:b/>
                <w:bCs/>
                <w:sz w:val="24"/>
                <w:szCs w:val="24"/>
              </w:rPr>
              <w:t>Učivo</w:t>
            </w:r>
          </w:p>
        </w:tc>
        <w:tc>
          <w:tcPr>
            <w:tcW w:w="2340" w:type="dxa"/>
            <w:vAlign w:val="center"/>
          </w:tcPr>
          <w:p w:rsidR="00C31607" w:rsidRPr="00B27824" w:rsidRDefault="00C31607" w:rsidP="00C31607">
            <w:pPr>
              <w:jc w:val="center"/>
              <w:rPr>
                <w:b/>
                <w:bCs/>
                <w:sz w:val="24"/>
                <w:szCs w:val="24"/>
              </w:rPr>
            </w:pPr>
            <w:r w:rsidRPr="00B27824">
              <w:rPr>
                <w:b/>
                <w:bCs/>
                <w:sz w:val="24"/>
                <w:szCs w:val="24"/>
              </w:rPr>
              <w:t>Mezipředmětové vztahy, tématické okruhy průřezových témat</w:t>
            </w:r>
          </w:p>
        </w:tc>
        <w:tc>
          <w:tcPr>
            <w:tcW w:w="1800" w:type="dxa"/>
            <w:vAlign w:val="center"/>
          </w:tcPr>
          <w:p w:rsidR="00C31607" w:rsidRPr="00B27824" w:rsidRDefault="00C31607" w:rsidP="00C31607">
            <w:pPr>
              <w:jc w:val="center"/>
              <w:rPr>
                <w:b/>
                <w:bCs/>
                <w:sz w:val="24"/>
                <w:szCs w:val="24"/>
              </w:rPr>
            </w:pPr>
            <w:r w:rsidRPr="00B27824">
              <w:rPr>
                <w:b/>
                <w:bCs/>
                <w:sz w:val="24"/>
                <w:szCs w:val="24"/>
              </w:rPr>
              <w:t xml:space="preserve">Poznámky </w:t>
            </w:r>
          </w:p>
        </w:tc>
      </w:tr>
      <w:tr w:rsidR="00C31607" w:rsidTr="00C31607">
        <w:tc>
          <w:tcPr>
            <w:tcW w:w="5954"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Textový editor WORD</w:t>
            </w:r>
          </w:p>
          <w:p w:rsidR="00C31607" w:rsidRPr="00B27824" w:rsidRDefault="00C31607" w:rsidP="00C31607">
            <w:pPr>
              <w:rPr>
                <w:sz w:val="24"/>
                <w:szCs w:val="24"/>
              </w:rPr>
            </w:pPr>
            <w:r w:rsidRPr="00B27824">
              <w:rPr>
                <w:sz w:val="24"/>
                <w:szCs w:val="24"/>
              </w:rPr>
              <w:t>žák : pozná základní textové editory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 xml:space="preserve">pracuje s textovým editorem Word, </w:t>
            </w:r>
          </w:p>
          <w:p w:rsidR="00C31607" w:rsidRPr="00B27824" w:rsidRDefault="00C31607" w:rsidP="00C31607">
            <w:pPr>
              <w:rPr>
                <w:sz w:val="24"/>
                <w:szCs w:val="24"/>
              </w:rPr>
            </w:pPr>
            <w:r w:rsidRPr="00B27824">
              <w:rPr>
                <w:sz w:val="24"/>
                <w:szCs w:val="24"/>
              </w:rPr>
              <w:t>vytvoří a uloží kvalitní textový dokument</w:t>
            </w:r>
          </w:p>
          <w:p w:rsidR="00C31607" w:rsidRPr="00B27824" w:rsidRDefault="00C31607" w:rsidP="00C31607">
            <w:pPr>
              <w:rPr>
                <w:sz w:val="24"/>
                <w:szCs w:val="24"/>
              </w:rPr>
            </w:pPr>
            <w:r w:rsidRPr="00B27824">
              <w:rPr>
                <w:sz w:val="24"/>
                <w:szCs w:val="24"/>
              </w:rPr>
              <w:t>komunikuje e-mailovou poštou s textovými přílohami</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Tabulkový kalkulátor EXCEL</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ví k čemu slouží tabulkový kalkulátor</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pracuje s tabulkovým kalkulátorem Excel</w:t>
            </w:r>
          </w:p>
          <w:p w:rsidR="00C31607" w:rsidRPr="00B27824" w:rsidRDefault="00C31607" w:rsidP="00C31607">
            <w:pPr>
              <w:rPr>
                <w:sz w:val="24"/>
                <w:szCs w:val="24"/>
              </w:rPr>
            </w:pPr>
            <w:r w:rsidRPr="00B27824">
              <w:rPr>
                <w:sz w:val="24"/>
                <w:szCs w:val="24"/>
              </w:rPr>
              <w:t>vytvoří jednoduchou vyhodnocovací tabulku</w:t>
            </w:r>
          </w:p>
          <w:p w:rsidR="00C31607" w:rsidRPr="00B27824" w:rsidRDefault="00C31607" w:rsidP="00C31607">
            <w:pPr>
              <w:rPr>
                <w:sz w:val="24"/>
                <w:szCs w:val="24"/>
              </w:rPr>
            </w:pPr>
            <w:r w:rsidRPr="00B27824">
              <w:rPr>
                <w:sz w:val="24"/>
                <w:szCs w:val="24"/>
              </w:rPr>
              <w:t>naformátuje vybrané buňky</w:t>
            </w:r>
          </w:p>
          <w:p w:rsidR="00C31607" w:rsidRPr="00B27824" w:rsidRDefault="00C31607" w:rsidP="00C31607">
            <w:pPr>
              <w:rPr>
                <w:sz w:val="24"/>
                <w:szCs w:val="24"/>
              </w:rPr>
            </w:pPr>
            <w:r w:rsidRPr="00B27824">
              <w:rPr>
                <w:sz w:val="24"/>
                <w:szCs w:val="24"/>
              </w:rPr>
              <w:t>přidá a odstraní list</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Prezentační program POWERPOINT</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vysvětlí co je prezentace</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vytvoří jednoduchou obrázkovou prezentaci</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4846"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 textové editory</w:t>
            </w:r>
          </w:p>
          <w:p w:rsidR="00C31607" w:rsidRPr="00B27824" w:rsidRDefault="00C31607" w:rsidP="00C31607">
            <w:pPr>
              <w:rPr>
                <w:sz w:val="24"/>
                <w:szCs w:val="24"/>
              </w:rPr>
            </w:pPr>
            <w:r w:rsidRPr="00B27824">
              <w:rPr>
                <w:sz w:val="24"/>
                <w:szCs w:val="24"/>
              </w:rPr>
              <w:t>- funkce textových editorů</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 způsob tvorby textu</w:t>
            </w:r>
          </w:p>
          <w:p w:rsidR="00C31607" w:rsidRPr="00B27824" w:rsidRDefault="00C31607" w:rsidP="00C31607">
            <w:pPr>
              <w:rPr>
                <w:sz w:val="24"/>
                <w:szCs w:val="24"/>
              </w:rPr>
            </w:pPr>
            <w:r w:rsidRPr="00B27824">
              <w:rPr>
                <w:sz w:val="24"/>
                <w:szCs w:val="24"/>
              </w:rPr>
              <w:t>- práce s klávesnicí</w:t>
            </w:r>
          </w:p>
          <w:p w:rsidR="00C31607" w:rsidRPr="00B27824" w:rsidRDefault="00C31607" w:rsidP="00C31607">
            <w:pPr>
              <w:rPr>
                <w:sz w:val="24"/>
                <w:szCs w:val="24"/>
              </w:rPr>
            </w:pPr>
            <w:r w:rsidRPr="00B27824">
              <w:rPr>
                <w:sz w:val="24"/>
                <w:szCs w:val="24"/>
              </w:rPr>
              <w:t>- ukládání a otvírání souborů</w:t>
            </w:r>
          </w:p>
          <w:p w:rsidR="00C31607" w:rsidRPr="00B27824" w:rsidRDefault="00C31607" w:rsidP="00C31607">
            <w:pPr>
              <w:rPr>
                <w:sz w:val="24"/>
                <w:szCs w:val="24"/>
              </w:rPr>
            </w:pPr>
            <w:r w:rsidRPr="00B27824">
              <w:rPr>
                <w:sz w:val="24"/>
                <w:szCs w:val="24"/>
              </w:rPr>
              <w:t>- úpravy a formátování textu</w:t>
            </w:r>
          </w:p>
          <w:p w:rsidR="00C31607" w:rsidRPr="00B27824" w:rsidRDefault="00C31607" w:rsidP="00C31607">
            <w:pPr>
              <w:rPr>
                <w:sz w:val="24"/>
                <w:szCs w:val="24"/>
              </w:rPr>
            </w:pPr>
            <w:r w:rsidRPr="00B27824">
              <w:rPr>
                <w:sz w:val="24"/>
                <w:szCs w:val="24"/>
              </w:rPr>
              <w:t>- kopírování a vkládání</w:t>
            </w:r>
          </w:p>
          <w:p w:rsidR="00C31607" w:rsidRPr="00B27824" w:rsidRDefault="00C31607" w:rsidP="00C31607">
            <w:pPr>
              <w:rPr>
                <w:sz w:val="24"/>
                <w:szCs w:val="24"/>
              </w:rPr>
            </w:pPr>
            <w:r w:rsidRPr="00B27824">
              <w:rPr>
                <w:sz w:val="24"/>
                <w:szCs w:val="24"/>
              </w:rPr>
              <w:t>- vkládání obrázků a klipartů</w:t>
            </w:r>
          </w:p>
          <w:p w:rsidR="00C31607" w:rsidRPr="00B27824" w:rsidRDefault="00C31607" w:rsidP="00C31607">
            <w:pPr>
              <w:rPr>
                <w:sz w:val="24"/>
                <w:szCs w:val="24"/>
              </w:rPr>
            </w:pPr>
            <w:r w:rsidRPr="00B27824">
              <w:rPr>
                <w:sz w:val="24"/>
                <w:szCs w:val="24"/>
              </w:rPr>
              <w:t>- ozdobné písmo, wordart</w:t>
            </w:r>
          </w:p>
          <w:p w:rsidR="00C31607" w:rsidRPr="00B27824" w:rsidRDefault="00C31607" w:rsidP="00C31607">
            <w:pPr>
              <w:rPr>
                <w:sz w:val="24"/>
                <w:szCs w:val="24"/>
              </w:rPr>
            </w:pPr>
            <w:r w:rsidRPr="00B27824">
              <w:rPr>
                <w:sz w:val="24"/>
                <w:szCs w:val="24"/>
              </w:rPr>
              <w:t>- zásady vzhledu dokumentu</w:t>
            </w:r>
          </w:p>
          <w:p w:rsidR="00C31607" w:rsidRPr="00B27824" w:rsidRDefault="00C31607" w:rsidP="00C31607">
            <w:pPr>
              <w:rPr>
                <w:sz w:val="24"/>
                <w:szCs w:val="24"/>
              </w:rPr>
            </w:pPr>
            <w:r w:rsidRPr="00B27824">
              <w:rPr>
                <w:sz w:val="24"/>
                <w:szCs w:val="24"/>
              </w:rPr>
              <w:t>- odeslání textového souboru e-mailem</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 tabulkové kalkulátory</w:t>
            </w:r>
          </w:p>
          <w:p w:rsidR="00C31607" w:rsidRPr="00B27824" w:rsidRDefault="00C31607" w:rsidP="00C31607">
            <w:pPr>
              <w:rPr>
                <w:sz w:val="24"/>
                <w:szCs w:val="24"/>
              </w:rPr>
            </w:pPr>
            <w:r w:rsidRPr="00B27824">
              <w:rPr>
                <w:sz w:val="24"/>
                <w:szCs w:val="24"/>
              </w:rPr>
              <w:t>- funkce tabulkového kalkulátoru</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 způsob práce s tabulkovým kalkulátorem</w:t>
            </w:r>
          </w:p>
          <w:p w:rsidR="00C31607" w:rsidRPr="00B27824" w:rsidRDefault="00C31607" w:rsidP="00C31607">
            <w:pPr>
              <w:rPr>
                <w:sz w:val="24"/>
                <w:szCs w:val="24"/>
              </w:rPr>
            </w:pPr>
            <w:r w:rsidRPr="00B27824">
              <w:rPr>
                <w:sz w:val="24"/>
                <w:szCs w:val="24"/>
              </w:rPr>
              <w:t>- základní prvek – buňka</w:t>
            </w:r>
          </w:p>
          <w:p w:rsidR="00C31607" w:rsidRPr="00B27824" w:rsidRDefault="00C31607" w:rsidP="00C31607">
            <w:pPr>
              <w:rPr>
                <w:sz w:val="24"/>
                <w:szCs w:val="24"/>
              </w:rPr>
            </w:pPr>
            <w:r w:rsidRPr="00B27824">
              <w:rPr>
                <w:sz w:val="24"/>
                <w:szCs w:val="24"/>
              </w:rPr>
              <w:t>- formátování buněk</w:t>
            </w:r>
          </w:p>
          <w:p w:rsidR="00C31607" w:rsidRPr="00B27824" w:rsidRDefault="00C31607" w:rsidP="00C31607">
            <w:pPr>
              <w:rPr>
                <w:sz w:val="24"/>
                <w:szCs w:val="24"/>
              </w:rPr>
            </w:pPr>
            <w:r w:rsidRPr="00B27824">
              <w:rPr>
                <w:sz w:val="24"/>
                <w:szCs w:val="24"/>
              </w:rPr>
              <w:t>- vkládání vzorců</w:t>
            </w:r>
          </w:p>
          <w:p w:rsidR="00C31607" w:rsidRPr="00B27824" w:rsidRDefault="00C31607" w:rsidP="00C31607">
            <w:pPr>
              <w:rPr>
                <w:sz w:val="24"/>
                <w:szCs w:val="24"/>
              </w:rPr>
            </w:pPr>
            <w:r w:rsidRPr="00B27824">
              <w:rPr>
                <w:sz w:val="24"/>
                <w:szCs w:val="24"/>
              </w:rPr>
              <w:t>- tvorba tabulek</w:t>
            </w:r>
          </w:p>
          <w:p w:rsidR="00C31607" w:rsidRPr="00B27824" w:rsidRDefault="00C31607" w:rsidP="00C31607">
            <w:pPr>
              <w:rPr>
                <w:sz w:val="24"/>
                <w:szCs w:val="24"/>
              </w:rPr>
            </w:pPr>
            <w:r w:rsidRPr="00B27824">
              <w:rPr>
                <w:sz w:val="24"/>
                <w:szCs w:val="24"/>
              </w:rPr>
              <w:t>- listy kalkulátoru</w:t>
            </w:r>
          </w:p>
          <w:p w:rsidR="00C31607" w:rsidRPr="00B27824" w:rsidRDefault="00C31607" w:rsidP="00C31607">
            <w:pPr>
              <w:rPr>
                <w:sz w:val="24"/>
                <w:szCs w:val="24"/>
              </w:rPr>
            </w:pPr>
            <w:r w:rsidRPr="00B27824">
              <w:rPr>
                <w:sz w:val="24"/>
                <w:szCs w:val="24"/>
              </w:rPr>
              <w:t>- vyhodnocování dat</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 prezentace</w:t>
            </w: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 tvoření prezentačního souboru pomocí šablony</w:t>
            </w:r>
          </w:p>
          <w:p w:rsidR="00C31607" w:rsidRPr="00B27824" w:rsidRDefault="00C31607" w:rsidP="00C31607">
            <w:pPr>
              <w:rPr>
                <w:sz w:val="24"/>
                <w:szCs w:val="24"/>
              </w:rPr>
            </w:pPr>
            <w:r w:rsidRPr="00B27824">
              <w:rPr>
                <w:sz w:val="24"/>
                <w:szCs w:val="24"/>
              </w:rPr>
              <w:t>- vkládání textu</w:t>
            </w:r>
          </w:p>
          <w:p w:rsidR="00C31607" w:rsidRPr="00B27824" w:rsidRDefault="00C31607" w:rsidP="00C31607">
            <w:pPr>
              <w:rPr>
                <w:sz w:val="24"/>
                <w:szCs w:val="24"/>
              </w:rPr>
            </w:pPr>
            <w:r w:rsidRPr="00B27824">
              <w:rPr>
                <w:sz w:val="24"/>
                <w:szCs w:val="24"/>
              </w:rPr>
              <w:t>- vkládání obrázků</w:t>
            </w:r>
          </w:p>
          <w:p w:rsidR="00C31607" w:rsidRPr="00B27824" w:rsidRDefault="00C31607" w:rsidP="00C31607">
            <w:pPr>
              <w:rPr>
                <w:sz w:val="24"/>
                <w:szCs w:val="24"/>
              </w:rPr>
            </w:pPr>
            <w:r w:rsidRPr="00B27824">
              <w:rPr>
                <w:sz w:val="24"/>
                <w:szCs w:val="24"/>
              </w:rPr>
              <w:t>- jednoduché animování</w:t>
            </w:r>
          </w:p>
          <w:p w:rsidR="00C31607" w:rsidRPr="00B27824" w:rsidRDefault="00C31607" w:rsidP="00C31607">
            <w:pPr>
              <w:rPr>
                <w:sz w:val="24"/>
                <w:szCs w:val="24"/>
              </w:rPr>
            </w:pPr>
            <w:r w:rsidRPr="00B27824">
              <w:rPr>
                <w:sz w:val="24"/>
                <w:szCs w:val="24"/>
              </w:rPr>
              <w:t>- přechody obrázků</w:t>
            </w:r>
          </w:p>
          <w:p w:rsidR="00C31607" w:rsidRPr="00B27824" w:rsidRDefault="00C31607" w:rsidP="00C31607">
            <w:pPr>
              <w:rPr>
                <w:sz w:val="24"/>
                <w:szCs w:val="24"/>
              </w:rPr>
            </w:pPr>
            <w:r w:rsidRPr="00B27824">
              <w:rPr>
                <w:sz w:val="24"/>
                <w:szCs w:val="24"/>
              </w:rPr>
              <w:t>- spuštění prezentace</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2340" w:type="dxa"/>
          </w:tcPr>
          <w:p w:rsidR="00C31607" w:rsidRPr="00B27824" w:rsidRDefault="00C31607" w:rsidP="00C31607">
            <w:pPr>
              <w:rPr>
                <w:sz w:val="24"/>
                <w:szCs w:val="24"/>
              </w:rPr>
            </w:pPr>
          </w:p>
          <w:p w:rsidR="00C31607" w:rsidRPr="00B27824" w:rsidRDefault="00C31607" w:rsidP="00C31607">
            <w:pPr>
              <w:rPr>
                <w:b/>
                <w:bCs/>
                <w:sz w:val="24"/>
                <w:szCs w:val="24"/>
              </w:rPr>
            </w:pPr>
          </w:p>
          <w:p w:rsidR="00C31607" w:rsidRPr="00B27824" w:rsidRDefault="00C31607" w:rsidP="00C31607">
            <w:pPr>
              <w:rPr>
                <w:b/>
                <w:bCs/>
                <w:sz w:val="24"/>
                <w:szCs w:val="24"/>
              </w:rPr>
            </w:pPr>
            <w:r w:rsidRPr="00B27824">
              <w:rPr>
                <w:b/>
                <w:bCs/>
                <w:sz w:val="24"/>
                <w:szCs w:val="24"/>
              </w:rPr>
              <w:t>OSV-</w:t>
            </w:r>
          </w:p>
          <w:p w:rsidR="00C31607" w:rsidRPr="00B27824" w:rsidRDefault="00C31607" w:rsidP="00C31607">
            <w:pPr>
              <w:rPr>
                <w:sz w:val="24"/>
                <w:szCs w:val="24"/>
              </w:rPr>
            </w:pPr>
            <w:r w:rsidRPr="00B27824">
              <w:rPr>
                <w:sz w:val="24"/>
                <w:szCs w:val="24"/>
              </w:rPr>
              <w:t>-Rozvoj schopnosti poznávání</w:t>
            </w:r>
          </w:p>
          <w:p w:rsidR="00C31607" w:rsidRPr="00B27824" w:rsidRDefault="00C31607" w:rsidP="00C31607">
            <w:pPr>
              <w:rPr>
                <w:sz w:val="24"/>
                <w:szCs w:val="24"/>
              </w:rPr>
            </w:pPr>
            <w:r w:rsidRPr="00B27824">
              <w:rPr>
                <w:sz w:val="24"/>
                <w:szCs w:val="24"/>
              </w:rPr>
              <w:t>-Komunikace</w:t>
            </w:r>
          </w:p>
          <w:p w:rsidR="00C31607" w:rsidRPr="00B27824" w:rsidRDefault="00C31607" w:rsidP="00C31607">
            <w:pPr>
              <w:rPr>
                <w:sz w:val="24"/>
                <w:szCs w:val="24"/>
              </w:rPr>
            </w:pPr>
            <w:r w:rsidRPr="00B27824">
              <w:rPr>
                <w:sz w:val="24"/>
                <w:szCs w:val="24"/>
              </w:rPr>
              <w:t>-Mezilidské vztahy</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-Rozvoj schopnosti poznávání</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-Rozvoj schopnosti poznávání</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c>
          <w:tcPr>
            <w:tcW w:w="1800" w:type="dxa"/>
          </w:tcPr>
          <w:p w:rsidR="00C31607" w:rsidRPr="00B27824" w:rsidRDefault="00C31607" w:rsidP="00C31607">
            <w:pPr>
              <w:rPr>
                <w:sz w:val="24"/>
                <w:szCs w:val="24"/>
              </w:rPr>
            </w:pPr>
          </w:p>
          <w:p w:rsidR="00C31607" w:rsidRPr="00B27824" w:rsidRDefault="00C31607" w:rsidP="00C31607">
            <w:pPr>
              <w:rPr>
                <w:sz w:val="24"/>
                <w:szCs w:val="24"/>
              </w:rPr>
            </w:pPr>
            <w:r w:rsidRPr="00B27824">
              <w:rPr>
                <w:sz w:val="24"/>
                <w:szCs w:val="24"/>
              </w:rPr>
              <w:t>Vést žáky k  uvědomění si  nové pozice</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tc>
      </w:tr>
    </w:tbl>
    <w:p w:rsidR="00C31607" w:rsidRDefault="00C31607" w:rsidP="00C31607"/>
    <w:p w:rsidR="00C31607" w:rsidRDefault="00C31607" w:rsidP="00C31607"/>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společnost</w:t>
      </w:r>
    </w:p>
    <w:p w:rsidR="00C31607" w:rsidRPr="00B27824" w:rsidRDefault="00C31607" w:rsidP="00B27824">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13" w:name="_Toc365919640"/>
      <w:bookmarkStart w:id="114" w:name="_Toc503883643"/>
      <w:r w:rsidRPr="00B27824">
        <w:rPr>
          <w:b/>
          <w:bCs/>
          <w:kern w:val="32"/>
          <w:sz w:val="32"/>
          <w:szCs w:val="32"/>
        </w:rPr>
        <w:t>Dějepis</w:t>
      </w:r>
      <w:bookmarkEnd w:id="113"/>
      <w:bookmarkEnd w:id="114"/>
    </w:p>
    <w:p w:rsidR="00C31607" w:rsidRPr="00B27824" w:rsidRDefault="00C31607" w:rsidP="00B27824">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15" w:name="_Toc365919641"/>
      <w:bookmarkStart w:id="116" w:name="_Toc503883644"/>
      <w:r w:rsidRPr="00B27824">
        <w:rPr>
          <w:b/>
          <w:bCs/>
          <w:kern w:val="32"/>
          <w:sz w:val="32"/>
          <w:szCs w:val="32"/>
        </w:rPr>
        <w:t>Charakteristika vyučovacího předmětu – 2.stupeň</w:t>
      </w:r>
      <w:bookmarkEnd w:id="115"/>
      <w:bookmarkEnd w:id="116"/>
    </w:p>
    <w:p w:rsidR="00C31607" w:rsidRPr="00B27824" w:rsidRDefault="00C31607" w:rsidP="00C31607">
      <w:pPr>
        <w:spacing w:before="240"/>
        <w:jc w:val="both"/>
        <w:rPr>
          <w:b/>
          <w:bCs/>
          <w:sz w:val="24"/>
          <w:szCs w:val="24"/>
        </w:rPr>
      </w:pPr>
      <w:r w:rsidRPr="00B27824">
        <w:rPr>
          <w:b/>
          <w:bCs/>
          <w:sz w:val="24"/>
          <w:szCs w:val="24"/>
        </w:rPr>
        <w:t>A) Obsahové, časové a organizační vymezení předmětu :</w:t>
      </w:r>
    </w:p>
    <w:p w:rsidR="00C31607" w:rsidRPr="00B27824" w:rsidRDefault="00C31607" w:rsidP="00C31607">
      <w:pPr>
        <w:rPr>
          <w:sz w:val="24"/>
          <w:szCs w:val="24"/>
        </w:rPr>
      </w:pPr>
      <w:r w:rsidRPr="00B27824">
        <w:rPr>
          <w:sz w:val="24"/>
          <w:szCs w:val="24"/>
        </w:rPr>
        <w:t>Vyučovací předmět dějepis se vyučuje jako samostatný předmět v 6. – 9. ročníku 2 hodiny týdně. V 9. ročníku je možnost doplnit a rozšířit znalosti povinně volitelným předmětem -  seminář z historie, který se vyučuje 1 hodinu týdně.</w:t>
      </w:r>
    </w:p>
    <w:p w:rsidR="00C31607" w:rsidRPr="00B27824" w:rsidRDefault="00C31607" w:rsidP="00C31607">
      <w:pPr>
        <w:rPr>
          <w:sz w:val="24"/>
          <w:szCs w:val="24"/>
        </w:rPr>
      </w:pPr>
      <w:r w:rsidRPr="00B27824">
        <w:rPr>
          <w:sz w:val="24"/>
          <w:szCs w:val="24"/>
        </w:rPr>
        <w:t>Výuka probíhá v učebně dějepisu, vybavené nástěnnými mapami, časovými osami a didaktickou technikou.</w:t>
      </w:r>
    </w:p>
    <w:p w:rsidR="00C31607" w:rsidRPr="00B27824" w:rsidRDefault="00C31607" w:rsidP="00C31607">
      <w:pPr>
        <w:spacing w:before="120"/>
        <w:rPr>
          <w:b/>
          <w:bCs/>
          <w:sz w:val="24"/>
          <w:szCs w:val="24"/>
        </w:rPr>
      </w:pPr>
      <w:r w:rsidRPr="00B27824">
        <w:rPr>
          <w:b/>
          <w:bCs/>
          <w:sz w:val="24"/>
          <w:szCs w:val="24"/>
        </w:rPr>
        <w:t>Vzdělávání ve vyučovacím předmětu dějepis směřuje k:</w:t>
      </w:r>
    </w:p>
    <w:p w:rsidR="00C31607" w:rsidRPr="00B27824" w:rsidRDefault="00C31607" w:rsidP="005D6030">
      <w:pPr>
        <w:numPr>
          <w:ilvl w:val="0"/>
          <w:numId w:val="160"/>
        </w:numPr>
        <w:autoSpaceDE/>
        <w:autoSpaceDN/>
        <w:rPr>
          <w:sz w:val="24"/>
          <w:szCs w:val="24"/>
        </w:rPr>
      </w:pPr>
      <w:r w:rsidRPr="00B27824">
        <w:rPr>
          <w:sz w:val="24"/>
          <w:szCs w:val="24"/>
        </w:rPr>
        <w:t>rozvíjení vlastního historického vědomí o dějinách národních, evropských i světových</w:t>
      </w:r>
    </w:p>
    <w:p w:rsidR="00C31607" w:rsidRPr="00B27824" w:rsidRDefault="00C31607" w:rsidP="005D6030">
      <w:pPr>
        <w:numPr>
          <w:ilvl w:val="0"/>
          <w:numId w:val="160"/>
        </w:numPr>
        <w:autoSpaceDE/>
        <w:autoSpaceDN/>
        <w:rPr>
          <w:sz w:val="24"/>
          <w:szCs w:val="24"/>
        </w:rPr>
      </w:pPr>
      <w:r w:rsidRPr="00B27824">
        <w:rPr>
          <w:sz w:val="24"/>
          <w:szCs w:val="24"/>
        </w:rPr>
        <w:t>vnímání obrazu hlavních vývojových linií</w:t>
      </w:r>
    </w:p>
    <w:p w:rsidR="00C31607" w:rsidRPr="00B27824" w:rsidRDefault="00C31607" w:rsidP="005D6030">
      <w:pPr>
        <w:numPr>
          <w:ilvl w:val="0"/>
          <w:numId w:val="160"/>
        </w:numPr>
        <w:autoSpaceDE/>
        <w:autoSpaceDN/>
        <w:rPr>
          <w:sz w:val="24"/>
          <w:szCs w:val="24"/>
        </w:rPr>
      </w:pPr>
      <w:r w:rsidRPr="00B27824">
        <w:rPr>
          <w:sz w:val="24"/>
          <w:szCs w:val="24"/>
        </w:rPr>
        <w:t>získávání orientace v historickém čase</w:t>
      </w:r>
    </w:p>
    <w:p w:rsidR="00C31607" w:rsidRPr="00B27824" w:rsidRDefault="00C31607" w:rsidP="005D6030">
      <w:pPr>
        <w:numPr>
          <w:ilvl w:val="0"/>
          <w:numId w:val="160"/>
        </w:numPr>
        <w:autoSpaceDE/>
        <w:autoSpaceDN/>
        <w:rPr>
          <w:sz w:val="24"/>
          <w:szCs w:val="24"/>
        </w:rPr>
      </w:pPr>
      <w:r w:rsidRPr="00B27824">
        <w:rPr>
          <w:sz w:val="24"/>
          <w:szCs w:val="24"/>
        </w:rPr>
        <w:t>pochopení příčinných souvislostí dějinných událostí a procesů, jejich porovnání a hodnocení</w:t>
      </w:r>
    </w:p>
    <w:p w:rsidR="00C31607" w:rsidRPr="00B27824" w:rsidRDefault="00C31607" w:rsidP="005D6030">
      <w:pPr>
        <w:numPr>
          <w:ilvl w:val="0"/>
          <w:numId w:val="160"/>
        </w:numPr>
        <w:autoSpaceDE/>
        <w:autoSpaceDN/>
        <w:rPr>
          <w:sz w:val="24"/>
          <w:szCs w:val="24"/>
        </w:rPr>
      </w:pPr>
      <w:r w:rsidRPr="00B27824">
        <w:rPr>
          <w:sz w:val="24"/>
          <w:szCs w:val="24"/>
        </w:rPr>
        <w:t>chápání kulturní rozmanitosti světa</w:t>
      </w:r>
    </w:p>
    <w:p w:rsidR="00C31607" w:rsidRPr="00B27824" w:rsidRDefault="00C31607" w:rsidP="005D6030">
      <w:pPr>
        <w:numPr>
          <w:ilvl w:val="0"/>
          <w:numId w:val="160"/>
        </w:numPr>
        <w:autoSpaceDE/>
        <w:autoSpaceDN/>
        <w:rPr>
          <w:sz w:val="24"/>
          <w:szCs w:val="24"/>
        </w:rPr>
      </w:pPr>
      <w:r w:rsidRPr="00B27824">
        <w:rPr>
          <w:sz w:val="24"/>
          <w:szCs w:val="24"/>
        </w:rPr>
        <w:t>utváření pozitivního hodnotového systému</w:t>
      </w:r>
    </w:p>
    <w:p w:rsidR="00C31607" w:rsidRPr="00B27824" w:rsidRDefault="00C31607" w:rsidP="005D6030">
      <w:pPr>
        <w:numPr>
          <w:ilvl w:val="0"/>
          <w:numId w:val="160"/>
        </w:numPr>
        <w:autoSpaceDE/>
        <w:autoSpaceDN/>
        <w:rPr>
          <w:sz w:val="24"/>
          <w:szCs w:val="24"/>
        </w:rPr>
      </w:pPr>
      <w:r w:rsidRPr="00B27824">
        <w:rPr>
          <w:sz w:val="24"/>
          <w:szCs w:val="24"/>
        </w:rPr>
        <w:t>poznání role člověka a lidského úsilí v dějinách</w:t>
      </w:r>
    </w:p>
    <w:p w:rsidR="00C31607" w:rsidRPr="00B27824" w:rsidRDefault="00C31607" w:rsidP="00C31607">
      <w:pPr>
        <w:tabs>
          <w:tab w:val="left" w:pos="720"/>
        </w:tabs>
        <w:spacing w:before="240"/>
        <w:rPr>
          <w:b/>
          <w:bCs/>
          <w:sz w:val="24"/>
          <w:szCs w:val="24"/>
        </w:rPr>
      </w:pPr>
      <w:r w:rsidRPr="00B27824">
        <w:rPr>
          <w:b/>
          <w:bCs/>
          <w:sz w:val="24"/>
          <w:szCs w:val="24"/>
        </w:rPr>
        <w:t>B) Výchovné a vzdělávací strategie:</w:t>
      </w:r>
    </w:p>
    <w:p w:rsidR="00C31607" w:rsidRPr="00B27824" w:rsidRDefault="00C31607" w:rsidP="00C31607">
      <w:pPr>
        <w:spacing w:before="120"/>
        <w:rPr>
          <w:b/>
          <w:bCs/>
          <w:sz w:val="24"/>
          <w:szCs w:val="24"/>
        </w:rPr>
      </w:pPr>
      <w:r w:rsidRPr="00B27824">
        <w:rPr>
          <w:b/>
          <w:bCs/>
          <w:sz w:val="24"/>
          <w:szCs w:val="24"/>
        </w:rPr>
        <w:t>Kompetence k učení</w:t>
      </w:r>
    </w:p>
    <w:p w:rsidR="00C31607" w:rsidRPr="00B27824" w:rsidRDefault="00C31607" w:rsidP="00C31607">
      <w:pPr>
        <w:rPr>
          <w:b/>
          <w:bCs/>
          <w:sz w:val="24"/>
          <w:szCs w:val="24"/>
        </w:rPr>
      </w:pPr>
      <w:r w:rsidRPr="00B27824">
        <w:rPr>
          <w:b/>
          <w:bCs/>
          <w:sz w:val="24"/>
          <w:szCs w:val="24"/>
        </w:rPr>
        <w:t>Učitel</w:t>
      </w:r>
    </w:p>
    <w:p w:rsidR="00C31607" w:rsidRPr="00B27824" w:rsidRDefault="00C31607" w:rsidP="00C31607">
      <w:pPr>
        <w:rPr>
          <w:sz w:val="24"/>
          <w:szCs w:val="24"/>
        </w:rPr>
      </w:pPr>
      <w:r w:rsidRPr="00B27824">
        <w:rPr>
          <w:sz w:val="24"/>
          <w:szCs w:val="24"/>
        </w:rPr>
        <w:t>- zadává úkoly, při kterých žáci vyhledávají a kombinují informace z různých zdrojů</w:t>
      </w:r>
    </w:p>
    <w:p w:rsidR="00C31607" w:rsidRPr="00B27824" w:rsidRDefault="00C31607" w:rsidP="00C31607">
      <w:pPr>
        <w:rPr>
          <w:sz w:val="24"/>
          <w:szCs w:val="24"/>
        </w:rPr>
      </w:pPr>
      <w:r w:rsidRPr="00B27824">
        <w:rPr>
          <w:sz w:val="24"/>
          <w:szCs w:val="24"/>
        </w:rPr>
        <w:t>- vede žáky k užívání správné terminologie a symboliky</w:t>
      </w:r>
    </w:p>
    <w:p w:rsidR="00C31607" w:rsidRPr="00B27824" w:rsidRDefault="00C31607" w:rsidP="00C31607">
      <w:pPr>
        <w:rPr>
          <w:sz w:val="24"/>
          <w:szCs w:val="24"/>
        </w:rPr>
      </w:pPr>
      <w:r w:rsidRPr="00B27824">
        <w:rPr>
          <w:sz w:val="24"/>
          <w:szCs w:val="24"/>
        </w:rPr>
        <w:t>- zadává úkoly, které vyžadují využití poznatků z různých předmětů</w:t>
      </w:r>
    </w:p>
    <w:p w:rsidR="00C31607" w:rsidRPr="00B27824" w:rsidRDefault="00C31607" w:rsidP="00C31607">
      <w:pPr>
        <w:rPr>
          <w:sz w:val="24"/>
          <w:szCs w:val="24"/>
        </w:rPr>
      </w:pPr>
      <w:r w:rsidRPr="00B27824">
        <w:rPr>
          <w:sz w:val="24"/>
          <w:szCs w:val="24"/>
        </w:rPr>
        <w:t>- vede k zamyšlení na historickým vývojem, příčinami a následky událostí a jejich vztahu k   dnešku</w:t>
      </w:r>
    </w:p>
    <w:p w:rsidR="00C31607" w:rsidRPr="00B27824" w:rsidRDefault="00C31607" w:rsidP="00C31607">
      <w:pPr>
        <w:spacing w:before="120"/>
        <w:rPr>
          <w:b/>
          <w:bCs/>
          <w:sz w:val="24"/>
          <w:szCs w:val="24"/>
        </w:rPr>
      </w:pPr>
      <w:r w:rsidRPr="00B27824">
        <w:rPr>
          <w:b/>
          <w:bCs/>
          <w:sz w:val="24"/>
          <w:szCs w:val="24"/>
        </w:rPr>
        <w:t>Kompetence k řešení problémů</w:t>
      </w:r>
    </w:p>
    <w:p w:rsidR="00C31607" w:rsidRPr="00B27824" w:rsidRDefault="00C31607" w:rsidP="00C31607">
      <w:pPr>
        <w:rPr>
          <w:b/>
          <w:bCs/>
          <w:sz w:val="24"/>
          <w:szCs w:val="24"/>
        </w:rPr>
      </w:pPr>
      <w:r w:rsidRPr="00B27824">
        <w:rPr>
          <w:b/>
          <w:bCs/>
          <w:sz w:val="24"/>
          <w:szCs w:val="24"/>
        </w:rPr>
        <w:t>Učitel</w:t>
      </w:r>
    </w:p>
    <w:p w:rsidR="00C31607" w:rsidRPr="00B27824" w:rsidRDefault="00C31607" w:rsidP="00C31607">
      <w:pPr>
        <w:rPr>
          <w:sz w:val="24"/>
          <w:szCs w:val="24"/>
        </w:rPr>
      </w:pPr>
      <w:r w:rsidRPr="00B27824">
        <w:rPr>
          <w:sz w:val="24"/>
          <w:szCs w:val="24"/>
        </w:rPr>
        <w:t>- vede žáky zařazením rozmanitých aktivit (diskuse, výklad, kreslení, řešení problémů, ICT, AV technika) k lepšímu pochopení daného problému</w:t>
      </w:r>
    </w:p>
    <w:p w:rsidR="00C31607" w:rsidRPr="00B27824" w:rsidRDefault="00C31607" w:rsidP="00C31607">
      <w:pPr>
        <w:rPr>
          <w:sz w:val="24"/>
          <w:szCs w:val="24"/>
        </w:rPr>
      </w:pPr>
      <w:r w:rsidRPr="00B27824">
        <w:rPr>
          <w:sz w:val="24"/>
          <w:szCs w:val="24"/>
        </w:rPr>
        <w:t>- vede žáky k tvorbě závěrů a samostatným řešením problému</w:t>
      </w:r>
    </w:p>
    <w:p w:rsidR="00C31607" w:rsidRPr="00B27824" w:rsidRDefault="00C31607" w:rsidP="00C31607">
      <w:pPr>
        <w:rPr>
          <w:sz w:val="24"/>
          <w:szCs w:val="24"/>
        </w:rPr>
      </w:pPr>
      <w:r w:rsidRPr="00B27824">
        <w:rPr>
          <w:sz w:val="24"/>
          <w:szCs w:val="24"/>
        </w:rPr>
        <w:t>- vede ke kritickému myšlení a logickému uvažování</w:t>
      </w:r>
    </w:p>
    <w:p w:rsidR="00C31607" w:rsidRPr="00B27824" w:rsidRDefault="00C31607" w:rsidP="00C31607">
      <w:pPr>
        <w:spacing w:before="120"/>
        <w:rPr>
          <w:b/>
          <w:bCs/>
          <w:sz w:val="24"/>
          <w:szCs w:val="24"/>
        </w:rPr>
      </w:pPr>
      <w:r w:rsidRPr="00B27824">
        <w:rPr>
          <w:b/>
          <w:bCs/>
          <w:sz w:val="24"/>
          <w:szCs w:val="24"/>
        </w:rPr>
        <w:t>Kompetence komunikativní</w:t>
      </w:r>
    </w:p>
    <w:p w:rsidR="00C31607" w:rsidRPr="00B27824" w:rsidRDefault="00C31607" w:rsidP="00C31607">
      <w:pPr>
        <w:rPr>
          <w:b/>
          <w:bCs/>
          <w:sz w:val="24"/>
          <w:szCs w:val="24"/>
        </w:rPr>
      </w:pPr>
      <w:r w:rsidRPr="00B27824">
        <w:rPr>
          <w:b/>
          <w:bCs/>
          <w:sz w:val="24"/>
          <w:szCs w:val="24"/>
        </w:rPr>
        <w:t>Učitel</w:t>
      </w:r>
    </w:p>
    <w:p w:rsidR="00C31607" w:rsidRPr="00B27824" w:rsidRDefault="00C31607" w:rsidP="00C31607">
      <w:pPr>
        <w:rPr>
          <w:sz w:val="24"/>
          <w:szCs w:val="24"/>
        </w:rPr>
      </w:pPr>
      <w:r w:rsidRPr="00B27824">
        <w:rPr>
          <w:sz w:val="24"/>
          <w:szCs w:val="24"/>
        </w:rPr>
        <w:t>- vede žáky k přesnému a výstižnému vyjadřování</w:t>
      </w:r>
    </w:p>
    <w:p w:rsidR="00C31607" w:rsidRPr="00B27824" w:rsidRDefault="00C31607" w:rsidP="00C31607">
      <w:pPr>
        <w:rPr>
          <w:sz w:val="24"/>
          <w:szCs w:val="24"/>
        </w:rPr>
      </w:pPr>
      <w:r w:rsidRPr="00B27824">
        <w:rPr>
          <w:sz w:val="24"/>
          <w:szCs w:val="24"/>
        </w:rPr>
        <w:t>- vede žáky k diskuzi</w:t>
      </w:r>
    </w:p>
    <w:p w:rsidR="00C31607" w:rsidRPr="00B27824" w:rsidRDefault="00C31607" w:rsidP="00C31607">
      <w:pPr>
        <w:rPr>
          <w:sz w:val="24"/>
          <w:szCs w:val="24"/>
        </w:rPr>
      </w:pPr>
      <w:r w:rsidRPr="00B27824">
        <w:rPr>
          <w:sz w:val="24"/>
          <w:szCs w:val="24"/>
        </w:rPr>
        <w:t>- vede žáky k věcnému argumentování</w:t>
      </w:r>
    </w:p>
    <w:p w:rsidR="00C31607" w:rsidRPr="00B27824" w:rsidRDefault="00C31607" w:rsidP="00C31607">
      <w:pPr>
        <w:rPr>
          <w:sz w:val="24"/>
          <w:szCs w:val="24"/>
        </w:rPr>
      </w:pPr>
      <w:r w:rsidRPr="00B27824">
        <w:rPr>
          <w:sz w:val="24"/>
          <w:szCs w:val="24"/>
        </w:rPr>
        <w:t>- vede žáky k práci s různými typy textů</w:t>
      </w:r>
    </w:p>
    <w:p w:rsidR="00C31607" w:rsidRPr="00B27824" w:rsidRDefault="00C31607" w:rsidP="00C31607">
      <w:pPr>
        <w:rPr>
          <w:sz w:val="24"/>
          <w:szCs w:val="24"/>
        </w:rPr>
      </w:pPr>
      <w:r w:rsidRPr="00B27824">
        <w:rPr>
          <w:sz w:val="24"/>
          <w:szCs w:val="24"/>
        </w:rPr>
        <w:t>- vede k využívání informačních a komunikačních prostředků</w:t>
      </w:r>
    </w:p>
    <w:p w:rsidR="00C31607" w:rsidRPr="00B27824" w:rsidRDefault="00C31607" w:rsidP="00C31607">
      <w:pPr>
        <w:spacing w:before="120"/>
        <w:rPr>
          <w:b/>
          <w:bCs/>
          <w:sz w:val="24"/>
          <w:szCs w:val="24"/>
        </w:rPr>
      </w:pPr>
    </w:p>
    <w:p w:rsidR="00C31607" w:rsidRPr="00B27824" w:rsidRDefault="00C31607" w:rsidP="00C31607">
      <w:pPr>
        <w:spacing w:before="120"/>
        <w:rPr>
          <w:b/>
          <w:bCs/>
          <w:sz w:val="24"/>
          <w:szCs w:val="24"/>
        </w:rPr>
      </w:pPr>
    </w:p>
    <w:p w:rsidR="00C31607" w:rsidRPr="00B27824" w:rsidRDefault="00C31607" w:rsidP="00C31607">
      <w:pPr>
        <w:spacing w:before="120"/>
        <w:rPr>
          <w:b/>
          <w:bCs/>
          <w:sz w:val="24"/>
          <w:szCs w:val="24"/>
        </w:rPr>
      </w:pPr>
    </w:p>
    <w:p w:rsidR="00C31607" w:rsidRPr="00B27824" w:rsidRDefault="00C31607" w:rsidP="00C31607">
      <w:pPr>
        <w:spacing w:before="120"/>
        <w:rPr>
          <w:b/>
          <w:bCs/>
          <w:sz w:val="24"/>
          <w:szCs w:val="24"/>
        </w:rPr>
      </w:pPr>
      <w:r w:rsidRPr="00B27824">
        <w:rPr>
          <w:b/>
          <w:bCs/>
          <w:sz w:val="24"/>
          <w:szCs w:val="24"/>
        </w:rPr>
        <w:t>Kompetence sociální a personální</w:t>
      </w:r>
    </w:p>
    <w:p w:rsidR="00C31607" w:rsidRPr="00B27824" w:rsidRDefault="00C31607" w:rsidP="00C31607">
      <w:pPr>
        <w:rPr>
          <w:b/>
          <w:bCs/>
          <w:sz w:val="24"/>
          <w:szCs w:val="24"/>
        </w:rPr>
      </w:pPr>
      <w:r w:rsidRPr="00B27824">
        <w:rPr>
          <w:b/>
          <w:bCs/>
          <w:sz w:val="24"/>
          <w:szCs w:val="24"/>
        </w:rPr>
        <w:t>Učitel</w:t>
      </w:r>
    </w:p>
    <w:p w:rsidR="00C31607" w:rsidRPr="00B27824" w:rsidRDefault="00C31607" w:rsidP="00C31607">
      <w:pPr>
        <w:rPr>
          <w:sz w:val="24"/>
          <w:szCs w:val="24"/>
        </w:rPr>
      </w:pPr>
      <w:r w:rsidRPr="00B27824">
        <w:rPr>
          <w:sz w:val="24"/>
          <w:szCs w:val="24"/>
        </w:rPr>
        <w:t>- vytváří příznivé klima třídy, vede žáky ke kladným sociálním návykům v kolektivu</w:t>
      </w:r>
    </w:p>
    <w:p w:rsidR="00C31607" w:rsidRPr="00B27824" w:rsidRDefault="00C31607" w:rsidP="00C31607">
      <w:pPr>
        <w:rPr>
          <w:sz w:val="24"/>
          <w:szCs w:val="24"/>
        </w:rPr>
      </w:pPr>
      <w:r w:rsidRPr="00B27824">
        <w:rPr>
          <w:sz w:val="24"/>
          <w:szCs w:val="24"/>
        </w:rPr>
        <w:t>- vede žáky ke vzájemné pomoci při získávání kladných návyků v mezilidských vztazích</w:t>
      </w:r>
    </w:p>
    <w:p w:rsidR="00C31607" w:rsidRPr="00B27824" w:rsidRDefault="00C31607" w:rsidP="00C31607">
      <w:pPr>
        <w:rPr>
          <w:sz w:val="24"/>
          <w:szCs w:val="24"/>
        </w:rPr>
      </w:pPr>
      <w:r w:rsidRPr="00B27824">
        <w:rPr>
          <w:sz w:val="24"/>
          <w:szCs w:val="24"/>
        </w:rPr>
        <w:t>- vede žáky k sebedůvěře</w:t>
      </w:r>
    </w:p>
    <w:p w:rsidR="00C31607" w:rsidRPr="00B27824" w:rsidRDefault="00C31607" w:rsidP="00C31607">
      <w:pPr>
        <w:spacing w:before="120"/>
        <w:rPr>
          <w:b/>
          <w:bCs/>
          <w:sz w:val="24"/>
          <w:szCs w:val="24"/>
        </w:rPr>
      </w:pPr>
      <w:r w:rsidRPr="00B27824">
        <w:rPr>
          <w:b/>
          <w:bCs/>
          <w:sz w:val="24"/>
          <w:szCs w:val="24"/>
        </w:rPr>
        <w:t>Kompetence občanské</w:t>
      </w:r>
    </w:p>
    <w:p w:rsidR="00C31607" w:rsidRPr="00B27824" w:rsidRDefault="00C31607" w:rsidP="00C31607">
      <w:pPr>
        <w:rPr>
          <w:b/>
          <w:bCs/>
          <w:sz w:val="24"/>
          <w:szCs w:val="24"/>
        </w:rPr>
      </w:pPr>
      <w:r w:rsidRPr="00B27824">
        <w:rPr>
          <w:b/>
          <w:bCs/>
          <w:sz w:val="24"/>
          <w:szCs w:val="24"/>
        </w:rPr>
        <w:t>Učitel</w:t>
      </w:r>
    </w:p>
    <w:p w:rsidR="00C31607" w:rsidRPr="00B27824" w:rsidRDefault="00C31607" w:rsidP="00C31607">
      <w:pPr>
        <w:rPr>
          <w:sz w:val="24"/>
          <w:szCs w:val="24"/>
        </w:rPr>
      </w:pPr>
      <w:r w:rsidRPr="00B27824">
        <w:rPr>
          <w:sz w:val="24"/>
          <w:szCs w:val="24"/>
        </w:rPr>
        <w:t>- vede žáky k zájmu o současné dění ve společnosti i  přírodě</w:t>
      </w:r>
    </w:p>
    <w:p w:rsidR="00C31607" w:rsidRPr="00B27824" w:rsidRDefault="00C31607" w:rsidP="00C31607">
      <w:pPr>
        <w:rPr>
          <w:sz w:val="24"/>
          <w:szCs w:val="24"/>
        </w:rPr>
      </w:pPr>
      <w:r w:rsidRPr="00B27824">
        <w:rPr>
          <w:sz w:val="24"/>
          <w:szCs w:val="24"/>
        </w:rPr>
        <w:t>- vede žáky k tomu, aby brali ohled na druhé</w:t>
      </w:r>
    </w:p>
    <w:p w:rsidR="00C31607" w:rsidRPr="00B27824" w:rsidRDefault="00C31607" w:rsidP="00C31607">
      <w:pPr>
        <w:rPr>
          <w:sz w:val="24"/>
          <w:szCs w:val="24"/>
        </w:rPr>
      </w:pPr>
      <w:r w:rsidRPr="00B27824">
        <w:rPr>
          <w:sz w:val="24"/>
          <w:szCs w:val="24"/>
        </w:rPr>
        <w:t>- motivuje žáky k prozkoumání názorů a pohledů lišících se od jejich vlastních</w:t>
      </w:r>
    </w:p>
    <w:p w:rsidR="00C31607" w:rsidRPr="00B27824" w:rsidRDefault="00C31607" w:rsidP="00C31607">
      <w:pPr>
        <w:rPr>
          <w:sz w:val="24"/>
          <w:szCs w:val="24"/>
        </w:rPr>
      </w:pPr>
      <w:r w:rsidRPr="00B27824">
        <w:rPr>
          <w:sz w:val="24"/>
          <w:szCs w:val="24"/>
        </w:rPr>
        <w:t>- pěstuje v žácích vztah k tradicím, národnímu, historickému a kulturnímu dědictví</w:t>
      </w:r>
    </w:p>
    <w:p w:rsidR="00C31607" w:rsidRPr="00B27824" w:rsidRDefault="00C31607" w:rsidP="00C31607">
      <w:pPr>
        <w:spacing w:before="120"/>
        <w:rPr>
          <w:b/>
          <w:bCs/>
          <w:sz w:val="24"/>
          <w:szCs w:val="24"/>
        </w:rPr>
      </w:pPr>
      <w:r w:rsidRPr="00B27824">
        <w:rPr>
          <w:b/>
          <w:bCs/>
          <w:sz w:val="24"/>
          <w:szCs w:val="24"/>
        </w:rPr>
        <w:t>Kompetence pracovní</w:t>
      </w:r>
    </w:p>
    <w:p w:rsidR="00C31607" w:rsidRPr="00B27824" w:rsidRDefault="00C31607" w:rsidP="00C31607">
      <w:pPr>
        <w:rPr>
          <w:b/>
          <w:bCs/>
          <w:sz w:val="24"/>
          <w:szCs w:val="24"/>
        </w:rPr>
      </w:pPr>
      <w:r w:rsidRPr="00B27824">
        <w:rPr>
          <w:b/>
          <w:bCs/>
          <w:sz w:val="24"/>
          <w:szCs w:val="24"/>
        </w:rPr>
        <w:t>Učitel</w:t>
      </w:r>
    </w:p>
    <w:p w:rsidR="00C31607" w:rsidRPr="00B27824" w:rsidRDefault="00C31607" w:rsidP="00C31607">
      <w:pPr>
        <w:rPr>
          <w:sz w:val="24"/>
          <w:szCs w:val="24"/>
        </w:rPr>
      </w:pPr>
      <w:r w:rsidRPr="00B27824">
        <w:rPr>
          <w:sz w:val="24"/>
          <w:szCs w:val="24"/>
        </w:rPr>
        <w:t>- vede žáky k dodržování dohodnuté kvality práce</w:t>
      </w:r>
    </w:p>
    <w:p w:rsidR="00C31607" w:rsidRPr="00B27824" w:rsidRDefault="00C31607" w:rsidP="00C31607">
      <w:pPr>
        <w:rPr>
          <w:sz w:val="24"/>
          <w:szCs w:val="24"/>
        </w:rPr>
      </w:pPr>
      <w:r w:rsidRPr="00B27824">
        <w:rPr>
          <w:sz w:val="24"/>
          <w:szCs w:val="24"/>
        </w:rPr>
        <w:t>- vede žáky k vzájemné radě a pomoci</w:t>
      </w:r>
    </w:p>
    <w:p w:rsidR="00C31607" w:rsidRPr="00B27824" w:rsidRDefault="00C31607" w:rsidP="00C31607">
      <w:pPr>
        <w:rPr>
          <w:sz w:val="24"/>
          <w:szCs w:val="24"/>
        </w:rPr>
      </w:pPr>
      <w:r w:rsidRPr="00B27824">
        <w:rPr>
          <w:sz w:val="24"/>
          <w:szCs w:val="24"/>
        </w:rPr>
        <w:t>- vede žáky k využívání znalostí v běžné praxi</w:t>
      </w:r>
    </w:p>
    <w:p w:rsidR="00C31607" w:rsidRPr="00B27824" w:rsidRDefault="00C31607" w:rsidP="00C31607">
      <w:pPr>
        <w:tabs>
          <w:tab w:val="left" w:pos="720"/>
        </w:tabs>
        <w:spacing w:before="240"/>
        <w:rPr>
          <w:b/>
          <w:bCs/>
          <w:sz w:val="24"/>
          <w:szCs w:val="24"/>
        </w:rPr>
      </w:pPr>
      <w:r w:rsidRPr="00B27824">
        <w:rPr>
          <w:b/>
          <w:bCs/>
          <w:sz w:val="24"/>
          <w:szCs w:val="24"/>
        </w:rPr>
        <w:t>C) Integrace průřezových témat do vyučovacího předmětu:</w:t>
      </w:r>
    </w:p>
    <w:p w:rsidR="00C31607" w:rsidRPr="00B27824" w:rsidRDefault="00C31607" w:rsidP="00C31607">
      <w:pPr>
        <w:spacing w:before="120"/>
        <w:rPr>
          <w:sz w:val="24"/>
          <w:szCs w:val="24"/>
        </w:rPr>
      </w:pPr>
      <w:r w:rsidRPr="00B27824">
        <w:rPr>
          <w:b/>
          <w:bCs/>
          <w:sz w:val="24"/>
          <w:szCs w:val="24"/>
        </w:rPr>
        <w:t>OSV</w:t>
      </w:r>
      <w:r w:rsidRPr="00B27824">
        <w:rPr>
          <w:sz w:val="24"/>
          <w:szCs w:val="24"/>
        </w:rPr>
        <w:t xml:space="preserve"> – rozvoj schopnosti poznávání, poznávání lidí</w:t>
      </w:r>
    </w:p>
    <w:p w:rsidR="00C31607" w:rsidRPr="00B27824" w:rsidRDefault="00C31607" w:rsidP="00C31607">
      <w:pPr>
        <w:rPr>
          <w:sz w:val="24"/>
          <w:szCs w:val="24"/>
        </w:rPr>
      </w:pPr>
      <w:r w:rsidRPr="00B27824">
        <w:rPr>
          <w:b/>
          <w:bCs/>
          <w:sz w:val="24"/>
          <w:szCs w:val="24"/>
        </w:rPr>
        <w:t>VDO</w:t>
      </w:r>
      <w:r w:rsidRPr="00B27824">
        <w:rPr>
          <w:sz w:val="24"/>
          <w:szCs w:val="24"/>
        </w:rPr>
        <w:t xml:space="preserve"> – občanská společnost a škola, občan, občanská společnost a stát, formy participace občanů v politickém životě, principy demokracie a jako formy vlády a způsobu rozhodování</w:t>
      </w:r>
    </w:p>
    <w:p w:rsidR="00C31607" w:rsidRPr="00B27824" w:rsidRDefault="00C31607" w:rsidP="00C31607">
      <w:pPr>
        <w:rPr>
          <w:sz w:val="24"/>
          <w:szCs w:val="24"/>
        </w:rPr>
      </w:pPr>
      <w:r w:rsidRPr="00B27824">
        <w:rPr>
          <w:b/>
          <w:bCs/>
          <w:sz w:val="24"/>
          <w:szCs w:val="24"/>
        </w:rPr>
        <w:t>EV</w:t>
      </w:r>
      <w:r w:rsidRPr="00B27824">
        <w:rPr>
          <w:sz w:val="24"/>
          <w:szCs w:val="24"/>
        </w:rPr>
        <w:t xml:space="preserve"> – ekosystémy, základní podmínky života, lidské aktivity a problémy životního prostředí, vztah člověka k prostředí</w:t>
      </w:r>
    </w:p>
    <w:p w:rsidR="00C31607" w:rsidRPr="00B27824" w:rsidRDefault="00C31607" w:rsidP="00C31607">
      <w:pPr>
        <w:rPr>
          <w:sz w:val="24"/>
          <w:szCs w:val="24"/>
        </w:rPr>
      </w:pPr>
      <w:r w:rsidRPr="00B27824">
        <w:rPr>
          <w:b/>
          <w:bCs/>
          <w:sz w:val="24"/>
          <w:szCs w:val="24"/>
        </w:rPr>
        <w:t>MKV</w:t>
      </w:r>
      <w:r w:rsidRPr="00B27824">
        <w:rPr>
          <w:sz w:val="24"/>
          <w:szCs w:val="24"/>
        </w:rPr>
        <w:t xml:space="preserve"> – kulturní diference, lidské vztahy, etnický původ, multikulturalita, princip sociálního smíru a solidarity</w:t>
      </w:r>
    </w:p>
    <w:p w:rsidR="00C31607" w:rsidRPr="00B27824" w:rsidRDefault="00C31607" w:rsidP="00C31607">
      <w:pPr>
        <w:rPr>
          <w:sz w:val="24"/>
          <w:szCs w:val="24"/>
        </w:rPr>
      </w:pPr>
      <w:r w:rsidRPr="00B27824">
        <w:rPr>
          <w:b/>
          <w:bCs/>
          <w:sz w:val="24"/>
          <w:szCs w:val="24"/>
        </w:rPr>
        <w:t>EGS</w:t>
      </w:r>
      <w:r w:rsidRPr="00B27824">
        <w:rPr>
          <w:sz w:val="24"/>
          <w:szCs w:val="24"/>
        </w:rPr>
        <w:t xml:space="preserve"> – Evropa a svět nás zajímá, objevujeme Evropu a svět, jsme Evropané</w:t>
      </w:r>
    </w:p>
    <w:p w:rsidR="00C31607" w:rsidRPr="00B27824" w:rsidRDefault="00C31607" w:rsidP="00C31607">
      <w:pPr>
        <w:rPr>
          <w:sz w:val="24"/>
          <w:szCs w:val="24"/>
        </w:rPr>
      </w:pPr>
      <w:r w:rsidRPr="00B27824">
        <w:rPr>
          <w:b/>
          <w:bCs/>
          <w:sz w:val="24"/>
          <w:szCs w:val="24"/>
        </w:rPr>
        <w:t>MV</w:t>
      </w:r>
      <w:r w:rsidRPr="00B27824">
        <w:rPr>
          <w:sz w:val="24"/>
          <w:szCs w:val="24"/>
        </w:rPr>
        <w:t xml:space="preserve"> – kritické čtení a vnímání mediálních sdělení, interpretace vztahu mediálních sdělení a reality, stavba mediálních sdělení, vnímání autora mediálních sdělení, fungování a vliv médií ve společnosti, tvorba mediálního sdělení, práce v realizačním týmu</w:t>
      </w: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pPr>
    </w:p>
    <w:p w:rsidR="00C31607" w:rsidRPr="00B27824" w:rsidRDefault="00C31607" w:rsidP="00C31607">
      <w:pPr>
        <w:rPr>
          <w:sz w:val="24"/>
          <w:szCs w:val="24"/>
        </w:rPr>
        <w:sectPr w:rsidR="00C31607" w:rsidRPr="00B27824">
          <w:pgSz w:w="11906" w:h="16838"/>
          <w:pgMar w:top="1418" w:right="1418" w:bottom="1418" w:left="1418" w:header="708" w:footer="708" w:gutter="0"/>
          <w:cols w:space="708"/>
          <w:docGrid w:linePitch="360"/>
        </w:sectPr>
      </w:pPr>
    </w:p>
    <w:p w:rsidR="00C31607" w:rsidRPr="007333EB" w:rsidRDefault="00C31607" w:rsidP="00C31607">
      <w:pPr>
        <w:rPr>
          <w:b/>
          <w:bCs/>
          <w:sz w:val="28"/>
          <w:szCs w:val="28"/>
        </w:rPr>
      </w:pPr>
      <w:r w:rsidRPr="007333EB">
        <w:rPr>
          <w:b/>
          <w:bCs/>
          <w:sz w:val="28"/>
          <w:szCs w:val="28"/>
        </w:rPr>
        <w:t>Vzdělávací oblast:         Člověk a společnost</w:t>
      </w:r>
    </w:p>
    <w:p w:rsidR="00C31607" w:rsidRPr="007333EB" w:rsidRDefault="00C31607" w:rsidP="00C31607">
      <w:pPr>
        <w:rPr>
          <w:rStyle w:val="CharChar"/>
          <w:rFonts w:ascii="Times New Roman" w:hAnsi="Times New Roman" w:cs="Times New Roman"/>
          <w:sz w:val="28"/>
          <w:szCs w:val="28"/>
        </w:rPr>
      </w:pPr>
      <w:r w:rsidRPr="007333EB">
        <w:rPr>
          <w:b/>
          <w:bCs/>
          <w:sz w:val="28"/>
          <w:szCs w:val="28"/>
        </w:rPr>
        <w:t>Vyučovací předmět:</w:t>
      </w:r>
      <w:r w:rsidRPr="007333EB">
        <w:t xml:space="preserve">       </w:t>
      </w:r>
      <w:r w:rsidRPr="007333EB">
        <w:rPr>
          <w:rStyle w:val="CharChar"/>
          <w:rFonts w:ascii="Times New Roman" w:hAnsi="Times New Roman" w:cs="Times New Roman"/>
          <w:sz w:val="28"/>
          <w:szCs w:val="28"/>
        </w:rPr>
        <w:t>Dějepis - ročník: 6.</w:t>
      </w:r>
    </w:p>
    <w:tbl>
      <w:tblPr>
        <w:tblW w:w="0" w:type="auto"/>
        <w:tblInd w:w="-355" w:type="dxa"/>
        <w:tblLayout w:type="fixed"/>
        <w:tblCellMar>
          <w:left w:w="0" w:type="dxa"/>
          <w:right w:w="0" w:type="dxa"/>
        </w:tblCellMar>
        <w:tblLook w:val="0000" w:firstRow="0" w:lastRow="0" w:firstColumn="0" w:lastColumn="0" w:noHBand="0" w:noVBand="0"/>
      </w:tblPr>
      <w:tblGrid>
        <w:gridCol w:w="5580"/>
        <w:gridCol w:w="4820"/>
        <w:gridCol w:w="2740"/>
        <w:gridCol w:w="1980"/>
      </w:tblGrid>
      <w:tr w:rsidR="00C31607" w:rsidTr="00C31607">
        <w:trPr>
          <w:tblHeader/>
        </w:trPr>
        <w:tc>
          <w:tcPr>
            <w:tcW w:w="5580" w:type="dxa"/>
            <w:tcBorders>
              <w:top w:val="single" w:sz="4" w:space="0" w:color="000000"/>
              <w:left w:val="single" w:sz="4" w:space="0" w:color="000000"/>
              <w:bottom w:val="single" w:sz="4" w:space="0" w:color="000000"/>
            </w:tcBorders>
            <w:vAlign w:val="center"/>
          </w:tcPr>
          <w:p w:rsidR="00C31607" w:rsidRPr="00BE381E" w:rsidRDefault="00C31607" w:rsidP="00C31607">
            <w:pPr>
              <w:jc w:val="center"/>
              <w:rPr>
                <w:b/>
                <w:bCs/>
                <w:sz w:val="24"/>
                <w:szCs w:val="24"/>
              </w:rPr>
            </w:pPr>
            <w:r w:rsidRPr="00BE381E">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C31607" w:rsidRPr="00BE381E" w:rsidRDefault="00C31607" w:rsidP="00C31607">
            <w:pPr>
              <w:jc w:val="center"/>
              <w:rPr>
                <w:b/>
                <w:bCs/>
                <w:sz w:val="24"/>
                <w:szCs w:val="24"/>
              </w:rPr>
            </w:pPr>
            <w:r w:rsidRPr="00BE381E">
              <w:rPr>
                <w:b/>
                <w:bCs/>
                <w:sz w:val="24"/>
                <w:szCs w:val="24"/>
              </w:rPr>
              <w:t>Učivo</w:t>
            </w:r>
          </w:p>
        </w:tc>
        <w:tc>
          <w:tcPr>
            <w:tcW w:w="2740" w:type="dxa"/>
            <w:tcBorders>
              <w:top w:val="single" w:sz="4" w:space="0" w:color="000000"/>
              <w:left w:val="single" w:sz="4" w:space="0" w:color="000000"/>
              <w:bottom w:val="single" w:sz="4" w:space="0" w:color="000000"/>
            </w:tcBorders>
            <w:vAlign w:val="center"/>
          </w:tcPr>
          <w:p w:rsidR="00C31607" w:rsidRPr="00BE381E" w:rsidRDefault="00C31607" w:rsidP="00C31607">
            <w:pPr>
              <w:jc w:val="center"/>
              <w:rPr>
                <w:b/>
                <w:bCs/>
                <w:sz w:val="24"/>
                <w:szCs w:val="24"/>
              </w:rPr>
            </w:pPr>
            <w:r w:rsidRPr="00BE381E">
              <w:rPr>
                <w:b/>
                <w:bCs/>
                <w:sz w:val="24"/>
                <w:szCs w:val="24"/>
              </w:rPr>
              <w:t>Průřezová témata,mezipředmětové vztahy,</w:t>
            </w:r>
          </w:p>
          <w:p w:rsidR="00C31607" w:rsidRPr="00BE381E" w:rsidRDefault="00C31607" w:rsidP="00C31607">
            <w:pPr>
              <w:jc w:val="center"/>
              <w:rPr>
                <w:b/>
                <w:bCs/>
                <w:sz w:val="24"/>
                <w:szCs w:val="24"/>
              </w:rPr>
            </w:pPr>
            <w:r w:rsidRPr="00BE381E">
              <w:rPr>
                <w:b/>
                <w:bCs/>
                <w:sz w:val="24"/>
                <w:szCs w:val="24"/>
              </w:rPr>
              <w:t>projekty a kursy</w:t>
            </w:r>
          </w:p>
        </w:tc>
        <w:tc>
          <w:tcPr>
            <w:tcW w:w="1980" w:type="dxa"/>
            <w:tcBorders>
              <w:top w:val="single" w:sz="4" w:space="0" w:color="000000"/>
              <w:left w:val="single" w:sz="4" w:space="0" w:color="000000"/>
              <w:bottom w:val="single" w:sz="4" w:space="0" w:color="000000"/>
              <w:right w:val="single" w:sz="4" w:space="0" w:color="000000"/>
            </w:tcBorders>
            <w:vAlign w:val="center"/>
          </w:tcPr>
          <w:p w:rsidR="00C31607" w:rsidRPr="00BE381E" w:rsidRDefault="00C31607" w:rsidP="00C31607">
            <w:pPr>
              <w:jc w:val="center"/>
              <w:rPr>
                <w:b/>
                <w:bCs/>
                <w:sz w:val="24"/>
                <w:szCs w:val="24"/>
              </w:rPr>
            </w:pPr>
            <w:r w:rsidRPr="00BE381E">
              <w:rPr>
                <w:b/>
                <w:bCs/>
                <w:sz w:val="24"/>
                <w:szCs w:val="24"/>
              </w:rPr>
              <w:t>Poznámky</w:t>
            </w:r>
          </w:p>
        </w:tc>
      </w:tr>
      <w:tr w:rsidR="00C31607" w:rsidTr="00C31607">
        <w:tc>
          <w:tcPr>
            <w:tcW w:w="5580" w:type="dxa"/>
            <w:tcBorders>
              <w:left w:val="single" w:sz="4" w:space="0" w:color="000000"/>
              <w:bottom w:val="single" w:sz="4" w:space="0" w:color="000000"/>
            </w:tcBorders>
          </w:tcPr>
          <w:p w:rsidR="00C31607" w:rsidRPr="00BE381E" w:rsidRDefault="00C31607" w:rsidP="00C31607">
            <w:pPr>
              <w:rPr>
                <w:sz w:val="24"/>
                <w:szCs w:val="24"/>
              </w:rPr>
            </w:pPr>
            <w:r w:rsidRPr="00BE381E">
              <w:rPr>
                <w:sz w:val="24"/>
                <w:szCs w:val="24"/>
              </w:rPr>
              <w:t>Žák:</w:t>
            </w:r>
          </w:p>
          <w:p w:rsidR="00C31607" w:rsidRPr="00BE381E" w:rsidRDefault="00C31607" w:rsidP="005D6030">
            <w:pPr>
              <w:numPr>
                <w:ilvl w:val="0"/>
                <w:numId w:val="161"/>
              </w:numPr>
              <w:autoSpaceDE/>
              <w:autoSpaceDN/>
              <w:rPr>
                <w:sz w:val="24"/>
                <w:szCs w:val="24"/>
              </w:rPr>
            </w:pPr>
            <w:r w:rsidRPr="00BE381E">
              <w:rPr>
                <w:sz w:val="24"/>
                <w:szCs w:val="24"/>
              </w:rPr>
              <w:t>uvede konkrétní příklady důležitosti a potřebnosti dějepisných poznatků</w:t>
            </w:r>
          </w:p>
          <w:p w:rsidR="00C31607" w:rsidRPr="00BE381E" w:rsidRDefault="00C31607" w:rsidP="005D6030">
            <w:pPr>
              <w:numPr>
                <w:ilvl w:val="0"/>
                <w:numId w:val="161"/>
              </w:numPr>
              <w:autoSpaceDE/>
              <w:autoSpaceDN/>
              <w:rPr>
                <w:sz w:val="24"/>
                <w:szCs w:val="24"/>
              </w:rPr>
            </w:pPr>
            <w:r w:rsidRPr="00BE381E">
              <w:rPr>
                <w:sz w:val="24"/>
                <w:szCs w:val="24"/>
              </w:rPr>
              <w:t>uvede příklady zdrojů informaci o minulosti, pojmenuje instituce, kde  jsou tyto zdroje shromažďovány</w:t>
            </w:r>
          </w:p>
          <w:p w:rsidR="00C31607" w:rsidRPr="00BE381E" w:rsidRDefault="00C31607" w:rsidP="005D6030">
            <w:pPr>
              <w:numPr>
                <w:ilvl w:val="0"/>
                <w:numId w:val="161"/>
              </w:numPr>
              <w:autoSpaceDE/>
              <w:autoSpaceDN/>
              <w:rPr>
                <w:sz w:val="24"/>
                <w:szCs w:val="24"/>
              </w:rPr>
            </w:pPr>
            <w:r w:rsidRPr="00BE381E">
              <w:rPr>
                <w:sz w:val="24"/>
                <w:szCs w:val="24"/>
              </w:rPr>
              <w:t>orientuje se na časové ose a v historické mapě, řadí hlavní historické epochy v chronologickém sledu</w:t>
            </w:r>
          </w:p>
          <w:p w:rsidR="00C31607" w:rsidRPr="00BE381E" w:rsidRDefault="00C31607" w:rsidP="005D6030">
            <w:pPr>
              <w:numPr>
                <w:ilvl w:val="0"/>
                <w:numId w:val="161"/>
              </w:numPr>
              <w:autoSpaceDE/>
              <w:autoSpaceDN/>
              <w:rPr>
                <w:sz w:val="24"/>
                <w:szCs w:val="24"/>
              </w:rPr>
            </w:pPr>
            <w:r w:rsidRPr="00BE381E">
              <w:rPr>
                <w:sz w:val="24"/>
                <w:szCs w:val="24"/>
              </w:rPr>
              <w:t>charakterizuje život pravěkých sběračů a lovců, jejich materiální a duchovní kulturu</w:t>
            </w:r>
          </w:p>
          <w:p w:rsidR="00C31607" w:rsidRPr="00BE381E" w:rsidRDefault="00C31607" w:rsidP="005D6030">
            <w:pPr>
              <w:numPr>
                <w:ilvl w:val="0"/>
                <w:numId w:val="161"/>
              </w:numPr>
              <w:autoSpaceDE/>
              <w:autoSpaceDN/>
              <w:rPr>
                <w:sz w:val="24"/>
                <w:szCs w:val="24"/>
              </w:rPr>
            </w:pPr>
            <w:r w:rsidRPr="00BE381E">
              <w:rPr>
                <w:sz w:val="24"/>
                <w:szCs w:val="24"/>
              </w:rPr>
              <w:t>objasní význam zemědělství, dobytkářství a zpracování kovů pro lidskou společnost</w:t>
            </w:r>
          </w:p>
          <w:p w:rsidR="00C31607" w:rsidRPr="00BE381E" w:rsidRDefault="00C31607" w:rsidP="005D6030">
            <w:pPr>
              <w:numPr>
                <w:ilvl w:val="0"/>
                <w:numId w:val="161"/>
              </w:numPr>
              <w:autoSpaceDE/>
              <w:autoSpaceDN/>
              <w:rPr>
                <w:sz w:val="24"/>
                <w:szCs w:val="24"/>
              </w:rPr>
            </w:pPr>
            <w:r w:rsidRPr="00BE381E">
              <w:rPr>
                <w:sz w:val="24"/>
                <w:szCs w:val="24"/>
              </w:rPr>
              <w:t>uvede příklady archeologických kultur na našem území i na Bechyňsku</w:t>
            </w:r>
          </w:p>
          <w:p w:rsidR="00C31607" w:rsidRPr="00BE381E" w:rsidRDefault="00C31607" w:rsidP="005D6030">
            <w:pPr>
              <w:numPr>
                <w:ilvl w:val="0"/>
                <w:numId w:val="161"/>
              </w:numPr>
              <w:autoSpaceDE/>
              <w:autoSpaceDN/>
              <w:rPr>
                <w:sz w:val="24"/>
                <w:szCs w:val="24"/>
              </w:rPr>
            </w:pPr>
            <w:r w:rsidRPr="00BE381E">
              <w:rPr>
                <w:sz w:val="24"/>
                <w:szCs w:val="24"/>
              </w:rPr>
              <w:t>rozpozná souvislost mezi přírodními podmínkami a vznikem prvních velkých zemědělských civilizací</w:t>
            </w:r>
          </w:p>
          <w:p w:rsidR="00C31607" w:rsidRPr="00BE381E" w:rsidRDefault="00C31607" w:rsidP="005D6030">
            <w:pPr>
              <w:numPr>
                <w:ilvl w:val="0"/>
                <w:numId w:val="161"/>
              </w:numPr>
              <w:autoSpaceDE/>
              <w:autoSpaceDN/>
              <w:rPr>
                <w:sz w:val="24"/>
                <w:szCs w:val="24"/>
              </w:rPr>
            </w:pPr>
            <w:r w:rsidRPr="00BE381E">
              <w:rPr>
                <w:sz w:val="24"/>
                <w:szCs w:val="24"/>
              </w:rPr>
              <w:t>uvede nejvýznamnější typy památek, které se staly součástí světového kulturního dědictví</w:t>
            </w:r>
          </w:p>
          <w:p w:rsidR="00C31607" w:rsidRPr="00BE381E" w:rsidRDefault="00C31607" w:rsidP="005D6030">
            <w:pPr>
              <w:numPr>
                <w:ilvl w:val="0"/>
                <w:numId w:val="161"/>
              </w:numPr>
              <w:autoSpaceDE/>
              <w:autoSpaceDN/>
              <w:rPr>
                <w:sz w:val="24"/>
                <w:szCs w:val="24"/>
              </w:rPr>
            </w:pPr>
            <w:r w:rsidRPr="00BE381E">
              <w:rPr>
                <w:sz w:val="24"/>
                <w:szCs w:val="24"/>
              </w:rPr>
              <w:t>demonstruje na konkrétních příkladech přinos antické kultury a uvede osobnosti antiky důležité pro evropskou civilizaci, zrod křesťanství a souvislost s judaismem</w:t>
            </w:r>
          </w:p>
          <w:p w:rsidR="00C31607" w:rsidRPr="00BE381E" w:rsidRDefault="00C31607" w:rsidP="005D6030">
            <w:pPr>
              <w:numPr>
                <w:ilvl w:val="0"/>
                <w:numId w:val="161"/>
              </w:numPr>
              <w:autoSpaceDE/>
              <w:autoSpaceDN/>
              <w:rPr>
                <w:sz w:val="24"/>
                <w:szCs w:val="24"/>
              </w:rPr>
            </w:pPr>
            <w:r w:rsidRPr="00BE381E">
              <w:rPr>
                <w:sz w:val="24"/>
                <w:szCs w:val="24"/>
              </w:rPr>
              <w:t>porovnává formy vlády a postavení společenských skupin v jednotlivých státech a vysvětlí podstatu antické demokracie</w:t>
            </w:r>
          </w:p>
          <w:p w:rsidR="00C31607" w:rsidRPr="00BE381E" w:rsidRDefault="00C31607" w:rsidP="00C31607">
            <w:pPr>
              <w:rPr>
                <w:sz w:val="24"/>
                <w:szCs w:val="24"/>
              </w:rPr>
            </w:pPr>
          </w:p>
        </w:tc>
        <w:tc>
          <w:tcPr>
            <w:tcW w:w="4820" w:type="dxa"/>
            <w:tcBorders>
              <w:left w:val="single" w:sz="4" w:space="0" w:color="000000"/>
              <w:bottom w:val="single" w:sz="4" w:space="0" w:color="000000"/>
            </w:tcBorders>
          </w:tcPr>
          <w:p w:rsidR="00C31607" w:rsidRPr="00BE381E" w:rsidRDefault="00C31607" w:rsidP="00C31607">
            <w:pPr>
              <w:ind w:left="360"/>
              <w:rPr>
                <w:sz w:val="24"/>
                <w:szCs w:val="24"/>
              </w:rPr>
            </w:pPr>
          </w:p>
          <w:p w:rsidR="00C31607" w:rsidRPr="00BE381E" w:rsidRDefault="00C31607" w:rsidP="005D6030">
            <w:pPr>
              <w:numPr>
                <w:ilvl w:val="0"/>
                <w:numId w:val="161"/>
              </w:numPr>
              <w:autoSpaceDE/>
              <w:autoSpaceDN/>
              <w:rPr>
                <w:sz w:val="24"/>
                <w:szCs w:val="24"/>
              </w:rPr>
            </w:pPr>
            <w:r w:rsidRPr="00BE381E">
              <w:rPr>
                <w:sz w:val="24"/>
                <w:szCs w:val="24"/>
              </w:rPr>
              <w:t>historie, archeologie, pomocné vědy historické, kroniky, pověsti, mýty, legendy, znalost okolí – muzea, knihovny</w:t>
            </w:r>
          </w:p>
          <w:p w:rsidR="00C31607" w:rsidRPr="00BE381E" w:rsidRDefault="00C31607" w:rsidP="005D6030">
            <w:pPr>
              <w:numPr>
                <w:ilvl w:val="0"/>
                <w:numId w:val="161"/>
              </w:numPr>
              <w:autoSpaceDE/>
              <w:autoSpaceDN/>
              <w:rPr>
                <w:sz w:val="24"/>
                <w:szCs w:val="24"/>
              </w:rPr>
            </w:pPr>
            <w:r w:rsidRPr="00BE381E">
              <w:rPr>
                <w:sz w:val="24"/>
                <w:szCs w:val="24"/>
              </w:rPr>
              <w:t>práce s časovou osou (přímkou), přiřazování dějů k ose</w:t>
            </w:r>
          </w:p>
          <w:p w:rsidR="00C31607" w:rsidRPr="00BE381E" w:rsidRDefault="00C31607" w:rsidP="005D6030">
            <w:pPr>
              <w:numPr>
                <w:ilvl w:val="0"/>
                <w:numId w:val="161"/>
              </w:numPr>
              <w:autoSpaceDE/>
              <w:autoSpaceDN/>
              <w:rPr>
                <w:sz w:val="24"/>
                <w:szCs w:val="24"/>
              </w:rPr>
            </w:pPr>
            <w:r w:rsidRPr="00BE381E">
              <w:rPr>
                <w:sz w:val="24"/>
                <w:szCs w:val="24"/>
              </w:rPr>
              <w:t>vývoj člověka – lovec, zemědělec, řemeslník a vývoj jeho náboženských představ</w:t>
            </w:r>
          </w:p>
          <w:p w:rsidR="00C31607" w:rsidRPr="00BE381E" w:rsidRDefault="00C31607" w:rsidP="005D6030">
            <w:pPr>
              <w:numPr>
                <w:ilvl w:val="0"/>
                <w:numId w:val="161"/>
              </w:numPr>
              <w:autoSpaceDE/>
              <w:autoSpaceDN/>
              <w:rPr>
                <w:sz w:val="24"/>
                <w:szCs w:val="24"/>
              </w:rPr>
            </w:pPr>
            <w:r w:rsidRPr="00BE381E">
              <w:rPr>
                <w:sz w:val="24"/>
                <w:szCs w:val="24"/>
              </w:rPr>
              <w:t>faktory, které ovlivňují vývoj společnosti (poloha, podnebí)</w:t>
            </w:r>
          </w:p>
          <w:p w:rsidR="00C31607" w:rsidRPr="00BE381E" w:rsidRDefault="00C31607" w:rsidP="005D6030">
            <w:pPr>
              <w:numPr>
                <w:ilvl w:val="0"/>
                <w:numId w:val="161"/>
              </w:numPr>
              <w:autoSpaceDE/>
              <w:autoSpaceDN/>
              <w:rPr>
                <w:sz w:val="24"/>
                <w:szCs w:val="24"/>
              </w:rPr>
            </w:pPr>
            <w:r w:rsidRPr="00BE381E">
              <w:rPr>
                <w:sz w:val="24"/>
                <w:szCs w:val="24"/>
              </w:rPr>
              <w:t>doba kamenná, bronzová a železná, archeologické památky Bechyňska</w:t>
            </w:r>
          </w:p>
          <w:p w:rsidR="00C31607" w:rsidRPr="00BE381E" w:rsidRDefault="00C31607" w:rsidP="005D6030">
            <w:pPr>
              <w:numPr>
                <w:ilvl w:val="0"/>
                <w:numId w:val="161"/>
              </w:numPr>
              <w:autoSpaceDE/>
              <w:autoSpaceDN/>
              <w:rPr>
                <w:sz w:val="24"/>
                <w:szCs w:val="24"/>
              </w:rPr>
            </w:pPr>
            <w:r w:rsidRPr="00BE381E">
              <w:rPr>
                <w:sz w:val="24"/>
                <w:szCs w:val="24"/>
              </w:rPr>
              <w:t>starověká civilizace – Mezopotámie, Egypt, Čína, Indie</w:t>
            </w:r>
          </w:p>
          <w:p w:rsidR="00C31607" w:rsidRPr="00BE381E" w:rsidRDefault="00C31607" w:rsidP="005D6030">
            <w:pPr>
              <w:numPr>
                <w:ilvl w:val="0"/>
                <w:numId w:val="161"/>
              </w:numPr>
              <w:autoSpaceDE/>
              <w:autoSpaceDN/>
              <w:rPr>
                <w:sz w:val="24"/>
                <w:szCs w:val="24"/>
              </w:rPr>
            </w:pPr>
            <w:r w:rsidRPr="00BE381E">
              <w:rPr>
                <w:sz w:val="24"/>
                <w:szCs w:val="24"/>
              </w:rPr>
              <w:t xml:space="preserve">starověká kultura a její vývoj, olympiáda, antické Řecko a Řím – Athény, Sparta, Alexandr Veliký, království x republika x císařství, náboženství </w:t>
            </w:r>
          </w:p>
          <w:p w:rsidR="00C31607" w:rsidRPr="00BE381E" w:rsidRDefault="00C31607" w:rsidP="00C31607">
            <w:pPr>
              <w:ind w:left="360" w:hanging="360"/>
              <w:rPr>
                <w:sz w:val="24"/>
                <w:szCs w:val="24"/>
              </w:rPr>
            </w:pPr>
          </w:p>
        </w:tc>
        <w:tc>
          <w:tcPr>
            <w:tcW w:w="2740" w:type="dxa"/>
            <w:tcBorders>
              <w:left w:val="single" w:sz="4" w:space="0" w:color="000000"/>
              <w:bottom w:val="single" w:sz="4" w:space="0" w:color="000000"/>
            </w:tcBorders>
          </w:tcPr>
          <w:p w:rsidR="00C31607" w:rsidRPr="00BE381E" w:rsidRDefault="00C31607" w:rsidP="00C31607">
            <w:pPr>
              <w:rPr>
                <w:b/>
                <w:bCs/>
                <w:sz w:val="24"/>
                <w:szCs w:val="24"/>
              </w:rPr>
            </w:pPr>
          </w:p>
          <w:p w:rsidR="00C31607" w:rsidRPr="00BE381E" w:rsidRDefault="00C31607" w:rsidP="00C31607">
            <w:pPr>
              <w:rPr>
                <w:b/>
                <w:bCs/>
                <w:sz w:val="24"/>
                <w:szCs w:val="24"/>
              </w:rPr>
            </w:pPr>
            <w:r w:rsidRPr="00BE381E">
              <w:rPr>
                <w:b/>
                <w:bCs/>
                <w:sz w:val="24"/>
                <w:szCs w:val="24"/>
              </w:rPr>
              <w:t>OSV</w:t>
            </w:r>
          </w:p>
          <w:p w:rsidR="00C31607" w:rsidRPr="00BE381E" w:rsidRDefault="00C31607" w:rsidP="00C31607">
            <w:pPr>
              <w:ind w:left="220"/>
              <w:rPr>
                <w:sz w:val="24"/>
                <w:szCs w:val="24"/>
              </w:rPr>
            </w:pPr>
            <w:r w:rsidRPr="00BE381E">
              <w:rPr>
                <w:b/>
                <w:bCs/>
                <w:sz w:val="24"/>
                <w:szCs w:val="24"/>
              </w:rPr>
              <w:t>-</w:t>
            </w:r>
            <w:r w:rsidRPr="00BE381E">
              <w:rPr>
                <w:sz w:val="24"/>
                <w:szCs w:val="24"/>
              </w:rPr>
              <w:t>rozvoj schopnosti poznávání</w:t>
            </w:r>
          </w:p>
          <w:p w:rsidR="00C31607" w:rsidRPr="00BE381E" w:rsidRDefault="00C31607" w:rsidP="00C31607">
            <w:pPr>
              <w:rPr>
                <w:b/>
                <w:bCs/>
                <w:sz w:val="24"/>
                <w:szCs w:val="24"/>
              </w:rPr>
            </w:pPr>
            <w:r w:rsidRPr="00BE381E">
              <w:rPr>
                <w:b/>
                <w:bCs/>
                <w:sz w:val="24"/>
                <w:szCs w:val="24"/>
              </w:rPr>
              <w:t>VDO</w:t>
            </w:r>
          </w:p>
          <w:p w:rsidR="00C31607" w:rsidRPr="00BE381E" w:rsidRDefault="00C31607" w:rsidP="00C31607">
            <w:pPr>
              <w:ind w:left="220"/>
              <w:rPr>
                <w:sz w:val="24"/>
                <w:szCs w:val="24"/>
              </w:rPr>
            </w:pPr>
            <w:r w:rsidRPr="00BE381E">
              <w:rPr>
                <w:b/>
                <w:bCs/>
                <w:sz w:val="24"/>
                <w:szCs w:val="24"/>
              </w:rPr>
              <w:t>-</w:t>
            </w:r>
            <w:r w:rsidRPr="00BE381E">
              <w:rPr>
                <w:sz w:val="24"/>
                <w:szCs w:val="24"/>
              </w:rPr>
              <w:t>občan, občanská společnost a stát</w:t>
            </w:r>
          </w:p>
          <w:p w:rsidR="00C31607" w:rsidRPr="00BE381E" w:rsidRDefault="00C31607" w:rsidP="00C31607">
            <w:pPr>
              <w:ind w:left="220"/>
              <w:rPr>
                <w:sz w:val="24"/>
                <w:szCs w:val="24"/>
              </w:rPr>
            </w:pPr>
            <w:r w:rsidRPr="00BE381E">
              <w:rPr>
                <w:sz w:val="24"/>
                <w:szCs w:val="24"/>
              </w:rPr>
              <w:t>- formy participace občanů v politickém životě</w:t>
            </w:r>
          </w:p>
          <w:p w:rsidR="00C31607" w:rsidRPr="00BE381E" w:rsidRDefault="00C31607" w:rsidP="00C31607">
            <w:pPr>
              <w:ind w:left="220"/>
              <w:rPr>
                <w:sz w:val="24"/>
                <w:szCs w:val="24"/>
              </w:rPr>
            </w:pPr>
            <w:r w:rsidRPr="00BE381E">
              <w:rPr>
                <w:sz w:val="24"/>
                <w:szCs w:val="24"/>
              </w:rPr>
              <w:t>-principy demokracie jako formy vlády a způsobu rozhodování</w:t>
            </w:r>
          </w:p>
          <w:p w:rsidR="00C31607" w:rsidRPr="00BE381E" w:rsidRDefault="00C31607" w:rsidP="00C31607">
            <w:pPr>
              <w:ind w:left="220" w:hanging="180"/>
              <w:rPr>
                <w:sz w:val="24"/>
                <w:szCs w:val="24"/>
              </w:rPr>
            </w:pPr>
            <w:r w:rsidRPr="00BE381E">
              <w:rPr>
                <w:b/>
                <w:bCs/>
                <w:sz w:val="24"/>
                <w:szCs w:val="24"/>
              </w:rPr>
              <w:t>Člověk,</w:t>
            </w:r>
            <w:r w:rsidRPr="00BE381E">
              <w:rPr>
                <w:sz w:val="24"/>
                <w:szCs w:val="24"/>
              </w:rPr>
              <w:t xml:space="preserve"> podpora a ochrana.zdraví-8.roč.-vývoj člověka</w:t>
            </w:r>
          </w:p>
          <w:p w:rsidR="00C31607" w:rsidRPr="00BE381E" w:rsidRDefault="00C31607" w:rsidP="00C31607">
            <w:pPr>
              <w:rPr>
                <w:sz w:val="24"/>
                <w:szCs w:val="24"/>
              </w:rPr>
            </w:pPr>
            <w:r w:rsidRPr="00BE381E">
              <w:rPr>
                <w:b/>
                <w:bCs/>
                <w:sz w:val="24"/>
                <w:szCs w:val="24"/>
              </w:rPr>
              <w:t>Český jazyk–</w:t>
            </w:r>
            <w:r w:rsidRPr="00BE381E">
              <w:rPr>
                <w:sz w:val="24"/>
                <w:szCs w:val="24"/>
              </w:rPr>
              <w:t xml:space="preserve"> 6.roč.- Židé</w:t>
            </w: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MKV</w:t>
            </w:r>
          </w:p>
          <w:p w:rsidR="00C31607" w:rsidRPr="00BE381E" w:rsidRDefault="00C31607" w:rsidP="00C31607">
            <w:pPr>
              <w:rPr>
                <w:sz w:val="24"/>
                <w:szCs w:val="24"/>
              </w:rPr>
            </w:pPr>
            <w:r w:rsidRPr="00BE381E">
              <w:rPr>
                <w:sz w:val="24"/>
                <w:szCs w:val="24"/>
              </w:rPr>
              <w:t>- kulturní diference</w:t>
            </w:r>
          </w:p>
          <w:p w:rsidR="00C31607" w:rsidRPr="00BE381E" w:rsidRDefault="00C31607" w:rsidP="00C31607">
            <w:pPr>
              <w:rPr>
                <w:sz w:val="24"/>
                <w:szCs w:val="24"/>
              </w:rPr>
            </w:pPr>
            <w:r w:rsidRPr="00BE381E">
              <w:rPr>
                <w:sz w:val="24"/>
                <w:szCs w:val="24"/>
              </w:rPr>
              <w:t>- etnický původ</w:t>
            </w:r>
          </w:p>
          <w:p w:rsidR="00C31607" w:rsidRPr="00BE381E" w:rsidRDefault="00C31607" w:rsidP="00C31607">
            <w:pPr>
              <w:rPr>
                <w:sz w:val="24"/>
                <w:szCs w:val="24"/>
              </w:rPr>
            </w:pPr>
            <w:r w:rsidRPr="00BE381E">
              <w:rPr>
                <w:b/>
                <w:bCs/>
                <w:sz w:val="24"/>
                <w:szCs w:val="24"/>
              </w:rPr>
              <w:t>Vv-</w:t>
            </w:r>
            <w:r w:rsidRPr="00BE381E">
              <w:rPr>
                <w:sz w:val="24"/>
                <w:szCs w:val="24"/>
              </w:rPr>
              <w:t>6.roč.-Kresebné studie</w:t>
            </w: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EV</w:t>
            </w:r>
          </w:p>
          <w:p w:rsidR="00C31607" w:rsidRPr="00BE381E" w:rsidRDefault="00C31607" w:rsidP="00C31607">
            <w:pPr>
              <w:rPr>
                <w:sz w:val="24"/>
                <w:szCs w:val="24"/>
              </w:rPr>
            </w:pPr>
            <w:r w:rsidRPr="00BE381E">
              <w:rPr>
                <w:b/>
                <w:bCs/>
                <w:sz w:val="24"/>
                <w:szCs w:val="24"/>
              </w:rPr>
              <w:t>-</w:t>
            </w:r>
            <w:r w:rsidRPr="00BE381E">
              <w:rPr>
                <w:sz w:val="24"/>
                <w:szCs w:val="24"/>
              </w:rPr>
              <w:t>ekosystémy</w:t>
            </w:r>
          </w:p>
          <w:p w:rsidR="00C31607" w:rsidRPr="00BE381E" w:rsidRDefault="00C31607" w:rsidP="00C31607">
            <w:pPr>
              <w:rPr>
                <w:sz w:val="24"/>
                <w:szCs w:val="24"/>
              </w:rPr>
            </w:pPr>
            <w:r w:rsidRPr="00BE381E">
              <w:rPr>
                <w:sz w:val="24"/>
                <w:szCs w:val="24"/>
              </w:rPr>
              <w:t xml:space="preserve">-základní podmínky života </w:t>
            </w:r>
          </w:p>
        </w:tc>
        <w:tc>
          <w:tcPr>
            <w:tcW w:w="1980" w:type="dxa"/>
            <w:tcBorders>
              <w:left w:val="single" w:sz="4" w:space="0" w:color="000000"/>
              <w:bottom w:val="single" w:sz="4" w:space="0" w:color="000000"/>
              <w:right w:val="single" w:sz="4" w:space="0" w:color="000000"/>
            </w:tcBorders>
          </w:tcPr>
          <w:p w:rsidR="00C31607" w:rsidRPr="00BE381E" w:rsidRDefault="00C31607" w:rsidP="00C31607">
            <w:pPr>
              <w:snapToGrid w:val="0"/>
              <w:rPr>
                <w:sz w:val="24"/>
                <w:szCs w:val="24"/>
              </w:rPr>
            </w:pPr>
          </w:p>
        </w:tc>
      </w:tr>
    </w:tbl>
    <w:p w:rsidR="00C31607" w:rsidRPr="007333EB" w:rsidRDefault="00C31607" w:rsidP="00C31607">
      <w:pPr>
        <w:rPr>
          <w:b/>
          <w:bCs/>
          <w:sz w:val="28"/>
          <w:szCs w:val="28"/>
        </w:rPr>
      </w:pPr>
      <w:r w:rsidRPr="007333EB">
        <w:rPr>
          <w:b/>
          <w:bCs/>
          <w:sz w:val="28"/>
          <w:szCs w:val="28"/>
        </w:rPr>
        <w:t>Vzdělávací oblast:         Člověk a společnost</w:t>
      </w:r>
    </w:p>
    <w:p w:rsidR="00C31607" w:rsidRPr="007333EB" w:rsidRDefault="00C31607" w:rsidP="00C31607">
      <w:pPr>
        <w:rPr>
          <w:rStyle w:val="CharChar"/>
          <w:rFonts w:ascii="Times New Roman" w:hAnsi="Times New Roman" w:cs="Times New Roman"/>
          <w:sz w:val="28"/>
          <w:szCs w:val="28"/>
        </w:rPr>
      </w:pPr>
      <w:r w:rsidRPr="007333EB">
        <w:rPr>
          <w:b/>
          <w:bCs/>
          <w:sz w:val="28"/>
          <w:szCs w:val="28"/>
        </w:rPr>
        <w:t>Vyučovací předmět:</w:t>
      </w:r>
      <w:r w:rsidRPr="007333EB">
        <w:t xml:space="preserve">       </w:t>
      </w:r>
      <w:r w:rsidRPr="007333EB">
        <w:rPr>
          <w:rStyle w:val="CharChar"/>
          <w:rFonts w:ascii="Times New Roman" w:hAnsi="Times New Roman" w:cs="Times New Roman"/>
          <w:sz w:val="28"/>
          <w:szCs w:val="28"/>
        </w:rPr>
        <w:t>Dějepis - ročník: 7.</w:t>
      </w:r>
    </w:p>
    <w:tbl>
      <w:tblPr>
        <w:tblW w:w="0" w:type="auto"/>
        <w:tblInd w:w="-355" w:type="dxa"/>
        <w:tblLayout w:type="fixed"/>
        <w:tblCellMar>
          <w:left w:w="0" w:type="dxa"/>
          <w:right w:w="0" w:type="dxa"/>
        </w:tblCellMar>
        <w:tblLook w:val="0000" w:firstRow="0" w:lastRow="0" w:firstColumn="0" w:lastColumn="0" w:noHBand="0" w:noVBand="0"/>
      </w:tblPr>
      <w:tblGrid>
        <w:gridCol w:w="5940"/>
        <w:gridCol w:w="4820"/>
        <w:gridCol w:w="2740"/>
        <w:gridCol w:w="1440"/>
      </w:tblGrid>
      <w:tr w:rsidR="00C31607" w:rsidTr="00C31607">
        <w:trPr>
          <w:tblHeader/>
        </w:trPr>
        <w:tc>
          <w:tcPr>
            <w:tcW w:w="5940" w:type="dxa"/>
            <w:tcBorders>
              <w:top w:val="single" w:sz="4" w:space="0" w:color="000000"/>
              <w:left w:val="single" w:sz="4" w:space="0" w:color="000000"/>
              <w:bottom w:val="single" w:sz="4" w:space="0" w:color="000000"/>
            </w:tcBorders>
            <w:vAlign w:val="center"/>
          </w:tcPr>
          <w:p w:rsidR="00C31607" w:rsidRPr="00BE381E" w:rsidRDefault="00C31607" w:rsidP="00C31607">
            <w:pPr>
              <w:jc w:val="center"/>
              <w:rPr>
                <w:b/>
                <w:bCs/>
                <w:sz w:val="24"/>
                <w:szCs w:val="24"/>
              </w:rPr>
            </w:pPr>
            <w:r w:rsidRPr="00BE381E">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C31607" w:rsidRPr="00BE381E" w:rsidRDefault="00C31607" w:rsidP="00C31607">
            <w:pPr>
              <w:jc w:val="center"/>
              <w:rPr>
                <w:b/>
                <w:bCs/>
                <w:sz w:val="24"/>
                <w:szCs w:val="24"/>
              </w:rPr>
            </w:pPr>
            <w:r w:rsidRPr="00BE381E">
              <w:rPr>
                <w:b/>
                <w:bCs/>
                <w:sz w:val="24"/>
                <w:szCs w:val="24"/>
              </w:rPr>
              <w:t>Učivo</w:t>
            </w:r>
          </w:p>
        </w:tc>
        <w:tc>
          <w:tcPr>
            <w:tcW w:w="2740" w:type="dxa"/>
            <w:tcBorders>
              <w:top w:val="single" w:sz="4" w:space="0" w:color="000000"/>
              <w:left w:val="single" w:sz="4" w:space="0" w:color="000000"/>
              <w:bottom w:val="single" w:sz="4" w:space="0" w:color="000000"/>
            </w:tcBorders>
            <w:vAlign w:val="center"/>
          </w:tcPr>
          <w:p w:rsidR="00C31607" w:rsidRPr="00BE381E" w:rsidRDefault="00C31607" w:rsidP="00C31607">
            <w:pPr>
              <w:jc w:val="center"/>
              <w:rPr>
                <w:b/>
                <w:bCs/>
                <w:sz w:val="24"/>
                <w:szCs w:val="24"/>
              </w:rPr>
            </w:pPr>
            <w:r w:rsidRPr="00BE381E">
              <w:rPr>
                <w:b/>
                <w:bCs/>
                <w:sz w:val="24"/>
                <w:szCs w:val="24"/>
              </w:rPr>
              <w:t>Průřezová témata,mezipředmětové vztahy, projekty, kurzy</w:t>
            </w:r>
          </w:p>
        </w:tc>
        <w:tc>
          <w:tcPr>
            <w:tcW w:w="1440" w:type="dxa"/>
            <w:tcBorders>
              <w:top w:val="single" w:sz="4" w:space="0" w:color="000000"/>
              <w:left w:val="single" w:sz="4" w:space="0" w:color="000000"/>
              <w:bottom w:val="single" w:sz="4" w:space="0" w:color="000000"/>
              <w:right w:val="single" w:sz="4" w:space="0" w:color="000000"/>
            </w:tcBorders>
            <w:vAlign w:val="center"/>
          </w:tcPr>
          <w:p w:rsidR="00C31607" w:rsidRPr="00BE381E" w:rsidRDefault="00C31607" w:rsidP="00C31607">
            <w:pPr>
              <w:jc w:val="center"/>
              <w:rPr>
                <w:b/>
                <w:bCs/>
                <w:sz w:val="24"/>
                <w:szCs w:val="24"/>
              </w:rPr>
            </w:pPr>
            <w:r w:rsidRPr="00BE381E">
              <w:rPr>
                <w:b/>
                <w:bCs/>
                <w:sz w:val="24"/>
                <w:szCs w:val="24"/>
              </w:rPr>
              <w:t>Poznámky</w:t>
            </w:r>
          </w:p>
        </w:tc>
      </w:tr>
      <w:tr w:rsidR="00C31607" w:rsidTr="00C31607">
        <w:tc>
          <w:tcPr>
            <w:tcW w:w="5940" w:type="dxa"/>
            <w:tcBorders>
              <w:left w:val="single" w:sz="4" w:space="0" w:color="000000"/>
              <w:bottom w:val="single" w:sz="4" w:space="0" w:color="000000"/>
            </w:tcBorders>
          </w:tcPr>
          <w:p w:rsidR="00C31607" w:rsidRPr="00BE381E" w:rsidRDefault="00C31607" w:rsidP="00C31607">
            <w:pPr>
              <w:rPr>
                <w:sz w:val="24"/>
                <w:szCs w:val="24"/>
              </w:rPr>
            </w:pPr>
          </w:p>
          <w:p w:rsidR="00C31607" w:rsidRPr="00BE381E" w:rsidRDefault="00C31607" w:rsidP="005D6030">
            <w:pPr>
              <w:numPr>
                <w:ilvl w:val="0"/>
                <w:numId w:val="162"/>
              </w:numPr>
              <w:tabs>
                <w:tab w:val="clear" w:pos="720"/>
              </w:tabs>
              <w:autoSpaceDE/>
              <w:autoSpaceDN/>
              <w:ind w:left="290" w:hanging="290"/>
              <w:rPr>
                <w:sz w:val="24"/>
                <w:szCs w:val="24"/>
              </w:rPr>
            </w:pPr>
            <w:r w:rsidRPr="00BE381E">
              <w:rPr>
                <w:sz w:val="24"/>
                <w:szCs w:val="24"/>
              </w:rPr>
              <w:t>žák popíše podstatnou změnu evropské situace, která nastala v důsledku příchodu nových etnik, christianizace a vzniku středověkých států</w:t>
            </w:r>
          </w:p>
          <w:p w:rsidR="00C31607" w:rsidRPr="00BE381E" w:rsidRDefault="00C31607" w:rsidP="00C31607">
            <w:pPr>
              <w:rPr>
                <w:sz w:val="24"/>
                <w:szCs w:val="24"/>
              </w:rPr>
            </w:pPr>
          </w:p>
          <w:p w:rsidR="00C31607" w:rsidRPr="00BE381E" w:rsidRDefault="00C31607" w:rsidP="005D6030">
            <w:pPr>
              <w:numPr>
                <w:ilvl w:val="0"/>
                <w:numId w:val="162"/>
              </w:numPr>
              <w:tabs>
                <w:tab w:val="clear" w:pos="720"/>
              </w:tabs>
              <w:autoSpaceDE/>
              <w:autoSpaceDN/>
              <w:ind w:left="290" w:hanging="290"/>
              <w:rPr>
                <w:sz w:val="24"/>
                <w:szCs w:val="24"/>
              </w:rPr>
            </w:pPr>
            <w:r w:rsidRPr="00BE381E">
              <w:rPr>
                <w:sz w:val="24"/>
                <w:szCs w:val="24"/>
              </w:rPr>
              <w:t>porovná základní rysy západoevropské , byzantsko-slovanské a islámské kulturní oblasti</w:t>
            </w:r>
          </w:p>
          <w:p w:rsidR="00C31607" w:rsidRPr="00BE381E" w:rsidRDefault="00C31607" w:rsidP="00C31607">
            <w:pPr>
              <w:rPr>
                <w:sz w:val="24"/>
                <w:szCs w:val="24"/>
              </w:rPr>
            </w:pPr>
          </w:p>
          <w:p w:rsidR="00C31607" w:rsidRPr="00BE381E" w:rsidRDefault="00C31607" w:rsidP="005D6030">
            <w:pPr>
              <w:numPr>
                <w:ilvl w:val="0"/>
                <w:numId w:val="162"/>
              </w:numPr>
              <w:tabs>
                <w:tab w:val="clear" w:pos="720"/>
              </w:tabs>
              <w:autoSpaceDE/>
              <w:autoSpaceDN/>
              <w:ind w:left="290" w:hanging="290"/>
              <w:rPr>
                <w:sz w:val="24"/>
                <w:szCs w:val="24"/>
              </w:rPr>
            </w:pPr>
            <w:r w:rsidRPr="00BE381E">
              <w:rPr>
                <w:sz w:val="24"/>
                <w:szCs w:val="24"/>
              </w:rPr>
              <w:t>objasní situaci Velkomoravské říše a vnitřní vývoj českého státu a postavení těchto státních útvarů v evropských souvislostech</w:t>
            </w:r>
          </w:p>
          <w:p w:rsidR="00C31607" w:rsidRPr="00BE381E" w:rsidRDefault="00C31607" w:rsidP="00C31607">
            <w:pPr>
              <w:rPr>
                <w:sz w:val="24"/>
                <w:szCs w:val="24"/>
              </w:rPr>
            </w:pPr>
          </w:p>
          <w:p w:rsidR="00C31607" w:rsidRPr="00BE381E" w:rsidRDefault="00C31607" w:rsidP="005D6030">
            <w:pPr>
              <w:numPr>
                <w:ilvl w:val="0"/>
                <w:numId w:val="162"/>
              </w:numPr>
              <w:tabs>
                <w:tab w:val="clear" w:pos="720"/>
              </w:tabs>
              <w:autoSpaceDE/>
              <w:autoSpaceDN/>
              <w:ind w:left="290" w:hanging="290"/>
              <w:rPr>
                <w:sz w:val="24"/>
                <w:szCs w:val="24"/>
              </w:rPr>
            </w:pPr>
            <w:r w:rsidRPr="00BE381E">
              <w:rPr>
                <w:sz w:val="24"/>
                <w:szCs w:val="24"/>
              </w:rPr>
              <w:t>vymezí úlohu křesťanství a víry v životě středověkého člověka, konflikty mezi světskou a církevní mocí, vztah křesťanství ke kacířství a jiným věroukám</w:t>
            </w:r>
          </w:p>
          <w:p w:rsidR="00C31607" w:rsidRPr="00BE381E" w:rsidRDefault="00C31607" w:rsidP="00C31607">
            <w:pPr>
              <w:rPr>
                <w:sz w:val="24"/>
                <w:szCs w:val="24"/>
              </w:rPr>
            </w:pPr>
          </w:p>
          <w:p w:rsidR="00C31607" w:rsidRPr="00BE381E" w:rsidRDefault="00C31607" w:rsidP="005D6030">
            <w:pPr>
              <w:numPr>
                <w:ilvl w:val="0"/>
                <w:numId w:val="162"/>
              </w:numPr>
              <w:tabs>
                <w:tab w:val="clear" w:pos="720"/>
              </w:tabs>
              <w:autoSpaceDE/>
              <w:autoSpaceDN/>
              <w:ind w:left="290" w:hanging="290"/>
              <w:rPr>
                <w:sz w:val="24"/>
                <w:szCs w:val="24"/>
              </w:rPr>
            </w:pPr>
            <w:r w:rsidRPr="00BE381E">
              <w:rPr>
                <w:sz w:val="24"/>
                <w:szCs w:val="24"/>
              </w:rPr>
              <w:t>ilustruje postavení jednotlivých vrstev středověké společnosti, uvede příklady románské a gotické kultury</w:t>
            </w:r>
          </w:p>
          <w:p w:rsidR="00C31607" w:rsidRPr="00BE381E" w:rsidRDefault="00C31607" w:rsidP="00C31607">
            <w:pPr>
              <w:rPr>
                <w:sz w:val="24"/>
                <w:szCs w:val="24"/>
              </w:rPr>
            </w:pPr>
          </w:p>
          <w:p w:rsidR="00C31607" w:rsidRPr="00BE381E" w:rsidRDefault="00C31607" w:rsidP="005D6030">
            <w:pPr>
              <w:numPr>
                <w:ilvl w:val="0"/>
                <w:numId w:val="162"/>
              </w:numPr>
              <w:tabs>
                <w:tab w:val="clear" w:pos="720"/>
              </w:tabs>
              <w:autoSpaceDE/>
              <w:autoSpaceDN/>
              <w:ind w:left="290" w:hanging="290"/>
              <w:rPr>
                <w:sz w:val="24"/>
                <w:szCs w:val="24"/>
              </w:rPr>
            </w:pPr>
            <w:r w:rsidRPr="00BE381E">
              <w:rPr>
                <w:sz w:val="24"/>
                <w:szCs w:val="24"/>
              </w:rPr>
              <w:t>vysvětlí znovuobjevení antického ideálu člověka, nové myšlenky žádající reformu církve včetně reakce církve na tyto požadavky</w:t>
            </w:r>
          </w:p>
          <w:p w:rsidR="00C31607" w:rsidRPr="00BE381E" w:rsidRDefault="00C31607" w:rsidP="00C31607">
            <w:pPr>
              <w:rPr>
                <w:sz w:val="24"/>
                <w:szCs w:val="24"/>
              </w:rPr>
            </w:pPr>
          </w:p>
          <w:p w:rsidR="00C31607" w:rsidRPr="00BE381E" w:rsidRDefault="00C31607" w:rsidP="005D6030">
            <w:pPr>
              <w:numPr>
                <w:ilvl w:val="0"/>
                <w:numId w:val="162"/>
              </w:numPr>
              <w:tabs>
                <w:tab w:val="clear" w:pos="720"/>
              </w:tabs>
              <w:autoSpaceDE/>
              <w:autoSpaceDN/>
              <w:ind w:left="290" w:hanging="290"/>
              <w:rPr>
                <w:sz w:val="24"/>
                <w:szCs w:val="24"/>
              </w:rPr>
            </w:pPr>
            <w:r w:rsidRPr="00BE381E">
              <w:rPr>
                <w:sz w:val="24"/>
                <w:szCs w:val="24"/>
              </w:rPr>
              <w:t>vymezí význam husitské tradice pro český politický a kulturní život</w:t>
            </w: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5D6030">
            <w:pPr>
              <w:numPr>
                <w:ilvl w:val="0"/>
                <w:numId w:val="163"/>
              </w:numPr>
              <w:autoSpaceDE/>
              <w:autoSpaceDN/>
              <w:rPr>
                <w:sz w:val="24"/>
                <w:szCs w:val="24"/>
              </w:rPr>
            </w:pPr>
            <w:r w:rsidRPr="00BE381E">
              <w:rPr>
                <w:sz w:val="24"/>
                <w:szCs w:val="24"/>
              </w:rPr>
              <w:t>žák si osvojí periodizaci novověku</w:t>
            </w:r>
          </w:p>
          <w:p w:rsidR="00C31607" w:rsidRPr="00BE381E" w:rsidRDefault="00C31607" w:rsidP="005D6030">
            <w:pPr>
              <w:numPr>
                <w:ilvl w:val="0"/>
                <w:numId w:val="163"/>
              </w:numPr>
              <w:autoSpaceDE/>
              <w:autoSpaceDN/>
              <w:rPr>
                <w:sz w:val="24"/>
                <w:szCs w:val="24"/>
              </w:rPr>
            </w:pPr>
            <w:r w:rsidRPr="00BE381E">
              <w:rPr>
                <w:sz w:val="24"/>
                <w:szCs w:val="24"/>
              </w:rPr>
              <w:t>seznámí se s pojmy humanismus, renesance a jejich projevy v kultuře, myšlení a životě lidí</w:t>
            </w:r>
          </w:p>
          <w:p w:rsidR="00C31607" w:rsidRPr="00BE381E" w:rsidRDefault="00C31607" w:rsidP="005D6030">
            <w:pPr>
              <w:numPr>
                <w:ilvl w:val="0"/>
                <w:numId w:val="163"/>
              </w:numPr>
              <w:autoSpaceDE/>
              <w:autoSpaceDN/>
              <w:rPr>
                <w:sz w:val="24"/>
                <w:szCs w:val="24"/>
              </w:rPr>
            </w:pPr>
            <w:r w:rsidRPr="00BE381E">
              <w:rPr>
                <w:sz w:val="24"/>
                <w:szCs w:val="24"/>
              </w:rPr>
              <w:t>poznává důvody a význam objevených plaveb a důsledky pronikání evropských civilizací do nově objevených zemí</w:t>
            </w:r>
          </w:p>
          <w:p w:rsidR="00C31607" w:rsidRPr="00BE381E" w:rsidRDefault="00C31607" w:rsidP="005D6030">
            <w:pPr>
              <w:numPr>
                <w:ilvl w:val="0"/>
                <w:numId w:val="163"/>
              </w:numPr>
              <w:autoSpaceDE/>
              <w:autoSpaceDN/>
              <w:rPr>
                <w:sz w:val="24"/>
                <w:szCs w:val="24"/>
              </w:rPr>
            </w:pPr>
            <w:r w:rsidRPr="00BE381E">
              <w:rPr>
                <w:sz w:val="24"/>
                <w:szCs w:val="24"/>
              </w:rPr>
              <w:t>seznámí se s pojmem reformace, jejími příčinami a cíli</w:t>
            </w:r>
          </w:p>
          <w:p w:rsidR="00C31607" w:rsidRPr="00BE381E" w:rsidRDefault="00C31607" w:rsidP="005D6030">
            <w:pPr>
              <w:numPr>
                <w:ilvl w:val="0"/>
                <w:numId w:val="163"/>
              </w:numPr>
              <w:autoSpaceDE/>
              <w:autoSpaceDN/>
              <w:rPr>
                <w:sz w:val="24"/>
                <w:szCs w:val="24"/>
              </w:rPr>
            </w:pPr>
            <w:r w:rsidRPr="00BE381E">
              <w:rPr>
                <w:sz w:val="24"/>
                <w:szCs w:val="24"/>
              </w:rPr>
              <w:t>chápe podstatu pojmů absolutní moc, absolutismus</w:t>
            </w:r>
          </w:p>
          <w:p w:rsidR="00C31607" w:rsidRPr="00BE381E" w:rsidRDefault="00C31607" w:rsidP="005D6030">
            <w:pPr>
              <w:numPr>
                <w:ilvl w:val="0"/>
                <w:numId w:val="163"/>
              </w:numPr>
              <w:autoSpaceDE/>
              <w:autoSpaceDN/>
              <w:rPr>
                <w:sz w:val="24"/>
                <w:szCs w:val="24"/>
              </w:rPr>
            </w:pPr>
            <w:r w:rsidRPr="00BE381E">
              <w:rPr>
                <w:sz w:val="24"/>
                <w:szCs w:val="24"/>
              </w:rPr>
              <w:t xml:space="preserve">chápe postavení českých zemí v habsburské monarchii i v podmínkách Evropy – rozdělení na katolický a reformační blok </w:t>
            </w:r>
          </w:p>
          <w:p w:rsidR="00C31607" w:rsidRPr="00BE381E" w:rsidRDefault="00C31607" w:rsidP="005D6030">
            <w:pPr>
              <w:numPr>
                <w:ilvl w:val="0"/>
                <w:numId w:val="163"/>
              </w:numPr>
              <w:autoSpaceDE/>
              <w:autoSpaceDN/>
              <w:rPr>
                <w:sz w:val="24"/>
                <w:szCs w:val="24"/>
              </w:rPr>
            </w:pPr>
            <w:r w:rsidRPr="00BE381E">
              <w:rPr>
                <w:sz w:val="24"/>
                <w:szCs w:val="24"/>
              </w:rPr>
              <w:t>chápe důsledky náboženské nesnášenlivosti</w:t>
            </w:r>
          </w:p>
          <w:p w:rsidR="00C31607" w:rsidRPr="00BE381E" w:rsidRDefault="00C31607" w:rsidP="00C31607">
            <w:pPr>
              <w:rPr>
                <w:sz w:val="24"/>
                <w:szCs w:val="24"/>
              </w:rPr>
            </w:pPr>
          </w:p>
          <w:p w:rsidR="00C31607" w:rsidRPr="00BE381E" w:rsidRDefault="00C31607" w:rsidP="00C31607">
            <w:pPr>
              <w:rPr>
                <w:sz w:val="24"/>
                <w:szCs w:val="24"/>
              </w:rPr>
            </w:pPr>
          </w:p>
        </w:tc>
        <w:tc>
          <w:tcPr>
            <w:tcW w:w="4820" w:type="dxa"/>
            <w:tcBorders>
              <w:left w:val="single" w:sz="4" w:space="0" w:color="000000"/>
              <w:bottom w:val="single" w:sz="4" w:space="0" w:color="000000"/>
            </w:tcBorders>
          </w:tcPr>
          <w:p w:rsidR="00C31607" w:rsidRPr="00BE381E" w:rsidRDefault="00C31607" w:rsidP="00C31607">
            <w:pPr>
              <w:rPr>
                <w:sz w:val="24"/>
                <w:szCs w:val="24"/>
              </w:rPr>
            </w:pPr>
          </w:p>
          <w:p w:rsidR="00C31607" w:rsidRPr="00BE381E" w:rsidRDefault="00C31607" w:rsidP="00C31607">
            <w:pPr>
              <w:rPr>
                <w:b/>
                <w:bCs/>
                <w:sz w:val="24"/>
                <w:szCs w:val="24"/>
              </w:rPr>
            </w:pPr>
            <w:r w:rsidRPr="00BE381E">
              <w:rPr>
                <w:sz w:val="24"/>
                <w:szCs w:val="24"/>
              </w:rPr>
              <w:t xml:space="preserve">   </w:t>
            </w:r>
            <w:r w:rsidRPr="00BE381E">
              <w:rPr>
                <w:b/>
                <w:bCs/>
                <w:sz w:val="24"/>
                <w:szCs w:val="24"/>
              </w:rPr>
              <w:t>Raný středověk</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stěhování národů, utváření etnického obrazu Evropy</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přijímání křesťanství</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franská a byzantská říše, vnější zásahy do evropského vývoje</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slovanské státy</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Sámova říše, Velká Morava, počátky českého státu, Přemyslovci</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počátky významných evropských států</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křížové výpravy</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románská kultura u nás a v Evropě</w:t>
            </w:r>
          </w:p>
          <w:p w:rsidR="00C31607" w:rsidRPr="00BE381E" w:rsidRDefault="00C31607" w:rsidP="00C31607">
            <w:pPr>
              <w:rPr>
                <w:sz w:val="24"/>
                <w:szCs w:val="24"/>
              </w:rPr>
            </w:pPr>
          </w:p>
          <w:p w:rsidR="00C31607" w:rsidRPr="00BE381E" w:rsidRDefault="00C31607" w:rsidP="00C31607">
            <w:pPr>
              <w:rPr>
                <w:b/>
                <w:bCs/>
                <w:sz w:val="24"/>
                <w:szCs w:val="24"/>
              </w:rPr>
            </w:pPr>
            <w:r w:rsidRPr="00BE381E">
              <w:rPr>
                <w:sz w:val="24"/>
                <w:szCs w:val="24"/>
              </w:rPr>
              <w:t xml:space="preserve">  </w:t>
            </w:r>
            <w:r w:rsidRPr="00BE381E">
              <w:rPr>
                <w:b/>
                <w:bCs/>
                <w:sz w:val="24"/>
                <w:szCs w:val="24"/>
              </w:rPr>
              <w:t>Vrcholný středověk</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vznik měst, rozvoj vesnic</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život ve městě a na vesnici</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vliv křesťanství, fungování církve</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rytířská kultura</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Přemyslovci, Lucemburkové</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rozvoj českých zemí za Karla IV.</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Kultura vrcholné gotiky u nás a v Evropě</w:t>
            </w: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b/>
                <w:bCs/>
                <w:sz w:val="24"/>
                <w:szCs w:val="24"/>
              </w:rPr>
            </w:pPr>
            <w:r w:rsidRPr="00BE381E">
              <w:rPr>
                <w:sz w:val="24"/>
                <w:szCs w:val="24"/>
              </w:rPr>
              <w:t xml:space="preserve">  </w:t>
            </w:r>
            <w:r w:rsidRPr="00BE381E">
              <w:rPr>
                <w:b/>
                <w:bCs/>
                <w:sz w:val="24"/>
                <w:szCs w:val="24"/>
              </w:rPr>
              <w:t>Pozdní středověk</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projevy krize středověké společnosti</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husitství – průběh, výsledky, významné osobnosti</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vývoj v Evropě – konflikt mezi Anglií a Francií, turecké výboje, osvobození Ruska z tatarské nadvlády, vyhnání Arabů z Pyrenejského poloostrova, počátky expanze Španělska a Portugalska do zámoří</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český stát v období poděbradském a jagellonském – hospodářské, politické, náboženské a kulturní poměry</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pozdní gotika, počátky humanismu a renesance v našich zemích a v Evropě</w:t>
            </w:r>
          </w:p>
          <w:p w:rsidR="00C31607" w:rsidRPr="00BE381E" w:rsidRDefault="00C31607" w:rsidP="005D6030">
            <w:pPr>
              <w:numPr>
                <w:ilvl w:val="0"/>
                <w:numId w:val="162"/>
              </w:numPr>
              <w:tabs>
                <w:tab w:val="clear" w:pos="720"/>
              </w:tabs>
              <w:autoSpaceDE/>
              <w:autoSpaceDN/>
              <w:ind w:left="360"/>
              <w:rPr>
                <w:sz w:val="24"/>
                <w:szCs w:val="24"/>
              </w:rPr>
            </w:pPr>
            <w:r w:rsidRPr="00BE381E">
              <w:rPr>
                <w:sz w:val="24"/>
                <w:szCs w:val="24"/>
              </w:rPr>
              <w:t xml:space="preserve">dějiny Bechyně, hlavní středověké památky ve městě </w:t>
            </w:r>
          </w:p>
          <w:p w:rsidR="00C31607" w:rsidRPr="00BE381E" w:rsidRDefault="00C31607" w:rsidP="00C31607">
            <w:pPr>
              <w:pStyle w:val="Nadpis4"/>
              <w:rPr>
                <w:sz w:val="24"/>
                <w:szCs w:val="24"/>
              </w:rPr>
            </w:pPr>
            <w:r w:rsidRPr="00BE381E">
              <w:rPr>
                <w:sz w:val="24"/>
                <w:szCs w:val="24"/>
              </w:rPr>
              <w:t>Počátky novověku</w:t>
            </w:r>
          </w:p>
          <w:p w:rsidR="00C31607" w:rsidRPr="00BE381E" w:rsidRDefault="00C31607" w:rsidP="005D6030">
            <w:pPr>
              <w:numPr>
                <w:ilvl w:val="0"/>
                <w:numId w:val="163"/>
              </w:numPr>
              <w:autoSpaceDE/>
              <w:autoSpaceDN/>
              <w:rPr>
                <w:sz w:val="24"/>
                <w:szCs w:val="24"/>
              </w:rPr>
            </w:pPr>
            <w:r w:rsidRPr="00BE381E">
              <w:rPr>
                <w:sz w:val="24"/>
                <w:szCs w:val="24"/>
              </w:rPr>
              <w:t>humanismus, renesance v Evropě a českých zemích, renesanční Bechyně Petra Voka</w:t>
            </w:r>
          </w:p>
          <w:p w:rsidR="00C31607" w:rsidRPr="00BE381E" w:rsidRDefault="00C31607" w:rsidP="005D6030">
            <w:pPr>
              <w:numPr>
                <w:ilvl w:val="0"/>
                <w:numId w:val="163"/>
              </w:numPr>
              <w:autoSpaceDE/>
              <w:autoSpaceDN/>
              <w:rPr>
                <w:sz w:val="24"/>
                <w:szCs w:val="24"/>
              </w:rPr>
            </w:pPr>
            <w:r w:rsidRPr="00BE381E">
              <w:rPr>
                <w:sz w:val="24"/>
                <w:szCs w:val="24"/>
              </w:rPr>
              <w:t>objevné plavby a jejich společenské důsledky</w:t>
            </w:r>
          </w:p>
          <w:p w:rsidR="00C31607" w:rsidRPr="00BE381E" w:rsidRDefault="00C31607" w:rsidP="005D6030">
            <w:pPr>
              <w:numPr>
                <w:ilvl w:val="0"/>
                <w:numId w:val="163"/>
              </w:numPr>
              <w:autoSpaceDE/>
              <w:autoSpaceDN/>
              <w:rPr>
                <w:sz w:val="24"/>
                <w:szCs w:val="24"/>
              </w:rPr>
            </w:pPr>
            <w:r w:rsidRPr="00BE381E">
              <w:rPr>
                <w:sz w:val="24"/>
                <w:szCs w:val="24"/>
              </w:rPr>
              <w:t>náboženská reformace</w:t>
            </w:r>
          </w:p>
          <w:p w:rsidR="00C31607" w:rsidRPr="00BE381E" w:rsidRDefault="00C31607" w:rsidP="005D6030">
            <w:pPr>
              <w:numPr>
                <w:ilvl w:val="0"/>
                <w:numId w:val="163"/>
              </w:numPr>
              <w:autoSpaceDE/>
              <w:autoSpaceDN/>
              <w:rPr>
                <w:sz w:val="24"/>
                <w:szCs w:val="24"/>
              </w:rPr>
            </w:pPr>
            <w:r w:rsidRPr="00BE381E">
              <w:rPr>
                <w:sz w:val="24"/>
                <w:szCs w:val="24"/>
              </w:rPr>
              <w:t>počátky absolutních monarchií</w:t>
            </w:r>
          </w:p>
          <w:p w:rsidR="00C31607" w:rsidRPr="00BE381E" w:rsidRDefault="00C31607" w:rsidP="005D6030">
            <w:pPr>
              <w:numPr>
                <w:ilvl w:val="0"/>
                <w:numId w:val="163"/>
              </w:numPr>
              <w:autoSpaceDE/>
              <w:autoSpaceDN/>
              <w:rPr>
                <w:sz w:val="24"/>
                <w:szCs w:val="24"/>
              </w:rPr>
            </w:pPr>
            <w:r w:rsidRPr="00BE381E">
              <w:rPr>
                <w:sz w:val="24"/>
                <w:szCs w:val="24"/>
              </w:rPr>
              <w:t>český stát v době předbělohorské</w:t>
            </w:r>
          </w:p>
          <w:p w:rsidR="00C31607" w:rsidRPr="00BE381E" w:rsidRDefault="00C31607" w:rsidP="005D6030">
            <w:pPr>
              <w:numPr>
                <w:ilvl w:val="0"/>
                <w:numId w:val="163"/>
              </w:numPr>
              <w:autoSpaceDE/>
              <w:autoSpaceDN/>
              <w:rPr>
                <w:sz w:val="24"/>
                <w:szCs w:val="24"/>
              </w:rPr>
            </w:pPr>
            <w:r w:rsidRPr="00BE381E">
              <w:rPr>
                <w:sz w:val="24"/>
                <w:szCs w:val="24"/>
              </w:rPr>
              <w:t>třicetiletá válka a její důsledky, události v Bechyni</w:t>
            </w:r>
          </w:p>
          <w:p w:rsidR="00C31607" w:rsidRPr="00BE381E" w:rsidRDefault="00C31607" w:rsidP="00C31607">
            <w:pPr>
              <w:rPr>
                <w:sz w:val="24"/>
                <w:szCs w:val="24"/>
              </w:rPr>
            </w:pPr>
          </w:p>
          <w:p w:rsidR="00C31607" w:rsidRPr="00BE381E" w:rsidRDefault="00C31607" w:rsidP="00C31607">
            <w:pPr>
              <w:rPr>
                <w:sz w:val="24"/>
                <w:szCs w:val="24"/>
              </w:rPr>
            </w:pPr>
          </w:p>
        </w:tc>
        <w:tc>
          <w:tcPr>
            <w:tcW w:w="2740" w:type="dxa"/>
            <w:tcBorders>
              <w:left w:val="single" w:sz="4" w:space="0" w:color="000000"/>
              <w:bottom w:val="single" w:sz="4" w:space="0" w:color="000000"/>
            </w:tcBorders>
          </w:tcPr>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EGS</w:t>
            </w:r>
          </w:p>
          <w:p w:rsidR="00C31607" w:rsidRPr="00BE381E" w:rsidRDefault="00C31607" w:rsidP="00C31607">
            <w:pPr>
              <w:rPr>
                <w:sz w:val="24"/>
                <w:szCs w:val="24"/>
              </w:rPr>
            </w:pPr>
            <w:r w:rsidRPr="00BE381E">
              <w:rPr>
                <w:b/>
                <w:bCs/>
                <w:sz w:val="24"/>
                <w:szCs w:val="24"/>
              </w:rPr>
              <w:t xml:space="preserve">- </w:t>
            </w:r>
            <w:r w:rsidRPr="00BE381E">
              <w:rPr>
                <w:sz w:val="24"/>
                <w:szCs w:val="24"/>
              </w:rPr>
              <w:t>Evropa a svět nás zajímá</w:t>
            </w:r>
          </w:p>
          <w:p w:rsidR="00C31607" w:rsidRPr="00BE381E" w:rsidRDefault="00C31607" w:rsidP="00C31607">
            <w:pPr>
              <w:ind w:left="360"/>
              <w:rPr>
                <w:sz w:val="24"/>
                <w:szCs w:val="24"/>
              </w:rPr>
            </w:pP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MKV</w:t>
            </w:r>
          </w:p>
          <w:p w:rsidR="00C31607" w:rsidRPr="00BE381E" w:rsidRDefault="00C31607" w:rsidP="00C31607">
            <w:pPr>
              <w:rPr>
                <w:sz w:val="24"/>
                <w:szCs w:val="24"/>
              </w:rPr>
            </w:pPr>
            <w:r w:rsidRPr="00BE381E">
              <w:rPr>
                <w:b/>
                <w:bCs/>
                <w:sz w:val="24"/>
                <w:szCs w:val="24"/>
              </w:rPr>
              <w:t xml:space="preserve">- </w:t>
            </w:r>
            <w:r w:rsidRPr="00BE381E">
              <w:rPr>
                <w:sz w:val="24"/>
                <w:szCs w:val="24"/>
              </w:rPr>
              <w:t>lidské vztahy</w:t>
            </w:r>
          </w:p>
          <w:p w:rsidR="00C31607" w:rsidRPr="00BE381E" w:rsidRDefault="00C31607" w:rsidP="00C31607">
            <w:pPr>
              <w:ind w:left="360"/>
              <w:rPr>
                <w:sz w:val="24"/>
                <w:szCs w:val="24"/>
              </w:rPr>
            </w:pPr>
          </w:p>
          <w:p w:rsidR="00C31607" w:rsidRPr="00BE381E" w:rsidRDefault="00C31607" w:rsidP="00C31607">
            <w:pPr>
              <w:rPr>
                <w:b/>
                <w:bCs/>
                <w:sz w:val="24"/>
                <w:szCs w:val="24"/>
              </w:rPr>
            </w:pPr>
            <w:r w:rsidRPr="00BE381E">
              <w:rPr>
                <w:b/>
                <w:bCs/>
                <w:sz w:val="24"/>
                <w:szCs w:val="24"/>
              </w:rPr>
              <w:t>EV</w:t>
            </w:r>
          </w:p>
          <w:p w:rsidR="00C31607" w:rsidRPr="00BE381E" w:rsidRDefault="00C31607" w:rsidP="00C31607">
            <w:pPr>
              <w:rPr>
                <w:sz w:val="24"/>
                <w:szCs w:val="24"/>
              </w:rPr>
            </w:pPr>
            <w:r w:rsidRPr="00BE381E">
              <w:rPr>
                <w:b/>
                <w:bCs/>
                <w:sz w:val="24"/>
                <w:szCs w:val="24"/>
              </w:rPr>
              <w:t xml:space="preserve">- </w:t>
            </w:r>
            <w:r w:rsidRPr="00BE381E">
              <w:rPr>
                <w:sz w:val="24"/>
                <w:szCs w:val="24"/>
              </w:rPr>
              <w:t>vztah člověka k prostředí</w:t>
            </w:r>
          </w:p>
          <w:p w:rsidR="00C31607" w:rsidRPr="00BE381E" w:rsidRDefault="00C31607" w:rsidP="00C31607">
            <w:pPr>
              <w:ind w:left="360"/>
              <w:rPr>
                <w:sz w:val="24"/>
                <w:szCs w:val="24"/>
              </w:rPr>
            </w:pPr>
          </w:p>
          <w:p w:rsidR="00C31607" w:rsidRPr="00BE381E" w:rsidRDefault="00C31607" w:rsidP="00C31607">
            <w:pPr>
              <w:ind w:left="360"/>
              <w:rPr>
                <w:sz w:val="24"/>
                <w:szCs w:val="24"/>
              </w:rPr>
            </w:pPr>
          </w:p>
          <w:p w:rsidR="00C31607" w:rsidRPr="00BE381E" w:rsidRDefault="00C31607" w:rsidP="00C31607">
            <w:pPr>
              <w:rPr>
                <w:sz w:val="24"/>
                <w:szCs w:val="24"/>
              </w:rPr>
            </w:pPr>
            <w:r w:rsidRPr="00BE381E">
              <w:rPr>
                <w:b/>
                <w:bCs/>
                <w:sz w:val="24"/>
                <w:szCs w:val="24"/>
              </w:rPr>
              <w:t xml:space="preserve">Český jazyk </w:t>
            </w:r>
            <w:r w:rsidRPr="00BE381E">
              <w:rPr>
                <w:sz w:val="24"/>
                <w:szCs w:val="24"/>
              </w:rPr>
              <w:t xml:space="preserve"> – </w:t>
            </w:r>
          </w:p>
          <w:p w:rsidR="00C31607" w:rsidRPr="00BE381E" w:rsidRDefault="00C31607" w:rsidP="00C31607">
            <w:pPr>
              <w:rPr>
                <w:sz w:val="24"/>
                <w:szCs w:val="24"/>
              </w:rPr>
            </w:pPr>
            <w:r w:rsidRPr="00BE381E">
              <w:rPr>
                <w:sz w:val="24"/>
                <w:szCs w:val="24"/>
              </w:rPr>
              <w:t xml:space="preserve">7. roč.- </w:t>
            </w:r>
          </w:p>
          <w:p w:rsidR="00C31607" w:rsidRPr="00BE381E" w:rsidRDefault="00C31607" w:rsidP="00C31607">
            <w:pPr>
              <w:rPr>
                <w:sz w:val="24"/>
                <w:szCs w:val="24"/>
              </w:rPr>
            </w:pPr>
            <w:r w:rsidRPr="00BE381E">
              <w:rPr>
                <w:sz w:val="24"/>
                <w:szCs w:val="24"/>
              </w:rPr>
              <w:t>Literatura v období Velké Moravy, Přemyslovci, Lucemburkové</w:t>
            </w:r>
          </w:p>
          <w:p w:rsidR="00C31607" w:rsidRPr="00BE381E" w:rsidRDefault="00C31607" w:rsidP="00C31607">
            <w:pPr>
              <w:rPr>
                <w:sz w:val="24"/>
                <w:szCs w:val="24"/>
              </w:rPr>
            </w:pPr>
          </w:p>
          <w:p w:rsidR="00C31607" w:rsidRPr="00BE381E" w:rsidRDefault="00C31607" w:rsidP="00C31607">
            <w:pPr>
              <w:rPr>
                <w:sz w:val="24"/>
                <w:szCs w:val="24"/>
              </w:rPr>
            </w:pPr>
            <w:r w:rsidRPr="00BE381E">
              <w:rPr>
                <w:b/>
                <w:bCs/>
                <w:sz w:val="24"/>
                <w:szCs w:val="24"/>
              </w:rPr>
              <w:t xml:space="preserve">Zeměpis- </w:t>
            </w:r>
            <w:r w:rsidRPr="00BE381E">
              <w:rPr>
                <w:sz w:val="24"/>
                <w:szCs w:val="24"/>
              </w:rPr>
              <w:t xml:space="preserve">8. roč. – Vývoj území ČR </w:t>
            </w: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r w:rsidRPr="00BE381E">
              <w:rPr>
                <w:b/>
                <w:bCs/>
                <w:sz w:val="24"/>
                <w:szCs w:val="24"/>
              </w:rPr>
              <w:t>Vv-</w:t>
            </w:r>
            <w:r w:rsidRPr="00BE381E">
              <w:rPr>
                <w:sz w:val="24"/>
                <w:szCs w:val="24"/>
              </w:rPr>
              <w:t>7.roč.-Kompozice</w:t>
            </w:r>
          </w:p>
        </w:tc>
        <w:tc>
          <w:tcPr>
            <w:tcW w:w="1440" w:type="dxa"/>
            <w:tcBorders>
              <w:left w:val="single" w:sz="4" w:space="0" w:color="000000"/>
              <w:bottom w:val="single" w:sz="4" w:space="0" w:color="000000"/>
              <w:right w:val="single" w:sz="4" w:space="0" w:color="000000"/>
            </w:tcBorders>
          </w:tcPr>
          <w:p w:rsidR="00C31607" w:rsidRPr="00BE381E" w:rsidRDefault="00C31607" w:rsidP="00C31607">
            <w:pPr>
              <w:snapToGrid w:val="0"/>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tc>
      </w:tr>
    </w:tbl>
    <w:p w:rsidR="00C31607" w:rsidRDefault="00C31607" w:rsidP="00C31607"/>
    <w:p w:rsidR="00C31607" w:rsidRPr="007333EB" w:rsidRDefault="00C31607" w:rsidP="00C31607">
      <w:pPr>
        <w:rPr>
          <w:b/>
          <w:bCs/>
          <w:sz w:val="28"/>
          <w:szCs w:val="28"/>
        </w:rPr>
      </w:pPr>
      <w:r w:rsidRPr="007333EB">
        <w:rPr>
          <w:b/>
          <w:bCs/>
          <w:sz w:val="28"/>
          <w:szCs w:val="28"/>
        </w:rPr>
        <w:t>Vzdělávací oblast:         Člověk a společnost</w:t>
      </w:r>
    </w:p>
    <w:p w:rsidR="00C31607" w:rsidRPr="007333EB" w:rsidRDefault="00C31607" w:rsidP="00C31607">
      <w:pPr>
        <w:rPr>
          <w:rStyle w:val="CharChar"/>
          <w:rFonts w:ascii="Times New Roman" w:hAnsi="Times New Roman" w:cs="Times New Roman"/>
          <w:sz w:val="28"/>
          <w:szCs w:val="28"/>
        </w:rPr>
      </w:pPr>
      <w:r w:rsidRPr="007333EB">
        <w:rPr>
          <w:b/>
          <w:bCs/>
          <w:sz w:val="28"/>
          <w:szCs w:val="28"/>
        </w:rPr>
        <w:t>Vyučovací předmět:</w:t>
      </w:r>
      <w:r w:rsidRPr="007333EB">
        <w:t xml:space="preserve">       </w:t>
      </w:r>
      <w:r w:rsidRPr="007333EB">
        <w:rPr>
          <w:rStyle w:val="CharChar"/>
          <w:rFonts w:ascii="Times New Roman" w:hAnsi="Times New Roman" w:cs="Times New Roman"/>
          <w:sz w:val="28"/>
          <w:szCs w:val="28"/>
        </w:rPr>
        <w:t>Dějepis - ročník: 8.</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700"/>
        <w:gridCol w:w="1440"/>
      </w:tblGrid>
      <w:tr w:rsidR="00C31607" w:rsidTr="00C31607">
        <w:trPr>
          <w:tblHeader/>
        </w:trPr>
        <w:tc>
          <w:tcPr>
            <w:tcW w:w="5954" w:type="dxa"/>
            <w:vAlign w:val="center"/>
          </w:tcPr>
          <w:p w:rsidR="00C31607" w:rsidRPr="00BE381E" w:rsidRDefault="00C31607" w:rsidP="00C31607">
            <w:pPr>
              <w:jc w:val="center"/>
              <w:rPr>
                <w:b/>
                <w:bCs/>
                <w:sz w:val="24"/>
                <w:szCs w:val="24"/>
              </w:rPr>
            </w:pPr>
            <w:r w:rsidRPr="00BE381E">
              <w:rPr>
                <w:b/>
                <w:bCs/>
                <w:sz w:val="24"/>
                <w:szCs w:val="24"/>
              </w:rPr>
              <w:t>Výstupy školy</w:t>
            </w:r>
          </w:p>
        </w:tc>
        <w:tc>
          <w:tcPr>
            <w:tcW w:w="4846" w:type="dxa"/>
            <w:vAlign w:val="center"/>
          </w:tcPr>
          <w:p w:rsidR="00C31607" w:rsidRPr="00BE381E" w:rsidRDefault="00C31607" w:rsidP="00C31607">
            <w:pPr>
              <w:jc w:val="center"/>
              <w:rPr>
                <w:b/>
                <w:bCs/>
                <w:sz w:val="24"/>
                <w:szCs w:val="24"/>
              </w:rPr>
            </w:pPr>
            <w:r w:rsidRPr="00BE381E">
              <w:rPr>
                <w:b/>
                <w:bCs/>
                <w:sz w:val="24"/>
                <w:szCs w:val="24"/>
              </w:rPr>
              <w:t>Učivo</w:t>
            </w:r>
          </w:p>
        </w:tc>
        <w:tc>
          <w:tcPr>
            <w:tcW w:w="2700" w:type="dxa"/>
            <w:vAlign w:val="center"/>
          </w:tcPr>
          <w:p w:rsidR="00C31607" w:rsidRPr="00BE381E" w:rsidRDefault="00C31607" w:rsidP="00C31607">
            <w:pPr>
              <w:jc w:val="center"/>
              <w:rPr>
                <w:b/>
                <w:bCs/>
                <w:sz w:val="24"/>
                <w:szCs w:val="24"/>
              </w:rPr>
            </w:pPr>
            <w:r w:rsidRPr="00BE381E">
              <w:rPr>
                <w:b/>
                <w:bCs/>
                <w:sz w:val="24"/>
                <w:szCs w:val="24"/>
              </w:rPr>
              <w:t>Mezipředmětové vztahy, tématické okruhy průřezových témat</w:t>
            </w:r>
          </w:p>
        </w:tc>
        <w:tc>
          <w:tcPr>
            <w:tcW w:w="1440" w:type="dxa"/>
            <w:vAlign w:val="center"/>
          </w:tcPr>
          <w:p w:rsidR="00C31607" w:rsidRPr="00BE381E" w:rsidRDefault="00C31607" w:rsidP="00C31607">
            <w:pPr>
              <w:jc w:val="center"/>
              <w:rPr>
                <w:b/>
                <w:bCs/>
                <w:sz w:val="24"/>
                <w:szCs w:val="24"/>
              </w:rPr>
            </w:pPr>
            <w:r w:rsidRPr="00BE381E">
              <w:rPr>
                <w:b/>
                <w:bCs/>
                <w:sz w:val="24"/>
                <w:szCs w:val="24"/>
              </w:rPr>
              <w:t>Poznámky</w:t>
            </w:r>
          </w:p>
        </w:tc>
      </w:tr>
      <w:tr w:rsidR="00C31607" w:rsidTr="00C31607">
        <w:tc>
          <w:tcPr>
            <w:tcW w:w="5954" w:type="dxa"/>
          </w:tcPr>
          <w:p w:rsidR="00C31607" w:rsidRPr="00BE381E" w:rsidRDefault="00C31607" w:rsidP="00C31607">
            <w:pPr>
              <w:rPr>
                <w:sz w:val="24"/>
                <w:szCs w:val="24"/>
              </w:rPr>
            </w:pPr>
            <w:r w:rsidRPr="00BE381E">
              <w:rPr>
                <w:sz w:val="24"/>
                <w:szCs w:val="24"/>
              </w:rPr>
              <w:t>Žák:</w:t>
            </w:r>
          </w:p>
          <w:p w:rsidR="00C31607" w:rsidRPr="00BE381E" w:rsidRDefault="00C31607" w:rsidP="005D6030">
            <w:pPr>
              <w:numPr>
                <w:ilvl w:val="0"/>
                <w:numId w:val="163"/>
              </w:numPr>
              <w:autoSpaceDE/>
              <w:autoSpaceDN/>
              <w:rPr>
                <w:sz w:val="24"/>
                <w:szCs w:val="24"/>
              </w:rPr>
            </w:pPr>
            <w:r w:rsidRPr="00BE381E">
              <w:rPr>
                <w:sz w:val="24"/>
                <w:szCs w:val="24"/>
              </w:rPr>
              <w:t>osvojí si pojmy parlamentarismus a konstituční monarchie</w:t>
            </w:r>
          </w:p>
          <w:p w:rsidR="00C31607" w:rsidRPr="00BE381E" w:rsidRDefault="00C31607" w:rsidP="005D6030">
            <w:pPr>
              <w:numPr>
                <w:ilvl w:val="0"/>
                <w:numId w:val="163"/>
              </w:numPr>
              <w:autoSpaceDE/>
              <w:autoSpaceDN/>
              <w:rPr>
                <w:sz w:val="24"/>
                <w:szCs w:val="24"/>
              </w:rPr>
            </w:pPr>
            <w:r w:rsidRPr="00BE381E">
              <w:rPr>
                <w:sz w:val="24"/>
                <w:szCs w:val="24"/>
              </w:rPr>
              <w:t>rozpoznává projevy barokní kultury</w:t>
            </w:r>
          </w:p>
          <w:p w:rsidR="00C31607" w:rsidRPr="00BE381E" w:rsidRDefault="00C31607" w:rsidP="005D6030">
            <w:pPr>
              <w:numPr>
                <w:ilvl w:val="0"/>
                <w:numId w:val="163"/>
              </w:numPr>
              <w:autoSpaceDE/>
              <w:autoSpaceDN/>
              <w:rPr>
                <w:sz w:val="24"/>
                <w:szCs w:val="24"/>
              </w:rPr>
            </w:pPr>
            <w:r w:rsidRPr="00BE381E">
              <w:rPr>
                <w:sz w:val="24"/>
                <w:szCs w:val="24"/>
              </w:rPr>
              <w:t>seznámí se se situací v českých zemích a vybraných evropských zemí po třicetileté válce</w:t>
            </w:r>
          </w:p>
          <w:p w:rsidR="00C31607" w:rsidRPr="00BE381E" w:rsidRDefault="00C31607" w:rsidP="005D6030">
            <w:pPr>
              <w:numPr>
                <w:ilvl w:val="0"/>
                <w:numId w:val="163"/>
              </w:numPr>
              <w:autoSpaceDE/>
              <w:autoSpaceDN/>
              <w:rPr>
                <w:sz w:val="24"/>
                <w:szCs w:val="24"/>
              </w:rPr>
            </w:pPr>
            <w:r w:rsidRPr="00BE381E">
              <w:rPr>
                <w:sz w:val="24"/>
                <w:szCs w:val="24"/>
              </w:rPr>
              <w:t>chápe význam osvícenství jako významného myšlenkového předělu, který ovlivnil politický vývoj u nás v Evropě i na americkém kontinentu</w:t>
            </w:r>
          </w:p>
          <w:p w:rsidR="00C31607" w:rsidRPr="00BE381E" w:rsidRDefault="00C31607" w:rsidP="005D6030">
            <w:pPr>
              <w:numPr>
                <w:ilvl w:val="0"/>
                <w:numId w:val="163"/>
              </w:numPr>
              <w:autoSpaceDE/>
              <w:autoSpaceDN/>
              <w:rPr>
                <w:sz w:val="24"/>
                <w:szCs w:val="24"/>
              </w:rPr>
            </w:pPr>
            <w:r w:rsidRPr="00BE381E">
              <w:rPr>
                <w:sz w:val="24"/>
                <w:szCs w:val="24"/>
              </w:rPr>
              <w:t>ujasní si pojem osvícenský absolutismus</w:t>
            </w:r>
          </w:p>
          <w:p w:rsidR="00C31607" w:rsidRPr="00BE381E" w:rsidRDefault="00C31607" w:rsidP="005D6030">
            <w:pPr>
              <w:numPr>
                <w:ilvl w:val="0"/>
                <w:numId w:val="163"/>
              </w:numPr>
              <w:autoSpaceDE/>
              <w:autoSpaceDN/>
              <w:rPr>
                <w:sz w:val="24"/>
                <w:szCs w:val="24"/>
              </w:rPr>
            </w:pPr>
            <w:r w:rsidRPr="00BE381E">
              <w:rPr>
                <w:sz w:val="24"/>
                <w:szCs w:val="24"/>
              </w:rPr>
              <w:t>uvědomí si rozpor mezi projevy absolutní moci a snahami nastupující buržoazie</w:t>
            </w:r>
          </w:p>
          <w:p w:rsidR="00C31607" w:rsidRPr="00BE381E" w:rsidRDefault="00C31607" w:rsidP="005D6030">
            <w:pPr>
              <w:numPr>
                <w:ilvl w:val="0"/>
                <w:numId w:val="163"/>
              </w:numPr>
              <w:autoSpaceDE/>
              <w:autoSpaceDN/>
              <w:rPr>
                <w:sz w:val="24"/>
                <w:szCs w:val="24"/>
              </w:rPr>
            </w:pPr>
            <w:r w:rsidRPr="00BE381E">
              <w:rPr>
                <w:sz w:val="24"/>
                <w:szCs w:val="24"/>
              </w:rPr>
              <w:t>chápe pojem kolonie, uvědomí si význam boje za svobodu</w:t>
            </w:r>
          </w:p>
          <w:p w:rsidR="00C31607" w:rsidRPr="00BE381E" w:rsidRDefault="00C31607" w:rsidP="005D6030">
            <w:pPr>
              <w:numPr>
                <w:ilvl w:val="0"/>
                <w:numId w:val="163"/>
              </w:numPr>
              <w:autoSpaceDE/>
              <w:autoSpaceDN/>
              <w:rPr>
                <w:sz w:val="24"/>
                <w:szCs w:val="24"/>
              </w:rPr>
            </w:pPr>
            <w:r w:rsidRPr="00BE381E">
              <w:rPr>
                <w:sz w:val="24"/>
                <w:szCs w:val="24"/>
              </w:rPr>
              <w:t>uvědomí si důsledky definitivního rozbití středověkých politických, hospodářských a společenských struktur</w:t>
            </w:r>
          </w:p>
          <w:p w:rsidR="00C31607" w:rsidRPr="00BE381E" w:rsidRDefault="00C31607" w:rsidP="005D6030">
            <w:pPr>
              <w:numPr>
                <w:ilvl w:val="0"/>
                <w:numId w:val="163"/>
              </w:numPr>
              <w:autoSpaceDE/>
              <w:autoSpaceDN/>
              <w:rPr>
                <w:sz w:val="24"/>
                <w:szCs w:val="24"/>
              </w:rPr>
            </w:pPr>
            <w:r w:rsidRPr="00BE381E">
              <w:rPr>
                <w:sz w:val="24"/>
                <w:szCs w:val="24"/>
              </w:rPr>
              <w:t>uvědomí si prudký rozvoj průmyslu jako předpoklad a katalyzátor společenských změn, dopad na životní prostředí</w:t>
            </w:r>
          </w:p>
          <w:p w:rsidR="00C31607" w:rsidRPr="00BE381E" w:rsidRDefault="00C31607" w:rsidP="005D6030">
            <w:pPr>
              <w:numPr>
                <w:ilvl w:val="0"/>
                <w:numId w:val="163"/>
              </w:numPr>
              <w:autoSpaceDE/>
              <w:autoSpaceDN/>
              <w:rPr>
                <w:sz w:val="24"/>
                <w:szCs w:val="24"/>
              </w:rPr>
            </w:pPr>
            <w:r w:rsidRPr="00BE381E">
              <w:rPr>
                <w:sz w:val="24"/>
                <w:szCs w:val="24"/>
              </w:rPr>
              <w:t>uvědomí si emancipační hnutí národů jako důsledek změn ve vývoji společnosti</w:t>
            </w:r>
          </w:p>
          <w:p w:rsidR="00C31607" w:rsidRPr="00BE381E" w:rsidRDefault="00C31607" w:rsidP="005D6030">
            <w:pPr>
              <w:numPr>
                <w:ilvl w:val="0"/>
                <w:numId w:val="163"/>
              </w:numPr>
              <w:autoSpaceDE/>
              <w:autoSpaceDN/>
              <w:rPr>
                <w:sz w:val="24"/>
                <w:szCs w:val="24"/>
              </w:rPr>
            </w:pPr>
            <w:r w:rsidRPr="00BE381E">
              <w:rPr>
                <w:sz w:val="24"/>
                <w:szCs w:val="24"/>
              </w:rPr>
              <w:t>chápe národní obrození jako jev celoevropský, jehož výsledkem je utvoření novodobých národů</w:t>
            </w:r>
          </w:p>
          <w:p w:rsidR="00C31607" w:rsidRPr="00BE381E" w:rsidRDefault="00C31607" w:rsidP="005D6030">
            <w:pPr>
              <w:numPr>
                <w:ilvl w:val="0"/>
                <w:numId w:val="163"/>
              </w:numPr>
              <w:autoSpaceDE/>
              <w:autoSpaceDN/>
              <w:rPr>
                <w:sz w:val="24"/>
                <w:szCs w:val="24"/>
              </w:rPr>
            </w:pPr>
            <w:r w:rsidRPr="00BE381E">
              <w:rPr>
                <w:sz w:val="24"/>
                <w:szCs w:val="24"/>
              </w:rPr>
              <w:t>seznámí se s příčinami a průběhem českého národního obrození</w:t>
            </w:r>
          </w:p>
          <w:p w:rsidR="00C31607" w:rsidRPr="00BE381E" w:rsidRDefault="00C31607" w:rsidP="005D6030">
            <w:pPr>
              <w:numPr>
                <w:ilvl w:val="0"/>
                <w:numId w:val="163"/>
              </w:numPr>
              <w:autoSpaceDE/>
              <w:autoSpaceDN/>
              <w:rPr>
                <w:sz w:val="24"/>
                <w:szCs w:val="24"/>
              </w:rPr>
            </w:pPr>
            <w:r w:rsidRPr="00BE381E">
              <w:rPr>
                <w:sz w:val="24"/>
                <w:szCs w:val="24"/>
              </w:rPr>
              <w:t>uvědomí si význam obrozeneckých snah významných osobností</w:t>
            </w:r>
          </w:p>
          <w:p w:rsidR="00C31607" w:rsidRPr="00BE381E" w:rsidRDefault="00C31607" w:rsidP="005D6030">
            <w:pPr>
              <w:numPr>
                <w:ilvl w:val="0"/>
                <w:numId w:val="163"/>
              </w:numPr>
              <w:autoSpaceDE/>
              <w:autoSpaceDN/>
              <w:rPr>
                <w:sz w:val="24"/>
                <w:szCs w:val="24"/>
              </w:rPr>
            </w:pPr>
            <w:r w:rsidRPr="00BE381E">
              <w:rPr>
                <w:sz w:val="24"/>
                <w:szCs w:val="24"/>
              </w:rPr>
              <w:t>uvědomí si dokončení boje jednotlivých skupin jako předpoklad ustavení moderních politických stran</w:t>
            </w:r>
          </w:p>
          <w:p w:rsidR="00C31607" w:rsidRPr="00BE381E" w:rsidRDefault="00C31607" w:rsidP="005D6030">
            <w:pPr>
              <w:numPr>
                <w:ilvl w:val="0"/>
                <w:numId w:val="163"/>
              </w:numPr>
              <w:autoSpaceDE/>
              <w:autoSpaceDN/>
              <w:rPr>
                <w:sz w:val="24"/>
                <w:szCs w:val="24"/>
              </w:rPr>
            </w:pPr>
            <w:r w:rsidRPr="00BE381E">
              <w:rPr>
                <w:sz w:val="24"/>
                <w:szCs w:val="24"/>
              </w:rPr>
              <w:t>chápe emancipační hnutí českého národa jako výrazný projev dané doby (snaha ohrožující existenci mnohonárodnostní monarchie)</w:t>
            </w:r>
          </w:p>
          <w:p w:rsidR="00C31607" w:rsidRPr="00BE381E" w:rsidRDefault="00C31607" w:rsidP="005D6030">
            <w:pPr>
              <w:numPr>
                <w:ilvl w:val="0"/>
                <w:numId w:val="163"/>
              </w:numPr>
              <w:autoSpaceDE/>
              <w:autoSpaceDN/>
              <w:rPr>
                <w:sz w:val="24"/>
                <w:szCs w:val="24"/>
              </w:rPr>
            </w:pPr>
            <w:r w:rsidRPr="00BE381E">
              <w:rPr>
                <w:sz w:val="24"/>
                <w:szCs w:val="24"/>
              </w:rPr>
              <w:t>seznámí se s úsilím o vytvoření jednotlivých národních celků</w:t>
            </w:r>
          </w:p>
          <w:p w:rsidR="00C31607" w:rsidRPr="00BE381E" w:rsidRDefault="00C31607" w:rsidP="005D6030">
            <w:pPr>
              <w:numPr>
                <w:ilvl w:val="0"/>
                <w:numId w:val="163"/>
              </w:numPr>
              <w:autoSpaceDE/>
              <w:autoSpaceDN/>
              <w:rPr>
                <w:sz w:val="24"/>
                <w:szCs w:val="24"/>
              </w:rPr>
            </w:pPr>
            <w:r w:rsidRPr="00BE381E">
              <w:rPr>
                <w:sz w:val="24"/>
                <w:szCs w:val="24"/>
              </w:rPr>
              <w:t>chápe historický rozměr pojmu rasismus</w:t>
            </w: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tc>
        <w:tc>
          <w:tcPr>
            <w:tcW w:w="4846" w:type="dxa"/>
          </w:tcPr>
          <w:p w:rsidR="00C31607" w:rsidRPr="00BE381E" w:rsidRDefault="00C31607" w:rsidP="00C31607">
            <w:pPr>
              <w:rPr>
                <w:sz w:val="24"/>
                <w:szCs w:val="24"/>
              </w:rPr>
            </w:pPr>
          </w:p>
          <w:p w:rsidR="00C31607" w:rsidRPr="00BE381E" w:rsidRDefault="00C31607" w:rsidP="00C31607">
            <w:pPr>
              <w:pStyle w:val="Nadpis4"/>
              <w:rPr>
                <w:sz w:val="24"/>
                <w:szCs w:val="24"/>
              </w:rPr>
            </w:pPr>
            <w:r w:rsidRPr="00BE381E">
              <w:rPr>
                <w:sz w:val="24"/>
                <w:szCs w:val="24"/>
              </w:rPr>
              <w:t>Počátky novověku</w:t>
            </w:r>
          </w:p>
          <w:p w:rsidR="00C31607" w:rsidRPr="00BE381E" w:rsidRDefault="00C31607" w:rsidP="005D6030">
            <w:pPr>
              <w:numPr>
                <w:ilvl w:val="0"/>
                <w:numId w:val="163"/>
              </w:numPr>
              <w:autoSpaceDE/>
              <w:autoSpaceDN/>
              <w:rPr>
                <w:sz w:val="24"/>
                <w:szCs w:val="24"/>
              </w:rPr>
            </w:pPr>
            <w:r w:rsidRPr="00BE381E">
              <w:rPr>
                <w:sz w:val="24"/>
                <w:szCs w:val="24"/>
              </w:rPr>
              <w:t>občanská válka v Anglii</w:t>
            </w:r>
          </w:p>
          <w:p w:rsidR="00C31607" w:rsidRPr="00BE381E" w:rsidRDefault="00C31607" w:rsidP="00C31607">
            <w:pPr>
              <w:rPr>
                <w:b/>
                <w:bCs/>
                <w:sz w:val="24"/>
                <w:szCs w:val="24"/>
                <w:u w:val="single"/>
              </w:rPr>
            </w:pPr>
          </w:p>
          <w:p w:rsidR="00C31607" w:rsidRPr="00BE381E" w:rsidRDefault="00C31607" w:rsidP="00C31607">
            <w:pPr>
              <w:rPr>
                <w:sz w:val="24"/>
                <w:szCs w:val="24"/>
              </w:rPr>
            </w:pPr>
            <w:r w:rsidRPr="00BE381E">
              <w:rPr>
                <w:b/>
                <w:bCs/>
                <w:sz w:val="24"/>
                <w:szCs w:val="24"/>
              </w:rPr>
              <w:t>Období od 2. pol. 17. stol do konce 18. stol</w:t>
            </w:r>
            <w:r w:rsidRPr="00BE381E">
              <w:rPr>
                <w:sz w:val="24"/>
                <w:szCs w:val="24"/>
              </w:rPr>
              <w:t>.</w:t>
            </w:r>
          </w:p>
          <w:p w:rsidR="00C31607" w:rsidRPr="00BE381E" w:rsidRDefault="00C31607" w:rsidP="005D6030">
            <w:pPr>
              <w:numPr>
                <w:ilvl w:val="0"/>
                <w:numId w:val="163"/>
              </w:numPr>
              <w:autoSpaceDE/>
              <w:autoSpaceDN/>
              <w:rPr>
                <w:sz w:val="24"/>
                <w:szCs w:val="24"/>
              </w:rPr>
            </w:pPr>
            <w:r w:rsidRPr="00BE381E">
              <w:rPr>
                <w:sz w:val="24"/>
                <w:szCs w:val="24"/>
              </w:rPr>
              <w:t>baroko a životní styl</w:t>
            </w:r>
          </w:p>
          <w:p w:rsidR="00C31607" w:rsidRPr="00BE381E" w:rsidRDefault="00C31607" w:rsidP="005D6030">
            <w:pPr>
              <w:numPr>
                <w:ilvl w:val="0"/>
                <w:numId w:val="163"/>
              </w:numPr>
              <w:autoSpaceDE/>
              <w:autoSpaceDN/>
              <w:rPr>
                <w:sz w:val="24"/>
                <w:szCs w:val="24"/>
              </w:rPr>
            </w:pPr>
            <w:r w:rsidRPr="00BE381E">
              <w:rPr>
                <w:sz w:val="24"/>
                <w:szCs w:val="24"/>
              </w:rPr>
              <w:t>upevňování vlády Habsburků po třicetileté válce</w:t>
            </w:r>
          </w:p>
          <w:p w:rsidR="00C31607" w:rsidRPr="00BE381E" w:rsidRDefault="00C31607" w:rsidP="005D6030">
            <w:pPr>
              <w:numPr>
                <w:ilvl w:val="0"/>
                <w:numId w:val="163"/>
              </w:numPr>
              <w:autoSpaceDE/>
              <w:autoSpaceDN/>
              <w:rPr>
                <w:sz w:val="24"/>
                <w:szCs w:val="24"/>
              </w:rPr>
            </w:pPr>
            <w:r w:rsidRPr="00BE381E">
              <w:rPr>
                <w:sz w:val="24"/>
                <w:szCs w:val="24"/>
              </w:rPr>
              <w:t>rozvoj vzdělanosti v době osvícenství</w:t>
            </w:r>
          </w:p>
          <w:p w:rsidR="00C31607" w:rsidRPr="00BE381E" w:rsidRDefault="00C31607" w:rsidP="005D6030">
            <w:pPr>
              <w:numPr>
                <w:ilvl w:val="0"/>
                <w:numId w:val="163"/>
              </w:numPr>
              <w:autoSpaceDE/>
              <w:autoSpaceDN/>
              <w:rPr>
                <w:sz w:val="24"/>
                <w:szCs w:val="24"/>
              </w:rPr>
            </w:pPr>
            <w:r w:rsidRPr="00BE381E">
              <w:rPr>
                <w:sz w:val="24"/>
                <w:szCs w:val="24"/>
              </w:rPr>
              <w:t>české země za vlády Marie Terezie a Josefa II.</w:t>
            </w:r>
          </w:p>
          <w:p w:rsidR="00C31607" w:rsidRPr="00BE381E" w:rsidRDefault="00C31607" w:rsidP="005D6030">
            <w:pPr>
              <w:numPr>
                <w:ilvl w:val="0"/>
                <w:numId w:val="163"/>
              </w:numPr>
              <w:autoSpaceDE/>
              <w:autoSpaceDN/>
              <w:rPr>
                <w:sz w:val="24"/>
                <w:szCs w:val="24"/>
              </w:rPr>
            </w:pPr>
            <w:r w:rsidRPr="00BE381E">
              <w:rPr>
                <w:sz w:val="24"/>
                <w:szCs w:val="24"/>
              </w:rPr>
              <w:t>situace ve Francii, Rusku a Prusku, vzestup Velké Británie</w:t>
            </w:r>
          </w:p>
          <w:p w:rsidR="00C31607" w:rsidRPr="00BE381E" w:rsidRDefault="00C31607" w:rsidP="005D6030">
            <w:pPr>
              <w:numPr>
                <w:ilvl w:val="0"/>
                <w:numId w:val="163"/>
              </w:numPr>
              <w:autoSpaceDE/>
              <w:autoSpaceDN/>
              <w:rPr>
                <w:sz w:val="24"/>
                <w:szCs w:val="24"/>
              </w:rPr>
            </w:pPr>
            <w:r w:rsidRPr="00BE381E">
              <w:rPr>
                <w:sz w:val="24"/>
                <w:szCs w:val="24"/>
              </w:rPr>
              <w:t>boj amerických osad za nezávislost, vznik Spojených států amerických</w:t>
            </w:r>
          </w:p>
          <w:p w:rsidR="00C31607" w:rsidRPr="00BE381E" w:rsidRDefault="00C31607" w:rsidP="00C31607">
            <w:pPr>
              <w:rPr>
                <w:sz w:val="24"/>
                <w:szCs w:val="24"/>
              </w:rPr>
            </w:pPr>
          </w:p>
          <w:p w:rsidR="00C31607" w:rsidRPr="00BE381E" w:rsidRDefault="00C31607" w:rsidP="00C31607">
            <w:pPr>
              <w:rPr>
                <w:sz w:val="24"/>
                <w:szCs w:val="24"/>
              </w:rPr>
            </w:pPr>
            <w:r w:rsidRPr="00BE381E">
              <w:rPr>
                <w:b/>
                <w:bCs/>
                <w:sz w:val="24"/>
                <w:szCs w:val="24"/>
              </w:rPr>
              <w:t>Novověk od konce 18. stol. do konce 19. stol</w:t>
            </w:r>
            <w:r w:rsidRPr="00BE381E">
              <w:rPr>
                <w:sz w:val="24"/>
                <w:szCs w:val="24"/>
              </w:rPr>
              <w:t xml:space="preserve">. </w:t>
            </w:r>
          </w:p>
          <w:p w:rsidR="00C31607" w:rsidRPr="00BE381E" w:rsidRDefault="00C31607" w:rsidP="005D6030">
            <w:pPr>
              <w:numPr>
                <w:ilvl w:val="0"/>
                <w:numId w:val="163"/>
              </w:numPr>
              <w:autoSpaceDE/>
              <w:autoSpaceDN/>
              <w:rPr>
                <w:sz w:val="24"/>
                <w:szCs w:val="24"/>
              </w:rPr>
            </w:pPr>
            <w:r w:rsidRPr="00BE381E">
              <w:rPr>
                <w:sz w:val="24"/>
                <w:szCs w:val="24"/>
              </w:rPr>
              <w:t>Velká francouzská revoluce, její průběh a význam pro Francii i pro evropské dějiny</w:t>
            </w:r>
          </w:p>
          <w:p w:rsidR="00C31607" w:rsidRPr="00BE381E" w:rsidRDefault="00C31607" w:rsidP="005D6030">
            <w:pPr>
              <w:numPr>
                <w:ilvl w:val="0"/>
                <w:numId w:val="163"/>
              </w:numPr>
              <w:autoSpaceDE/>
              <w:autoSpaceDN/>
              <w:rPr>
                <w:sz w:val="24"/>
                <w:szCs w:val="24"/>
              </w:rPr>
            </w:pPr>
            <w:r w:rsidRPr="00BE381E">
              <w:rPr>
                <w:sz w:val="24"/>
                <w:szCs w:val="24"/>
              </w:rPr>
              <w:t>napoleonské války a jejich důsledky</w:t>
            </w:r>
          </w:p>
          <w:p w:rsidR="00C31607" w:rsidRPr="00BE381E" w:rsidRDefault="00C31607" w:rsidP="005D6030">
            <w:pPr>
              <w:numPr>
                <w:ilvl w:val="0"/>
                <w:numId w:val="163"/>
              </w:numPr>
              <w:autoSpaceDE/>
              <w:autoSpaceDN/>
              <w:rPr>
                <w:sz w:val="24"/>
                <w:szCs w:val="24"/>
              </w:rPr>
            </w:pPr>
            <w:r w:rsidRPr="00BE381E">
              <w:rPr>
                <w:sz w:val="24"/>
                <w:szCs w:val="24"/>
              </w:rPr>
              <w:t>průmyslová revoluce, modernizace společnosti, změna sociální struktury</w:t>
            </w: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5D6030">
            <w:pPr>
              <w:numPr>
                <w:ilvl w:val="0"/>
                <w:numId w:val="163"/>
              </w:numPr>
              <w:autoSpaceDE/>
              <w:autoSpaceDN/>
              <w:rPr>
                <w:sz w:val="24"/>
                <w:szCs w:val="24"/>
              </w:rPr>
            </w:pPr>
            <w:r w:rsidRPr="00BE381E">
              <w:rPr>
                <w:sz w:val="24"/>
                <w:szCs w:val="24"/>
              </w:rPr>
              <w:t>národní a osvobozenecká hnutí v Evropě, pojem vlastenectví a požadavek národa na svobodný rozvoj</w:t>
            </w:r>
          </w:p>
          <w:p w:rsidR="00C31607" w:rsidRPr="00BE381E" w:rsidRDefault="00C31607" w:rsidP="005D6030">
            <w:pPr>
              <w:numPr>
                <w:ilvl w:val="0"/>
                <w:numId w:val="163"/>
              </w:numPr>
              <w:autoSpaceDE/>
              <w:autoSpaceDN/>
              <w:rPr>
                <w:sz w:val="24"/>
                <w:szCs w:val="24"/>
              </w:rPr>
            </w:pPr>
            <w:r w:rsidRPr="00BE381E">
              <w:rPr>
                <w:sz w:val="24"/>
                <w:szCs w:val="24"/>
              </w:rPr>
              <w:t>utváření novodobého českého národa</w:t>
            </w:r>
          </w:p>
          <w:p w:rsidR="00C31607" w:rsidRPr="00BE381E" w:rsidRDefault="00C31607" w:rsidP="005D6030">
            <w:pPr>
              <w:numPr>
                <w:ilvl w:val="0"/>
                <w:numId w:val="163"/>
              </w:numPr>
              <w:autoSpaceDE/>
              <w:autoSpaceDN/>
              <w:rPr>
                <w:sz w:val="24"/>
                <w:szCs w:val="24"/>
              </w:rPr>
            </w:pPr>
            <w:r w:rsidRPr="00BE381E">
              <w:rPr>
                <w:sz w:val="24"/>
                <w:szCs w:val="24"/>
              </w:rPr>
              <w:t xml:space="preserve">rok 1848 v Evropě a v Čechách </w:t>
            </w:r>
          </w:p>
          <w:p w:rsidR="00C31607" w:rsidRPr="00BE381E" w:rsidRDefault="00C31607" w:rsidP="005D6030">
            <w:pPr>
              <w:numPr>
                <w:ilvl w:val="0"/>
                <w:numId w:val="163"/>
              </w:numPr>
              <w:autoSpaceDE/>
              <w:autoSpaceDN/>
              <w:rPr>
                <w:sz w:val="24"/>
                <w:szCs w:val="24"/>
              </w:rPr>
            </w:pPr>
            <w:r w:rsidRPr="00BE381E">
              <w:rPr>
                <w:sz w:val="24"/>
                <w:szCs w:val="24"/>
              </w:rPr>
              <w:t>postavení českých zemí v habsburské monarchii ve 2. pol . 19. stol., základní rysy české politiky, její představitelé</w:t>
            </w:r>
          </w:p>
          <w:p w:rsidR="00C31607" w:rsidRPr="00BE381E" w:rsidRDefault="00C31607" w:rsidP="005D6030">
            <w:pPr>
              <w:numPr>
                <w:ilvl w:val="0"/>
                <w:numId w:val="163"/>
              </w:numPr>
              <w:autoSpaceDE/>
              <w:autoSpaceDN/>
              <w:rPr>
                <w:sz w:val="24"/>
                <w:szCs w:val="24"/>
              </w:rPr>
            </w:pPr>
            <w:r w:rsidRPr="00BE381E">
              <w:rPr>
                <w:sz w:val="24"/>
                <w:szCs w:val="24"/>
              </w:rPr>
              <w:t>procesy sjednocování v Německu a v Itálii</w:t>
            </w:r>
          </w:p>
          <w:p w:rsidR="00C31607" w:rsidRPr="00BE381E" w:rsidRDefault="00C31607" w:rsidP="005D6030">
            <w:pPr>
              <w:numPr>
                <w:ilvl w:val="0"/>
                <w:numId w:val="163"/>
              </w:numPr>
              <w:autoSpaceDE/>
              <w:autoSpaceDN/>
              <w:rPr>
                <w:sz w:val="24"/>
                <w:szCs w:val="24"/>
              </w:rPr>
            </w:pPr>
            <w:r w:rsidRPr="00BE381E">
              <w:rPr>
                <w:sz w:val="24"/>
                <w:szCs w:val="24"/>
              </w:rPr>
              <w:t>občanská válka v USA</w:t>
            </w:r>
          </w:p>
          <w:p w:rsidR="00C31607" w:rsidRPr="00BE381E" w:rsidRDefault="00C31607" w:rsidP="005D6030">
            <w:pPr>
              <w:numPr>
                <w:ilvl w:val="0"/>
                <w:numId w:val="163"/>
              </w:numPr>
              <w:autoSpaceDE/>
              <w:autoSpaceDN/>
              <w:rPr>
                <w:sz w:val="24"/>
                <w:szCs w:val="24"/>
              </w:rPr>
            </w:pPr>
            <w:r w:rsidRPr="00BE381E">
              <w:rPr>
                <w:sz w:val="24"/>
                <w:szCs w:val="24"/>
              </w:rPr>
              <w:t>vznik R-U monarchie, konec 19. stol.</w:t>
            </w:r>
          </w:p>
          <w:p w:rsidR="00C31607" w:rsidRPr="00BE381E" w:rsidRDefault="00C31607" w:rsidP="00C31607">
            <w:pPr>
              <w:rPr>
                <w:sz w:val="24"/>
                <w:szCs w:val="24"/>
              </w:rPr>
            </w:pPr>
          </w:p>
          <w:p w:rsidR="00C31607" w:rsidRPr="00BE381E" w:rsidRDefault="00C31607" w:rsidP="00C31607">
            <w:pPr>
              <w:rPr>
                <w:sz w:val="24"/>
                <w:szCs w:val="24"/>
              </w:rPr>
            </w:pPr>
            <w:r w:rsidRPr="00BE381E">
              <w:rPr>
                <w:sz w:val="24"/>
                <w:szCs w:val="24"/>
              </w:rPr>
              <w:t xml:space="preserve">     Shrnutí, opakování učiva z 8. ročníku</w:t>
            </w:r>
          </w:p>
        </w:tc>
        <w:tc>
          <w:tcPr>
            <w:tcW w:w="2700" w:type="dxa"/>
          </w:tcPr>
          <w:p w:rsidR="00C31607" w:rsidRPr="00BE381E" w:rsidRDefault="00C31607" w:rsidP="00C31607">
            <w:pPr>
              <w:rPr>
                <w:b/>
                <w:bCs/>
                <w:sz w:val="24"/>
                <w:szCs w:val="24"/>
              </w:rPr>
            </w:pPr>
          </w:p>
          <w:p w:rsidR="00C31607" w:rsidRPr="00BE381E" w:rsidRDefault="00C31607" w:rsidP="00C31607">
            <w:pPr>
              <w:rPr>
                <w:b/>
                <w:bCs/>
                <w:sz w:val="24"/>
                <w:szCs w:val="24"/>
              </w:rPr>
            </w:pPr>
            <w:r w:rsidRPr="00BE381E">
              <w:rPr>
                <w:b/>
                <w:bCs/>
                <w:sz w:val="24"/>
                <w:szCs w:val="24"/>
              </w:rPr>
              <w:t>OSV</w:t>
            </w:r>
          </w:p>
          <w:p w:rsidR="00C31607" w:rsidRPr="00BE381E" w:rsidRDefault="00C31607" w:rsidP="005D6030">
            <w:pPr>
              <w:numPr>
                <w:ilvl w:val="0"/>
                <w:numId w:val="163"/>
              </w:numPr>
              <w:autoSpaceDE/>
              <w:autoSpaceDN/>
              <w:rPr>
                <w:sz w:val="24"/>
                <w:szCs w:val="24"/>
              </w:rPr>
            </w:pPr>
            <w:r w:rsidRPr="00BE381E">
              <w:rPr>
                <w:sz w:val="24"/>
                <w:szCs w:val="24"/>
              </w:rPr>
              <w:t>poznávání lidí</w:t>
            </w: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VDO</w:t>
            </w:r>
          </w:p>
          <w:p w:rsidR="00C31607" w:rsidRPr="00BE381E" w:rsidRDefault="00C31607" w:rsidP="005D6030">
            <w:pPr>
              <w:numPr>
                <w:ilvl w:val="0"/>
                <w:numId w:val="163"/>
              </w:numPr>
              <w:autoSpaceDE/>
              <w:autoSpaceDN/>
              <w:rPr>
                <w:sz w:val="24"/>
                <w:szCs w:val="24"/>
              </w:rPr>
            </w:pPr>
            <w:r w:rsidRPr="00BE381E">
              <w:rPr>
                <w:sz w:val="24"/>
                <w:szCs w:val="24"/>
              </w:rPr>
              <w:t>občanská společnost a škola</w:t>
            </w:r>
          </w:p>
          <w:p w:rsidR="00C31607" w:rsidRPr="00BE381E" w:rsidRDefault="00C31607" w:rsidP="005D6030">
            <w:pPr>
              <w:numPr>
                <w:ilvl w:val="0"/>
                <w:numId w:val="163"/>
              </w:numPr>
              <w:autoSpaceDE/>
              <w:autoSpaceDN/>
              <w:rPr>
                <w:sz w:val="24"/>
                <w:szCs w:val="24"/>
              </w:rPr>
            </w:pPr>
            <w:r w:rsidRPr="00BE381E">
              <w:rPr>
                <w:sz w:val="24"/>
                <w:szCs w:val="24"/>
              </w:rPr>
              <w:t>občan, občanská společnost a stát</w:t>
            </w:r>
          </w:p>
          <w:p w:rsidR="00C31607" w:rsidRPr="00BE381E" w:rsidRDefault="00C31607" w:rsidP="005D6030">
            <w:pPr>
              <w:numPr>
                <w:ilvl w:val="0"/>
                <w:numId w:val="163"/>
              </w:numPr>
              <w:autoSpaceDE/>
              <w:autoSpaceDN/>
              <w:rPr>
                <w:sz w:val="24"/>
                <w:szCs w:val="24"/>
              </w:rPr>
            </w:pPr>
            <w:r w:rsidRPr="00BE381E">
              <w:rPr>
                <w:sz w:val="24"/>
                <w:szCs w:val="24"/>
              </w:rPr>
              <w:t>principy demokracie jako formy vlády a způsobu rozhodování</w:t>
            </w:r>
          </w:p>
          <w:p w:rsidR="00C31607" w:rsidRPr="00BE381E" w:rsidRDefault="00C31607" w:rsidP="005D6030">
            <w:pPr>
              <w:numPr>
                <w:ilvl w:val="0"/>
                <w:numId w:val="163"/>
              </w:numPr>
              <w:autoSpaceDE/>
              <w:autoSpaceDN/>
              <w:rPr>
                <w:sz w:val="24"/>
                <w:szCs w:val="24"/>
              </w:rPr>
            </w:pPr>
          </w:p>
          <w:p w:rsidR="00C31607" w:rsidRPr="00BE381E" w:rsidRDefault="00C31607" w:rsidP="00C31607">
            <w:pPr>
              <w:rPr>
                <w:sz w:val="24"/>
                <w:szCs w:val="24"/>
              </w:rPr>
            </w:pPr>
            <w:r w:rsidRPr="00BE381E">
              <w:rPr>
                <w:b/>
                <w:bCs/>
                <w:sz w:val="24"/>
                <w:szCs w:val="24"/>
              </w:rPr>
              <w:t>Vv-</w:t>
            </w:r>
            <w:r w:rsidRPr="00BE381E">
              <w:rPr>
                <w:sz w:val="24"/>
                <w:szCs w:val="24"/>
              </w:rPr>
              <w:t>8.roč.-Linie</w:t>
            </w: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EGS</w:t>
            </w:r>
          </w:p>
          <w:p w:rsidR="00C31607" w:rsidRPr="00BE381E" w:rsidRDefault="00C31607" w:rsidP="005D6030">
            <w:pPr>
              <w:numPr>
                <w:ilvl w:val="0"/>
                <w:numId w:val="163"/>
              </w:numPr>
              <w:autoSpaceDE/>
              <w:autoSpaceDN/>
              <w:rPr>
                <w:sz w:val="24"/>
                <w:szCs w:val="24"/>
              </w:rPr>
            </w:pPr>
            <w:r w:rsidRPr="00BE381E">
              <w:rPr>
                <w:sz w:val="24"/>
                <w:szCs w:val="24"/>
              </w:rPr>
              <w:t>jsme Evropané</w:t>
            </w: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MKV</w:t>
            </w:r>
          </w:p>
          <w:p w:rsidR="00C31607" w:rsidRPr="00BE381E" w:rsidRDefault="00C31607" w:rsidP="005D6030">
            <w:pPr>
              <w:numPr>
                <w:ilvl w:val="0"/>
                <w:numId w:val="163"/>
              </w:numPr>
              <w:autoSpaceDE/>
              <w:autoSpaceDN/>
              <w:rPr>
                <w:sz w:val="24"/>
                <w:szCs w:val="24"/>
              </w:rPr>
            </w:pPr>
            <w:r w:rsidRPr="00BE381E">
              <w:rPr>
                <w:sz w:val="24"/>
                <w:szCs w:val="24"/>
              </w:rPr>
              <w:t>princip sociálního smíru a solidarity</w:t>
            </w: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EV</w:t>
            </w:r>
          </w:p>
          <w:p w:rsidR="00C31607" w:rsidRPr="00BE381E" w:rsidRDefault="00C31607" w:rsidP="005D6030">
            <w:pPr>
              <w:numPr>
                <w:ilvl w:val="0"/>
                <w:numId w:val="163"/>
              </w:numPr>
              <w:autoSpaceDE/>
              <w:autoSpaceDN/>
              <w:rPr>
                <w:sz w:val="24"/>
                <w:szCs w:val="24"/>
              </w:rPr>
            </w:pPr>
            <w:r w:rsidRPr="00BE381E">
              <w:rPr>
                <w:sz w:val="24"/>
                <w:szCs w:val="24"/>
              </w:rPr>
              <w:t>lidské aktivity a problémy životního prostředí</w:t>
            </w: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MV</w:t>
            </w:r>
          </w:p>
          <w:p w:rsidR="00C31607" w:rsidRPr="00BE381E" w:rsidRDefault="00C31607" w:rsidP="005D6030">
            <w:pPr>
              <w:numPr>
                <w:ilvl w:val="0"/>
                <w:numId w:val="163"/>
              </w:numPr>
              <w:autoSpaceDE/>
              <w:autoSpaceDN/>
              <w:rPr>
                <w:sz w:val="24"/>
                <w:szCs w:val="24"/>
              </w:rPr>
            </w:pPr>
            <w:r w:rsidRPr="00BE381E">
              <w:rPr>
                <w:sz w:val="24"/>
                <w:szCs w:val="24"/>
              </w:rPr>
              <w:t>vnímání autora mediálních sdělení</w:t>
            </w:r>
          </w:p>
          <w:p w:rsidR="00C31607" w:rsidRPr="00BE381E" w:rsidRDefault="00C31607" w:rsidP="005D6030">
            <w:pPr>
              <w:numPr>
                <w:ilvl w:val="0"/>
                <w:numId w:val="163"/>
              </w:numPr>
              <w:autoSpaceDE/>
              <w:autoSpaceDN/>
              <w:rPr>
                <w:sz w:val="24"/>
                <w:szCs w:val="24"/>
              </w:rPr>
            </w:pPr>
            <w:r w:rsidRPr="00BE381E">
              <w:rPr>
                <w:sz w:val="24"/>
                <w:szCs w:val="24"/>
              </w:rPr>
              <w:t>tvorba mediálního sdělení</w:t>
            </w:r>
          </w:p>
          <w:p w:rsidR="00C31607" w:rsidRPr="00BE381E" w:rsidRDefault="00C31607" w:rsidP="00C31607">
            <w:pPr>
              <w:rPr>
                <w:sz w:val="24"/>
                <w:szCs w:val="24"/>
              </w:rPr>
            </w:pPr>
          </w:p>
          <w:p w:rsidR="00C31607" w:rsidRPr="00BE381E" w:rsidRDefault="00C31607" w:rsidP="00C31607">
            <w:pPr>
              <w:rPr>
                <w:sz w:val="24"/>
                <w:szCs w:val="24"/>
              </w:rPr>
            </w:pPr>
            <w:r w:rsidRPr="00BE381E">
              <w:rPr>
                <w:b/>
                <w:bCs/>
                <w:sz w:val="24"/>
                <w:szCs w:val="24"/>
              </w:rPr>
              <w:t>Vv-</w:t>
            </w:r>
            <w:r w:rsidRPr="00BE381E">
              <w:rPr>
                <w:sz w:val="24"/>
                <w:szCs w:val="24"/>
              </w:rPr>
              <w:t>9.roč.-dynamická kresba</w:t>
            </w:r>
          </w:p>
          <w:p w:rsidR="00C31607" w:rsidRPr="00BE381E" w:rsidRDefault="00C31607" w:rsidP="00C31607">
            <w:pPr>
              <w:rPr>
                <w:sz w:val="24"/>
                <w:szCs w:val="24"/>
              </w:rPr>
            </w:pPr>
          </w:p>
          <w:p w:rsidR="00C31607" w:rsidRPr="00BE381E" w:rsidRDefault="00C31607" w:rsidP="00C31607">
            <w:pPr>
              <w:rPr>
                <w:sz w:val="24"/>
                <w:szCs w:val="24"/>
              </w:rPr>
            </w:pPr>
            <w:r w:rsidRPr="00BE381E">
              <w:rPr>
                <w:b/>
                <w:bCs/>
                <w:sz w:val="24"/>
                <w:szCs w:val="24"/>
              </w:rPr>
              <w:t>Zeměpis</w:t>
            </w:r>
            <w:r w:rsidRPr="00BE381E">
              <w:rPr>
                <w:sz w:val="24"/>
                <w:szCs w:val="24"/>
              </w:rPr>
              <w:t xml:space="preserve"> </w:t>
            </w:r>
          </w:p>
          <w:p w:rsidR="00C31607" w:rsidRPr="00BE381E" w:rsidRDefault="00C31607" w:rsidP="00C31607">
            <w:pPr>
              <w:rPr>
                <w:sz w:val="24"/>
                <w:szCs w:val="24"/>
              </w:rPr>
            </w:pPr>
            <w:r w:rsidRPr="00BE381E">
              <w:rPr>
                <w:sz w:val="24"/>
                <w:szCs w:val="24"/>
              </w:rPr>
              <w:t>6. roč. – tvar a rozměry Země</w:t>
            </w:r>
          </w:p>
          <w:p w:rsidR="00C31607" w:rsidRPr="00BE381E" w:rsidRDefault="00C31607" w:rsidP="00C31607">
            <w:pPr>
              <w:rPr>
                <w:sz w:val="24"/>
                <w:szCs w:val="24"/>
              </w:rPr>
            </w:pPr>
          </w:p>
          <w:p w:rsidR="00C31607" w:rsidRPr="00BE381E" w:rsidRDefault="00C31607" w:rsidP="00C31607">
            <w:pPr>
              <w:rPr>
                <w:sz w:val="24"/>
                <w:szCs w:val="24"/>
              </w:rPr>
            </w:pPr>
            <w:r w:rsidRPr="00BE381E">
              <w:rPr>
                <w:sz w:val="24"/>
                <w:szCs w:val="24"/>
              </w:rPr>
              <w:t>7. roč.  - Amerika</w:t>
            </w: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Hudební výchova-</w:t>
            </w:r>
          </w:p>
          <w:p w:rsidR="00C31607" w:rsidRPr="00BE381E" w:rsidRDefault="00C31607" w:rsidP="00C31607">
            <w:pPr>
              <w:rPr>
                <w:sz w:val="24"/>
                <w:szCs w:val="24"/>
              </w:rPr>
            </w:pPr>
            <w:r w:rsidRPr="00BE381E">
              <w:rPr>
                <w:sz w:val="24"/>
                <w:szCs w:val="24"/>
              </w:rPr>
              <w:t>8. roč. – barokní, klasicistní hudba</w:t>
            </w:r>
          </w:p>
          <w:p w:rsidR="00C31607" w:rsidRPr="00BE381E" w:rsidRDefault="00C31607" w:rsidP="00C31607">
            <w:pPr>
              <w:rPr>
                <w:sz w:val="24"/>
                <w:szCs w:val="24"/>
              </w:rPr>
            </w:pPr>
            <w:r w:rsidRPr="00BE381E">
              <w:rPr>
                <w:sz w:val="24"/>
                <w:szCs w:val="24"/>
              </w:rPr>
              <w:t>9. ročník – hudba období romantismu</w:t>
            </w: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Český jazyk -</w:t>
            </w:r>
          </w:p>
          <w:p w:rsidR="00C31607" w:rsidRPr="00BE381E" w:rsidRDefault="00C31607" w:rsidP="00C31607">
            <w:pPr>
              <w:rPr>
                <w:sz w:val="24"/>
                <w:szCs w:val="24"/>
              </w:rPr>
            </w:pPr>
            <w:r w:rsidRPr="00BE381E">
              <w:rPr>
                <w:sz w:val="24"/>
                <w:szCs w:val="24"/>
              </w:rPr>
              <w:t>8. roč. – renesanční, barokní, klasicistní, romantická literatura</w:t>
            </w:r>
          </w:p>
        </w:tc>
        <w:tc>
          <w:tcPr>
            <w:tcW w:w="1440" w:type="dxa"/>
          </w:tcPr>
          <w:p w:rsidR="00C31607" w:rsidRPr="00BE381E" w:rsidRDefault="00C31607" w:rsidP="00C31607">
            <w:pPr>
              <w:rPr>
                <w:sz w:val="24"/>
                <w:szCs w:val="24"/>
              </w:rPr>
            </w:pPr>
          </w:p>
        </w:tc>
      </w:tr>
    </w:tbl>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p w:rsidR="00C31607" w:rsidRPr="007333EB" w:rsidRDefault="00C31607" w:rsidP="00C31607">
      <w:pPr>
        <w:rPr>
          <w:b/>
          <w:bCs/>
          <w:sz w:val="28"/>
          <w:szCs w:val="28"/>
        </w:rPr>
      </w:pPr>
      <w:r w:rsidRPr="007333EB">
        <w:rPr>
          <w:b/>
          <w:bCs/>
          <w:sz w:val="28"/>
          <w:szCs w:val="28"/>
        </w:rPr>
        <w:t>Vzdělávací oblast:         Člověk a společnost</w:t>
      </w:r>
    </w:p>
    <w:p w:rsidR="00C31607" w:rsidRPr="007333EB" w:rsidRDefault="00C31607" w:rsidP="00C31607">
      <w:pPr>
        <w:rPr>
          <w:rStyle w:val="CharChar"/>
          <w:rFonts w:ascii="Times New Roman" w:hAnsi="Times New Roman" w:cs="Times New Roman"/>
          <w:sz w:val="28"/>
          <w:szCs w:val="28"/>
        </w:rPr>
      </w:pPr>
      <w:r w:rsidRPr="007333EB">
        <w:rPr>
          <w:b/>
          <w:bCs/>
          <w:sz w:val="28"/>
          <w:szCs w:val="28"/>
        </w:rPr>
        <w:t>Vyučovací předmět:</w:t>
      </w:r>
      <w:r w:rsidRPr="007333EB">
        <w:t xml:space="preserve">       </w:t>
      </w:r>
      <w:r w:rsidRPr="007333EB">
        <w:rPr>
          <w:rStyle w:val="CharChar"/>
          <w:rFonts w:ascii="Times New Roman" w:hAnsi="Times New Roman" w:cs="Times New Roman"/>
          <w:sz w:val="28"/>
          <w:szCs w:val="28"/>
        </w:rPr>
        <w:t>Dějepis - ročník: 9.</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700"/>
        <w:gridCol w:w="1560"/>
      </w:tblGrid>
      <w:tr w:rsidR="00C31607" w:rsidTr="00C31607">
        <w:trPr>
          <w:tblHeader/>
        </w:trPr>
        <w:tc>
          <w:tcPr>
            <w:tcW w:w="5954" w:type="dxa"/>
            <w:vAlign w:val="center"/>
          </w:tcPr>
          <w:p w:rsidR="00C31607" w:rsidRPr="00BE381E" w:rsidRDefault="00C31607" w:rsidP="00C31607">
            <w:pPr>
              <w:jc w:val="center"/>
              <w:rPr>
                <w:b/>
                <w:bCs/>
                <w:sz w:val="24"/>
                <w:szCs w:val="24"/>
              </w:rPr>
            </w:pPr>
            <w:r w:rsidRPr="00BE381E">
              <w:rPr>
                <w:b/>
                <w:bCs/>
                <w:sz w:val="24"/>
                <w:szCs w:val="24"/>
              </w:rPr>
              <w:t>Výstupy školy</w:t>
            </w:r>
          </w:p>
        </w:tc>
        <w:tc>
          <w:tcPr>
            <w:tcW w:w="4846" w:type="dxa"/>
            <w:vAlign w:val="center"/>
          </w:tcPr>
          <w:p w:rsidR="00C31607" w:rsidRPr="00BE381E" w:rsidRDefault="00C31607" w:rsidP="00C31607">
            <w:pPr>
              <w:jc w:val="center"/>
              <w:rPr>
                <w:b/>
                <w:bCs/>
                <w:sz w:val="24"/>
                <w:szCs w:val="24"/>
              </w:rPr>
            </w:pPr>
            <w:r w:rsidRPr="00BE381E">
              <w:rPr>
                <w:b/>
                <w:bCs/>
                <w:sz w:val="24"/>
                <w:szCs w:val="24"/>
              </w:rPr>
              <w:t>Učivo</w:t>
            </w:r>
          </w:p>
        </w:tc>
        <w:tc>
          <w:tcPr>
            <w:tcW w:w="2700" w:type="dxa"/>
            <w:vAlign w:val="center"/>
          </w:tcPr>
          <w:p w:rsidR="00C31607" w:rsidRPr="00BE381E" w:rsidRDefault="00C31607" w:rsidP="00C31607">
            <w:pPr>
              <w:jc w:val="center"/>
              <w:rPr>
                <w:b/>
                <w:bCs/>
                <w:sz w:val="24"/>
                <w:szCs w:val="24"/>
              </w:rPr>
            </w:pPr>
            <w:r w:rsidRPr="00BE381E">
              <w:rPr>
                <w:b/>
                <w:bCs/>
                <w:sz w:val="24"/>
                <w:szCs w:val="24"/>
              </w:rPr>
              <w:t xml:space="preserve">Mezipředmětové vztahy, tématické okruhy průřezových témat </w:t>
            </w:r>
          </w:p>
        </w:tc>
        <w:tc>
          <w:tcPr>
            <w:tcW w:w="1560" w:type="dxa"/>
            <w:vAlign w:val="center"/>
          </w:tcPr>
          <w:p w:rsidR="00C31607" w:rsidRPr="00BE381E" w:rsidRDefault="00C31607" w:rsidP="00C31607">
            <w:pPr>
              <w:jc w:val="center"/>
              <w:rPr>
                <w:b/>
                <w:bCs/>
                <w:sz w:val="24"/>
                <w:szCs w:val="24"/>
              </w:rPr>
            </w:pPr>
            <w:r w:rsidRPr="00BE381E">
              <w:rPr>
                <w:b/>
                <w:bCs/>
                <w:sz w:val="24"/>
                <w:szCs w:val="24"/>
              </w:rPr>
              <w:t xml:space="preserve">Poznámky </w:t>
            </w:r>
          </w:p>
        </w:tc>
      </w:tr>
      <w:tr w:rsidR="00C31607" w:rsidTr="00C31607">
        <w:tc>
          <w:tcPr>
            <w:tcW w:w="5954" w:type="dxa"/>
          </w:tcPr>
          <w:p w:rsidR="00C31607" w:rsidRPr="00BE381E" w:rsidRDefault="00C31607" w:rsidP="00C31607">
            <w:pPr>
              <w:ind w:left="290" w:hanging="290"/>
              <w:rPr>
                <w:sz w:val="24"/>
                <w:szCs w:val="24"/>
              </w:rPr>
            </w:pPr>
          </w:p>
          <w:p w:rsidR="00C31607" w:rsidRPr="00BE381E" w:rsidRDefault="00C31607" w:rsidP="005D6030">
            <w:pPr>
              <w:numPr>
                <w:ilvl w:val="0"/>
                <w:numId w:val="164"/>
              </w:numPr>
              <w:autoSpaceDE/>
              <w:autoSpaceDN/>
              <w:ind w:left="290" w:hanging="290"/>
              <w:rPr>
                <w:sz w:val="24"/>
                <w:szCs w:val="24"/>
              </w:rPr>
            </w:pPr>
            <w:r w:rsidRPr="00BE381E">
              <w:rPr>
                <w:sz w:val="24"/>
                <w:szCs w:val="24"/>
              </w:rPr>
              <w:t>žák  chápe 1. pol. 20. stol. jako období dvou nejničivějších světových válek</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chápe okolnosti vzniku samostatného Československa, její vnitřní a zahraniční situaci v období první republiky</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uvědomí si změnu mezinárodněpolitických vztahů vznikem komunistického režimu, totalitarismu a vypjatého nacionalismu</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uvědomí si souvislost mezi nepříznivým stavem ekonomiky a tendencí řešit problémy extrémními způsoby</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chápe historický rozměr pojmů nacionalismu, extremismus, agrese</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vnímá rozmanitost projevů kultury a přínos národní a evropské kultury k tomuto odkazu</w:t>
            </w:r>
          </w:p>
          <w:p w:rsidR="00C31607" w:rsidRPr="00BE381E" w:rsidRDefault="00C31607" w:rsidP="00C31607">
            <w:pPr>
              <w:ind w:left="290" w:hanging="290"/>
              <w:rPr>
                <w:sz w:val="24"/>
                <w:szCs w:val="24"/>
              </w:rPr>
            </w:pPr>
          </w:p>
          <w:p w:rsidR="00C31607" w:rsidRPr="00BE381E" w:rsidRDefault="00C31607" w:rsidP="005D6030">
            <w:pPr>
              <w:numPr>
                <w:ilvl w:val="0"/>
                <w:numId w:val="164"/>
              </w:numPr>
              <w:autoSpaceDE/>
              <w:autoSpaceDN/>
              <w:ind w:left="290" w:hanging="290"/>
              <w:rPr>
                <w:sz w:val="24"/>
                <w:szCs w:val="24"/>
              </w:rPr>
            </w:pPr>
            <w:r w:rsidRPr="00BE381E">
              <w:rPr>
                <w:sz w:val="24"/>
                <w:szCs w:val="24"/>
              </w:rPr>
              <w:t>seznámí se s vnitřní a zahraniční politikou Československa v období druhé republiky, protektorátu Č a M</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učí se úctě k odkazu účastníků odboje</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chápe poválečný vývoj Československa, který vyústil v únorové události 1948</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chápe možnost různé interpretace historických faktů a nutnost kritického přístupu k interpretacím</w:t>
            </w:r>
          </w:p>
          <w:p w:rsidR="00C31607" w:rsidRPr="00BE381E" w:rsidRDefault="00C31607" w:rsidP="00C31607">
            <w:pPr>
              <w:spacing w:before="120"/>
              <w:rPr>
                <w:sz w:val="24"/>
                <w:szCs w:val="24"/>
              </w:rPr>
            </w:pP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seznámí se s postavením Československa v mezinárodních souvislostech</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chápe vznik a problémy existence bipolárního světa</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uvědomí si nutnost respektovat identitu druhých</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seznámí se s vnitřní situací v naší republice (události r. 1968)</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chápe postupný rozpad východního bloku rozkladem komunistických systémů</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seznámí se s vnitřní situací v naší republice v roce 1989 a s vývojem v 90. letech – vznik České republiky, ustavení demokratického režimu, chápe hrozbu terorismu, vliv médií na každodenní život a politické dění</w:t>
            </w:r>
          </w:p>
          <w:p w:rsidR="00C31607" w:rsidRPr="00BE381E" w:rsidRDefault="00C31607" w:rsidP="005D6030">
            <w:pPr>
              <w:numPr>
                <w:ilvl w:val="0"/>
                <w:numId w:val="164"/>
              </w:numPr>
              <w:autoSpaceDE/>
              <w:autoSpaceDN/>
              <w:spacing w:before="120"/>
              <w:ind w:left="290" w:hanging="290"/>
              <w:rPr>
                <w:sz w:val="24"/>
                <w:szCs w:val="24"/>
              </w:rPr>
            </w:pPr>
            <w:r w:rsidRPr="00BE381E">
              <w:rPr>
                <w:sz w:val="24"/>
                <w:szCs w:val="24"/>
              </w:rPr>
              <w:t>ujasní si začlenění České Republiky do integračního procesu (vstup do EU, NATO)</w:t>
            </w:r>
          </w:p>
          <w:p w:rsidR="00C31607" w:rsidRPr="00BE381E" w:rsidRDefault="00C31607" w:rsidP="00C31607">
            <w:pPr>
              <w:rPr>
                <w:sz w:val="24"/>
                <w:szCs w:val="24"/>
              </w:rPr>
            </w:pPr>
          </w:p>
          <w:p w:rsidR="00C31607" w:rsidRPr="00BE381E" w:rsidRDefault="00C31607" w:rsidP="00C31607">
            <w:pPr>
              <w:rPr>
                <w:sz w:val="24"/>
                <w:szCs w:val="24"/>
              </w:rPr>
            </w:pPr>
          </w:p>
          <w:p w:rsidR="00C31607" w:rsidRPr="00BE381E" w:rsidRDefault="00C31607" w:rsidP="00C31607">
            <w:pPr>
              <w:rPr>
                <w:sz w:val="24"/>
                <w:szCs w:val="24"/>
              </w:rPr>
            </w:pPr>
          </w:p>
        </w:tc>
        <w:tc>
          <w:tcPr>
            <w:tcW w:w="4846" w:type="dxa"/>
          </w:tcPr>
          <w:p w:rsidR="00C31607" w:rsidRPr="00BE381E" w:rsidRDefault="00C31607" w:rsidP="00C31607">
            <w:pPr>
              <w:rPr>
                <w:b/>
                <w:bCs/>
                <w:sz w:val="24"/>
                <w:szCs w:val="24"/>
              </w:rPr>
            </w:pPr>
            <w:r w:rsidRPr="00BE381E">
              <w:rPr>
                <w:b/>
                <w:bCs/>
                <w:sz w:val="24"/>
                <w:szCs w:val="24"/>
              </w:rPr>
              <w:t>1.pol. 20. století</w:t>
            </w:r>
          </w:p>
          <w:p w:rsidR="00C31607" w:rsidRPr="00BE381E" w:rsidRDefault="00C31607" w:rsidP="005D6030">
            <w:pPr>
              <w:numPr>
                <w:ilvl w:val="0"/>
                <w:numId w:val="164"/>
              </w:numPr>
              <w:autoSpaceDE/>
              <w:autoSpaceDN/>
              <w:rPr>
                <w:sz w:val="24"/>
                <w:szCs w:val="24"/>
              </w:rPr>
            </w:pPr>
            <w:r w:rsidRPr="00BE381E">
              <w:rPr>
                <w:sz w:val="24"/>
                <w:szCs w:val="24"/>
              </w:rPr>
              <w:t>Evropa a svět  před I. světovou válkou</w:t>
            </w:r>
          </w:p>
          <w:p w:rsidR="00C31607" w:rsidRPr="00BE381E" w:rsidRDefault="00C31607" w:rsidP="005D6030">
            <w:pPr>
              <w:numPr>
                <w:ilvl w:val="0"/>
                <w:numId w:val="164"/>
              </w:numPr>
              <w:autoSpaceDE/>
              <w:autoSpaceDN/>
              <w:rPr>
                <w:sz w:val="24"/>
                <w:szCs w:val="24"/>
              </w:rPr>
            </w:pPr>
            <w:r w:rsidRPr="00BE381E">
              <w:rPr>
                <w:sz w:val="24"/>
                <w:szCs w:val="24"/>
              </w:rPr>
              <w:t>první světová válka</w:t>
            </w:r>
          </w:p>
          <w:p w:rsidR="00C31607" w:rsidRPr="00BE381E" w:rsidRDefault="00C31607" w:rsidP="005D6030">
            <w:pPr>
              <w:numPr>
                <w:ilvl w:val="0"/>
                <w:numId w:val="164"/>
              </w:numPr>
              <w:autoSpaceDE/>
              <w:autoSpaceDN/>
              <w:rPr>
                <w:sz w:val="24"/>
                <w:szCs w:val="24"/>
              </w:rPr>
            </w:pPr>
            <w:r w:rsidRPr="00BE381E">
              <w:rPr>
                <w:sz w:val="24"/>
                <w:szCs w:val="24"/>
              </w:rPr>
              <w:t>situace v Rusku, ruské revoluce</w:t>
            </w:r>
          </w:p>
          <w:p w:rsidR="00C31607" w:rsidRPr="00BE381E" w:rsidRDefault="00C31607" w:rsidP="005D6030">
            <w:pPr>
              <w:numPr>
                <w:ilvl w:val="0"/>
                <w:numId w:val="164"/>
              </w:numPr>
              <w:autoSpaceDE/>
              <w:autoSpaceDN/>
              <w:rPr>
                <w:sz w:val="24"/>
                <w:szCs w:val="24"/>
              </w:rPr>
            </w:pPr>
            <w:r w:rsidRPr="00BE381E">
              <w:rPr>
                <w:sz w:val="24"/>
                <w:szCs w:val="24"/>
              </w:rPr>
              <w:t>vznik Československa, hospodářsko-politický rozvoj republiky, sociální a národnostní problémy</w:t>
            </w:r>
          </w:p>
          <w:p w:rsidR="00C31607" w:rsidRPr="00BE381E" w:rsidRDefault="00C31607" w:rsidP="005D6030">
            <w:pPr>
              <w:numPr>
                <w:ilvl w:val="0"/>
                <w:numId w:val="164"/>
              </w:numPr>
              <w:autoSpaceDE/>
              <w:autoSpaceDN/>
              <w:rPr>
                <w:sz w:val="24"/>
                <w:szCs w:val="24"/>
              </w:rPr>
            </w:pPr>
            <w:r w:rsidRPr="00BE381E">
              <w:rPr>
                <w:sz w:val="24"/>
                <w:szCs w:val="24"/>
              </w:rPr>
              <w:t>Bechyně mezi válkami – stavby, změny</w:t>
            </w:r>
          </w:p>
          <w:p w:rsidR="00C31607" w:rsidRPr="00BE381E" w:rsidRDefault="00C31607" w:rsidP="005D6030">
            <w:pPr>
              <w:numPr>
                <w:ilvl w:val="0"/>
                <w:numId w:val="164"/>
              </w:numPr>
              <w:autoSpaceDE/>
              <w:autoSpaceDN/>
              <w:rPr>
                <w:sz w:val="24"/>
                <w:szCs w:val="24"/>
              </w:rPr>
            </w:pPr>
            <w:r w:rsidRPr="00BE381E">
              <w:rPr>
                <w:sz w:val="24"/>
                <w:szCs w:val="24"/>
              </w:rPr>
              <w:t>mezinárodně politická situace Evropy ve 20. letech</w:t>
            </w:r>
          </w:p>
          <w:p w:rsidR="00C31607" w:rsidRPr="00BE381E" w:rsidRDefault="00C31607" w:rsidP="005D6030">
            <w:pPr>
              <w:numPr>
                <w:ilvl w:val="0"/>
                <w:numId w:val="164"/>
              </w:numPr>
              <w:autoSpaceDE/>
              <w:autoSpaceDN/>
              <w:rPr>
                <w:sz w:val="24"/>
                <w:szCs w:val="24"/>
              </w:rPr>
            </w:pPr>
            <w:r w:rsidRPr="00BE381E">
              <w:rPr>
                <w:sz w:val="24"/>
                <w:szCs w:val="24"/>
              </w:rPr>
              <w:t>počátky totalitních systémů – fašismus, nacismus, stalinismus</w:t>
            </w:r>
          </w:p>
          <w:p w:rsidR="00C31607" w:rsidRPr="00BE381E" w:rsidRDefault="00C31607" w:rsidP="005D6030">
            <w:pPr>
              <w:numPr>
                <w:ilvl w:val="0"/>
                <w:numId w:val="164"/>
              </w:numPr>
              <w:autoSpaceDE/>
              <w:autoSpaceDN/>
              <w:rPr>
                <w:sz w:val="24"/>
                <w:szCs w:val="24"/>
              </w:rPr>
            </w:pPr>
            <w:r w:rsidRPr="00BE381E">
              <w:rPr>
                <w:sz w:val="24"/>
                <w:szCs w:val="24"/>
              </w:rPr>
              <w:t>světová hospodářská krize a její důsledky</w:t>
            </w:r>
          </w:p>
          <w:p w:rsidR="00C31607" w:rsidRPr="00BE381E" w:rsidRDefault="00C31607" w:rsidP="005D6030">
            <w:pPr>
              <w:numPr>
                <w:ilvl w:val="0"/>
                <w:numId w:val="164"/>
              </w:numPr>
              <w:autoSpaceDE/>
              <w:autoSpaceDN/>
              <w:rPr>
                <w:sz w:val="24"/>
                <w:szCs w:val="24"/>
              </w:rPr>
            </w:pPr>
            <w:r w:rsidRPr="00BE381E">
              <w:rPr>
                <w:sz w:val="24"/>
                <w:szCs w:val="24"/>
              </w:rPr>
              <w:t>první projevy fašistické agrese, vznik válečných ohnisek</w:t>
            </w:r>
          </w:p>
          <w:p w:rsidR="00C31607" w:rsidRPr="00BE381E" w:rsidRDefault="00C31607" w:rsidP="005D6030">
            <w:pPr>
              <w:numPr>
                <w:ilvl w:val="0"/>
                <w:numId w:val="164"/>
              </w:numPr>
              <w:autoSpaceDE/>
              <w:autoSpaceDN/>
              <w:rPr>
                <w:sz w:val="24"/>
                <w:szCs w:val="24"/>
              </w:rPr>
            </w:pPr>
            <w:r w:rsidRPr="00BE381E">
              <w:rPr>
                <w:sz w:val="24"/>
                <w:szCs w:val="24"/>
              </w:rPr>
              <w:t>kultura, věda a technika před vypuknutím 2. světové války</w:t>
            </w:r>
          </w:p>
          <w:p w:rsidR="00C31607" w:rsidRPr="00BE381E" w:rsidRDefault="00C31607" w:rsidP="005D6030">
            <w:pPr>
              <w:numPr>
                <w:ilvl w:val="0"/>
                <w:numId w:val="164"/>
              </w:numPr>
              <w:autoSpaceDE/>
              <w:autoSpaceDN/>
              <w:rPr>
                <w:sz w:val="24"/>
                <w:szCs w:val="24"/>
              </w:rPr>
            </w:pPr>
            <w:r w:rsidRPr="00BE381E">
              <w:rPr>
                <w:sz w:val="24"/>
                <w:szCs w:val="24"/>
              </w:rPr>
              <w:t>cesta k Mnichovu, Mnichovská dohoda a její důsledky</w:t>
            </w:r>
          </w:p>
          <w:p w:rsidR="00C31607" w:rsidRPr="00BE381E" w:rsidRDefault="00C31607" w:rsidP="005D6030">
            <w:pPr>
              <w:numPr>
                <w:ilvl w:val="0"/>
                <w:numId w:val="164"/>
              </w:numPr>
              <w:autoSpaceDE/>
              <w:autoSpaceDN/>
              <w:rPr>
                <w:sz w:val="24"/>
                <w:szCs w:val="24"/>
              </w:rPr>
            </w:pPr>
            <w:r w:rsidRPr="00BE381E">
              <w:rPr>
                <w:sz w:val="24"/>
                <w:szCs w:val="24"/>
              </w:rPr>
              <w:t>protektorát Čechy a Morava</w:t>
            </w:r>
          </w:p>
          <w:p w:rsidR="00C31607" w:rsidRPr="00BE381E" w:rsidRDefault="00C31607" w:rsidP="005D6030">
            <w:pPr>
              <w:numPr>
                <w:ilvl w:val="0"/>
                <w:numId w:val="164"/>
              </w:numPr>
              <w:autoSpaceDE/>
              <w:autoSpaceDN/>
              <w:rPr>
                <w:sz w:val="24"/>
                <w:szCs w:val="24"/>
              </w:rPr>
            </w:pPr>
            <w:r w:rsidRPr="00BE381E">
              <w:rPr>
                <w:sz w:val="24"/>
                <w:szCs w:val="24"/>
              </w:rPr>
              <w:t>druhá světová válka</w:t>
            </w:r>
          </w:p>
          <w:p w:rsidR="00C31607" w:rsidRPr="00BE381E" w:rsidRDefault="00C31607" w:rsidP="005D6030">
            <w:pPr>
              <w:numPr>
                <w:ilvl w:val="0"/>
                <w:numId w:val="164"/>
              </w:numPr>
              <w:autoSpaceDE/>
              <w:autoSpaceDN/>
              <w:rPr>
                <w:sz w:val="24"/>
                <w:szCs w:val="24"/>
              </w:rPr>
            </w:pPr>
            <w:r w:rsidRPr="00BE381E">
              <w:rPr>
                <w:sz w:val="24"/>
                <w:szCs w:val="24"/>
              </w:rPr>
              <w:t>domácí a zahraniční odboj</w:t>
            </w:r>
          </w:p>
          <w:p w:rsidR="00C31607" w:rsidRPr="00BE381E" w:rsidRDefault="00C31607" w:rsidP="005D6030">
            <w:pPr>
              <w:numPr>
                <w:ilvl w:val="0"/>
                <w:numId w:val="164"/>
              </w:numPr>
              <w:autoSpaceDE/>
              <w:autoSpaceDN/>
              <w:rPr>
                <w:sz w:val="24"/>
                <w:szCs w:val="24"/>
              </w:rPr>
            </w:pPr>
            <w:r w:rsidRPr="00BE381E">
              <w:rPr>
                <w:sz w:val="24"/>
                <w:szCs w:val="24"/>
              </w:rPr>
              <w:t>mezinárodní konference a poválečné uspořádání světa</w:t>
            </w:r>
          </w:p>
          <w:p w:rsidR="00C31607" w:rsidRPr="00BE381E" w:rsidRDefault="00C31607" w:rsidP="005D6030">
            <w:pPr>
              <w:numPr>
                <w:ilvl w:val="0"/>
                <w:numId w:val="164"/>
              </w:numPr>
              <w:autoSpaceDE/>
              <w:autoSpaceDN/>
              <w:rPr>
                <w:sz w:val="24"/>
                <w:szCs w:val="24"/>
              </w:rPr>
            </w:pPr>
            <w:r w:rsidRPr="00BE381E">
              <w:rPr>
                <w:sz w:val="24"/>
                <w:szCs w:val="24"/>
              </w:rPr>
              <w:t>vývoj Československa od roku 1945 do roku 1989, vznik České republiky</w:t>
            </w:r>
          </w:p>
          <w:p w:rsidR="00C31607" w:rsidRPr="00BE381E" w:rsidRDefault="00C31607" w:rsidP="00C31607">
            <w:pPr>
              <w:rPr>
                <w:b/>
                <w:bCs/>
                <w:sz w:val="24"/>
                <w:szCs w:val="24"/>
              </w:rPr>
            </w:pPr>
          </w:p>
          <w:p w:rsidR="00C31607" w:rsidRPr="00BE381E" w:rsidRDefault="00C31607" w:rsidP="00C31607">
            <w:pPr>
              <w:rPr>
                <w:b/>
                <w:bCs/>
                <w:sz w:val="24"/>
                <w:szCs w:val="24"/>
              </w:rPr>
            </w:pPr>
          </w:p>
          <w:p w:rsidR="00C31607" w:rsidRPr="00BE381E" w:rsidRDefault="00C31607" w:rsidP="00C31607">
            <w:pPr>
              <w:rPr>
                <w:b/>
                <w:bCs/>
                <w:sz w:val="24"/>
                <w:szCs w:val="24"/>
              </w:rPr>
            </w:pPr>
          </w:p>
          <w:p w:rsidR="00C31607" w:rsidRPr="00BE381E" w:rsidRDefault="00C31607" w:rsidP="00C31607">
            <w:pPr>
              <w:rPr>
                <w:b/>
                <w:bCs/>
                <w:sz w:val="24"/>
                <w:szCs w:val="24"/>
              </w:rPr>
            </w:pPr>
            <w:r w:rsidRPr="00BE381E">
              <w:rPr>
                <w:b/>
                <w:bCs/>
                <w:sz w:val="24"/>
                <w:szCs w:val="24"/>
              </w:rPr>
              <w:t>Dějiny od poloviny 20. století do současnosti</w:t>
            </w:r>
          </w:p>
          <w:p w:rsidR="00C31607" w:rsidRPr="00BE381E" w:rsidRDefault="00C31607" w:rsidP="005D6030">
            <w:pPr>
              <w:numPr>
                <w:ilvl w:val="0"/>
                <w:numId w:val="164"/>
              </w:numPr>
              <w:autoSpaceDE/>
              <w:autoSpaceDN/>
              <w:rPr>
                <w:sz w:val="24"/>
                <w:szCs w:val="24"/>
              </w:rPr>
            </w:pPr>
            <w:r w:rsidRPr="00BE381E">
              <w:rPr>
                <w:sz w:val="24"/>
                <w:szCs w:val="24"/>
              </w:rPr>
              <w:t xml:space="preserve">postavení Československa a jeho postupné začleňování do sféry vlivu SSSR, projevy sovětizace Československa ve všech oblastech společenského života i v každodenním životě lidí </w:t>
            </w:r>
          </w:p>
          <w:p w:rsidR="00C31607" w:rsidRPr="00BE381E" w:rsidRDefault="00C31607" w:rsidP="005D6030">
            <w:pPr>
              <w:numPr>
                <w:ilvl w:val="0"/>
                <w:numId w:val="164"/>
              </w:numPr>
              <w:autoSpaceDE/>
              <w:autoSpaceDN/>
              <w:rPr>
                <w:sz w:val="24"/>
                <w:szCs w:val="24"/>
              </w:rPr>
            </w:pPr>
            <w:r w:rsidRPr="00BE381E">
              <w:rPr>
                <w:sz w:val="24"/>
                <w:szCs w:val="24"/>
              </w:rPr>
              <w:t>studená válka, rozdělení světa do vojenských bloků</w:t>
            </w:r>
          </w:p>
          <w:p w:rsidR="00C31607" w:rsidRPr="00BE381E" w:rsidRDefault="00C31607" w:rsidP="005D6030">
            <w:pPr>
              <w:numPr>
                <w:ilvl w:val="0"/>
                <w:numId w:val="164"/>
              </w:numPr>
              <w:autoSpaceDE/>
              <w:autoSpaceDN/>
              <w:rPr>
                <w:sz w:val="24"/>
                <w:szCs w:val="24"/>
              </w:rPr>
            </w:pPr>
            <w:r w:rsidRPr="00BE381E">
              <w:rPr>
                <w:sz w:val="24"/>
                <w:szCs w:val="24"/>
              </w:rPr>
              <w:t>rozpad koloniálního systému, mimoevropský svět</w:t>
            </w:r>
          </w:p>
          <w:p w:rsidR="00C31607" w:rsidRPr="00BE381E" w:rsidRDefault="00C31607" w:rsidP="005D6030">
            <w:pPr>
              <w:numPr>
                <w:ilvl w:val="0"/>
                <w:numId w:val="164"/>
              </w:numPr>
              <w:autoSpaceDE/>
              <w:autoSpaceDN/>
              <w:rPr>
                <w:sz w:val="24"/>
                <w:szCs w:val="24"/>
              </w:rPr>
            </w:pPr>
            <w:r w:rsidRPr="00BE381E">
              <w:rPr>
                <w:sz w:val="24"/>
                <w:szCs w:val="24"/>
              </w:rPr>
              <w:t>vnitřní situace v zemích východního bloku (krizové projevy)</w:t>
            </w:r>
          </w:p>
          <w:p w:rsidR="00C31607" w:rsidRPr="00BE381E" w:rsidRDefault="00C31607" w:rsidP="005D6030">
            <w:pPr>
              <w:numPr>
                <w:ilvl w:val="0"/>
                <w:numId w:val="164"/>
              </w:numPr>
              <w:autoSpaceDE/>
              <w:autoSpaceDN/>
              <w:rPr>
                <w:sz w:val="24"/>
                <w:szCs w:val="24"/>
              </w:rPr>
            </w:pPr>
            <w:r w:rsidRPr="00BE381E">
              <w:rPr>
                <w:sz w:val="24"/>
                <w:szCs w:val="24"/>
              </w:rPr>
              <w:t>charakteristika západních zemí ( na vybraných příkladech)</w:t>
            </w:r>
          </w:p>
          <w:p w:rsidR="00C31607" w:rsidRPr="00BE381E" w:rsidRDefault="00C31607" w:rsidP="005D6030">
            <w:pPr>
              <w:numPr>
                <w:ilvl w:val="0"/>
                <w:numId w:val="164"/>
              </w:numPr>
              <w:autoSpaceDE/>
              <w:autoSpaceDN/>
              <w:rPr>
                <w:sz w:val="24"/>
                <w:szCs w:val="24"/>
              </w:rPr>
            </w:pPr>
            <w:r w:rsidRPr="00BE381E">
              <w:rPr>
                <w:sz w:val="24"/>
                <w:szCs w:val="24"/>
              </w:rPr>
              <w:t>krize sovětského impéria a „perestrojka“</w:t>
            </w:r>
          </w:p>
          <w:p w:rsidR="00C31607" w:rsidRPr="00BE381E" w:rsidRDefault="00C31607" w:rsidP="005D6030">
            <w:pPr>
              <w:numPr>
                <w:ilvl w:val="0"/>
                <w:numId w:val="164"/>
              </w:numPr>
              <w:autoSpaceDE/>
              <w:autoSpaceDN/>
              <w:rPr>
                <w:sz w:val="24"/>
                <w:szCs w:val="24"/>
              </w:rPr>
            </w:pPr>
            <w:r w:rsidRPr="00BE381E">
              <w:rPr>
                <w:sz w:val="24"/>
                <w:szCs w:val="24"/>
              </w:rPr>
              <w:t>obnova demokracie ve východní Evropě a „sametová revoluce“</w:t>
            </w:r>
          </w:p>
          <w:p w:rsidR="00C31607" w:rsidRPr="00BE381E" w:rsidRDefault="00C31607" w:rsidP="005D6030">
            <w:pPr>
              <w:numPr>
                <w:ilvl w:val="0"/>
                <w:numId w:val="164"/>
              </w:numPr>
              <w:autoSpaceDE/>
              <w:autoSpaceDN/>
              <w:rPr>
                <w:sz w:val="24"/>
                <w:szCs w:val="24"/>
              </w:rPr>
            </w:pPr>
            <w:r w:rsidRPr="00BE381E">
              <w:rPr>
                <w:sz w:val="24"/>
                <w:szCs w:val="24"/>
              </w:rPr>
              <w:t>rozpad Československa, vznik České Republiky</w:t>
            </w:r>
          </w:p>
          <w:p w:rsidR="00C31607" w:rsidRPr="00BE381E" w:rsidRDefault="00C31607" w:rsidP="005D6030">
            <w:pPr>
              <w:numPr>
                <w:ilvl w:val="0"/>
                <w:numId w:val="164"/>
              </w:numPr>
              <w:autoSpaceDE/>
              <w:autoSpaceDN/>
              <w:rPr>
                <w:sz w:val="24"/>
                <w:szCs w:val="24"/>
              </w:rPr>
            </w:pPr>
            <w:r w:rsidRPr="00BE381E">
              <w:rPr>
                <w:sz w:val="24"/>
                <w:szCs w:val="24"/>
              </w:rPr>
              <w:t>Česká republika na přelomu tisíciletí</w:t>
            </w:r>
          </w:p>
          <w:p w:rsidR="00C31607" w:rsidRPr="00BE381E" w:rsidRDefault="00C31607" w:rsidP="005D6030">
            <w:pPr>
              <w:numPr>
                <w:ilvl w:val="0"/>
                <w:numId w:val="164"/>
              </w:numPr>
              <w:autoSpaceDE/>
              <w:autoSpaceDN/>
              <w:rPr>
                <w:sz w:val="24"/>
                <w:szCs w:val="24"/>
              </w:rPr>
            </w:pPr>
            <w:r w:rsidRPr="00BE381E">
              <w:rPr>
                <w:sz w:val="24"/>
                <w:szCs w:val="24"/>
              </w:rPr>
              <w:t>technika, věda a kultura ve 2. polovině 20. století, evropská integrace, globalizace</w:t>
            </w:r>
          </w:p>
          <w:p w:rsidR="00C31607" w:rsidRPr="00BE381E" w:rsidRDefault="00C31607" w:rsidP="00C31607">
            <w:pPr>
              <w:spacing w:before="120"/>
              <w:rPr>
                <w:sz w:val="24"/>
                <w:szCs w:val="24"/>
              </w:rPr>
            </w:pPr>
          </w:p>
        </w:tc>
        <w:tc>
          <w:tcPr>
            <w:tcW w:w="2700" w:type="dxa"/>
          </w:tcPr>
          <w:p w:rsidR="00C31607" w:rsidRPr="00BE381E" w:rsidRDefault="00C31607" w:rsidP="00C31607">
            <w:pPr>
              <w:rPr>
                <w:sz w:val="24"/>
                <w:szCs w:val="24"/>
              </w:rPr>
            </w:pPr>
          </w:p>
          <w:p w:rsidR="00C31607" w:rsidRPr="00BE381E" w:rsidRDefault="00C31607" w:rsidP="00C31607">
            <w:pPr>
              <w:rPr>
                <w:sz w:val="24"/>
                <w:szCs w:val="24"/>
              </w:rPr>
            </w:pPr>
            <w:r w:rsidRPr="00BE381E">
              <w:rPr>
                <w:b/>
                <w:bCs/>
                <w:sz w:val="24"/>
                <w:szCs w:val="24"/>
              </w:rPr>
              <w:t>MV</w:t>
            </w:r>
            <w:r w:rsidRPr="00BE381E">
              <w:rPr>
                <w:sz w:val="24"/>
                <w:szCs w:val="24"/>
              </w:rPr>
              <w:t xml:space="preserve"> </w:t>
            </w:r>
          </w:p>
          <w:p w:rsidR="00C31607" w:rsidRPr="00BE381E" w:rsidRDefault="00C31607" w:rsidP="005D6030">
            <w:pPr>
              <w:numPr>
                <w:ilvl w:val="0"/>
                <w:numId w:val="164"/>
              </w:numPr>
              <w:autoSpaceDE/>
              <w:autoSpaceDN/>
              <w:rPr>
                <w:sz w:val="24"/>
                <w:szCs w:val="24"/>
              </w:rPr>
            </w:pPr>
            <w:r w:rsidRPr="00BE381E">
              <w:rPr>
                <w:sz w:val="24"/>
                <w:szCs w:val="24"/>
              </w:rPr>
              <w:t xml:space="preserve">kritické čtení a vnímání mediálních sdělení </w:t>
            </w:r>
          </w:p>
          <w:p w:rsidR="00C31607" w:rsidRPr="00BE381E" w:rsidRDefault="00C31607" w:rsidP="005D6030">
            <w:pPr>
              <w:numPr>
                <w:ilvl w:val="0"/>
                <w:numId w:val="164"/>
              </w:numPr>
              <w:autoSpaceDE/>
              <w:autoSpaceDN/>
              <w:rPr>
                <w:sz w:val="24"/>
                <w:szCs w:val="24"/>
              </w:rPr>
            </w:pPr>
            <w:r w:rsidRPr="00BE381E">
              <w:rPr>
                <w:sz w:val="24"/>
                <w:szCs w:val="24"/>
              </w:rPr>
              <w:t>interpretace vztahu mediálních sdělení a reality</w:t>
            </w:r>
          </w:p>
          <w:p w:rsidR="00C31607" w:rsidRPr="00BE381E" w:rsidRDefault="00C31607" w:rsidP="005D6030">
            <w:pPr>
              <w:numPr>
                <w:ilvl w:val="0"/>
                <w:numId w:val="164"/>
              </w:numPr>
              <w:autoSpaceDE/>
              <w:autoSpaceDN/>
              <w:rPr>
                <w:sz w:val="24"/>
                <w:szCs w:val="24"/>
              </w:rPr>
            </w:pPr>
            <w:r w:rsidRPr="00BE381E">
              <w:rPr>
                <w:sz w:val="24"/>
                <w:szCs w:val="24"/>
              </w:rPr>
              <w:t>stavba mediálních sdělení</w:t>
            </w:r>
          </w:p>
          <w:p w:rsidR="00C31607" w:rsidRPr="00BE381E" w:rsidRDefault="00C31607" w:rsidP="005D6030">
            <w:pPr>
              <w:numPr>
                <w:ilvl w:val="0"/>
                <w:numId w:val="164"/>
              </w:numPr>
              <w:autoSpaceDE/>
              <w:autoSpaceDN/>
              <w:rPr>
                <w:sz w:val="24"/>
                <w:szCs w:val="24"/>
              </w:rPr>
            </w:pPr>
            <w:r w:rsidRPr="00BE381E">
              <w:rPr>
                <w:sz w:val="24"/>
                <w:szCs w:val="24"/>
              </w:rPr>
              <w:t>fungování a vliv médií ve společnosti</w:t>
            </w:r>
          </w:p>
          <w:p w:rsidR="00C31607" w:rsidRPr="00BE381E" w:rsidRDefault="00C31607" w:rsidP="005D6030">
            <w:pPr>
              <w:numPr>
                <w:ilvl w:val="0"/>
                <w:numId w:val="164"/>
              </w:numPr>
              <w:autoSpaceDE/>
              <w:autoSpaceDN/>
              <w:rPr>
                <w:sz w:val="24"/>
                <w:szCs w:val="24"/>
              </w:rPr>
            </w:pPr>
            <w:r w:rsidRPr="00BE381E">
              <w:rPr>
                <w:sz w:val="24"/>
                <w:szCs w:val="24"/>
              </w:rPr>
              <w:t>práce v realizačním týmu</w:t>
            </w:r>
          </w:p>
          <w:p w:rsidR="00C31607" w:rsidRPr="00BE381E" w:rsidRDefault="00C31607" w:rsidP="00C31607">
            <w:pPr>
              <w:rPr>
                <w:sz w:val="24"/>
                <w:szCs w:val="24"/>
              </w:rPr>
            </w:pPr>
          </w:p>
          <w:p w:rsidR="00C31607" w:rsidRPr="00BE381E" w:rsidRDefault="00C31607" w:rsidP="00C31607">
            <w:pPr>
              <w:rPr>
                <w:sz w:val="24"/>
                <w:szCs w:val="24"/>
              </w:rPr>
            </w:pPr>
            <w:r w:rsidRPr="00BE381E">
              <w:rPr>
                <w:b/>
                <w:bCs/>
                <w:sz w:val="24"/>
                <w:szCs w:val="24"/>
              </w:rPr>
              <w:t>VDO</w:t>
            </w:r>
            <w:r w:rsidRPr="00BE381E">
              <w:rPr>
                <w:sz w:val="24"/>
                <w:szCs w:val="24"/>
              </w:rPr>
              <w:t xml:space="preserve"> </w:t>
            </w:r>
          </w:p>
          <w:p w:rsidR="00C31607" w:rsidRPr="00BE381E" w:rsidRDefault="00C31607" w:rsidP="005D6030">
            <w:pPr>
              <w:numPr>
                <w:ilvl w:val="0"/>
                <w:numId w:val="164"/>
              </w:numPr>
              <w:autoSpaceDE/>
              <w:autoSpaceDN/>
              <w:rPr>
                <w:sz w:val="24"/>
                <w:szCs w:val="24"/>
              </w:rPr>
            </w:pPr>
            <w:r w:rsidRPr="00BE381E">
              <w:rPr>
                <w:sz w:val="24"/>
                <w:szCs w:val="24"/>
              </w:rPr>
              <w:t>občanská společnost a škola</w:t>
            </w:r>
          </w:p>
          <w:p w:rsidR="00C31607" w:rsidRPr="00BE381E" w:rsidRDefault="00C31607" w:rsidP="005D6030">
            <w:pPr>
              <w:numPr>
                <w:ilvl w:val="0"/>
                <w:numId w:val="164"/>
              </w:numPr>
              <w:autoSpaceDE/>
              <w:autoSpaceDN/>
              <w:rPr>
                <w:sz w:val="24"/>
                <w:szCs w:val="24"/>
              </w:rPr>
            </w:pPr>
            <w:r w:rsidRPr="00BE381E">
              <w:rPr>
                <w:sz w:val="24"/>
                <w:szCs w:val="24"/>
              </w:rPr>
              <w:t>občan, občanská společnost a stát</w:t>
            </w:r>
          </w:p>
          <w:p w:rsidR="00C31607" w:rsidRPr="00BE381E" w:rsidRDefault="00C31607" w:rsidP="005D6030">
            <w:pPr>
              <w:numPr>
                <w:ilvl w:val="0"/>
                <w:numId w:val="164"/>
              </w:numPr>
              <w:autoSpaceDE/>
              <w:autoSpaceDN/>
              <w:rPr>
                <w:sz w:val="24"/>
                <w:szCs w:val="24"/>
              </w:rPr>
            </w:pPr>
            <w:r w:rsidRPr="00BE381E">
              <w:rPr>
                <w:sz w:val="24"/>
                <w:szCs w:val="24"/>
              </w:rPr>
              <w:t>formy participace občanů v politickém životě</w:t>
            </w:r>
          </w:p>
          <w:p w:rsidR="00C31607" w:rsidRPr="00BE381E" w:rsidRDefault="00C31607" w:rsidP="005D6030">
            <w:pPr>
              <w:numPr>
                <w:ilvl w:val="0"/>
                <w:numId w:val="164"/>
              </w:numPr>
              <w:autoSpaceDE/>
              <w:autoSpaceDN/>
              <w:rPr>
                <w:sz w:val="24"/>
                <w:szCs w:val="24"/>
              </w:rPr>
            </w:pPr>
            <w:r w:rsidRPr="00BE381E">
              <w:rPr>
                <w:sz w:val="24"/>
                <w:szCs w:val="24"/>
              </w:rPr>
              <w:t>principy demokracie jako formy vlády a způsobu rozhodování</w:t>
            </w:r>
          </w:p>
          <w:p w:rsidR="00C31607" w:rsidRPr="00BE381E" w:rsidRDefault="00C31607" w:rsidP="00C31607">
            <w:pPr>
              <w:rPr>
                <w:sz w:val="24"/>
                <w:szCs w:val="24"/>
              </w:rPr>
            </w:pPr>
          </w:p>
          <w:p w:rsidR="00C31607" w:rsidRPr="00BE381E" w:rsidRDefault="00C31607" w:rsidP="00C31607">
            <w:pPr>
              <w:rPr>
                <w:b/>
                <w:bCs/>
                <w:sz w:val="24"/>
                <w:szCs w:val="24"/>
              </w:rPr>
            </w:pPr>
          </w:p>
          <w:p w:rsidR="00C31607" w:rsidRPr="00BE381E" w:rsidRDefault="00C31607" w:rsidP="00C31607">
            <w:pPr>
              <w:rPr>
                <w:b/>
                <w:bCs/>
                <w:sz w:val="24"/>
                <w:szCs w:val="24"/>
              </w:rPr>
            </w:pPr>
            <w:r w:rsidRPr="00BE381E">
              <w:rPr>
                <w:b/>
                <w:bCs/>
                <w:sz w:val="24"/>
                <w:szCs w:val="24"/>
              </w:rPr>
              <w:t>EGS</w:t>
            </w:r>
          </w:p>
          <w:p w:rsidR="00C31607" w:rsidRPr="00BE381E" w:rsidRDefault="00C31607" w:rsidP="005D6030">
            <w:pPr>
              <w:numPr>
                <w:ilvl w:val="0"/>
                <w:numId w:val="164"/>
              </w:numPr>
              <w:autoSpaceDE/>
              <w:autoSpaceDN/>
              <w:rPr>
                <w:sz w:val="24"/>
                <w:szCs w:val="24"/>
              </w:rPr>
            </w:pPr>
            <w:r w:rsidRPr="00BE381E">
              <w:rPr>
                <w:sz w:val="24"/>
                <w:szCs w:val="24"/>
              </w:rPr>
              <w:t>Objevujeme Evropu a svět</w:t>
            </w:r>
          </w:p>
          <w:p w:rsidR="00C31607" w:rsidRPr="00BE381E" w:rsidRDefault="00C31607" w:rsidP="005D6030">
            <w:pPr>
              <w:numPr>
                <w:ilvl w:val="0"/>
                <w:numId w:val="164"/>
              </w:numPr>
              <w:autoSpaceDE/>
              <w:autoSpaceDN/>
              <w:rPr>
                <w:sz w:val="24"/>
                <w:szCs w:val="24"/>
              </w:rPr>
            </w:pPr>
            <w:r w:rsidRPr="00BE381E">
              <w:rPr>
                <w:sz w:val="24"/>
                <w:szCs w:val="24"/>
              </w:rPr>
              <w:t>Jsme Evropané</w:t>
            </w:r>
          </w:p>
          <w:p w:rsidR="00C31607" w:rsidRPr="00BE381E" w:rsidRDefault="00C31607" w:rsidP="00C31607">
            <w:pPr>
              <w:rPr>
                <w:sz w:val="24"/>
                <w:szCs w:val="24"/>
              </w:rPr>
            </w:pPr>
          </w:p>
          <w:p w:rsidR="00C31607" w:rsidRPr="00BE381E" w:rsidRDefault="00C31607" w:rsidP="00C31607">
            <w:pPr>
              <w:rPr>
                <w:b/>
                <w:bCs/>
                <w:sz w:val="24"/>
                <w:szCs w:val="24"/>
              </w:rPr>
            </w:pPr>
            <w:r w:rsidRPr="00BE381E">
              <w:rPr>
                <w:b/>
                <w:bCs/>
                <w:sz w:val="24"/>
                <w:szCs w:val="24"/>
              </w:rPr>
              <w:t>MKV</w:t>
            </w:r>
          </w:p>
          <w:p w:rsidR="00C31607" w:rsidRPr="00BE381E" w:rsidRDefault="00C31607" w:rsidP="005D6030">
            <w:pPr>
              <w:numPr>
                <w:ilvl w:val="0"/>
                <w:numId w:val="164"/>
              </w:numPr>
              <w:autoSpaceDE/>
              <w:autoSpaceDN/>
              <w:rPr>
                <w:sz w:val="24"/>
                <w:szCs w:val="24"/>
              </w:rPr>
            </w:pPr>
            <w:r w:rsidRPr="00BE381E">
              <w:rPr>
                <w:sz w:val="24"/>
                <w:szCs w:val="24"/>
              </w:rPr>
              <w:t>kulturní diference</w:t>
            </w:r>
          </w:p>
          <w:p w:rsidR="00C31607" w:rsidRPr="00BE381E" w:rsidRDefault="00C31607" w:rsidP="005D6030">
            <w:pPr>
              <w:numPr>
                <w:ilvl w:val="0"/>
                <w:numId w:val="164"/>
              </w:numPr>
              <w:autoSpaceDE/>
              <w:autoSpaceDN/>
              <w:rPr>
                <w:sz w:val="24"/>
                <w:szCs w:val="24"/>
              </w:rPr>
            </w:pPr>
            <w:r w:rsidRPr="00BE381E">
              <w:rPr>
                <w:sz w:val="24"/>
                <w:szCs w:val="24"/>
              </w:rPr>
              <w:t>lidské vztahy</w:t>
            </w:r>
          </w:p>
          <w:p w:rsidR="00C31607" w:rsidRPr="00BE381E" w:rsidRDefault="00C31607" w:rsidP="005D6030">
            <w:pPr>
              <w:numPr>
                <w:ilvl w:val="0"/>
                <w:numId w:val="164"/>
              </w:numPr>
              <w:autoSpaceDE/>
              <w:autoSpaceDN/>
              <w:rPr>
                <w:sz w:val="24"/>
                <w:szCs w:val="24"/>
              </w:rPr>
            </w:pPr>
            <w:r w:rsidRPr="00BE381E">
              <w:rPr>
                <w:sz w:val="24"/>
                <w:szCs w:val="24"/>
              </w:rPr>
              <w:t>multikulturalita</w:t>
            </w:r>
          </w:p>
          <w:p w:rsidR="00C31607" w:rsidRPr="00BE381E" w:rsidRDefault="00C31607" w:rsidP="00C31607">
            <w:pPr>
              <w:rPr>
                <w:sz w:val="24"/>
                <w:szCs w:val="24"/>
              </w:rPr>
            </w:pPr>
          </w:p>
          <w:p w:rsidR="00C31607" w:rsidRPr="00BE381E" w:rsidRDefault="00C31607" w:rsidP="00C31607">
            <w:pPr>
              <w:rPr>
                <w:sz w:val="24"/>
                <w:szCs w:val="24"/>
              </w:rPr>
            </w:pPr>
            <w:r w:rsidRPr="00BE381E">
              <w:rPr>
                <w:b/>
                <w:bCs/>
                <w:sz w:val="24"/>
                <w:szCs w:val="24"/>
              </w:rPr>
              <w:t xml:space="preserve">Český jazyk </w:t>
            </w:r>
            <w:r w:rsidRPr="00BE381E">
              <w:rPr>
                <w:sz w:val="24"/>
                <w:szCs w:val="24"/>
              </w:rPr>
              <w:t>– 9. roč.-</w:t>
            </w:r>
          </w:p>
          <w:p w:rsidR="00C31607" w:rsidRPr="00BE381E" w:rsidRDefault="00C31607" w:rsidP="00C31607">
            <w:pPr>
              <w:rPr>
                <w:sz w:val="24"/>
                <w:szCs w:val="24"/>
              </w:rPr>
            </w:pPr>
            <w:r w:rsidRPr="00BE381E">
              <w:rPr>
                <w:sz w:val="24"/>
                <w:szCs w:val="24"/>
              </w:rPr>
              <w:t xml:space="preserve">Literatura 20. stol. </w:t>
            </w:r>
          </w:p>
          <w:p w:rsidR="00C31607" w:rsidRPr="00BE381E" w:rsidRDefault="00C31607" w:rsidP="00C31607">
            <w:pPr>
              <w:rPr>
                <w:sz w:val="24"/>
                <w:szCs w:val="24"/>
              </w:rPr>
            </w:pPr>
          </w:p>
          <w:p w:rsidR="00C31607" w:rsidRPr="00BE381E" w:rsidRDefault="00C31607" w:rsidP="00C31607">
            <w:pPr>
              <w:rPr>
                <w:sz w:val="24"/>
                <w:szCs w:val="24"/>
              </w:rPr>
            </w:pPr>
            <w:r w:rsidRPr="00BE381E">
              <w:rPr>
                <w:b/>
                <w:bCs/>
                <w:sz w:val="24"/>
                <w:szCs w:val="24"/>
              </w:rPr>
              <w:t>Vv-</w:t>
            </w:r>
            <w:r w:rsidRPr="00BE381E">
              <w:rPr>
                <w:sz w:val="24"/>
                <w:szCs w:val="24"/>
              </w:rPr>
              <w:t>9.roč.-Práce s uměleckým dílem</w:t>
            </w:r>
          </w:p>
        </w:tc>
        <w:tc>
          <w:tcPr>
            <w:tcW w:w="1560" w:type="dxa"/>
          </w:tcPr>
          <w:p w:rsidR="00C31607" w:rsidRPr="00BE381E" w:rsidRDefault="00C31607" w:rsidP="00C31607">
            <w:pPr>
              <w:rPr>
                <w:sz w:val="24"/>
                <w:szCs w:val="24"/>
              </w:rPr>
            </w:pPr>
          </w:p>
        </w:tc>
      </w:tr>
    </w:tbl>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společnost</w:t>
      </w:r>
    </w:p>
    <w:p w:rsidR="00C31607" w:rsidRPr="00BE381E" w:rsidRDefault="00C31607" w:rsidP="00BE381E">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17" w:name="_Toc365919642"/>
      <w:bookmarkStart w:id="118" w:name="_Toc503883645"/>
      <w:r w:rsidRPr="00BE381E">
        <w:rPr>
          <w:b/>
          <w:bCs/>
          <w:kern w:val="32"/>
          <w:sz w:val="32"/>
          <w:szCs w:val="32"/>
        </w:rPr>
        <w:t>Občanská výchova</w:t>
      </w:r>
      <w:bookmarkEnd w:id="117"/>
      <w:bookmarkEnd w:id="118"/>
    </w:p>
    <w:p w:rsidR="00C31607" w:rsidRPr="00BE381E" w:rsidRDefault="00C31607" w:rsidP="00BE381E">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19" w:name="_Toc365919643"/>
      <w:bookmarkStart w:id="120" w:name="_Toc503883646"/>
      <w:r w:rsidRPr="00BE381E">
        <w:rPr>
          <w:b/>
          <w:bCs/>
          <w:kern w:val="32"/>
          <w:sz w:val="32"/>
          <w:szCs w:val="32"/>
        </w:rPr>
        <w:t>Charakteristika vyučovacího předmětu – 2.stupeň</w:t>
      </w:r>
      <w:bookmarkEnd w:id="119"/>
      <w:bookmarkEnd w:id="120"/>
    </w:p>
    <w:p w:rsidR="00C31607" w:rsidRPr="00553080" w:rsidRDefault="00C31607" w:rsidP="00C31607">
      <w:pPr>
        <w:spacing w:before="240"/>
        <w:jc w:val="both"/>
        <w:rPr>
          <w:b/>
          <w:bCs/>
          <w:sz w:val="24"/>
          <w:szCs w:val="24"/>
        </w:rPr>
      </w:pPr>
      <w:r w:rsidRPr="00553080">
        <w:rPr>
          <w:b/>
          <w:bCs/>
          <w:sz w:val="24"/>
          <w:szCs w:val="24"/>
        </w:rPr>
        <w:t>A) Obsahové, časové a organizační vymezení předmětu :</w:t>
      </w:r>
    </w:p>
    <w:p w:rsidR="00C31607" w:rsidRPr="00553080" w:rsidRDefault="00C31607" w:rsidP="00C31607">
      <w:pPr>
        <w:spacing w:before="120"/>
        <w:rPr>
          <w:sz w:val="24"/>
          <w:szCs w:val="24"/>
        </w:rPr>
      </w:pPr>
      <w:r w:rsidRPr="00553080">
        <w:rPr>
          <w:b/>
          <w:bCs/>
          <w:sz w:val="24"/>
          <w:szCs w:val="24"/>
        </w:rPr>
        <w:t xml:space="preserve">Časová dotace:  </w:t>
      </w:r>
      <w:r w:rsidRPr="00553080">
        <w:rPr>
          <w:sz w:val="24"/>
          <w:szCs w:val="24"/>
        </w:rPr>
        <w:t>1 vyučovací hodina týdně v 6., 7., 8. a 9.ročníku</w:t>
      </w:r>
    </w:p>
    <w:p w:rsidR="00C31607" w:rsidRPr="00553080" w:rsidRDefault="00C31607" w:rsidP="00C31607">
      <w:pPr>
        <w:spacing w:before="120"/>
        <w:rPr>
          <w:b/>
          <w:bCs/>
          <w:sz w:val="24"/>
          <w:szCs w:val="24"/>
        </w:rPr>
      </w:pPr>
      <w:r w:rsidRPr="00553080">
        <w:rPr>
          <w:b/>
          <w:bCs/>
          <w:sz w:val="24"/>
          <w:szCs w:val="24"/>
        </w:rPr>
        <w:t xml:space="preserve">Místo realizace: </w:t>
      </w:r>
    </w:p>
    <w:p w:rsidR="00C31607" w:rsidRPr="00553080" w:rsidRDefault="00C31607" w:rsidP="00C31607">
      <w:pPr>
        <w:rPr>
          <w:sz w:val="24"/>
          <w:szCs w:val="24"/>
        </w:rPr>
      </w:pPr>
      <w:r w:rsidRPr="00553080">
        <w:rPr>
          <w:sz w:val="24"/>
          <w:szCs w:val="24"/>
        </w:rPr>
        <w:t>- třídy</w:t>
      </w:r>
    </w:p>
    <w:p w:rsidR="00C31607" w:rsidRPr="00553080" w:rsidRDefault="00C31607" w:rsidP="00C31607">
      <w:pPr>
        <w:rPr>
          <w:sz w:val="24"/>
          <w:szCs w:val="24"/>
        </w:rPr>
      </w:pPr>
      <w:r w:rsidRPr="00553080">
        <w:rPr>
          <w:sz w:val="24"/>
          <w:szCs w:val="24"/>
        </w:rPr>
        <w:t>- specializované učebny (PC, dějepis, přírodopis)</w:t>
      </w:r>
    </w:p>
    <w:p w:rsidR="00C31607" w:rsidRPr="00553080" w:rsidRDefault="00C31607" w:rsidP="00C31607">
      <w:pPr>
        <w:rPr>
          <w:sz w:val="24"/>
          <w:szCs w:val="24"/>
        </w:rPr>
      </w:pPr>
      <w:r w:rsidRPr="00553080">
        <w:rPr>
          <w:sz w:val="24"/>
          <w:szCs w:val="24"/>
        </w:rPr>
        <w:t>- prostory mimo školní budovu (muzea, památky,příroda)</w:t>
      </w:r>
    </w:p>
    <w:p w:rsidR="00C31607" w:rsidRPr="00553080" w:rsidRDefault="00C31607" w:rsidP="00C31607">
      <w:pPr>
        <w:rPr>
          <w:sz w:val="24"/>
          <w:szCs w:val="24"/>
        </w:rPr>
      </w:pPr>
      <w:r w:rsidRPr="00553080">
        <w:rPr>
          <w:sz w:val="24"/>
          <w:szCs w:val="24"/>
        </w:rPr>
        <w:t>- knihovny (školní, veřejná)</w:t>
      </w:r>
    </w:p>
    <w:p w:rsidR="00C31607" w:rsidRPr="00553080" w:rsidRDefault="00C31607" w:rsidP="00C31607">
      <w:pPr>
        <w:rPr>
          <w:sz w:val="24"/>
          <w:szCs w:val="24"/>
        </w:rPr>
      </w:pPr>
      <w:r w:rsidRPr="00553080">
        <w:rPr>
          <w:sz w:val="24"/>
          <w:szCs w:val="24"/>
        </w:rPr>
        <w:t>- exkurze mimo Bechyni</w:t>
      </w:r>
    </w:p>
    <w:p w:rsidR="00C31607" w:rsidRPr="00553080" w:rsidRDefault="00C31607" w:rsidP="00C31607">
      <w:pPr>
        <w:spacing w:before="120"/>
        <w:rPr>
          <w:b/>
          <w:bCs/>
          <w:sz w:val="24"/>
          <w:szCs w:val="24"/>
        </w:rPr>
      </w:pPr>
      <w:r w:rsidRPr="00553080">
        <w:rPr>
          <w:b/>
          <w:bCs/>
          <w:sz w:val="24"/>
          <w:szCs w:val="24"/>
        </w:rPr>
        <w:t>Obsah a náplň předmětu:</w:t>
      </w:r>
    </w:p>
    <w:p w:rsidR="00C31607" w:rsidRPr="00553080" w:rsidRDefault="00C31607" w:rsidP="00C31607">
      <w:pPr>
        <w:rPr>
          <w:b/>
          <w:bCs/>
          <w:sz w:val="24"/>
          <w:szCs w:val="24"/>
        </w:rPr>
      </w:pPr>
      <w:r w:rsidRPr="00553080">
        <w:rPr>
          <w:b/>
          <w:bCs/>
          <w:sz w:val="24"/>
          <w:szCs w:val="24"/>
        </w:rPr>
        <w:t>Vzdělávání ve vyučovacím předmětu „Občanská výchova“ směřuje k:</w:t>
      </w:r>
    </w:p>
    <w:p w:rsidR="00C31607" w:rsidRPr="00553080" w:rsidRDefault="00C31607" w:rsidP="005D6030">
      <w:pPr>
        <w:numPr>
          <w:ilvl w:val="0"/>
          <w:numId w:val="165"/>
        </w:numPr>
        <w:autoSpaceDE/>
        <w:autoSpaceDN/>
        <w:rPr>
          <w:sz w:val="24"/>
          <w:szCs w:val="24"/>
        </w:rPr>
      </w:pPr>
      <w:r w:rsidRPr="00553080">
        <w:rPr>
          <w:sz w:val="24"/>
          <w:szCs w:val="24"/>
        </w:rPr>
        <w:t>rozvíjení a formování občanského,osobního, společenského, právního a historického vědomí žáka</w:t>
      </w:r>
    </w:p>
    <w:p w:rsidR="00C31607" w:rsidRPr="00553080" w:rsidRDefault="00C31607" w:rsidP="005D6030">
      <w:pPr>
        <w:numPr>
          <w:ilvl w:val="0"/>
          <w:numId w:val="165"/>
        </w:numPr>
        <w:autoSpaceDE/>
        <w:autoSpaceDN/>
        <w:rPr>
          <w:sz w:val="24"/>
          <w:szCs w:val="24"/>
        </w:rPr>
      </w:pPr>
      <w:r w:rsidRPr="00553080">
        <w:rPr>
          <w:sz w:val="24"/>
          <w:szCs w:val="24"/>
        </w:rPr>
        <w:t>orientaci žáka v různých situacích společenského života, k uvědomění si postavení jednotlivce ve společenských vztazích</w:t>
      </w:r>
    </w:p>
    <w:p w:rsidR="00C31607" w:rsidRPr="00553080" w:rsidRDefault="00C31607" w:rsidP="005D6030">
      <w:pPr>
        <w:numPr>
          <w:ilvl w:val="0"/>
          <w:numId w:val="165"/>
        </w:numPr>
        <w:autoSpaceDE/>
        <w:autoSpaceDN/>
        <w:rPr>
          <w:sz w:val="24"/>
          <w:szCs w:val="24"/>
        </w:rPr>
      </w:pPr>
      <w:r w:rsidRPr="00553080">
        <w:rPr>
          <w:sz w:val="24"/>
          <w:szCs w:val="24"/>
        </w:rPr>
        <w:t>utváření a rozvoji schopnosti žáka k mravně odpovědnému jednání, k formování odpovědnosti za své jednání</w:t>
      </w:r>
    </w:p>
    <w:p w:rsidR="00C31607" w:rsidRPr="00553080" w:rsidRDefault="00C31607" w:rsidP="005D6030">
      <w:pPr>
        <w:numPr>
          <w:ilvl w:val="0"/>
          <w:numId w:val="165"/>
        </w:numPr>
        <w:autoSpaceDE/>
        <w:autoSpaceDN/>
        <w:rPr>
          <w:sz w:val="24"/>
          <w:szCs w:val="24"/>
        </w:rPr>
      </w:pPr>
      <w:r w:rsidRPr="00553080">
        <w:rPr>
          <w:sz w:val="24"/>
          <w:szCs w:val="24"/>
        </w:rPr>
        <w:t>utváření vztahů ke skutečnosti, k formování pozitivní hodnotové orientace a žádoucích modelů chování</w:t>
      </w:r>
    </w:p>
    <w:p w:rsidR="00C31607" w:rsidRPr="00553080" w:rsidRDefault="00C31607" w:rsidP="005D6030">
      <w:pPr>
        <w:numPr>
          <w:ilvl w:val="0"/>
          <w:numId w:val="165"/>
        </w:numPr>
        <w:autoSpaceDE/>
        <w:autoSpaceDN/>
        <w:rPr>
          <w:sz w:val="24"/>
          <w:szCs w:val="24"/>
        </w:rPr>
      </w:pPr>
      <w:r w:rsidRPr="00553080">
        <w:rPr>
          <w:sz w:val="24"/>
          <w:szCs w:val="24"/>
        </w:rPr>
        <w:t>sebepoznání, k přijímání kladných životních hodnot</w:t>
      </w:r>
    </w:p>
    <w:p w:rsidR="00C31607" w:rsidRPr="00553080" w:rsidRDefault="00C31607" w:rsidP="00C31607">
      <w:pPr>
        <w:tabs>
          <w:tab w:val="left" w:pos="720"/>
        </w:tabs>
        <w:spacing w:before="240"/>
        <w:rPr>
          <w:b/>
          <w:bCs/>
          <w:sz w:val="24"/>
          <w:szCs w:val="24"/>
        </w:rPr>
      </w:pPr>
      <w:r w:rsidRPr="00553080">
        <w:rPr>
          <w:b/>
          <w:bCs/>
          <w:sz w:val="24"/>
          <w:szCs w:val="24"/>
        </w:rPr>
        <w:t>B) Výchovné a vzdělávací strategie:</w:t>
      </w:r>
    </w:p>
    <w:p w:rsidR="00C31607" w:rsidRPr="00553080" w:rsidRDefault="00C31607" w:rsidP="00C31607">
      <w:pPr>
        <w:spacing w:before="120"/>
        <w:rPr>
          <w:b/>
          <w:bCs/>
          <w:sz w:val="24"/>
          <w:szCs w:val="24"/>
        </w:rPr>
      </w:pPr>
      <w:r w:rsidRPr="00553080">
        <w:rPr>
          <w:b/>
          <w:bCs/>
          <w:sz w:val="24"/>
          <w:szCs w:val="24"/>
        </w:rPr>
        <w:t>Kompetence k učení</w:t>
      </w:r>
    </w:p>
    <w:p w:rsidR="00C31607" w:rsidRPr="00553080" w:rsidRDefault="00C31607" w:rsidP="00C31607">
      <w:pPr>
        <w:rPr>
          <w:sz w:val="24"/>
          <w:szCs w:val="24"/>
        </w:rPr>
      </w:pPr>
      <w:r w:rsidRPr="00553080">
        <w:rPr>
          <w:sz w:val="24"/>
          <w:szCs w:val="24"/>
        </w:rPr>
        <w:t xml:space="preserve">  Učitel vede žáky k: </w:t>
      </w:r>
    </w:p>
    <w:p w:rsidR="00C31607" w:rsidRPr="00553080" w:rsidRDefault="00C31607" w:rsidP="005D6030">
      <w:pPr>
        <w:numPr>
          <w:ilvl w:val="0"/>
          <w:numId w:val="165"/>
        </w:numPr>
        <w:autoSpaceDE/>
        <w:autoSpaceDN/>
        <w:rPr>
          <w:sz w:val="24"/>
          <w:szCs w:val="24"/>
        </w:rPr>
      </w:pPr>
      <w:r w:rsidRPr="00553080">
        <w:rPr>
          <w:sz w:val="24"/>
          <w:szCs w:val="24"/>
        </w:rPr>
        <w:t>schopnosti výběru a využívání takových způsobů, metod a strategií, které směřují k efektivnímu učení, ke schopnosti učení si organizovat a řídit</w:t>
      </w:r>
    </w:p>
    <w:p w:rsidR="00C31607" w:rsidRPr="00553080" w:rsidRDefault="00C31607" w:rsidP="005D6030">
      <w:pPr>
        <w:numPr>
          <w:ilvl w:val="0"/>
          <w:numId w:val="165"/>
        </w:numPr>
        <w:autoSpaceDE/>
        <w:autoSpaceDN/>
        <w:rPr>
          <w:sz w:val="24"/>
          <w:szCs w:val="24"/>
        </w:rPr>
      </w:pPr>
      <w:r w:rsidRPr="00553080">
        <w:rPr>
          <w:sz w:val="24"/>
          <w:szCs w:val="24"/>
        </w:rPr>
        <w:t>vyhledávání a práci s informacemi, k jejich pochopení, vytvoření souvislostí a efektivnímu propojení s praktickým životem</w:t>
      </w:r>
    </w:p>
    <w:p w:rsidR="00C31607" w:rsidRPr="00553080" w:rsidRDefault="00C31607" w:rsidP="005D6030">
      <w:pPr>
        <w:numPr>
          <w:ilvl w:val="0"/>
          <w:numId w:val="165"/>
        </w:numPr>
        <w:autoSpaceDE/>
        <w:autoSpaceDN/>
        <w:rPr>
          <w:sz w:val="24"/>
          <w:szCs w:val="24"/>
        </w:rPr>
      </w:pPr>
      <w:r w:rsidRPr="00553080">
        <w:rPr>
          <w:sz w:val="24"/>
          <w:szCs w:val="24"/>
        </w:rPr>
        <w:t>schopnosti poznatky kriticky posuzovat a třídit a vyvodit adekvátní závěry a shrnutí</w:t>
      </w:r>
    </w:p>
    <w:p w:rsidR="00C31607" w:rsidRPr="00553080" w:rsidRDefault="00C31607" w:rsidP="005D6030">
      <w:pPr>
        <w:numPr>
          <w:ilvl w:val="0"/>
          <w:numId w:val="165"/>
        </w:numPr>
        <w:autoSpaceDE/>
        <w:autoSpaceDN/>
        <w:rPr>
          <w:sz w:val="24"/>
          <w:szCs w:val="24"/>
        </w:rPr>
      </w:pPr>
      <w:r w:rsidRPr="00553080">
        <w:rPr>
          <w:sz w:val="24"/>
          <w:szCs w:val="24"/>
        </w:rPr>
        <w:t>poznávání smyslu učení, k vytvoření pozitivního vztahu k učení</w:t>
      </w:r>
    </w:p>
    <w:p w:rsidR="00C31607" w:rsidRPr="00553080" w:rsidRDefault="00C31607" w:rsidP="00C31607">
      <w:pPr>
        <w:spacing w:before="120"/>
        <w:rPr>
          <w:b/>
          <w:bCs/>
          <w:sz w:val="24"/>
          <w:szCs w:val="24"/>
        </w:rPr>
      </w:pPr>
      <w:r w:rsidRPr="00553080">
        <w:rPr>
          <w:b/>
          <w:bCs/>
          <w:sz w:val="24"/>
          <w:szCs w:val="24"/>
        </w:rPr>
        <w:t>Kompetence k řešení problémů</w:t>
      </w:r>
    </w:p>
    <w:p w:rsidR="00C31607" w:rsidRPr="00553080" w:rsidRDefault="00C31607" w:rsidP="00C31607">
      <w:pPr>
        <w:rPr>
          <w:sz w:val="24"/>
          <w:szCs w:val="24"/>
        </w:rPr>
      </w:pPr>
      <w:r w:rsidRPr="00553080">
        <w:rPr>
          <w:sz w:val="24"/>
          <w:szCs w:val="24"/>
        </w:rPr>
        <w:t xml:space="preserve">  Učitel vede žáky k:</w:t>
      </w:r>
    </w:p>
    <w:p w:rsidR="00C31607" w:rsidRPr="00553080" w:rsidRDefault="00C31607" w:rsidP="005D6030">
      <w:pPr>
        <w:numPr>
          <w:ilvl w:val="0"/>
          <w:numId w:val="165"/>
        </w:numPr>
        <w:autoSpaceDE/>
        <w:autoSpaceDN/>
        <w:rPr>
          <w:sz w:val="24"/>
          <w:szCs w:val="24"/>
        </w:rPr>
      </w:pPr>
      <w:r w:rsidRPr="00553080">
        <w:rPr>
          <w:sz w:val="24"/>
          <w:szCs w:val="24"/>
        </w:rPr>
        <w:t>aktivnímu a tvořivému přístupu k řešení problémů, k vyhledávání vhodných komplexních informací, které mu pomohou daný problém řešit</w:t>
      </w:r>
    </w:p>
    <w:p w:rsidR="00C31607" w:rsidRPr="00553080" w:rsidRDefault="00C31607" w:rsidP="005D6030">
      <w:pPr>
        <w:numPr>
          <w:ilvl w:val="0"/>
          <w:numId w:val="165"/>
        </w:numPr>
        <w:autoSpaceDE/>
        <w:autoSpaceDN/>
        <w:rPr>
          <w:sz w:val="24"/>
          <w:szCs w:val="24"/>
        </w:rPr>
      </w:pPr>
      <w:r w:rsidRPr="00553080">
        <w:rPr>
          <w:sz w:val="24"/>
          <w:szCs w:val="24"/>
        </w:rPr>
        <w:t>schopnosti kritického myšlení, k prezentaci a obhajobě vlastních názorů</w:t>
      </w:r>
    </w:p>
    <w:p w:rsidR="00C31607" w:rsidRPr="00553080" w:rsidRDefault="00C31607" w:rsidP="00C31607">
      <w:pPr>
        <w:spacing w:before="120"/>
        <w:rPr>
          <w:b/>
          <w:bCs/>
          <w:sz w:val="24"/>
          <w:szCs w:val="24"/>
        </w:rPr>
      </w:pPr>
      <w:r w:rsidRPr="00553080">
        <w:rPr>
          <w:b/>
          <w:bCs/>
          <w:sz w:val="24"/>
          <w:szCs w:val="24"/>
        </w:rPr>
        <w:t>Kompetence komunikativní</w:t>
      </w:r>
    </w:p>
    <w:p w:rsidR="00C31607" w:rsidRPr="00553080" w:rsidRDefault="00C31607" w:rsidP="00C31607">
      <w:pPr>
        <w:rPr>
          <w:sz w:val="24"/>
          <w:szCs w:val="24"/>
        </w:rPr>
      </w:pPr>
      <w:r w:rsidRPr="00553080">
        <w:rPr>
          <w:sz w:val="24"/>
          <w:szCs w:val="24"/>
        </w:rPr>
        <w:t xml:space="preserve">  Učitel vede žáky k:</w:t>
      </w:r>
    </w:p>
    <w:p w:rsidR="00C31607" w:rsidRPr="00553080" w:rsidRDefault="00C31607" w:rsidP="005D6030">
      <w:pPr>
        <w:numPr>
          <w:ilvl w:val="0"/>
          <w:numId w:val="165"/>
        </w:numPr>
        <w:autoSpaceDE/>
        <w:autoSpaceDN/>
        <w:rPr>
          <w:sz w:val="24"/>
          <w:szCs w:val="24"/>
        </w:rPr>
      </w:pPr>
      <w:r w:rsidRPr="00553080">
        <w:rPr>
          <w:sz w:val="24"/>
          <w:szCs w:val="24"/>
        </w:rPr>
        <w:t>samostatnému, souvislému, spisovnému, logickému a kultivovanému formulování a vyjadřování myšlenek</w:t>
      </w:r>
    </w:p>
    <w:p w:rsidR="00C31607" w:rsidRPr="00553080" w:rsidRDefault="00C31607" w:rsidP="005D6030">
      <w:pPr>
        <w:numPr>
          <w:ilvl w:val="0"/>
          <w:numId w:val="165"/>
        </w:numPr>
        <w:autoSpaceDE/>
        <w:autoSpaceDN/>
        <w:rPr>
          <w:sz w:val="24"/>
          <w:szCs w:val="24"/>
        </w:rPr>
      </w:pPr>
      <w:r w:rsidRPr="00553080">
        <w:rPr>
          <w:sz w:val="24"/>
          <w:szCs w:val="24"/>
        </w:rPr>
        <w:t>schopnosti vést diskusi, tj. naslouchat druhým, vyjadřovat své názory a věcně a logicky argumentovat</w:t>
      </w:r>
    </w:p>
    <w:p w:rsidR="00C31607" w:rsidRPr="00553080" w:rsidRDefault="00C31607" w:rsidP="005D6030">
      <w:pPr>
        <w:numPr>
          <w:ilvl w:val="0"/>
          <w:numId w:val="165"/>
        </w:numPr>
        <w:autoSpaceDE/>
        <w:autoSpaceDN/>
        <w:rPr>
          <w:sz w:val="24"/>
          <w:szCs w:val="24"/>
        </w:rPr>
      </w:pPr>
      <w:r w:rsidRPr="00553080">
        <w:rPr>
          <w:sz w:val="24"/>
          <w:szCs w:val="24"/>
        </w:rPr>
        <w:t>využívání moderní komunikační a informační prostředky a technologie</w:t>
      </w:r>
    </w:p>
    <w:p w:rsidR="00C31607" w:rsidRPr="00553080" w:rsidRDefault="00C31607" w:rsidP="00C31607">
      <w:pPr>
        <w:spacing w:before="120"/>
        <w:rPr>
          <w:b/>
          <w:bCs/>
          <w:sz w:val="24"/>
          <w:szCs w:val="24"/>
        </w:rPr>
      </w:pPr>
      <w:r w:rsidRPr="00553080">
        <w:rPr>
          <w:b/>
          <w:bCs/>
          <w:sz w:val="24"/>
          <w:szCs w:val="24"/>
        </w:rPr>
        <w:t>Kompetence sociální a personální</w:t>
      </w:r>
    </w:p>
    <w:p w:rsidR="00C31607" w:rsidRPr="00553080" w:rsidRDefault="00C31607" w:rsidP="00C31607">
      <w:pPr>
        <w:rPr>
          <w:sz w:val="24"/>
          <w:szCs w:val="24"/>
        </w:rPr>
      </w:pPr>
      <w:r w:rsidRPr="00553080">
        <w:rPr>
          <w:sz w:val="24"/>
          <w:szCs w:val="24"/>
        </w:rPr>
        <w:t xml:space="preserve">  Učitel vede žáky k:</w:t>
      </w:r>
    </w:p>
    <w:p w:rsidR="00C31607" w:rsidRPr="00553080" w:rsidRDefault="00C31607" w:rsidP="005D6030">
      <w:pPr>
        <w:numPr>
          <w:ilvl w:val="0"/>
          <w:numId w:val="165"/>
        </w:numPr>
        <w:autoSpaceDE/>
        <w:autoSpaceDN/>
        <w:rPr>
          <w:sz w:val="24"/>
          <w:szCs w:val="24"/>
        </w:rPr>
      </w:pPr>
      <w:r w:rsidRPr="00553080">
        <w:rPr>
          <w:sz w:val="24"/>
          <w:szCs w:val="24"/>
        </w:rPr>
        <w:t>spolupráci ve skupině, k přijímání různých rolí při týmové práci, schopnosti vytvářet pravidla spolupráce</w:t>
      </w:r>
    </w:p>
    <w:p w:rsidR="00C31607" w:rsidRPr="00553080" w:rsidRDefault="00C31607" w:rsidP="005D6030">
      <w:pPr>
        <w:numPr>
          <w:ilvl w:val="0"/>
          <w:numId w:val="165"/>
        </w:numPr>
        <w:autoSpaceDE/>
        <w:autoSpaceDN/>
        <w:rPr>
          <w:sz w:val="24"/>
          <w:szCs w:val="24"/>
        </w:rPr>
      </w:pPr>
      <w:r w:rsidRPr="00553080">
        <w:rPr>
          <w:sz w:val="24"/>
          <w:szCs w:val="24"/>
        </w:rPr>
        <w:t>úctě k druhým lidem a k jejich názorům</w:t>
      </w:r>
    </w:p>
    <w:p w:rsidR="00C31607" w:rsidRPr="00553080" w:rsidRDefault="00C31607" w:rsidP="005D6030">
      <w:pPr>
        <w:numPr>
          <w:ilvl w:val="0"/>
          <w:numId w:val="165"/>
        </w:numPr>
        <w:autoSpaceDE/>
        <w:autoSpaceDN/>
        <w:rPr>
          <w:sz w:val="24"/>
          <w:szCs w:val="24"/>
        </w:rPr>
      </w:pPr>
      <w:r w:rsidRPr="00553080">
        <w:rPr>
          <w:sz w:val="24"/>
          <w:szCs w:val="24"/>
        </w:rPr>
        <w:t>vytváření dobré pracovní atmosféry ve skupině</w:t>
      </w:r>
    </w:p>
    <w:p w:rsidR="00C31607" w:rsidRPr="00553080" w:rsidRDefault="00C31607" w:rsidP="005D6030">
      <w:pPr>
        <w:numPr>
          <w:ilvl w:val="0"/>
          <w:numId w:val="165"/>
        </w:numPr>
        <w:autoSpaceDE/>
        <w:autoSpaceDN/>
        <w:rPr>
          <w:sz w:val="24"/>
          <w:szCs w:val="24"/>
        </w:rPr>
      </w:pPr>
      <w:r w:rsidRPr="00553080">
        <w:rPr>
          <w:sz w:val="24"/>
          <w:szCs w:val="24"/>
        </w:rPr>
        <w:t>schopnosti objektivně hodnotit vlastní výkony i výkony druhých</w:t>
      </w:r>
    </w:p>
    <w:p w:rsidR="00C31607" w:rsidRPr="00553080" w:rsidRDefault="00C31607" w:rsidP="00C31607">
      <w:pPr>
        <w:spacing w:before="120"/>
        <w:rPr>
          <w:b/>
          <w:bCs/>
          <w:sz w:val="24"/>
          <w:szCs w:val="24"/>
        </w:rPr>
      </w:pPr>
      <w:r w:rsidRPr="00553080">
        <w:rPr>
          <w:b/>
          <w:bCs/>
          <w:sz w:val="24"/>
          <w:szCs w:val="24"/>
        </w:rPr>
        <w:t>Kompetence občanské</w:t>
      </w:r>
    </w:p>
    <w:p w:rsidR="00C31607" w:rsidRPr="00553080" w:rsidRDefault="00C31607" w:rsidP="00C31607">
      <w:pPr>
        <w:rPr>
          <w:sz w:val="24"/>
          <w:szCs w:val="24"/>
        </w:rPr>
      </w:pPr>
      <w:r w:rsidRPr="00553080">
        <w:rPr>
          <w:sz w:val="24"/>
          <w:szCs w:val="24"/>
        </w:rPr>
        <w:t xml:space="preserve">  Učitel vede žáky k:</w:t>
      </w:r>
    </w:p>
    <w:p w:rsidR="00C31607" w:rsidRPr="00553080" w:rsidRDefault="00C31607" w:rsidP="00C31607">
      <w:pPr>
        <w:rPr>
          <w:sz w:val="24"/>
          <w:szCs w:val="24"/>
        </w:rPr>
      </w:pPr>
      <w:r w:rsidRPr="00553080">
        <w:rPr>
          <w:sz w:val="24"/>
          <w:szCs w:val="24"/>
        </w:rPr>
        <w:t xml:space="preserve">      -    základní znalosti zákonů a morálních pravidel a k respektu k nim</w:t>
      </w:r>
    </w:p>
    <w:p w:rsidR="00C31607" w:rsidRPr="00553080" w:rsidRDefault="00C31607" w:rsidP="005D6030">
      <w:pPr>
        <w:numPr>
          <w:ilvl w:val="0"/>
          <w:numId w:val="165"/>
        </w:numPr>
        <w:autoSpaceDE/>
        <w:autoSpaceDN/>
        <w:rPr>
          <w:sz w:val="24"/>
          <w:szCs w:val="24"/>
        </w:rPr>
      </w:pPr>
      <w:r w:rsidRPr="00553080">
        <w:rPr>
          <w:sz w:val="24"/>
          <w:szCs w:val="24"/>
        </w:rPr>
        <w:t>respektu k přesvědčení druhých lidí, k vcítění se do situace ostatních lidí, ohleduplnému chování k druhým</w:t>
      </w:r>
    </w:p>
    <w:p w:rsidR="00C31607" w:rsidRPr="00553080" w:rsidRDefault="00C31607" w:rsidP="005D6030">
      <w:pPr>
        <w:numPr>
          <w:ilvl w:val="0"/>
          <w:numId w:val="165"/>
        </w:numPr>
        <w:autoSpaceDE/>
        <w:autoSpaceDN/>
        <w:rPr>
          <w:sz w:val="24"/>
          <w:szCs w:val="24"/>
        </w:rPr>
      </w:pPr>
      <w:r w:rsidRPr="00553080">
        <w:rPr>
          <w:sz w:val="24"/>
          <w:szCs w:val="24"/>
        </w:rPr>
        <w:t>orientaci ve společenském dění</w:t>
      </w:r>
    </w:p>
    <w:p w:rsidR="00C31607" w:rsidRPr="00553080" w:rsidRDefault="00C31607" w:rsidP="005D6030">
      <w:pPr>
        <w:numPr>
          <w:ilvl w:val="0"/>
          <w:numId w:val="165"/>
        </w:numPr>
        <w:autoSpaceDE/>
        <w:autoSpaceDN/>
        <w:rPr>
          <w:sz w:val="24"/>
          <w:szCs w:val="24"/>
        </w:rPr>
      </w:pPr>
      <w:r w:rsidRPr="00553080">
        <w:rPr>
          <w:sz w:val="24"/>
          <w:szCs w:val="24"/>
        </w:rPr>
        <w:t>úctě k tradicím, národnímu, historickému a kulturnímu dědictví</w:t>
      </w:r>
    </w:p>
    <w:p w:rsidR="00C31607" w:rsidRPr="00553080" w:rsidRDefault="00C31607" w:rsidP="005D6030">
      <w:pPr>
        <w:numPr>
          <w:ilvl w:val="0"/>
          <w:numId w:val="165"/>
        </w:numPr>
        <w:autoSpaceDE/>
        <w:autoSpaceDN/>
        <w:rPr>
          <w:sz w:val="24"/>
          <w:szCs w:val="24"/>
        </w:rPr>
      </w:pPr>
      <w:r w:rsidRPr="00553080">
        <w:rPr>
          <w:sz w:val="24"/>
          <w:szCs w:val="24"/>
        </w:rPr>
        <w:t>budování volních a charakterových rysů</w:t>
      </w:r>
    </w:p>
    <w:p w:rsidR="00C31607" w:rsidRPr="00553080" w:rsidRDefault="00C31607" w:rsidP="005D6030">
      <w:pPr>
        <w:numPr>
          <w:ilvl w:val="0"/>
          <w:numId w:val="165"/>
        </w:numPr>
        <w:autoSpaceDE/>
        <w:autoSpaceDN/>
        <w:rPr>
          <w:sz w:val="24"/>
          <w:szCs w:val="24"/>
        </w:rPr>
      </w:pPr>
      <w:r w:rsidRPr="00553080">
        <w:rPr>
          <w:sz w:val="24"/>
          <w:szCs w:val="24"/>
        </w:rPr>
        <w:t>aktivní účasti v různých kulturních, sportovních a jiných veřejných aktivitách</w:t>
      </w:r>
    </w:p>
    <w:p w:rsidR="00C31607" w:rsidRPr="00553080" w:rsidRDefault="00C31607" w:rsidP="005D6030">
      <w:pPr>
        <w:numPr>
          <w:ilvl w:val="0"/>
          <w:numId w:val="165"/>
        </w:numPr>
        <w:autoSpaceDE/>
        <w:autoSpaceDN/>
        <w:rPr>
          <w:sz w:val="24"/>
          <w:szCs w:val="24"/>
        </w:rPr>
      </w:pPr>
      <w:r w:rsidRPr="00553080">
        <w:rPr>
          <w:sz w:val="24"/>
          <w:szCs w:val="24"/>
        </w:rPr>
        <w:t>zodpovědnému rozhodování v různých životních situacích</w:t>
      </w:r>
    </w:p>
    <w:p w:rsidR="00C31607" w:rsidRPr="00553080" w:rsidRDefault="00C31607" w:rsidP="00C31607">
      <w:pPr>
        <w:spacing w:before="120"/>
        <w:rPr>
          <w:b/>
          <w:bCs/>
          <w:sz w:val="24"/>
          <w:szCs w:val="24"/>
        </w:rPr>
      </w:pPr>
      <w:r w:rsidRPr="00553080">
        <w:rPr>
          <w:b/>
          <w:bCs/>
          <w:sz w:val="24"/>
          <w:szCs w:val="24"/>
        </w:rPr>
        <w:t>Kompetence pracovní</w:t>
      </w:r>
    </w:p>
    <w:p w:rsidR="00C31607" w:rsidRPr="00553080" w:rsidRDefault="00C31607" w:rsidP="00C31607">
      <w:pPr>
        <w:rPr>
          <w:sz w:val="24"/>
          <w:szCs w:val="24"/>
        </w:rPr>
      </w:pPr>
      <w:r w:rsidRPr="00553080">
        <w:rPr>
          <w:sz w:val="24"/>
          <w:szCs w:val="24"/>
        </w:rPr>
        <w:t xml:space="preserve">  Učitel vede žáky k:</w:t>
      </w:r>
    </w:p>
    <w:p w:rsidR="00C31607" w:rsidRPr="00553080" w:rsidRDefault="00C31607" w:rsidP="005D6030">
      <w:pPr>
        <w:numPr>
          <w:ilvl w:val="0"/>
          <w:numId w:val="165"/>
        </w:numPr>
        <w:autoSpaceDE/>
        <w:autoSpaceDN/>
        <w:rPr>
          <w:sz w:val="24"/>
          <w:szCs w:val="24"/>
        </w:rPr>
      </w:pPr>
      <w:r w:rsidRPr="00553080">
        <w:rPr>
          <w:sz w:val="24"/>
          <w:szCs w:val="24"/>
        </w:rPr>
        <w:t>dodržování vymezených pravidel, k plnění povinností a závazků při plnění úkolů          ( kvalita, termíny,..)</w:t>
      </w:r>
    </w:p>
    <w:p w:rsidR="00C31607" w:rsidRPr="00553080" w:rsidRDefault="00C31607" w:rsidP="005D6030">
      <w:pPr>
        <w:numPr>
          <w:ilvl w:val="0"/>
          <w:numId w:val="165"/>
        </w:numPr>
        <w:autoSpaceDE/>
        <w:autoSpaceDN/>
        <w:rPr>
          <w:sz w:val="24"/>
          <w:szCs w:val="24"/>
        </w:rPr>
      </w:pPr>
      <w:r w:rsidRPr="00553080">
        <w:rPr>
          <w:sz w:val="24"/>
          <w:szCs w:val="24"/>
        </w:rPr>
        <w:t>efektivní organizaci vlastní práce, popř. práce jiných při skupinové činnosti</w:t>
      </w:r>
    </w:p>
    <w:p w:rsidR="00C31607" w:rsidRPr="00553080" w:rsidRDefault="00C31607" w:rsidP="005D6030">
      <w:pPr>
        <w:numPr>
          <w:ilvl w:val="0"/>
          <w:numId w:val="165"/>
        </w:numPr>
        <w:autoSpaceDE/>
        <w:autoSpaceDN/>
        <w:rPr>
          <w:sz w:val="24"/>
          <w:szCs w:val="24"/>
        </w:rPr>
      </w:pPr>
      <w:r w:rsidRPr="00553080">
        <w:rPr>
          <w:sz w:val="24"/>
          <w:szCs w:val="24"/>
        </w:rPr>
        <w:t>aplikaci teoretických poznatků do praxe</w:t>
      </w:r>
    </w:p>
    <w:p w:rsidR="00C31607" w:rsidRPr="00553080" w:rsidRDefault="00C31607" w:rsidP="005D6030">
      <w:pPr>
        <w:numPr>
          <w:ilvl w:val="0"/>
          <w:numId w:val="165"/>
        </w:numPr>
        <w:autoSpaceDE/>
        <w:autoSpaceDN/>
        <w:rPr>
          <w:sz w:val="24"/>
          <w:szCs w:val="24"/>
        </w:rPr>
      </w:pPr>
      <w:r w:rsidRPr="00553080">
        <w:rPr>
          <w:sz w:val="24"/>
          <w:szCs w:val="24"/>
        </w:rPr>
        <w:t>zodpovědnému a realistickému zhodnocení sebe sama při volbě dalšího studia</w:t>
      </w:r>
    </w:p>
    <w:p w:rsidR="00C31607" w:rsidRPr="00553080" w:rsidRDefault="00C31607" w:rsidP="00C31607">
      <w:pPr>
        <w:tabs>
          <w:tab w:val="left" w:pos="720"/>
        </w:tabs>
        <w:spacing w:before="240"/>
        <w:rPr>
          <w:b/>
          <w:bCs/>
          <w:sz w:val="24"/>
          <w:szCs w:val="24"/>
        </w:rPr>
      </w:pPr>
      <w:r w:rsidRPr="00553080">
        <w:rPr>
          <w:b/>
          <w:bCs/>
          <w:sz w:val="24"/>
          <w:szCs w:val="24"/>
        </w:rPr>
        <w:t>C) Integrace průřezových témat do vyučovacího předmětu:</w:t>
      </w:r>
    </w:p>
    <w:p w:rsidR="00C31607" w:rsidRPr="00553080" w:rsidRDefault="00C31607" w:rsidP="00C31607">
      <w:pPr>
        <w:spacing w:before="120"/>
        <w:ind w:left="720" w:hanging="720"/>
        <w:rPr>
          <w:sz w:val="24"/>
          <w:szCs w:val="24"/>
        </w:rPr>
      </w:pPr>
      <w:r w:rsidRPr="00553080">
        <w:rPr>
          <w:b/>
          <w:bCs/>
          <w:sz w:val="24"/>
          <w:szCs w:val="24"/>
        </w:rPr>
        <w:t xml:space="preserve">OSV: </w:t>
      </w:r>
      <w:r w:rsidRPr="00553080">
        <w:rPr>
          <w:sz w:val="24"/>
          <w:szCs w:val="24"/>
        </w:rPr>
        <w:t>Rozvoj schopnosti poznávání, Sebepoznání a sebepojetí, Kreativita, Poznávání lidí, Mezilidské vztahy, Komunikace, Řešení problémů a rozhodovací dovednosti, Hodnoty, postoje a praktická etika, Seberegulace a sebeorganizace, Psychohygiena, Kooperace a kompetice</w:t>
      </w:r>
    </w:p>
    <w:p w:rsidR="00C31607" w:rsidRPr="00553080" w:rsidRDefault="00C31607" w:rsidP="00C31607">
      <w:pPr>
        <w:ind w:left="720" w:hanging="720"/>
        <w:rPr>
          <w:sz w:val="24"/>
          <w:szCs w:val="24"/>
        </w:rPr>
      </w:pPr>
      <w:r w:rsidRPr="00553080">
        <w:rPr>
          <w:b/>
          <w:bCs/>
          <w:sz w:val="24"/>
          <w:szCs w:val="24"/>
        </w:rPr>
        <w:t>VDO:</w:t>
      </w:r>
      <w:r w:rsidRPr="00553080">
        <w:rPr>
          <w:sz w:val="24"/>
          <w:szCs w:val="24"/>
        </w:rPr>
        <w:t xml:space="preserve"> Občanská společnost a škola, Občan, občanská společnost a stát, Formy participace občanů v politickém životě, Principy demokracie jako způsobu vlády a způsobu rozhodování</w:t>
      </w:r>
    </w:p>
    <w:p w:rsidR="00C31607" w:rsidRPr="00553080" w:rsidRDefault="00C31607" w:rsidP="00C31607">
      <w:pPr>
        <w:ind w:left="720" w:hanging="720"/>
        <w:rPr>
          <w:sz w:val="24"/>
          <w:szCs w:val="24"/>
        </w:rPr>
      </w:pPr>
      <w:r w:rsidRPr="00553080">
        <w:rPr>
          <w:b/>
          <w:bCs/>
          <w:sz w:val="24"/>
          <w:szCs w:val="24"/>
        </w:rPr>
        <w:t xml:space="preserve">EGS: </w:t>
      </w:r>
      <w:r w:rsidRPr="00553080">
        <w:rPr>
          <w:sz w:val="24"/>
          <w:szCs w:val="24"/>
        </w:rPr>
        <w:t>Evropa a svět nás zajímá, Jsme Evropané, Objevujeme Evropu a svět</w:t>
      </w:r>
    </w:p>
    <w:p w:rsidR="00C31607" w:rsidRPr="00553080" w:rsidRDefault="00C31607" w:rsidP="00C31607">
      <w:pPr>
        <w:ind w:left="720" w:hanging="720"/>
        <w:rPr>
          <w:sz w:val="24"/>
          <w:szCs w:val="24"/>
        </w:rPr>
      </w:pPr>
      <w:r w:rsidRPr="00553080">
        <w:rPr>
          <w:b/>
          <w:bCs/>
          <w:sz w:val="24"/>
          <w:szCs w:val="24"/>
        </w:rPr>
        <w:t xml:space="preserve">MKV: </w:t>
      </w:r>
      <w:r w:rsidRPr="00553080">
        <w:rPr>
          <w:sz w:val="24"/>
          <w:szCs w:val="24"/>
        </w:rPr>
        <w:t xml:space="preserve">Lidské vztahy, Kulturní diference, Princip sociálního smíru a solidarity, Multikulturalita, </w:t>
      </w:r>
    </w:p>
    <w:p w:rsidR="00C31607" w:rsidRPr="00553080" w:rsidRDefault="00C31607" w:rsidP="00C31607">
      <w:pPr>
        <w:ind w:left="720" w:hanging="720"/>
        <w:rPr>
          <w:sz w:val="24"/>
          <w:szCs w:val="24"/>
        </w:rPr>
      </w:pPr>
      <w:r w:rsidRPr="00553080">
        <w:rPr>
          <w:b/>
          <w:bCs/>
          <w:sz w:val="24"/>
          <w:szCs w:val="24"/>
        </w:rPr>
        <w:t>EV</w:t>
      </w:r>
      <w:r w:rsidRPr="00553080">
        <w:rPr>
          <w:sz w:val="24"/>
          <w:szCs w:val="24"/>
        </w:rPr>
        <w:t>: Ekosystémy, Základní podmínky života, Lidské aktivity a problémy ŽP, Vztah člověka k prostředí</w:t>
      </w:r>
    </w:p>
    <w:p w:rsidR="00C31607" w:rsidRPr="00553080" w:rsidRDefault="00C31607" w:rsidP="00C31607">
      <w:pPr>
        <w:ind w:left="720" w:hanging="720"/>
        <w:rPr>
          <w:sz w:val="24"/>
          <w:szCs w:val="24"/>
        </w:rPr>
      </w:pPr>
      <w:r w:rsidRPr="00553080">
        <w:rPr>
          <w:b/>
          <w:bCs/>
          <w:sz w:val="24"/>
          <w:szCs w:val="24"/>
        </w:rPr>
        <w:t>MV</w:t>
      </w:r>
      <w:r w:rsidRPr="00553080">
        <w:rPr>
          <w:sz w:val="24"/>
          <w:szCs w:val="24"/>
        </w:rPr>
        <w:t>: Kritické čtení a vnímání mediálních sdělení, Interpretace vztahu mediálních sdělení a reality, Stavba mediálních sdělení, Vnímání autora mediálních sdělení, Fungování a vliv médií ve společnosti, Tvorba mediálního sdělení, Práce v realizačním týmu</w:t>
      </w:r>
    </w:p>
    <w:p w:rsidR="00C31607" w:rsidRPr="00553080" w:rsidRDefault="00C31607" w:rsidP="00C31607">
      <w:pPr>
        <w:ind w:left="360"/>
        <w:rPr>
          <w:sz w:val="24"/>
          <w:szCs w:val="24"/>
        </w:rPr>
      </w:pPr>
    </w:p>
    <w:p w:rsidR="00C31607" w:rsidRPr="00553080" w:rsidRDefault="00C31607" w:rsidP="00C31607">
      <w:pPr>
        <w:suppressAutoHyphens/>
        <w:rPr>
          <w:sz w:val="24"/>
          <w:szCs w:val="24"/>
        </w:rPr>
      </w:pPr>
    </w:p>
    <w:p w:rsidR="00C31607" w:rsidRPr="00553080" w:rsidRDefault="00C31607" w:rsidP="00C31607">
      <w:pPr>
        <w:rPr>
          <w:sz w:val="24"/>
          <w:szCs w:val="24"/>
        </w:rPr>
      </w:pPr>
    </w:p>
    <w:p w:rsidR="00C31607" w:rsidRPr="00553080" w:rsidRDefault="00C31607" w:rsidP="00C31607">
      <w:pPr>
        <w:rPr>
          <w:sz w:val="24"/>
          <w:szCs w:val="24"/>
        </w:rPr>
        <w:sectPr w:rsidR="00C31607" w:rsidRPr="00553080">
          <w:pgSz w:w="11906" w:h="16838"/>
          <w:pgMar w:top="1418" w:right="1418" w:bottom="1418" w:left="1418" w:header="708" w:footer="708" w:gutter="0"/>
          <w:cols w:space="708"/>
          <w:docGrid w:linePitch="360"/>
        </w:sectPr>
      </w:pPr>
    </w:p>
    <w:p w:rsidR="00C31607" w:rsidRPr="00553080" w:rsidRDefault="00C31607" w:rsidP="00C31607">
      <w:pPr>
        <w:rPr>
          <w:b/>
          <w:bCs/>
          <w:sz w:val="28"/>
          <w:szCs w:val="28"/>
        </w:rPr>
      </w:pPr>
      <w:r w:rsidRPr="00553080">
        <w:rPr>
          <w:b/>
          <w:bCs/>
          <w:sz w:val="28"/>
          <w:szCs w:val="28"/>
        </w:rPr>
        <w:t>Vzdělávací oblast:         Člověk a společnost</w:t>
      </w:r>
    </w:p>
    <w:p w:rsidR="00C31607" w:rsidRPr="00553080" w:rsidRDefault="00C31607" w:rsidP="00C31607">
      <w:pPr>
        <w:rPr>
          <w:rStyle w:val="CharChar"/>
          <w:rFonts w:ascii="Times New Roman" w:hAnsi="Times New Roman" w:cs="Times New Roman"/>
          <w:b w:val="0"/>
          <w:sz w:val="28"/>
          <w:szCs w:val="28"/>
        </w:rPr>
      </w:pPr>
      <w:r w:rsidRPr="00553080">
        <w:rPr>
          <w:b/>
          <w:bCs/>
          <w:sz w:val="28"/>
          <w:szCs w:val="28"/>
        </w:rPr>
        <w:t>Vyučovací předmět:</w:t>
      </w:r>
      <w:r w:rsidRPr="00553080">
        <w:rPr>
          <w:b/>
        </w:rPr>
        <w:t xml:space="preserve">       </w:t>
      </w:r>
      <w:r w:rsidRPr="00553080">
        <w:rPr>
          <w:rStyle w:val="CharChar"/>
          <w:rFonts w:ascii="Times New Roman" w:hAnsi="Times New Roman" w:cs="Times New Roman"/>
          <w:sz w:val="28"/>
          <w:szCs w:val="28"/>
        </w:rPr>
        <w:t>Občanská výchova - ročník: 6</w:t>
      </w:r>
      <w:r w:rsidRPr="00553080">
        <w:rPr>
          <w:rStyle w:val="CharChar"/>
          <w:rFonts w:ascii="Times New Roman" w:hAnsi="Times New Roman" w:cs="Times New Roman"/>
          <w:b w:val="0"/>
          <w:sz w:val="28"/>
          <w:szCs w:val="28"/>
        </w:rPr>
        <w:t>.</w:t>
      </w:r>
    </w:p>
    <w:tbl>
      <w:tblPr>
        <w:tblW w:w="149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06"/>
        <w:gridCol w:w="2520"/>
        <w:gridCol w:w="1260"/>
      </w:tblGrid>
      <w:tr w:rsidR="00C31607" w:rsidTr="00C31607">
        <w:trPr>
          <w:tblHeader/>
        </w:trPr>
        <w:tc>
          <w:tcPr>
            <w:tcW w:w="5954" w:type="dxa"/>
            <w:vAlign w:val="center"/>
          </w:tcPr>
          <w:p w:rsidR="00C31607" w:rsidRPr="00553080" w:rsidRDefault="00C31607" w:rsidP="00C31607">
            <w:pPr>
              <w:jc w:val="center"/>
              <w:rPr>
                <w:b/>
                <w:bCs/>
                <w:sz w:val="24"/>
                <w:szCs w:val="24"/>
              </w:rPr>
            </w:pPr>
            <w:r w:rsidRPr="00553080">
              <w:rPr>
                <w:b/>
                <w:bCs/>
                <w:sz w:val="24"/>
                <w:szCs w:val="24"/>
              </w:rPr>
              <w:t>Výstupy školy</w:t>
            </w:r>
          </w:p>
        </w:tc>
        <w:tc>
          <w:tcPr>
            <w:tcW w:w="5206" w:type="dxa"/>
            <w:vAlign w:val="center"/>
          </w:tcPr>
          <w:p w:rsidR="00C31607" w:rsidRPr="00553080" w:rsidRDefault="00C31607" w:rsidP="00C31607">
            <w:pPr>
              <w:jc w:val="center"/>
              <w:rPr>
                <w:b/>
                <w:bCs/>
                <w:sz w:val="24"/>
                <w:szCs w:val="24"/>
              </w:rPr>
            </w:pPr>
            <w:r w:rsidRPr="00553080">
              <w:rPr>
                <w:b/>
                <w:bCs/>
                <w:sz w:val="24"/>
                <w:szCs w:val="24"/>
              </w:rPr>
              <w:t>Učivo</w:t>
            </w:r>
          </w:p>
        </w:tc>
        <w:tc>
          <w:tcPr>
            <w:tcW w:w="2520" w:type="dxa"/>
            <w:vAlign w:val="center"/>
          </w:tcPr>
          <w:p w:rsidR="00C31607" w:rsidRPr="00553080" w:rsidRDefault="00C31607" w:rsidP="00C31607">
            <w:pPr>
              <w:jc w:val="center"/>
              <w:rPr>
                <w:b/>
                <w:bCs/>
                <w:sz w:val="24"/>
                <w:szCs w:val="24"/>
              </w:rPr>
            </w:pPr>
            <w:r w:rsidRPr="00553080">
              <w:rPr>
                <w:b/>
                <w:bCs/>
                <w:sz w:val="24"/>
                <w:szCs w:val="24"/>
              </w:rPr>
              <w:t>Mezipředmětové vztahy, tématické okruhy průřezových témat</w:t>
            </w:r>
          </w:p>
        </w:tc>
        <w:tc>
          <w:tcPr>
            <w:tcW w:w="1260" w:type="dxa"/>
            <w:vAlign w:val="center"/>
          </w:tcPr>
          <w:p w:rsidR="00C31607" w:rsidRPr="00553080" w:rsidRDefault="00C31607" w:rsidP="00C31607">
            <w:pPr>
              <w:jc w:val="center"/>
              <w:rPr>
                <w:b/>
                <w:bCs/>
                <w:sz w:val="24"/>
                <w:szCs w:val="24"/>
              </w:rPr>
            </w:pPr>
            <w:r w:rsidRPr="00553080">
              <w:rPr>
                <w:b/>
                <w:bCs/>
                <w:sz w:val="24"/>
                <w:szCs w:val="24"/>
              </w:rPr>
              <w:t>Poznámky</w:t>
            </w:r>
          </w:p>
        </w:tc>
      </w:tr>
      <w:tr w:rsidR="00C31607" w:rsidTr="00C31607">
        <w:tc>
          <w:tcPr>
            <w:tcW w:w="5954" w:type="dxa"/>
          </w:tcPr>
          <w:p w:rsidR="00C31607" w:rsidRPr="00553080" w:rsidRDefault="00C31607" w:rsidP="00C31607">
            <w:pPr>
              <w:rPr>
                <w:sz w:val="24"/>
                <w:szCs w:val="24"/>
              </w:rPr>
            </w:pPr>
            <w:r w:rsidRPr="00553080">
              <w:rPr>
                <w:sz w:val="24"/>
                <w:szCs w:val="24"/>
              </w:rPr>
              <w:t>-Žák :</w:t>
            </w:r>
          </w:p>
          <w:p w:rsidR="00C31607" w:rsidRPr="00553080" w:rsidRDefault="00C31607" w:rsidP="00C31607">
            <w:pPr>
              <w:rPr>
                <w:sz w:val="24"/>
                <w:szCs w:val="24"/>
              </w:rPr>
            </w:pPr>
            <w:r w:rsidRPr="00553080">
              <w:rPr>
                <w:sz w:val="24"/>
                <w:szCs w:val="24"/>
              </w:rPr>
              <w:t xml:space="preserve">-určí státní svátky ČR a nejvýznamnější církevní svátky, </w:t>
            </w:r>
          </w:p>
          <w:p w:rsidR="00C31607" w:rsidRPr="00553080" w:rsidRDefault="00C31607" w:rsidP="00C31607">
            <w:pPr>
              <w:rPr>
                <w:sz w:val="24"/>
                <w:szCs w:val="24"/>
              </w:rPr>
            </w:pPr>
            <w:r w:rsidRPr="00553080">
              <w:rPr>
                <w:sz w:val="24"/>
                <w:szCs w:val="24"/>
              </w:rPr>
              <w:t>-vysvětlí důvod jejich slavení</w:t>
            </w:r>
          </w:p>
          <w:p w:rsidR="00C31607" w:rsidRPr="00553080" w:rsidRDefault="00C31607" w:rsidP="00C31607">
            <w:pPr>
              <w:rPr>
                <w:sz w:val="24"/>
                <w:szCs w:val="24"/>
              </w:rPr>
            </w:pPr>
            <w:r w:rsidRPr="00553080">
              <w:rPr>
                <w:sz w:val="24"/>
                <w:szCs w:val="24"/>
              </w:rPr>
              <w:t>- orientuje se v kalendáři a v členění roku, dovede vysvětlit</w:t>
            </w:r>
          </w:p>
          <w:p w:rsidR="00C31607" w:rsidRPr="00553080" w:rsidRDefault="00C31607" w:rsidP="00C31607">
            <w:pPr>
              <w:rPr>
                <w:sz w:val="24"/>
                <w:szCs w:val="24"/>
              </w:rPr>
            </w:pPr>
            <w:r w:rsidRPr="00553080">
              <w:rPr>
                <w:sz w:val="24"/>
                <w:szCs w:val="24"/>
              </w:rPr>
              <w:t xml:space="preserve">   význam přísloví a pranostik</w:t>
            </w:r>
          </w:p>
          <w:p w:rsidR="00C31607" w:rsidRPr="00553080" w:rsidRDefault="00C31607" w:rsidP="00C31607">
            <w:pPr>
              <w:rPr>
                <w:sz w:val="24"/>
                <w:szCs w:val="24"/>
              </w:rPr>
            </w:pPr>
            <w:r w:rsidRPr="00553080">
              <w:rPr>
                <w:sz w:val="24"/>
                <w:szCs w:val="24"/>
              </w:rPr>
              <w:t>- chápe zásady správného členění dne</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xml:space="preserve">- orientuje se ve své obci, pozná její minulost, významná místa a rodáky, pozná základní principy komunální politiky        </w:t>
            </w: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určí významná místa a památky regionu a významné osobnosti, které se v něm narodily</w:t>
            </w:r>
          </w:p>
          <w:p w:rsidR="00C31607" w:rsidRPr="00553080" w:rsidRDefault="00C31607" w:rsidP="00C31607">
            <w:pPr>
              <w:rPr>
                <w:sz w:val="24"/>
                <w:szCs w:val="24"/>
              </w:rPr>
            </w:pPr>
            <w:r w:rsidRPr="00553080">
              <w:rPr>
                <w:sz w:val="24"/>
                <w:szCs w:val="24"/>
              </w:rPr>
              <w:t>- chápe pojmy vlast a vlastenectví, odlišuje projevy vlastenectví a projevy nacionalismu, vysvětlí význam státních symbolů</w:t>
            </w: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definuje pojem národ, vymezuje svůj vztah a přináležitost k českému národu</w:t>
            </w:r>
          </w:p>
          <w:p w:rsidR="00C31607" w:rsidRPr="00553080" w:rsidRDefault="00C31607" w:rsidP="00C31607">
            <w:pPr>
              <w:rPr>
                <w:sz w:val="24"/>
                <w:szCs w:val="24"/>
              </w:rPr>
            </w:pPr>
            <w:r w:rsidRPr="00553080">
              <w:rPr>
                <w:sz w:val="24"/>
                <w:szCs w:val="24"/>
              </w:rPr>
              <w:t>- určí základní data z českých dějin</w:t>
            </w:r>
          </w:p>
          <w:p w:rsidR="00C31607" w:rsidRPr="00553080" w:rsidRDefault="00C31607" w:rsidP="00C31607">
            <w:pPr>
              <w:rPr>
                <w:sz w:val="24"/>
                <w:szCs w:val="24"/>
              </w:rPr>
            </w:pPr>
            <w:r w:rsidRPr="00553080">
              <w:rPr>
                <w:sz w:val="24"/>
                <w:szCs w:val="24"/>
              </w:rPr>
              <w:t>- pozná významné české osobnosti různých oborů a jejich dílo</w:t>
            </w:r>
          </w:p>
          <w:p w:rsidR="00C31607" w:rsidRPr="00553080" w:rsidRDefault="00C31607" w:rsidP="00C31607">
            <w:pPr>
              <w:rPr>
                <w:sz w:val="24"/>
                <w:szCs w:val="24"/>
              </w:rPr>
            </w:pPr>
            <w:r w:rsidRPr="00553080">
              <w:rPr>
                <w:sz w:val="24"/>
                <w:szCs w:val="24"/>
              </w:rPr>
              <w:t>-chápe odlišnost a příbuznost jazyků</w:t>
            </w:r>
          </w:p>
          <w:p w:rsidR="00C31607" w:rsidRPr="00553080" w:rsidRDefault="00C31607" w:rsidP="00C31607">
            <w:pPr>
              <w:rPr>
                <w:sz w:val="24"/>
                <w:szCs w:val="24"/>
              </w:rPr>
            </w:pPr>
            <w:r w:rsidRPr="00553080">
              <w:rPr>
                <w:sz w:val="24"/>
                <w:szCs w:val="24"/>
              </w:rPr>
              <w:t xml:space="preserve">- určí příklady zvyků a tradic </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rozlišuje typy majetku, včetně duševního vlastnictví, a způsoby jejich ochrany, uvědomuje si hodnotu majetku, chápe však také to, že jsou i jiné hodnoty než majetek</w:t>
            </w: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chápe základní vlastnické vztahy a práva</w:t>
            </w:r>
          </w:p>
          <w:p w:rsidR="00C31607" w:rsidRPr="00553080" w:rsidRDefault="00C31607" w:rsidP="00C31607">
            <w:pPr>
              <w:rPr>
                <w:sz w:val="24"/>
                <w:szCs w:val="24"/>
              </w:rPr>
            </w:pPr>
          </w:p>
          <w:p w:rsidR="00C31607" w:rsidRPr="00553080" w:rsidRDefault="00C31607" w:rsidP="00C31607">
            <w:pPr>
              <w:rPr>
                <w:bCs/>
                <w:iCs/>
                <w:sz w:val="24"/>
                <w:szCs w:val="24"/>
              </w:rPr>
            </w:pPr>
            <w:r w:rsidRPr="00553080">
              <w:rPr>
                <w:sz w:val="24"/>
                <w:szCs w:val="24"/>
              </w:rPr>
              <w:t xml:space="preserve">-sestaví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w:t>
            </w:r>
            <w:r w:rsidRPr="00553080">
              <w:rPr>
                <w:bCs/>
                <w:i/>
                <w:iCs/>
                <w:sz w:val="24"/>
                <w:szCs w:val="24"/>
              </w:rPr>
              <w:t xml:space="preserve">na příkladech ukáže </w:t>
            </w:r>
            <w:r w:rsidRPr="00553080">
              <w:rPr>
                <w:bCs/>
                <w:iCs/>
                <w:sz w:val="24"/>
                <w:szCs w:val="24"/>
              </w:rPr>
              <w:t>vhodné využití různých nástrojů hotovostního a bezhotovostního placení, uvede příklady použití debetní a kreditní platební karty, vysvětlí jejich omezení</w:t>
            </w:r>
          </w:p>
          <w:p w:rsidR="00C31607" w:rsidRPr="00553080" w:rsidRDefault="00C31607" w:rsidP="00C31607">
            <w:pPr>
              <w:rPr>
                <w:bCs/>
                <w:iCs/>
                <w:sz w:val="24"/>
                <w:szCs w:val="24"/>
              </w:rPr>
            </w:pPr>
          </w:p>
          <w:p w:rsidR="00C31607" w:rsidRPr="00553080" w:rsidRDefault="00C31607" w:rsidP="00C31607">
            <w:pPr>
              <w:spacing w:before="20"/>
              <w:ind w:left="6" w:right="113" w:firstLine="22"/>
              <w:rPr>
                <w:bCs/>
                <w:iCs/>
                <w:sz w:val="24"/>
                <w:szCs w:val="24"/>
              </w:rPr>
            </w:pPr>
            <w:r w:rsidRPr="00553080">
              <w:rPr>
                <w:bCs/>
                <w:iCs/>
                <w:sz w:val="24"/>
                <w:szCs w:val="24"/>
              </w:rPr>
              <w:t>-vysvětlí význam úroku placeného a přijatého, uvede nejčastější druhy pojištění a navrhne, kdy je využít uvede a porovná nejobvyklejší způsoby nakládání s volnými prostředky a způsoby krytí deficitu 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C31607" w:rsidRPr="00553080" w:rsidRDefault="00C31607" w:rsidP="00C31607">
            <w:pPr>
              <w:rPr>
                <w:sz w:val="24"/>
                <w:szCs w:val="24"/>
              </w:rPr>
            </w:pPr>
            <w:r w:rsidRPr="00553080">
              <w:rPr>
                <w:bCs/>
                <w:iCs/>
                <w:sz w:val="24"/>
                <w:szCs w:val="24"/>
              </w:rPr>
              <w:t>rozlišuje, ze kterých zdrojů pocházejí příjmy státu a do kterých oblastí stát směruje své výdaje, uvede příklady dávek a příspěvků, které ze státního rozpočtu získávají občané</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chápe různé odstíny pojmu kultura, rozlišuje typy umění a projevy kultury</w:t>
            </w:r>
          </w:p>
          <w:p w:rsidR="00C31607" w:rsidRPr="00553080" w:rsidRDefault="00C31607" w:rsidP="00C31607">
            <w:pPr>
              <w:rPr>
                <w:sz w:val="24"/>
                <w:szCs w:val="24"/>
              </w:rPr>
            </w:pPr>
            <w:r w:rsidRPr="00553080">
              <w:rPr>
                <w:sz w:val="24"/>
                <w:szCs w:val="24"/>
              </w:rPr>
              <w:t>- uvědomuje si a je schopen porovnat rozdíly kultury  různých epoch, částí světa,…</w:t>
            </w:r>
          </w:p>
          <w:p w:rsidR="00C31607" w:rsidRPr="00553080" w:rsidRDefault="00C31607" w:rsidP="00C31607">
            <w:pPr>
              <w:rPr>
                <w:sz w:val="24"/>
                <w:szCs w:val="24"/>
              </w:rPr>
            </w:pPr>
            <w:r w:rsidRPr="00553080">
              <w:rPr>
                <w:sz w:val="24"/>
                <w:szCs w:val="24"/>
              </w:rPr>
              <w:t>- rozlišuje základní historické kulturní epochy</w:t>
            </w: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rozlišuje typy majetku, uvědomuje si hodnotu majetku, chápe však také to, že jsou i jiné hodnoty než majetek</w:t>
            </w:r>
          </w:p>
          <w:p w:rsidR="00C31607" w:rsidRPr="00553080" w:rsidRDefault="00C31607" w:rsidP="00C31607">
            <w:pPr>
              <w:rPr>
                <w:sz w:val="24"/>
                <w:szCs w:val="24"/>
              </w:rPr>
            </w:pPr>
            <w:r w:rsidRPr="00553080">
              <w:rPr>
                <w:sz w:val="24"/>
                <w:szCs w:val="24"/>
              </w:rPr>
              <w:t>- chápe základní vlastnické vztahy a práva</w:t>
            </w:r>
          </w:p>
          <w:p w:rsidR="00C31607" w:rsidRPr="00553080" w:rsidRDefault="00C31607" w:rsidP="00C31607">
            <w:pPr>
              <w:rPr>
                <w:sz w:val="24"/>
                <w:szCs w:val="24"/>
              </w:rPr>
            </w:pPr>
          </w:p>
        </w:tc>
        <w:tc>
          <w:tcPr>
            <w:tcW w:w="5206" w:type="dxa"/>
          </w:tcPr>
          <w:p w:rsidR="00C31607" w:rsidRPr="00553080" w:rsidRDefault="00C31607" w:rsidP="00C31607">
            <w:pPr>
              <w:rPr>
                <w:b/>
                <w:sz w:val="24"/>
                <w:szCs w:val="24"/>
              </w:rPr>
            </w:pPr>
            <w:r w:rsidRPr="00553080">
              <w:rPr>
                <w:b/>
                <w:sz w:val="24"/>
                <w:szCs w:val="24"/>
              </w:rPr>
              <w:t>Rok v jeho proměnách a slavnostech</w:t>
            </w:r>
          </w:p>
          <w:p w:rsidR="00C31607" w:rsidRPr="00553080" w:rsidRDefault="00C31607" w:rsidP="00C31607">
            <w:pPr>
              <w:rPr>
                <w:sz w:val="24"/>
                <w:szCs w:val="24"/>
              </w:rPr>
            </w:pPr>
            <w:r w:rsidRPr="00553080">
              <w:rPr>
                <w:b/>
                <w:sz w:val="24"/>
                <w:szCs w:val="24"/>
              </w:rPr>
              <w:t>-</w:t>
            </w:r>
            <w:r w:rsidRPr="00553080">
              <w:rPr>
                <w:sz w:val="24"/>
                <w:szCs w:val="24"/>
              </w:rPr>
              <w:t>svátky ( státní, církevní, rodinné,..)</w:t>
            </w:r>
          </w:p>
          <w:p w:rsidR="00C31607" w:rsidRPr="00553080" w:rsidRDefault="00C31607" w:rsidP="00C31607">
            <w:pPr>
              <w:rPr>
                <w:sz w:val="24"/>
                <w:szCs w:val="24"/>
              </w:rPr>
            </w:pPr>
            <w:r w:rsidRPr="00553080">
              <w:rPr>
                <w:sz w:val="24"/>
                <w:szCs w:val="24"/>
              </w:rPr>
              <w:t xml:space="preserve">-členění roku, orientace v kalendáři, jednotky času, čas v pranostikách </w:t>
            </w:r>
          </w:p>
          <w:p w:rsidR="00C31607" w:rsidRPr="00553080" w:rsidRDefault="00C31607" w:rsidP="00C31607">
            <w:pPr>
              <w:rPr>
                <w:sz w:val="24"/>
                <w:szCs w:val="24"/>
              </w:rPr>
            </w:pPr>
            <w:r w:rsidRPr="00553080">
              <w:rPr>
                <w:sz w:val="24"/>
                <w:szCs w:val="24"/>
              </w:rPr>
              <w:t xml:space="preserve">-denní rytmus ( čas práce, zábavy a odpočinku)    </w:t>
            </w: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 xml:space="preserve">Obec, region, kraj, vlast </w:t>
            </w:r>
          </w:p>
          <w:p w:rsidR="00C31607" w:rsidRPr="00553080" w:rsidRDefault="00C31607" w:rsidP="00C31607">
            <w:pPr>
              <w:pStyle w:val="Zkladntext"/>
            </w:pPr>
            <w:r w:rsidRPr="00553080">
              <w:t>- naše škola, naše obec, památky, veřejný život obce (obecní zastupitelstvo, volby)</w:t>
            </w:r>
          </w:p>
          <w:p w:rsidR="00C31607" w:rsidRPr="00553080" w:rsidRDefault="00C31607" w:rsidP="00C31607">
            <w:pPr>
              <w:rPr>
                <w:sz w:val="24"/>
                <w:szCs w:val="24"/>
              </w:rPr>
            </w:pPr>
            <w:r w:rsidRPr="00553080">
              <w:rPr>
                <w:sz w:val="24"/>
                <w:szCs w:val="24"/>
              </w:rPr>
              <w:t>- náš region a kraj – zajímavá a významná místa, významní    rodáci</w:t>
            </w:r>
          </w:p>
          <w:p w:rsidR="00C31607" w:rsidRPr="00553080" w:rsidRDefault="00C31607" w:rsidP="00C31607">
            <w:pPr>
              <w:rPr>
                <w:sz w:val="24"/>
                <w:szCs w:val="24"/>
              </w:rPr>
            </w:pPr>
            <w:r w:rsidRPr="00553080">
              <w:rPr>
                <w:sz w:val="24"/>
                <w:szCs w:val="24"/>
              </w:rPr>
              <w:t>- naše vlast – pojem vlast, národní a státní symboly, státní svátky ČR, hlavní město Praha</w:t>
            </w:r>
          </w:p>
          <w:p w:rsidR="00C31607" w:rsidRPr="00553080" w:rsidRDefault="00C31607" w:rsidP="00C31607">
            <w:pPr>
              <w:rPr>
                <w:sz w:val="24"/>
                <w:szCs w:val="24"/>
              </w:rPr>
            </w:pPr>
          </w:p>
          <w:p w:rsidR="00C31607" w:rsidRPr="00553080" w:rsidRDefault="00C31607" w:rsidP="00C31607">
            <w:pPr>
              <w:rPr>
                <w:sz w:val="24"/>
                <w:szCs w:val="24"/>
              </w:rPr>
            </w:pPr>
            <w:r w:rsidRPr="00553080">
              <w:rPr>
                <w:b/>
                <w:sz w:val="24"/>
                <w:szCs w:val="24"/>
              </w:rPr>
              <w:t>Národ</w:t>
            </w:r>
            <w:r w:rsidRPr="00553080">
              <w:rPr>
                <w:sz w:val="24"/>
                <w:szCs w:val="24"/>
              </w:rPr>
              <w:t xml:space="preserve"> </w:t>
            </w:r>
          </w:p>
          <w:p w:rsidR="00C31607" w:rsidRPr="00553080" w:rsidRDefault="00C31607" w:rsidP="00C31607">
            <w:pPr>
              <w:rPr>
                <w:sz w:val="24"/>
                <w:szCs w:val="24"/>
              </w:rPr>
            </w:pPr>
            <w:r w:rsidRPr="00553080">
              <w:rPr>
                <w:sz w:val="24"/>
                <w:szCs w:val="24"/>
              </w:rPr>
              <w:t>- historie a původ národa, jeho znaky (jazyk, osobnosti, zvyky a tradice</w:t>
            </w:r>
          </w:p>
          <w:p w:rsidR="00C31607" w:rsidRPr="00553080" w:rsidRDefault="00C31607" w:rsidP="005D6030">
            <w:pPr>
              <w:numPr>
                <w:ilvl w:val="0"/>
                <w:numId w:val="166"/>
              </w:numPr>
              <w:autoSpaceDE/>
              <w:autoSpaceDN/>
              <w:rPr>
                <w:sz w:val="24"/>
                <w:szCs w:val="24"/>
              </w:rPr>
            </w:pPr>
            <w:r w:rsidRPr="00553080">
              <w:rPr>
                <w:sz w:val="24"/>
                <w:szCs w:val="24"/>
              </w:rPr>
              <w:t>národní bohatství (kulturní památky, přírodní krásy)</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Majetek a vlastnictví</w:t>
            </w:r>
          </w:p>
          <w:p w:rsidR="00C31607" w:rsidRPr="00553080" w:rsidRDefault="00C31607" w:rsidP="00C31607">
            <w:pPr>
              <w:pStyle w:val="Zkladntext"/>
            </w:pPr>
            <w:r w:rsidRPr="00553080">
              <w:t>- soukromý x společný majetek, racionální hospodaření s majetkem</w:t>
            </w:r>
          </w:p>
          <w:p w:rsidR="00C31607" w:rsidRPr="00553080" w:rsidRDefault="00C31607" w:rsidP="00C31607">
            <w:pPr>
              <w:rPr>
                <w:sz w:val="24"/>
                <w:szCs w:val="24"/>
              </w:rPr>
            </w:pPr>
            <w:r w:rsidRPr="00553080">
              <w:rPr>
                <w:sz w:val="24"/>
                <w:szCs w:val="24"/>
              </w:rPr>
              <w:t>- vlastnictví, výkon vlastnických práv</w:t>
            </w:r>
          </w:p>
          <w:p w:rsidR="00C31607" w:rsidRPr="00553080" w:rsidRDefault="00C31607" w:rsidP="00C31607">
            <w:pPr>
              <w:rPr>
                <w:sz w:val="24"/>
                <w:szCs w:val="24"/>
              </w:rPr>
            </w:pPr>
            <w:r w:rsidRPr="00553080">
              <w:rPr>
                <w:sz w:val="24"/>
                <w:szCs w:val="24"/>
              </w:rPr>
              <w:t xml:space="preserve"> </w:t>
            </w:r>
          </w:p>
          <w:p w:rsidR="00C31607" w:rsidRPr="00553080" w:rsidRDefault="00C31607" w:rsidP="00C31607">
            <w:pPr>
              <w:pStyle w:val="Nadpis2"/>
            </w:pPr>
          </w:p>
          <w:p w:rsidR="00C31607" w:rsidRPr="00553080" w:rsidRDefault="00C31607" w:rsidP="00C31607">
            <w:pPr>
              <w:rPr>
                <w:b/>
                <w:sz w:val="24"/>
                <w:szCs w:val="24"/>
              </w:rPr>
            </w:pPr>
            <w:r w:rsidRPr="00553080">
              <w:rPr>
                <w:b/>
                <w:sz w:val="24"/>
                <w:szCs w:val="24"/>
              </w:rPr>
              <w:t>Kultura</w:t>
            </w:r>
          </w:p>
          <w:p w:rsidR="00C31607" w:rsidRPr="00553080" w:rsidRDefault="00C31607" w:rsidP="00C31607">
            <w:pPr>
              <w:rPr>
                <w:sz w:val="24"/>
                <w:szCs w:val="24"/>
              </w:rPr>
            </w:pPr>
            <w:r w:rsidRPr="00553080">
              <w:rPr>
                <w:sz w:val="24"/>
                <w:szCs w:val="24"/>
              </w:rPr>
              <w:t>- kultura a umění, kultura ve své rozmanitosti, projevy kultury, kulturnost, kultivace</w:t>
            </w:r>
          </w:p>
          <w:p w:rsidR="00C31607" w:rsidRPr="00553080" w:rsidRDefault="00C31607" w:rsidP="00C31607">
            <w:pPr>
              <w:rPr>
                <w:sz w:val="24"/>
                <w:szCs w:val="24"/>
              </w:rPr>
            </w:pPr>
            <w:r w:rsidRPr="00553080">
              <w:rPr>
                <w:sz w:val="24"/>
                <w:szCs w:val="24"/>
              </w:rPr>
              <w:t>- kulturní instituce, význam kultury pro lidský život</w:t>
            </w:r>
          </w:p>
          <w:p w:rsidR="00C31607" w:rsidRPr="00553080" w:rsidRDefault="00C31607" w:rsidP="00C31607">
            <w:pPr>
              <w:rPr>
                <w:sz w:val="24"/>
                <w:szCs w:val="24"/>
              </w:rPr>
            </w:pPr>
            <w:r w:rsidRPr="00553080">
              <w:rPr>
                <w:sz w:val="24"/>
                <w:szCs w:val="24"/>
              </w:rPr>
              <w:t>- dějiny kultury, kulturní slohy</w:t>
            </w:r>
          </w:p>
          <w:p w:rsidR="00C31607" w:rsidRPr="00553080" w:rsidRDefault="00C31607" w:rsidP="00C31607">
            <w:pPr>
              <w:rPr>
                <w:sz w:val="24"/>
                <w:szCs w:val="24"/>
              </w:rPr>
            </w:pPr>
            <w:r w:rsidRPr="00553080">
              <w:rPr>
                <w:sz w:val="24"/>
                <w:szCs w:val="24"/>
              </w:rPr>
              <w:t>- problémy prolínání kultur</w:t>
            </w:r>
          </w:p>
          <w:p w:rsidR="00C31607" w:rsidRPr="00553080" w:rsidRDefault="00C31607" w:rsidP="00C31607">
            <w:pPr>
              <w:pStyle w:val="Nadpis2"/>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Majetek a vlastnictví</w:t>
            </w:r>
          </w:p>
          <w:p w:rsidR="00C31607" w:rsidRPr="00553080" w:rsidRDefault="00C31607" w:rsidP="00C31607">
            <w:pPr>
              <w:pStyle w:val="Zkladntext"/>
            </w:pPr>
            <w:r w:rsidRPr="00553080">
              <w:t>- soukromý x společný majetek, racionální hospodaření s majetkem</w:t>
            </w:r>
          </w:p>
          <w:p w:rsidR="00C31607" w:rsidRPr="00553080" w:rsidRDefault="00C31607" w:rsidP="00C31607">
            <w:pPr>
              <w:rPr>
                <w:sz w:val="24"/>
                <w:szCs w:val="24"/>
              </w:rPr>
            </w:pPr>
            <w:r w:rsidRPr="00553080">
              <w:rPr>
                <w:sz w:val="24"/>
                <w:szCs w:val="24"/>
              </w:rPr>
              <w:t>- vlastnictví, výkon vlastnických práv</w:t>
            </w:r>
          </w:p>
          <w:p w:rsidR="00C31607" w:rsidRPr="00553080" w:rsidRDefault="00C31607" w:rsidP="00C31607">
            <w:pPr>
              <w:rPr>
                <w:sz w:val="24"/>
                <w:szCs w:val="24"/>
              </w:rPr>
            </w:pPr>
            <w:r w:rsidRPr="00553080">
              <w:rPr>
                <w:sz w:val="24"/>
                <w:szCs w:val="24"/>
              </w:rPr>
              <w:t xml:space="preserve"> </w:t>
            </w:r>
          </w:p>
          <w:p w:rsidR="00C31607" w:rsidRPr="00553080" w:rsidRDefault="00C31607" w:rsidP="00C31607">
            <w:pPr>
              <w:rPr>
                <w:sz w:val="24"/>
                <w:szCs w:val="24"/>
              </w:rPr>
            </w:pPr>
          </w:p>
        </w:tc>
        <w:tc>
          <w:tcPr>
            <w:tcW w:w="2520" w:type="dxa"/>
          </w:tcPr>
          <w:p w:rsidR="00C31607" w:rsidRPr="00553080" w:rsidRDefault="00C31607" w:rsidP="00C31607">
            <w:pPr>
              <w:rPr>
                <w:b/>
                <w:sz w:val="24"/>
                <w:szCs w:val="24"/>
              </w:rPr>
            </w:pPr>
            <w:r w:rsidRPr="00553080">
              <w:rPr>
                <w:b/>
                <w:sz w:val="24"/>
                <w:szCs w:val="24"/>
              </w:rPr>
              <w:t>Průřezová témata:</w:t>
            </w:r>
          </w:p>
          <w:p w:rsidR="00C31607" w:rsidRPr="00553080" w:rsidRDefault="00C31607" w:rsidP="00C31607">
            <w:pPr>
              <w:rPr>
                <w:sz w:val="24"/>
                <w:szCs w:val="24"/>
              </w:rPr>
            </w:pPr>
            <w:r w:rsidRPr="00553080">
              <w:rPr>
                <w:b/>
                <w:sz w:val="24"/>
                <w:szCs w:val="24"/>
              </w:rPr>
              <w:t>OSV</w:t>
            </w:r>
            <w:r w:rsidRPr="00553080">
              <w:rPr>
                <w:sz w:val="24"/>
                <w:szCs w:val="24"/>
              </w:rPr>
              <w:t>:Rozvoj schopnosti poznávání</w:t>
            </w:r>
          </w:p>
          <w:p w:rsidR="00C31607" w:rsidRPr="00553080" w:rsidRDefault="00C31607" w:rsidP="00C31607">
            <w:pPr>
              <w:rPr>
                <w:sz w:val="24"/>
                <w:szCs w:val="24"/>
              </w:rPr>
            </w:pPr>
            <w:r w:rsidRPr="00553080">
              <w:rPr>
                <w:sz w:val="24"/>
                <w:szCs w:val="24"/>
              </w:rPr>
              <w:t>-Sebepojetí a sebepoznání</w:t>
            </w:r>
          </w:p>
          <w:p w:rsidR="00C31607" w:rsidRPr="00553080" w:rsidRDefault="00C31607" w:rsidP="00C31607">
            <w:pPr>
              <w:rPr>
                <w:sz w:val="24"/>
                <w:szCs w:val="24"/>
              </w:rPr>
            </w:pPr>
            <w:r w:rsidRPr="00553080">
              <w:rPr>
                <w:sz w:val="24"/>
                <w:szCs w:val="24"/>
              </w:rPr>
              <w:t>- Kreativita</w:t>
            </w:r>
          </w:p>
          <w:p w:rsidR="00C31607" w:rsidRPr="00553080" w:rsidRDefault="00C31607" w:rsidP="00C31607">
            <w:pPr>
              <w:rPr>
                <w:sz w:val="24"/>
                <w:szCs w:val="24"/>
              </w:rPr>
            </w:pPr>
            <w:r w:rsidRPr="00553080">
              <w:rPr>
                <w:sz w:val="24"/>
                <w:szCs w:val="24"/>
              </w:rPr>
              <w:t xml:space="preserve">- Poznávání lidí </w:t>
            </w:r>
          </w:p>
          <w:p w:rsidR="00C31607" w:rsidRPr="00553080" w:rsidRDefault="00C31607" w:rsidP="00C31607">
            <w:pPr>
              <w:rPr>
                <w:sz w:val="24"/>
                <w:szCs w:val="24"/>
              </w:rPr>
            </w:pPr>
            <w:r w:rsidRPr="00553080">
              <w:rPr>
                <w:sz w:val="24"/>
                <w:szCs w:val="24"/>
              </w:rPr>
              <w:t>-Mezilidské vztahy</w:t>
            </w:r>
          </w:p>
          <w:p w:rsidR="00C31607" w:rsidRPr="00553080" w:rsidRDefault="00C31607" w:rsidP="00C31607">
            <w:pPr>
              <w:rPr>
                <w:sz w:val="24"/>
                <w:szCs w:val="24"/>
              </w:rPr>
            </w:pPr>
            <w:r w:rsidRPr="00553080">
              <w:rPr>
                <w:sz w:val="24"/>
                <w:szCs w:val="24"/>
              </w:rPr>
              <w:t>- Komunikace</w:t>
            </w:r>
          </w:p>
          <w:p w:rsidR="00C31607" w:rsidRPr="00553080" w:rsidRDefault="00C31607" w:rsidP="00C31607">
            <w:pPr>
              <w:rPr>
                <w:sz w:val="24"/>
                <w:szCs w:val="24"/>
              </w:rPr>
            </w:pPr>
            <w:r w:rsidRPr="00553080">
              <w:rPr>
                <w:sz w:val="24"/>
                <w:szCs w:val="24"/>
              </w:rPr>
              <w:t xml:space="preserve">- Řešení problémů a rozhodovací dovednosti </w:t>
            </w:r>
          </w:p>
          <w:p w:rsidR="00C31607" w:rsidRPr="00553080" w:rsidRDefault="00C31607" w:rsidP="00C31607">
            <w:pPr>
              <w:rPr>
                <w:sz w:val="24"/>
                <w:szCs w:val="24"/>
              </w:rPr>
            </w:pPr>
            <w:r w:rsidRPr="00553080">
              <w:rPr>
                <w:sz w:val="24"/>
                <w:szCs w:val="24"/>
              </w:rPr>
              <w:t>-Hodnoty, postoje a praktická etika</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pStyle w:val="Zkladntext"/>
              <w:rPr>
                <w:b/>
              </w:rPr>
            </w:pPr>
            <w:r w:rsidRPr="00553080">
              <w:rPr>
                <w:b/>
              </w:rPr>
              <w:t>EGS:</w:t>
            </w:r>
          </w:p>
          <w:p w:rsidR="00C31607" w:rsidRPr="00553080" w:rsidRDefault="00C31607" w:rsidP="00C31607">
            <w:pPr>
              <w:pStyle w:val="Zkladntext"/>
            </w:pPr>
            <w:r w:rsidRPr="00553080">
              <w:t>-Evropa a svět nás zajímá</w:t>
            </w:r>
          </w:p>
          <w:p w:rsidR="00C31607" w:rsidRPr="00553080" w:rsidRDefault="00C31607" w:rsidP="00C31607">
            <w:pPr>
              <w:pStyle w:val="Zkladntext"/>
            </w:pPr>
            <w:r w:rsidRPr="00553080">
              <w:t>- Jsme Evropané</w:t>
            </w:r>
          </w:p>
          <w:p w:rsidR="00C31607" w:rsidRPr="00553080" w:rsidRDefault="00C31607" w:rsidP="00C31607">
            <w:pPr>
              <w:rPr>
                <w:sz w:val="24"/>
                <w:szCs w:val="24"/>
              </w:rPr>
            </w:pPr>
            <w:r w:rsidRPr="00553080">
              <w:rPr>
                <w:b/>
                <w:sz w:val="24"/>
                <w:szCs w:val="24"/>
              </w:rPr>
              <w:t>MKV:</w:t>
            </w:r>
            <w:r w:rsidRPr="00553080">
              <w:rPr>
                <w:sz w:val="24"/>
                <w:szCs w:val="24"/>
              </w:rPr>
              <w:t>Lidské vztahy</w:t>
            </w:r>
          </w:p>
          <w:p w:rsidR="00C31607" w:rsidRPr="00553080" w:rsidRDefault="00C31607" w:rsidP="00C31607">
            <w:pPr>
              <w:rPr>
                <w:b/>
                <w:sz w:val="24"/>
                <w:szCs w:val="24"/>
              </w:rPr>
            </w:pPr>
            <w:r w:rsidRPr="00553080">
              <w:rPr>
                <w:b/>
                <w:sz w:val="24"/>
                <w:szCs w:val="24"/>
              </w:rPr>
              <w:t>MV:</w:t>
            </w:r>
          </w:p>
          <w:p w:rsidR="00C31607" w:rsidRPr="00553080" w:rsidRDefault="00C31607" w:rsidP="00C31607">
            <w:pPr>
              <w:rPr>
                <w:sz w:val="24"/>
                <w:szCs w:val="24"/>
              </w:rPr>
            </w:pPr>
            <w:r w:rsidRPr="00553080">
              <w:rPr>
                <w:sz w:val="24"/>
                <w:szCs w:val="24"/>
              </w:rPr>
              <w:t>-Práce v realizačním týmu</w:t>
            </w:r>
          </w:p>
        </w:tc>
        <w:tc>
          <w:tcPr>
            <w:tcW w:w="1260" w:type="dxa"/>
          </w:tcPr>
          <w:p w:rsidR="00C31607" w:rsidRPr="00553080" w:rsidRDefault="00C31607" w:rsidP="00C31607">
            <w:pPr>
              <w:rPr>
                <w:sz w:val="24"/>
                <w:szCs w:val="24"/>
              </w:rPr>
            </w:pPr>
          </w:p>
        </w:tc>
      </w:tr>
    </w:tbl>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Pr="00553080" w:rsidRDefault="00C31607" w:rsidP="00C31607">
      <w:pPr>
        <w:rPr>
          <w:b/>
          <w:bCs/>
          <w:sz w:val="28"/>
          <w:szCs w:val="28"/>
        </w:rPr>
      </w:pPr>
      <w:r w:rsidRPr="00553080">
        <w:rPr>
          <w:b/>
          <w:bCs/>
          <w:sz w:val="28"/>
          <w:szCs w:val="28"/>
        </w:rPr>
        <w:t>Vzdělávací oblast:         Člověk a společnost</w:t>
      </w:r>
    </w:p>
    <w:p w:rsidR="00C31607" w:rsidRPr="00553080" w:rsidRDefault="00C31607" w:rsidP="00C31607">
      <w:pPr>
        <w:rPr>
          <w:rStyle w:val="CharChar"/>
          <w:rFonts w:ascii="Times New Roman" w:hAnsi="Times New Roman" w:cs="Times New Roman"/>
          <w:sz w:val="28"/>
          <w:szCs w:val="28"/>
        </w:rPr>
      </w:pPr>
      <w:r w:rsidRPr="00553080">
        <w:rPr>
          <w:b/>
          <w:bCs/>
          <w:sz w:val="28"/>
          <w:szCs w:val="28"/>
        </w:rPr>
        <w:t>Vyučovací předmět:</w:t>
      </w:r>
      <w:r w:rsidRPr="00553080">
        <w:t xml:space="preserve">       </w:t>
      </w:r>
      <w:r w:rsidRPr="00553080">
        <w:rPr>
          <w:rStyle w:val="CharChar"/>
          <w:rFonts w:ascii="Times New Roman" w:hAnsi="Times New Roman" w:cs="Times New Roman"/>
          <w:sz w:val="28"/>
          <w:szCs w:val="28"/>
        </w:rPr>
        <w:t>Občanská výchova - ročník: 7.</w:t>
      </w:r>
    </w:p>
    <w:tbl>
      <w:tblPr>
        <w:tblW w:w="15120" w:type="dxa"/>
        <w:tblInd w:w="-355" w:type="dxa"/>
        <w:tblLayout w:type="fixed"/>
        <w:tblCellMar>
          <w:left w:w="0" w:type="dxa"/>
          <w:right w:w="0" w:type="dxa"/>
        </w:tblCellMar>
        <w:tblLook w:val="0000" w:firstRow="0" w:lastRow="0" w:firstColumn="0" w:lastColumn="0" w:noHBand="0" w:noVBand="0"/>
      </w:tblPr>
      <w:tblGrid>
        <w:gridCol w:w="5940"/>
        <w:gridCol w:w="5400"/>
        <w:gridCol w:w="2520"/>
        <w:gridCol w:w="1260"/>
      </w:tblGrid>
      <w:tr w:rsidR="00C31607" w:rsidTr="00C31607">
        <w:trPr>
          <w:tblHeader/>
        </w:trPr>
        <w:tc>
          <w:tcPr>
            <w:tcW w:w="5940" w:type="dxa"/>
            <w:tcBorders>
              <w:top w:val="single" w:sz="4" w:space="0" w:color="000000"/>
              <w:left w:val="single" w:sz="4" w:space="0" w:color="000000"/>
              <w:bottom w:val="single" w:sz="4" w:space="0" w:color="000000"/>
            </w:tcBorders>
            <w:vAlign w:val="center"/>
          </w:tcPr>
          <w:p w:rsidR="00C31607" w:rsidRPr="00553080" w:rsidRDefault="00C31607" w:rsidP="00C31607">
            <w:pPr>
              <w:jc w:val="center"/>
              <w:rPr>
                <w:b/>
                <w:bCs/>
                <w:sz w:val="24"/>
                <w:szCs w:val="24"/>
              </w:rPr>
            </w:pPr>
            <w:r w:rsidRPr="00553080">
              <w:rPr>
                <w:b/>
                <w:bCs/>
                <w:sz w:val="24"/>
                <w:szCs w:val="24"/>
              </w:rPr>
              <w:t>Výstup</w:t>
            </w:r>
          </w:p>
        </w:tc>
        <w:tc>
          <w:tcPr>
            <w:tcW w:w="5400" w:type="dxa"/>
            <w:tcBorders>
              <w:top w:val="single" w:sz="4" w:space="0" w:color="000000"/>
              <w:left w:val="single" w:sz="4" w:space="0" w:color="000000"/>
              <w:bottom w:val="single" w:sz="4" w:space="0" w:color="000000"/>
            </w:tcBorders>
            <w:vAlign w:val="center"/>
          </w:tcPr>
          <w:p w:rsidR="00C31607" w:rsidRPr="00553080" w:rsidRDefault="00C31607" w:rsidP="00C31607">
            <w:pPr>
              <w:jc w:val="center"/>
              <w:rPr>
                <w:b/>
                <w:bCs/>
                <w:sz w:val="24"/>
                <w:szCs w:val="24"/>
              </w:rPr>
            </w:pPr>
            <w:r w:rsidRPr="00553080">
              <w:rPr>
                <w:b/>
                <w:bCs/>
                <w:sz w:val="24"/>
                <w:szCs w:val="24"/>
              </w:rPr>
              <w:t>Učivo</w:t>
            </w:r>
          </w:p>
        </w:tc>
        <w:tc>
          <w:tcPr>
            <w:tcW w:w="2520" w:type="dxa"/>
            <w:tcBorders>
              <w:top w:val="single" w:sz="4" w:space="0" w:color="000000"/>
              <w:left w:val="single" w:sz="4" w:space="0" w:color="000000"/>
              <w:bottom w:val="single" w:sz="4" w:space="0" w:color="000000"/>
            </w:tcBorders>
            <w:vAlign w:val="center"/>
          </w:tcPr>
          <w:p w:rsidR="00C31607" w:rsidRPr="00553080" w:rsidRDefault="00C31607" w:rsidP="00C31607">
            <w:pPr>
              <w:jc w:val="center"/>
              <w:rPr>
                <w:b/>
                <w:bCs/>
                <w:sz w:val="24"/>
                <w:szCs w:val="24"/>
              </w:rPr>
            </w:pPr>
            <w:r w:rsidRPr="00553080">
              <w:rPr>
                <w:b/>
                <w:bCs/>
                <w:sz w:val="24"/>
                <w:szCs w:val="24"/>
              </w:rPr>
              <w:t>Průřezová témata, mezipředmětové vztahy, projekty, kurzy</w:t>
            </w:r>
          </w:p>
        </w:tc>
        <w:tc>
          <w:tcPr>
            <w:tcW w:w="1260" w:type="dxa"/>
            <w:tcBorders>
              <w:top w:val="single" w:sz="4" w:space="0" w:color="000000"/>
              <w:left w:val="single" w:sz="4" w:space="0" w:color="000000"/>
              <w:bottom w:val="single" w:sz="4" w:space="0" w:color="000000"/>
              <w:right w:val="single" w:sz="4" w:space="0" w:color="000000"/>
            </w:tcBorders>
            <w:vAlign w:val="center"/>
          </w:tcPr>
          <w:p w:rsidR="00C31607" w:rsidRPr="00553080" w:rsidRDefault="00C31607" w:rsidP="00C31607">
            <w:pPr>
              <w:jc w:val="center"/>
              <w:rPr>
                <w:b/>
                <w:bCs/>
                <w:sz w:val="24"/>
                <w:szCs w:val="24"/>
              </w:rPr>
            </w:pPr>
            <w:r w:rsidRPr="00553080">
              <w:rPr>
                <w:b/>
                <w:bCs/>
                <w:sz w:val="24"/>
                <w:szCs w:val="24"/>
              </w:rPr>
              <w:t>Poznámky</w:t>
            </w:r>
          </w:p>
        </w:tc>
      </w:tr>
      <w:tr w:rsidR="00C31607" w:rsidTr="00C31607">
        <w:tc>
          <w:tcPr>
            <w:tcW w:w="5940" w:type="dxa"/>
            <w:tcBorders>
              <w:left w:val="single" w:sz="4" w:space="0" w:color="000000"/>
              <w:bottom w:val="single" w:sz="4" w:space="0" w:color="000000"/>
            </w:tcBorders>
          </w:tcPr>
          <w:p w:rsidR="00C31607" w:rsidRPr="00553080" w:rsidRDefault="00C31607" w:rsidP="00C31607">
            <w:pPr>
              <w:rPr>
                <w:sz w:val="24"/>
                <w:szCs w:val="24"/>
              </w:rPr>
            </w:pPr>
            <w:r w:rsidRPr="00553080">
              <w:rPr>
                <w:sz w:val="24"/>
                <w:szCs w:val="24"/>
              </w:rPr>
              <w:t>ŽÁK:</w:t>
            </w:r>
          </w:p>
          <w:p w:rsidR="00C31607" w:rsidRPr="00553080" w:rsidRDefault="00C31607" w:rsidP="00C31607">
            <w:pPr>
              <w:rPr>
                <w:sz w:val="24"/>
                <w:szCs w:val="24"/>
              </w:rPr>
            </w:pPr>
            <w:r w:rsidRPr="00553080">
              <w:rPr>
                <w:sz w:val="24"/>
                <w:szCs w:val="24"/>
              </w:rPr>
              <w:t xml:space="preserve">  - rozlišuje etapy lidského života, uvědomuje si změny, které se s ním aktuálně dějí</w:t>
            </w:r>
          </w:p>
          <w:p w:rsidR="00C31607" w:rsidRPr="00553080" w:rsidRDefault="00C31607" w:rsidP="00C31607">
            <w:pPr>
              <w:rPr>
                <w:sz w:val="24"/>
                <w:szCs w:val="24"/>
              </w:rPr>
            </w:pPr>
            <w:r w:rsidRPr="00553080">
              <w:rPr>
                <w:sz w:val="24"/>
                <w:szCs w:val="24"/>
              </w:rPr>
              <w:t xml:space="preserve"> - uvědomuje si proměny vztahů k druhým lidem, v modelových situacích nacvičuje zvládání vztahů k okolí (růst sebevědomí, snahy o prosazení vlastních názorů, odlišení adekvátnosti reakcí vůči různým lidem)</w:t>
            </w:r>
          </w:p>
          <w:p w:rsidR="00C31607" w:rsidRPr="00553080" w:rsidRDefault="00C31607" w:rsidP="00C31607">
            <w:pPr>
              <w:rPr>
                <w:sz w:val="24"/>
                <w:szCs w:val="24"/>
              </w:rPr>
            </w:pPr>
            <w:r w:rsidRPr="00553080">
              <w:rPr>
                <w:sz w:val="24"/>
                <w:szCs w:val="24"/>
              </w:rPr>
              <w:t>- je schopen sestavit jídelníček, uvědomuje si nedostatky ve svém stravování, popř.  extrémy v životosprávě (obezita x anorexie, bulimie), zná návykové látky a  uvědomuje si rizika s nimi spojená</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orientuje se v mezilidských a společenských vztazích, zná a dodržuje pravidla slušného chování, chápe a umí přijmout zodpovědnost za své činy</w:t>
            </w:r>
          </w:p>
          <w:p w:rsidR="00C31607" w:rsidRPr="00553080" w:rsidRDefault="00C31607" w:rsidP="005D6030">
            <w:pPr>
              <w:numPr>
                <w:ilvl w:val="0"/>
                <w:numId w:val="356"/>
              </w:numPr>
              <w:autoSpaceDE/>
              <w:autoSpaceDN/>
              <w:rPr>
                <w:sz w:val="24"/>
                <w:szCs w:val="24"/>
              </w:rPr>
            </w:pPr>
            <w:r w:rsidRPr="00553080">
              <w:rPr>
                <w:sz w:val="24"/>
                <w:szCs w:val="24"/>
              </w:rPr>
              <w:t>rozlišuje etapy lidského života, poznává svou povahu</w:t>
            </w: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rozlišuje základní práva a povinnosti, seznamuje se s dokumenty o lidských právech, dokáže hájit svá práva i práva druhých</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xml:space="preserve">- pozná přírodu v okolí svého bydliště </w:t>
            </w:r>
          </w:p>
          <w:p w:rsidR="00C31607" w:rsidRPr="00553080" w:rsidRDefault="00C31607" w:rsidP="00C31607">
            <w:pPr>
              <w:rPr>
                <w:sz w:val="24"/>
                <w:szCs w:val="24"/>
              </w:rPr>
            </w:pPr>
            <w:r w:rsidRPr="00553080">
              <w:rPr>
                <w:sz w:val="24"/>
                <w:szCs w:val="24"/>
              </w:rPr>
              <w:t>- ví, co znamená „chovat se ekologicky“</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tc>
        <w:tc>
          <w:tcPr>
            <w:tcW w:w="5400" w:type="dxa"/>
            <w:tcBorders>
              <w:left w:val="single" w:sz="4" w:space="0" w:color="000000"/>
              <w:bottom w:val="single" w:sz="4" w:space="0" w:color="000000"/>
            </w:tcBorders>
          </w:tcPr>
          <w:p w:rsidR="00C31607" w:rsidRPr="00553080" w:rsidRDefault="00C31607" w:rsidP="00C31607">
            <w:pPr>
              <w:rPr>
                <w:sz w:val="24"/>
                <w:szCs w:val="24"/>
              </w:rPr>
            </w:pPr>
            <w:r w:rsidRPr="00553080">
              <w:rPr>
                <w:b/>
                <w:sz w:val="24"/>
                <w:szCs w:val="24"/>
              </w:rPr>
              <w:t xml:space="preserve">Člověk a dospívání  </w:t>
            </w:r>
          </w:p>
          <w:p w:rsidR="00C31607" w:rsidRPr="00553080" w:rsidRDefault="00C31607" w:rsidP="00C31607">
            <w:pPr>
              <w:ind w:left="232" w:hanging="142"/>
              <w:rPr>
                <w:sz w:val="24"/>
                <w:szCs w:val="24"/>
              </w:rPr>
            </w:pPr>
            <w:r w:rsidRPr="00553080">
              <w:rPr>
                <w:sz w:val="24"/>
                <w:szCs w:val="24"/>
              </w:rPr>
              <w:t>- fáze lidského života, psychické a fyzické proměny během dospívání (puberta, rozvoj sexuality)</w:t>
            </w:r>
          </w:p>
          <w:p w:rsidR="00C31607" w:rsidRPr="00553080" w:rsidRDefault="00C31607" w:rsidP="00C31607">
            <w:pPr>
              <w:ind w:left="232" w:hanging="142"/>
              <w:rPr>
                <w:sz w:val="24"/>
                <w:szCs w:val="24"/>
              </w:rPr>
            </w:pPr>
          </w:p>
          <w:p w:rsidR="00C31607" w:rsidRPr="00553080" w:rsidRDefault="00C31607" w:rsidP="00C31607">
            <w:pPr>
              <w:ind w:left="232" w:hanging="142"/>
              <w:rPr>
                <w:sz w:val="24"/>
                <w:szCs w:val="24"/>
              </w:rPr>
            </w:pPr>
            <w:r w:rsidRPr="00553080">
              <w:rPr>
                <w:sz w:val="24"/>
                <w:szCs w:val="24"/>
              </w:rPr>
              <w:t>- mezilidské vztahy – nové podoby vztahů (přátelství, vztahy k osobám opačného pohlaví, vztahy k dospělým – rodiče, učitelé,…), negativní podoby vztahů, komunikace (různé podoby a formy)</w:t>
            </w:r>
          </w:p>
          <w:p w:rsidR="00C31607" w:rsidRPr="00553080" w:rsidRDefault="00C31607" w:rsidP="005D6030">
            <w:pPr>
              <w:numPr>
                <w:ilvl w:val="0"/>
                <w:numId w:val="357"/>
              </w:numPr>
              <w:autoSpaceDE/>
              <w:autoSpaceDN/>
              <w:ind w:left="232" w:hanging="142"/>
              <w:rPr>
                <w:sz w:val="24"/>
                <w:szCs w:val="24"/>
              </w:rPr>
            </w:pPr>
            <w:r w:rsidRPr="00553080">
              <w:rPr>
                <w:sz w:val="24"/>
                <w:szCs w:val="24"/>
              </w:rPr>
              <w:t>zdravý způsob života – životospráva, nebezpečí návykových látek</w:t>
            </w:r>
          </w:p>
          <w:p w:rsidR="00C31607" w:rsidRPr="00553080" w:rsidRDefault="00C31607" w:rsidP="00C31607">
            <w:pPr>
              <w:rPr>
                <w:sz w:val="24"/>
                <w:szCs w:val="24"/>
              </w:rPr>
            </w:pPr>
          </w:p>
          <w:p w:rsidR="00C31607" w:rsidRPr="00553080" w:rsidRDefault="00C31607" w:rsidP="00C31607">
            <w:pPr>
              <w:rPr>
                <w:bCs/>
                <w:sz w:val="24"/>
                <w:szCs w:val="24"/>
              </w:rPr>
            </w:pPr>
            <w:r w:rsidRPr="00553080">
              <w:rPr>
                <w:b/>
                <w:sz w:val="24"/>
                <w:szCs w:val="24"/>
              </w:rPr>
              <w:t>Člověk ve společenství druhých lidí</w:t>
            </w:r>
          </w:p>
          <w:p w:rsidR="00C31607" w:rsidRPr="00553080" w:rsidRDefault="00C31607" w:rsidP="00C31607">
            <w:pPr>
              <w:ind w:left="232" w:hanging="142"/>
              <w:rPr>
                <w:sz w:val="24"/>
                <w:szCs w:val="24"/>
              </w:rPr>
            </w:pPr>
            <w:r w:rsidRPr="00553080">
              <w:rPr>
                <w:sz w:val="24"/>
                <w:szCs w:val="24"/>
              </w:rPr>
              <w:t>-život ve společnosti, rovnost a nerovnost, pravidla      chování, odpovědnost za své činy</w:t>
            </w:r>
          </w:p>
          <w:p w:rsidR="00C31607" w:rsidRPr="00553080" w:rsidRDefault="00C31607" w:rsidP="00C31607">
            <w:pPr>
              <w:ind w:left="232" w:hanging="142"/>
              <w:rPr>
                <w:sz w:val="24"/>
                <w:szCs w:val="24"/>
              </w:rPr>
            </w:pPr>
          </w:p>
          <w:p w:rsidR="00C31607" w:rsidRPr="00553080" w:rsidRDefault="00C31607" w:rsidP="00C31607">
            <w:pPr>
              <w:ind w:left="232" w:hanging="142"/>
              <w:rPr>
                <w:sz w:val="24"/>
                <w:szCs w:val="24"/>
              </w:rPr>
            </w:pPr>
            <w:r w:rsidRPr="00553080">
              <w:rPr>
                <w:sz w:val="24"/>
                <w:szCs w:val="24"/>
              </w:rPr>
              <w:t>-etapy lidského života – dětství, puberta, dospívání, charakterové vlastnosti jedince</w:t>
            </w:r>
          </w:p>
          <w:p w:rsidR="00C31607" w:rsidRPr="00553080" w:rsidRDefault="00C31607" w:rsidP="00C31607">
            <w:pPr>
              <w:ind w:left="232" w:hanging="142"/>
              <w:rPr>
                <w:sz w:val="24"/>
                <w:szCs w:val="24"/>
              </w:rPr>
            </w:pPr>
          </w:p>
          <w:p w:rsidR="00C31607" w:rsidRPr="00553080" w:rsidRDefault="00C31607" w:rsidP="00C31607">
            <w:pPr>
              <w:ind w:left="232" w:hanging="142"/>
              <w:rPr>
                <w:sz w:val="24"/>
                <w:szCs w:val="24"/>
              </w:rPr>
            </w:pPr>
            <w:r w:rsidRPr="00553080">
              <w:rPr>
                <w:sz w:val="24"/>
                <w:szCs w:val="24"/>
              </w:rPr>
              <w:t>- práva a povinnosti, právní povědomí, morálka, svědomí, lidská práva, Všeobecná deklarace lidských práv, Ústavní listina práv a svobod, práva dětí</w:t>
            </w: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Přírodní bohatství a jeho ochrana</w:t>
            </w:r>
          </w:p>
          <w:p w:rsidR="00C31607" w:rsidRPr="00553080" w:rsidRDefault="00C31607" w:rsidP="00C31607">
            <w:pPr>
              <w:ind w:left="232" w:hanging="142"/>
              <w:rPr>
                <w:sz w:val="24"/>
                <w:szCs w:val="24"/>
              </w:rPr>
            </w:pPr>
            <w:r w:rsidRPr="00553080">
              <w:rPr>
                <w:sz w:val="24"/>
                <w:szCs w:val="24"/>
              </w:rPr>
              <w:t>- poznávání a ochrana krajiny, osobní přínos k ochraně ŽP</w:t>
            </w:r>
          </w:p>
          <w:p w:rsidR="00C31607" w:rsidRPr="00553080" w:rsidRDefault="00C31607" w:rsidP="00C31607">
            <w:pPr>
              <w:ind w:left="90"/>
              <w:rPr>
                <w:sz w:val="24"/>
                <w:szCs w:val="24"/>
              </w:rPr>
            </w:pPr>
            <w:r w:rsidRPr="00553080">
              <w:rPr>
                <w:sz w:val="24"/>
                <w:szCs w:val="24"/>
              </w:rPr>
              <w:t>- ekologické problémy, globální problémy lidstva</w:t>
            </w:r>
          </w:p>
        </w:tc>
        <w:tc>
          <w:tcPr>
            <w:tcW w:w="2520" w:type="dxa"/>
            <w:tcBorders>
              <w:left w:val="single" w:sz="4" w:space="0" w:color="000000"/>
              <w:bottom w:val="single" w:sz="4" w:space="0" w:color="000000"/>
            </w:tcBorders>
          </w:tcPr>
          <w:p w:rsidR="00C31607" w:rsidRPr="00553080" w:rsidRDefault="00C31607" w:rsidP="00C31607">
            <w:pPr>
              <w:rPr>
                <w:b/>
                <w:sz w:val="24"/>
                <w:szCs w:val="24"/>
              </w:rPr>
            </w:pPr>
            <w:r w:rsidRPr="00553080">
              <w:rPr>
                <w:b/>
                <w:sz w:val="24"/>
                <w:szCs w:val="24"/>
              </w:rPr>
              <w:t>Průřezová témata: OSV:</w:t>
            </w:r>
          </w:p>
          <w:p w:rsidR="00C31607" w:rsidRPr="00553080" w:rsidRDefault="00C31607" w:rsidP="00C31607">
            <w:pPr>
              <w:rPr>
                <w:sz w:val="24"/>
                <w:szCs w:val="24"/>
              </w:rPr>
            </w:pPr>
            <w:r w:rsidRPr="00553080">
              <w:rPr>
                <w:sz w:val="24"/>
                <w:szCs w:val="24"/>
              </w:rPr>
              <w:t>-Rozvoj schopnosti poznávání</w:t>
            </w:r>
          </w:p>
          <w:p w:rsidR="00C31607" w:rsidRPr="00553080" w:rsidRDefault="00C31607" w:rsidP="00C31607">
            <w:pPr>
              <w:rPr>
                <w:sz w:val="24"/>
                <w:szCs w:val="24"/>
              </w:rPr>
            </w:pPr>
            <w:r w:rsidRPr="00553080">
              <w:rPr>
                <w:sz w:val="24"/>
                <w:szCs w:val="24"/>
              </w:rPr>
              <w:t>- Sebepoznání a sebepojetí</w:t>
            </w:r>
          </w:p>
          <w:p w:rsidR="00C31607" w:rsidRPr="00553080" w:rsidRDefault="00C31607" w:rsidP="00C31607">
            <w:pPr>
              <w:rPr>
                <w:sz w:val="24"/>
                <w:szCs w:val="24"/>
              </w:rPr>
            </w:pPr>
            <w:r w:rsidRPr="00553080">
              <w:rPr>
                <w:sz w:val="24"/>
                <w:szCs w:val="24"/>
              </w:rPr>
              <w:t>- Poznávání lidí</w:t>
            </w:r>
          </w:p>
          <w:p w:rsidR="00C31607" w:rsidRPr="00553080" w:rsidRDefault="00C31607" w:rsidP="00C31607">
            <w:pPr>
              <w:rPr>
                <w:sz w:val="24"/>
                <w:szCs w:val="24"/>
              </w:rPr>
            </w:pPr>
            <w:r w:rsidRPr="00553080">
              <w:rPr>
                <w:sz w:val="24"/>
                <w:szCs w:val="24"/>
              </w:rPr>
              <w:t>- Mezilidské vztahy</w:t>
            </w:r>
          </w:p>
          <w:p w:rsidR="00C31607" w:rsidRPr="00553080" w:rsidRDefault="00C31607" w:rsidP="00C31607">
            <w:pPr>
              <w:rPr>
                <w:sz w:val="24"/>
                <w:szCs w:val="24"/>
              </w:rPr>
            </w:pPr>
            <w:r w:rsidRPr="00553080">
              <w:rPr>
                <w:sz w:val="24"/>
                <w:szCs w:val="24"/>
              </w:rPr>
              <w:t>- , Komunikace</w:t>
            </w:r>
          </w:p>
          <w:p w:rsidR="00C31607" w:rsidRPr="00553080" w:rsidRDefault="00C31607" w:rsidP="00C31607">
            <w:pPr>
              <w:rPr>
                <w:sz w:val="24"/>
                <w:szCs w:val="24"/>
              </w:rPr>
            </w:pPr>
            <w:r w:rsidRPr="00553080">
              <w:rPr>
                <w:sz w:val="24"/>
                <w:szCs w:val="24"/>
              </w:rPr>
              <w:t>- Řešení problémů a rozhodovací dovednosti</w:t>
            </w:r>
          </w:p>
          <w:p w:rsidR="00C31607" w:rsidRPr="00553080" w:rsidRDefault="00C31607" w:rsidP="00C31607">
            <w:pPr>
              <w:rPr>
                <w:sz w:val="24"/>
                <w:szCs w:val="24"/>
              </w:rPr>
            </w:pPr>
            <w:r w:rsidRPr="00553080">
              <w:rPr>
                <w:sz w:val="24"/>
                <w:szCs w:val="24"/>
              </w:rPr>
              <w:t>- Hodnoty, postoje, praktická etika</w:t>
            </w:r>
          </w:p>
          <w:p w:rsidR="00C31607" w:rsidRPr="00553080" w:rsidRDefault="00C31607" w:rsidP="00C31607">
            <w:pPr>
              <w:rPr>
                <w:b/>
                <w:sz w:val="24"/>
                <w:szCs w:val="24"/>
              </w:rPr>
            </w:pPr>
            <w:r w:rsidRPr="00553080">
              <w:rPr>
                <w:b/>
                <w:sz w:val="24"/>
                <w:szCs w:val="24"/>
              </w:rPr>
              <w:t>VDO:</w:t>
            </w:r>
          </w:p>
          <w:p w:rsidR="00C31607" w:rsidRPr="00553080" w:rsidRDefault="00C31607" w:rsidP="00C31607">
            <w:pPr>
              <w:rPr>
                <w:sz w:val="24"/>
                <w:szCs w:val="24"/>
              </w:rPr>
            </w:pPr>
            <w:r w:rsidRPr="00553080">
              <w:rPr>
                <w:sz w:val="24"/>
                <w:szCs w:val="24"/>
              </w:rPr>
              <w:t>-Občan, občanská společnost a stát</w:t>
            </w:r>
          </w:p>
          <w:p w:rsidR="00C31607" w:rsidRPr="00553080" w:rsidRDefault="00C31607" w:rsidP="00C31607">
            <w:pPr>
              <w:rPr>
                <w:sz w:val="24"/>
                <w:szCs w:val="24"/>
              </w:rPr>
            </w:pPr>
            <w:r w:rsidRPr="00553080">
              <w:rPr>
                <w:sz w:val="24"/>
                <w:szCs w:val="24"/>
              </w:rPr>
              <w:t>- Principy demokracie jako formy vlády a způsobu rozhodování</w:t>
            </w:r>
          </w:p>
          <w:p w:rsidR="00C31607" w:rsidRPr="00553080" w:rsidRDefault="00C31607" w:rsidP="00C31607">
            <w:pPr>
              <w:rPr>
                <w:b/>
                <w:sz w:val="24"/>
                <w:szCs w:val="24"/>
              </w:rPr>
            </w:pPr>
            <w:r w:rsidRPr="00553080">
              <w:rPr>
                <w:b/>
                <w:sz w:val="24"/>
                <w:szCs w:val="24"/>
              </w:rPr>
              <w:t>EGS:</w:t>
            </w:r>
          </w:p>
          <w:p w:rsidR="00C31607" w:rsidRPr="00553080" w:rsidRDefault="00C31607" w:rsidP="00C31607">
            <w:pPr>
              <w:rPr>
                <w:sz w:val="24"/>
                <w:szCs w:val="24"/>
              </w:rPr>
            </w:pPr>
            <w:r w:rsidRPr="00553080">
              <w:rPr>
                <w:sz w:val="24"/>
                <w:szCs w:val="24"/>
              </w:rPr>
              <w:t>-Objevujeme</w:t>
            </w:r>
            <w:r w:rsidRPr="00553080">
              <w:rPr>
                <w:b/>
                <w:sz w:val="24"/>
                <w:szCs w:val="24"/>
              </w:rPr>
              <w:t xml:space="preserve"> </w:t>
            </w:r>
            <w:r w:rsidRPr="00553080">
              <w:rPr>
                <w:sz w:val="24"/>
                <w:szCs w:val="24"/>
              </w:rPr>
              <w:t>Evropu a svět</w:t>
            </w:r>
          </w:p>
          <w:p w:rsidR="00C31607" w:rsidRPr="00553080" w:rsidRDefault="00C31607" w:rsidP="00C31607">
            <w:pPr>
              <w:rPr>
                <w:sz w:val="24"/>
                <w:szCs w:val="24"/>
              </w:rPr>
            </w:pPr>
            <w:r w:rsidRPr="00553080">
              <w:rPr>
                <w:sz w:val="24"/>
                <w:szCs w:val="24"/>
              </w:rPr>
              <w:t>- Jsme Evropané</w:t>
            </w:r>
          </w:p>
          <w:p w:rsidR="00C31607" w:rsidRPr="00553080" w:rsidRDefault="00C31607" w:rsidP="00C31607">
            <w:pPr>
              <w:rPr>
                <w:b/>
                <w:sz w:val="24"/>
                <w:szCs w:val="24"/>
              </w:rPr>
            </w:pPr>
            <w:r w:rsidRPr="00553080">
              <w:rPr>
                <w:b/>
                <w:sz w:val="24"/>
                <w:szCs w:val="24"/>
              </w:rPr>
              <w:t>MKV:</w:t>
            </w:r>
          </w:p>
          <w:p w:rsidR="00C31607" w:rsidRPr="00553080" w:rsidRDefault="00C31607" w:rsidP="00C31607">
            <w:pPr>
              <w:pStyle w:val="Zkladntext"/>
            </w:pPr>
            <w:r w:rsidRPr="00553080">
              <w:t>-Kulturní diference</w:t>
            </w:r>
          </w:p>
          <w:p w:rsidR="00C31607" w:rsidRPr="00553080" w:rsidRDefault="00C31607" w:rsidP="00C31607">
            <w:pPr>
              <w:pStyle w:val="Zkladntext"/>
            </w:pPr>
            <w:r w:rsidRPr="00553080">
              <w:t>- Multikulturalita</w:t>
            </w:r>
          </w:p>
          <w:p w:rsidR="00C31607" w:rsidRPr="00553080" w:rsidRDefault="00C31607" w:rsidP="00C31607">
            <w:pPr>
              <w:pStyle w:val="Zkladntext"/>
            </w:pPr>
          </w:p>
          <w:p w:rsidR="00C31607" w:rsidRPr="00553080" w:rsidRDefault="00C31607" w:rsidP="00C31607">
            <w:pPr>
              <w:rPr>
                <w:b/>
                <w:sz w:val="24"/>
                <w:szCs w:val="24"/>
              </w:rPr>
            </w:pPr>
            <w:r w:rsidRPr="00553080">
              <w:rPr>
                <w:b/>
                <w:sz w:val="24"/>
                <w:szCs w:val="24"/>
              </w:rPr>
              <w:t>EV:</w:t>
            </w:r>
          </w:p>
          <w:p w:rsidR="00C31607" w:rsidRPr="00553080" w:rsidRDefault="00C31607" w:rsidP="00C31607">
            <w:pPr>
              <w:rPr>
                <w:sz w:val="24"/>
                <w:szCs w:val="24"/>
              </w:rPr>
            </w:pPr>
            <w:r w:rsidRPr="00553080">
              <w:rPr>
                <w:b/>
                <w:sz w:val="24"/>
                <w:szCs w:val="24"/>
              </w:rPr>
              <w:t xml:space="preserve">- </w:t>
            </w:r>
            <w:r w:rsidRPr="00553080">
              <w:rPr>
                <w:sz w:val="24"/>
                <w:szCs w:val="24"/>
              </w:rPr>
              <w:t>Ekosystémy</w:t>
            </w:r>
          </w:p>
          <w:p w:rsidR="00C31607" w:rsidRPr="00553080" w:rsidRDefault="00C31607" w:rsidP="00C31607">
            <w:pPr>
              <w:rPr>
                <w:sz w:val="24"/>
                <w:szCs w:val="24"/>
              </w:rPr>
            </w:pPr>
            <w:r w:rsidRPr="00553080">
              <w:rPr>
                <w:sz w:val="24"/>
                <w:szCs w:val="24"/>
              </w:rPr>
              <w:t>- Základní podmínky života</w:t>
            </w:r>
          </w:p>
          <w:p w:rsidR="00C31607" w:rsidRPr="00553080" w:rsidRDefault="00C31607" w:rsidP="00C31607">
            <w:pPr>
              <w:rPr>
                <w:sz w:val="24"/>
                <w:szCs w:val="24"/>
              </w:rPr>
            </w:pPr>
            <w:r w:rsidRPr="00553080">
              <w:rPr>
                <w:sz w:val="24"/>
                <w:szCs w:val="24"/>
              </w:rPr>
              <w:t>- Lidské aktivity a problémy ŽP</w:t>
            </w:r>
          </w:p>
          <w:p w:rsidR="00C31607" w:rsidRPr="00553080" w:rsidRDefault="00C31607" w:rsidP="00C31607">
            <w:pPr>
              <w:rPr>
                <w:sz w:val="24"/>
                <w:szCs w:val="24"/>
              </w:rPr>
            </w:pPr>
            <w:r w:rsidRPr="00553080">
              <w:rPr>
                <w:sz w:val="24"/>
                <w:szCs w:val="24"/>
              </w:rPr>
              <w:t>- Vztah člověka k ŽP</w:t>
            </w: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MV:</w:t>
            </w:r>
          </w:p>
          <w:p w:rsidR="00C31607" w:rsidRPr="00553080" w:rsidRDefault="00C31607" w:rsidP="00C31607">
            <w:pPr>
              <w:rPr>
                <w:sz w:val="24"/>
                <w:szCs w:val="24"/>
              </w:rPr>
            </w:pPr>
            <w:r w:rsidRPr="00553080">
              <w:rPr>
                <w:sz w:val="24"/>
                <w:szCs w:val="24"/>
              </w:rPr>
              <w:t>-Práce v realizačním týmu</w:t>
            </w:r>
          </w:p>
        </w:tc>
        <w:tc>
          <w:tcPr>
            <w:tcW w:w="1260" w:type="dxa"/>
            <w:tcBorders>
              <w:left w:val="single" w:sz="4" w:space="0" w:color="000000"/>
              <w:bottom w:val="single" w:sz="4" w:space="0" w:color="000000"/>
              <w:right w:val="single" w:sz="4" w:space="0" w:color="000000"/>
            </w:tcBorders>
          </w:tcPr>
          <w:p w:rsidR="00C31607" w:rsidRPr="00553080" w:rsidRDefault="00C31607" w:rsidP="00C31607">
            <w:pPr>
              <w:snapToGrid w:val="0"/>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tc>
      </w:tr>
    </w:tbl>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b/>
          <w:bCs/>
          <w:sz w:val="28"/>
          <w:szCs w:val="28"/>
        </w:rPr>
      </w:pPr>
      <w:r w:rsidRPr="00553080">
        <w:rPr>
          <w:b/>
          <w:bCs/>
          <w:sz w:val="28"/>
          <w:szCs w:val="28"/>
        </w:rPr>
        <w:t>Vzdělávací oblast:         Člověk a společnost</w:t>
      </w:r>
    </w:p>
    <w:p w:rsidR="00C31607" w:rsidRPr="00553080" w:rsidRDefault="00C31607" w:rsidP="00C31607">
      <w:pPr>
        <w:rPr>
          <w:rStyle w:val="CharChar"/>
          <w:rFonts w:ascii="Times New Roman" w:hAnsi="Times New Roman" w:cs="Times New Roman"/>
          <w:sz w:val="28"/>
          <w:szCs w:val="28"/>
        </w:rPr>
      </w:pPr>
      <w:r w:rsidRPr="00553080">
        <w:rPr>
          <w:b/>
          <w:bCs/>
          <w:sz w:val="28"/>
          <w:szCs w:val="28"/>
        </w:rPr>
        <w:t>Vyučovací předmět:</w:t>
      </w:r>
      <w:r w:rsidRPr="00553080">
        <w:t xml:space="preserve">       </w:t>
      </w:r>
      <w:r w:rsidRPr="00553080">
        <w:rPr>
          <w:rStyle w:val="CharChar"/>
          <w:rFonts w:ascii="Times New Roman" w:hAnsi="Times New Roman" w:cs="Times New Roman"/>
          <w:sz w:val="28"/>
          <w:szCs w:val="28"/>
        </w:rPr>
        <w:t>Občanská výchova - ročník: 8.</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06"/>
        <w:gridCol w:w="2520"/>
        <w:gridCol w:w="1418"/>
      </w:tblGrid>
      <w:tr w:rsidR="00C31607" w:rsidTr="00C31607">
        <w:trPr>
          <w:tblHeader/>
        </w:trPr>
        <w:tc>
          <w:tcPr>
            <w:tcW w:w="5954" w:type="dxa"/>
            <w:vAlign w:val="center"/>
          </w:tcPr>
          <w:p w:rsidR="00C31607" w:rsidRPr="00553080" w:rsidRDefault="00C31607" w:rsidP="00C31607">
            <w:pPr>
              <w:jc w:val="center"/>
              <w:rPr>
                <w:b/>
                <w:bCs/>
                <w:sz w:val="24"/>
                <w:szCs w:val="24"/>
              </w:rPr>
            </w:pPr>
            <w:r w:rsidRPr="00553080">
              <w:rPr>
                <w:b/>
                <w:bCs/>
                <w:sz w:val="24"/>
                <w:szCs w:val="24"/>
              </w:rPr>
              <w:t>Výstupy školy</w:t>
            </w:r>
          </w:p>
        </w:tc>
        <w:tc>
          <w:tcPr>
            <w:tcW w:w="5206" w:type="dxa"/>
            <w:vAlign w:val="center"/>
          </w:tcPr>
          <w:p w:rsidR="00C31607" w:rsidRPr="00553080" w:rsidRDefault="00C31607" w:rsidP="00C31607">
            <w:pPr>
              <w:jc w:val="center"/>
              <w:rPr>
                <w:b/>
                <w:bCs/>
                <w:sz w:val="24"/>
                <w:szCs w:val="24"/>
              </w:rPr>
            </w:pPr>
            <w:r w:rsidRPr="00553080">
              <w:rPr>
                <w:b/>
                <w:bCs/>
                <w:sz w:val="24"/>
                <w:szCs w:val="24"/>
              </w:rPr>
              <w:t>Učivo</w:t>
            </w:r>
          </w:p>
        </w:tc>
        <w:tc>
          <w:tcPr>
            <w:tcW w:w="2520" w:type="dxa"/>
            <w:vAlign w:val="center"/>
          </w:tcPr>
          <w:p w:rsidR="00C31607" w:rsidRPr="00553080" w:rsidRDefault="00C31607" w:rsidP="00C31607">
            <w:pPr>
              <w:jc w:val="center"/>
              <w:rPr>
                <w:b/>
                <w:bCs/>
                <w:sz w:val="24"/>
                <w:szCs w:val="24"/>
              </w:rPr>
            </w:pPr>
            <w:r w:rsidRPr="00553080">
              <w:rPr>
                <w:b/>
                <w:bCs/>
                <w:sz w:val="24"/>
                <w:szCs w:val="24"/>
              </w:rPr>
              <w:t>Mezipředmětové vztahy, tématické okruhy průřezových témat</w:t>
            </w:r>
          </w:p>
        </w:tc>
        <w:tc>
          <w:tcPr>
            <w:tcW w:w="1418" w:type="dxa"/>
            <w:vAlign w:val="center"/>
          </w:tcPr>
          <w:p w:rsidR="00C31607" w:rsidRPr="00553080" w:rsidRDefault="00C31607" w:rsidP="00C31607">
            <w:pPr>
              <w:jc w:val="center"/>
              <w:rPr>
                <w:b/>
                <w:bCs/>
                <w:sz w:val="24"/>
                <w:szCs w:val="24"/>
              </w:rPr>
            </w:pPr>
            <w:r w:rsidRPr="00553080">
              <w:rPr>
                <w:b/>
                <w:bCs/>
                <w:sz w:val="24"/>
                <w:szCs w:val="24"/>
              </w:rPr>
              <w:t>Poznámky</w:t>
            </w:r>
          </w:p>
        </w:tc>
      </w:tr>
      <w:tr w:rsidR="00C31607" w:rsidTr="00C31607">
        <w:trPr>
          <w:trHeight w:val="2860"/>
        </w:trPr>
        <w:tc>
          <w:tcPr>
            <w:tcW w:w="5954" w:type="dxa"/>
          </w:tcPr>
          <w:p w:rsidR="00C31607" w:rsidRPr="00553080" w:rsidRDefault="00C31607" w:rsidP="00C31607">
            <w:pPr>
              <w:rPr>
                <w:b/>
                <w:sz w:val="24"/>
                <w:szCs w:val="24"/>
              </w:rPr>
            </w:pPr>
            <w:r w:rsidRPr="00553080">
              <w:rPr>
                <w:b/>
                <w:sz w:val="24"/>
                <w:szCs w:val="24"/>
              </w:rPr>
              <w:t>ŽÁK:</w:t>
            </w:r>
          </w:p>
          <w:p w:rsidR="00C31607" w:rsidRPr="00553080" w:rsidRDefault="00C31607" w:rsidP="00C31607">
            <w:pPr>
              <w:rPr>
                <w:sz w:val="24"/>
                <w:szCs w:val="24"/>
              </w:rPr>
            </w:pPr>
            <w:r w:rsidRPr="00553080">
              <w:rPr>
                <w:sz w:val="24"/>
                <w:szCs w:val="24"/>
              </w:rPr>
              <w:t xml:space="preserve">- navazuje kontakt s lidmi, respektuje jejich odlišné názory, způsob myšlení i projevy chování, je tolerantní k menšinám, vnímá projevy různých nesnášenlivostí a jejich nebezpečnost </w:t>
            </w:r>
          </w:p>
          <w:p w:rsidR="00C31607" w:rsidRPr="00553080" w:rsidRDefault="00C31607" w:rsidP="00C31607">
            <w:pPr>
              <w:rPr>
                <w:sz w:val="24"/>
                <w:szCs w:val="24"/>
              </w:rPr>
            </w:pPr>
            <w:r w:rsidRPr="00553080">
              <w:rPr>
                <w:sz w:val="24"/>
                <w:szCs w:val="24"/>
              </w:rPr>
              <w:t>- uvědomuje si své postavení v rodině, třídě, skupině vrstevníků ( zájmové kroužky, sportovní kluby, party,..)</w:t>
            </w:r>
          </w:p>
          <w:p w:rsidR="00C31607" w:rsidRPr="00553080" w:rsidRDefault="00C31607" w:rsidP="00C31607">
            <w:pPr>
              <w:rPr>
                <w:sz w:val="24"/>
                <w:szCs w:val="24"/>
              </w:rPr>
            </w:pPr>
            <w:r w:rsidRPr="00553080">
              <w:rPr>
                <w:sz w:val="24"/>
                <w:szCs w:val="24"/>
              </w:rPr>
              <w:t>-uplatňuje vhodné způsoby komunikace v různých životních situacích</w:t>
            </w:r>
          </w:p>
          <w:p w:rsidR="00C31607" w:rsidRPr="00553080" w:rsidRDefault="00C31607" w:rsidP="00C31607">
            <w:pPr>
              <w:rPr>
                <w:sz w:val="24"/>
                <w:szCs w:val="24"/>
              </w:rPr>
            </w:pPr>
            <w:r w:rsidRPr="00553080">
              <w:rPr>
                <w:sz w:val="24"/>
                <w:szCs w:val="24"/>
              </w:rPr>
              <w:t>-promýšlí možnosti a formy pomoci lidem v nouzi, dokáže v případě pomoci aktivně a přiměřeně pomoci, chápe význam solidarity v kritických situacích ohrožení (povodně, požáry,..) a obrany státu</w:t>
            </w: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vysvětlí fungování rodiny, harmonické vztahy v rodině,    jejich vliv na zdravý rozvoj dítěte</w:t>
            </w:r>
          </w:p>
          <w:p w:rsidR="00C31607" w:rsidRPr="00553080" w:rsidRDefault="00C31607" w:rsidP="00C31607">
            <w:pPr>
              <w:pStyle w:val="Zkladntextodsazen"/>
              <w:spacing w:after="0" w:line="240" w:lineRule="auto"/>
            </w:pPr>
            <w:r w:rsidRPr="00553080">
              <w:t xml:space="preserve">-  chápe možné příčiny problémů v rodině, pokouší se </w:t>
            </w:r>
          </w:p>
          <w:p w:rsidR="00C31607" w:rsidRPr="00553080" w:rsidRDefault="00C31607" w:rsidP="00C31607">
            <w:pPr>
              <w:rPr>
                <w:sz w:val="24"/>
                <w:szCs w:val="24"/>
              </w:rPr>
            </w:pPr>
            <w:r w:rsidRPr="00553080">
              <w:rPr>
                <w:sz w:val="24"/>
                <w:szCs w:val="24"/>
              </w:rPr>
              <w:t xml:space="preserve">  o hledání vhodných řešení</w:t>
            </w:r>
          </w:p>
          <w:p w:rsidR="00C31607" w:rsidRPr="00553080" w:rsidRDefault="00C31607" w:rsidP="00C31607">
            <w:pPr>
              <w:rPr>
                <w:sz w:val="24"/>
                <w:szCs w:val="24"/>
              </w:rPr>
            </w:pPr>
            <w:r w:rsidRPr="00553080">
              <w:rPr>
                <w:sz w:val="24"/>
                <w:szCs w:val="24"/>
              </w:rPr>
              <w:t>-  chápe hospodaření rodiny, umí vhodně nakládat se</w:t>
            </w:r>
          </w:p>
          <w:p w:rsidR="00C31607" w:rsidRPr="00553080" w:rsidRDefault="00C31607" w:rsidP="00C31607">
            <w:pPr>
              <w:rPr>
                <w:sz w:val="24"/>
                <w:szCs w:val="24"/>
              </w:rPr>
            </w:pPr>
            <w:r w:rsidRPr="00553080">
              <w:rPr>
                <w:sz w:val="24"/>
                <w:szCs w:val="24"/>
              </w:rPr>
              <w:t>svěřenými penězi (kapesné, úspory</w:t>
            </w:r>
          </w:p>
          <w:p w:rsidR="00C31607" w:rsidRPr="00553080" w:rsidRDefault="00C31607" w:rsidP="00C31607">
            <w:pPr>
              <w:rPr>
                <w:sz w:val="24"/>
                <w:szCs w:val="24"/>
              </w:rPr>
            </w:pPr>
            <w:r w:rsidRPr="00553080">
              <w:rPr>
                <w:sz w:val="24"/>
                <w:szCs w:val="24"/>
              </w:rPr>
              <w:t>-  chápe a vysvětlí pojem domov, chápe svůj vztah k místu bydliště, obci, kraji, vlasti, zná nejvýznamnější místa a osobnosti regionu i země</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-seznámí se se zákony upravující vznik manželství a jiných typů svazků (např. registrované partnerství)</w:t>
            </w:r>
          </w:p>
          <w:p w:rsidR="00C31607" w:rsidRPr="00553080" w:rsidRDefault="00C31607" w:rsidP="00C31607">
            <w:pPr>
              <w:rPr>
                <w:sz w:val="24"/>
                <w:szCs w:val="24"/>
              </w:rPr>
            </w:pPr>
            <w:r w:rsidRPr="00553080">
              <w:rPr>
                <w:sz w:val="24"/>
                <w:szCs w:val="24"/>
              </w:rPr>
              <w:t>- je schopen pojmenovat a hledat možnosti řešení problémů a konfliktů v rodině</w:t>
            </w: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pozná principy fungování dnešní tržní ekonomiky v porovnání s minulostí, uvědomuje si nástrahy kapitalismu (nezaměstnanost, hospodářské krize), chápe postavení ČR v evropské a světové ekonomice</w:t>
            </w:r>
          </w:p>
          <w:p w:rsidR="00C31607" w:rsidRPr="00553080" w:rsidRDefault="00C31607" w:rsidP="00C31607">
            <w:pPr>
              <w:rPr>
                <w:sz w:val="24"/>
                <w:szCs w:val="24"/>
              </w:rPr>
            </w:pPr>
            <w:r w:rsidRPr="00553080">
              <w:rPr>
                <w:sz w:val="24"/>
                <w:szCs w:val="24"/>
              </w:rPr>
              <w:t>- uvažuje o budoucím povolání, uvědomuje si vlastní před poklady k povolání a možnost uplatnění se na trhu práce</w:t>
            </w:r>
          </w:p>
          <w:p w:rsidR="00C31607" w:rsidRPr="00553080" w:rsidRDefault="00C31607" w:rsidP="00C31607">
            <w:pPr>
              <w:rPr>
                <w:sz w:val="24"/>
                <w:szCs w:val="24"/>
              </w:rPr>
            </w:pPr>
            <w:r w:rsidRPr="00553080">
              <w:rPr>
                <w:sz w:val="24"/>
                <w:szCs w:val="24"/>
              </w:rPr>
              <w:t>- uvědomuje si ukončení určité etapy života, chápe zvyšující se zodpovědnost za své činy, za svůj život, za svou budoucnost, vnímá různá nebezpečí, která mu mohou zkomplikovat život ( drogy, gamblerství, nemoc, úraz,…), chápe, že svou budoucnost a své postavení ve společnosti si musí budovat hlavně vlastní aktivitou, ale i ve spolupráci s druhými lidmi</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tc>
        <w:tc>
          <w:tcPr>
            <w:tcW w:w="5206" w:type="dxa"/>
          </w:tcPr>
          <w:p w:rsidR="00C31607" w:rsidRPr="00553080" w:rsidRDefault="00C31607" w:rsidP="00C31607">
            <w:pPr>
              <w:rPr>
                <w:b/>
                <w:sz w:val="24"/>
                <w:szCs w:val="24"/>
              </w:rPr>
            </w:pPr>
          </w:p>
          <w:p w:rsidR="00C31607" w:rsidRPr="00553080" w:rsidRDefault="00C31607" w:rsidP="00C31607">
            <w:pPr>
              <w:rPr>
                <w:b/>
                <w:sz w:val="24"/>
                <w:szCs w:val="24"/>
              </w:rPr>
            </w:pPr>
            <w:r w:rsidRPr="00553080">
              <w:rPr>
                <w:b/>
                <w:sz w:val="24"/>
                <w:szCs w:val="24"/>
              </w:rPr>
              <w:t>Člověk a společenství</w:t>
            </w:r>
          </w:p>
          <w:p w:rsidR="00C31607" w:rsidRPr="00553080" w:rsidRDefault="00C31607" w:rsidP="00C31607">
            <w:pPr>
              <w:ind w:left="148" w:hanging="148"/>
              <w:rPr>
                <w:sz w:val="24"/>
                <w:szCs w:val="24"/>
              </w:rPr>
            </w:pPr>
            <w:r w:rsidRPr="00553080">
              <w:rPr>
                <w:sz w:val="24"/>
                <w:szCs w:val="24"/>
              </w:rPr>
              <w:t>- lidská setkání</w:t>
            </w:r>
          </w:p>
          <w:p w:rsidR="00C31607" w:rsidRPr="00553080" w:rsidRDefault="00C31607" w:rsidP="00C31607">
            <w:pPr>
              <w:ind w:left="148" w:hanging="148"/>
              <w:rPr>
                <w:sz w:val="24"/>
                <w:szCs w:val="24"/>
              </w:rPr>
            </w:pPr>
            <w:r w:rsidRPr="00553080">
              <w:rPr>
                <w:sz w:val="24"/>
                <w:szCs w:val="24"/>
              </w:rPr>
              <w:t>- podobnost a odlišnost lidí (přirozené a sociální rozdíly)</w:t>
            </w:r>
          </w:p>
          <w:p w:rsidR="00C31607" w:rsidRPr="00553080" w:rsidRDefault="00C31607" w:rsidP="00C31607">
            <w:pPr>
              <w:ind w:left="148" w:hanging="148"/>
              <w:rPr>
                <w:sz w:val="24"/>
                <w:szCs w:val="24"/>
              </w:rPr>
            </w:pPr>
            <w:r w:rsidRPr="00553080">
              <w:rPr>
                <w:sz w:val="24"/>
                <w:szCs w:val="24"/>
              </w:rPr>
              <w:t>- problémy národnostní, rasové aj. nesnášenlivosti</w:t>
            </w:r>
          </w:p>
          <w:p w:rsidR="00C31607" w:rsidRPr="00553080" w:rsidRDefault="00C31607" w:rsidP="00C31607">
            <w:pPr>
              <w:ind w:left="148" w:hanging="148"/>
              <w:rPr>
                <w:sz w:val="24"/>
                <w:szCs w:val="24"/>
              </w:rPr>
            </w:pPr>
            <w:r w:rsidRPr="00553080">
              <w:rPr>
                <w:sz w:val="24"/>
                <w:szCs w:val="24"/>
              </w:rPr>
              <w:t>- rodina, její funkce, citový život – proměna vztahu    k rodičům, sourozencům, opačnému pohlaví</w:t>
            </w:r>
          </w:p>
          <w:p w:rsidR="00C31607" w:rsidRPr="00553080" w:rsidRDefault="00C31607" w:rsidP="00C31607">
            <w:pPr>
              <w:ind w:left="148" w:hanging="148"/>
              <w:rPr>
                <w:sz w:val="24"/>
                <w:szCs w:val="24"/>
              </w:rPr>
            </w:pPr>
            <w:r w:rsidRPr="00553080">
              <w:rPr>
                <w:sz w:val="24"/>
                <w:szCs w:val="24"/>
              </w:rPr>
              <w:t>- mezilidská komunikace a její projevy</w:t>
            </w:r>
          </w:p>
          <w:p w:rsidR="00C31607" w:rsidRPr="00553080" w:rsidRDefault="00C31607" w:rsidP="00C31607">
            <w:pPr>
              <w:ind w:left="148" w:hanging="148"/>
              <w:rPr>
                <w:sz w:val="24"/>
                <w:szCs w:val="24"/>
              </w:rPr>
            </w:pPr>
          </w:p>
          <w:p w:rsidR="00C31607" w:rsidRPr="00553080" w:rsidRDefault="00C31607" w:rsidP="00C31607">
            <w:pPr>
              <w:ind w:left="148" w:hanging="148"/>
              <w:rPr>
                <w:sz w:val="24"/>
                <w:szCs w:val="24"/>
              </w:rPr>
            </w:pPr>
            <w:r w:rsidRPr="00553080">
              <w:rPr>
                <w:sz w:val="24"/>
                <w:szCs w:val="24"/>
              </w:rPr>
              <w:t>- lidská solidarita, pomoc člověku v nouzi, modelová i skutečná pomoc potřebným lidem ve společnosti</w:t>
            </w: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Rodina a domov</w:t>
            </w:r>
          </w:p>
          <w:p w:rsidR="00C31607" w:rsidRPr="00553080" w:rsidRDefault="00C31607" w:rsidP="00C31607">
            <w:pPr>
              <w:ind w:left="148" w:hanging="142"/>
              <w:rPr>
                <w:sz w:val="24"/>
                <w:szCs w:val="24"/>
              </w:rPr>
            </w:pPr>
            <w:r w:rsidRPr="00553080">
              <w:rPr>
                <w:b/>
                <w:sz w:val="24"/>
                <w:szCs w:val="24"/>
              </w:rPr>
              <w:t>-</w:t>
            </w:r>
            <w:r w:rsidRPr="00553080">
              <w:rPr>
                <w:sz w:val="24"/>
                <w:szCs w:val="24"/>
              </w:rPr>
              <w:t>moje rodina, postavení jejích členů, vztahy v rodině</w:t>
            </w:r>
          </w:p>
          <w:p w:rsidR="00C31607" w:rsidRPr="00553080" w:rsidRDefault="00C31607" w:rsidP="00C31607">
            <w:pPr>
              <w:ind w:left="148" w:hanging="142"/>
              <w:rPr>
                <w:sz w:val="24"/>
                <w:szCs w:val="24"/>
              </w:rPr>
            </w:pPr>
            <w:r w:rsidRPr="00553080">
              <w:rPr>
                <w:sz w:val="24"/>
                <w:szCs w:val="24"/>
              </w:rPr>
              <w:t xml:space="preserve"> -manželství, rodičovství</w:t>
            </w:r>
          </w:p>
          <w:p w:rsidR="00C31607" w:rsidRPr="00553080" w:rsidRDefault="00C31607" w:rsidP="00C31607">
            <w:pPr>
              <w:ind w:left="148" w:hanging="142"/>
              <w:rPr>
                <w:sz w:val="24"/>
                <w:szCs w:val="24"/>
              </w:rPr>
            </w:pPr>
            <w:r w:rsidRPr="00553080">
              <w:rPr>
                <w:sz w:val="24"/>
                <w:szCs w:val="24"/>
              </w:rPr>
              <w:t>-úplná a neúplná rodina, formy náhradní péče</w:t>
            </w:r>
          </w:p>
          <w:p w:rsidR="00C31607" w:rsidRPr="00553080" w:rsidRDefault="00C31607" w:rsidP="00C31607">
            <w:pPr>
              <w:ind w:left="148" w:hanging="142"/>
              <w:rPr>
                <w:sz w:val="24"/>
                <w:szCs w:val="24"/>
              </w:rPr>
            </w:pPr>
            <w:r w:rsidRPr="00553080">
              <w:rPr>
                <w:sz w:val="24"/>
                <w:szCs w:val="24"/>
              </w:rPr>
              <w:t xml:space="preserve">-hospodaření rodiny </w:t>
            </w:r>
          </w:p>
          <w:p w:rsidR="00C31607" w:rsidRPr="00553080" w:rsidRDefault="00C31607" w:rsidP="00C31607">
            <w:pPr>
              <w:ind w:left="148" w:hanging="142"/>
              <w:rPr>
                <w:sz w:val="24"/>
                <w:szCs w:val="24"/>
              </w:rPr>
            </w:pPr>
            <w:r w:rsidRPr="00553080">
              <w:rPr>
                <w:sz w:val="24"/>
                <w:szCs w:val="24"/>
              </w:rPr>
              <w:t xml:space="preserve">pojem domov, prostředí domova (atmosféra) </w:t>
            </w:r>
          </w:p>
          <w:p w:rsidR="00C31607" w:rsidRPr="00553080" w:rsidRDefault="00C31607" w:rsidP="00C31607">
            <w:pPr>
              <w:ind w:left="148" w:hanging="142"/>
              <w:rPr>
                <w:sz w:val="24"/>
                <w:szCs w:val="24"/>
              </w:rPr>
            </w:pPr>
            <w:r w:rsidRPr="00553080">
              <w:rPr>
                <w:sz w:val="24"/>
                <w:szCs w:val="24"/>
              </w:rPr>
              <w:t>-uspořádání domu, bytu</w:t>
            </w:r>
          </w:p>
          <w:p w:rsidR="00C31607" w:rsidRPr="00553080" w:rsidRDefault="00C31607" w:rsidP="00C31607">
            <w:pPr>
              <w:ind w:left="148" w:hanging="142"/>
              <w:rPr>
                <w:sz w:val="24"/>
                <w:szCs w:val="24"/>
              </w:rPr>
            </w:pPr>
            <w:r w:rsidRPr="00553080">
              <w:rPr>
                <w:sz w:val="24"/>
                <w:szCs w:val="24"/>
              </w:rPr>
              <w:t>-bydliště a jeho okolí, sousedé X cizí lidé</w:t>
            </w:r>
          </w:p>
          <w:p w:rsidR="00C31607" w:rsidRPr="00553080" w:rsidRDefault="00C31607" w:rsidP="00C31607">
            <w:pPr>
              <w:ind w:left="148" w:hanging="142"/>
              <w:rPr>
                <w:sz w:val="24"/>
                <w:szCs w:val="24"/>
              </w:rPr>
            </w:pPr>
            <w:r w:rsidRPr="00553080">
              <w:rPr>
                <w:sz w:val="24"/>
                <w:szCs w:val="24"/>
              </w:rPr>
              <w:t>-vlast ( jazyk, pověsti, významná místa a osobnosti)</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Člověk a rodina</w:t>
            </w:r>
          </w:p>
          <w:p w:rsidR="00C31607" w:rsidRPr="00553080" w:rsidRDefault="00C31607" w:rsidP="00C31607">
            <w:pPr>
              <w:ind w:left="148" w:hanging="148"/>
              <w:rPr>
                <w:sz w:val="24"/>
                <w:szCs w:val="24"/>
              </w:rPr>
            </w:pPr>
            <w:r w:rsidRPr="00553080">
              <w:rPr>
                <w:b/>
                <w:sz w:val="24"/>
                <w:szCs w:val="24"/>
              </w:rPr>
              <w:t xml:space="preserve">- </w:t>
            </w:r>
            <w:r w:rsidRPr="00553080">
              <w:rPr>
                <w:sz w:val="24"/>
                <w:szCs w:val="24"/>
              </w:rPr>
              <w:t xml:space="preserve">právní a morální podmínky pro vznik manželství, jiné zákonné podoby partnerských vztahů </w:t>
            </w:r>
          </w:p>
          <w:p w:rsidR="00C31607" w:rsidRPr="00553080" w:rsidRDefault="00C31607" w:rsidP="00C31607">
            <w:pPr>
              <w:ind w:left="148" w:hanging="148"/>
              <w:rPr>
                <w:sz w:val="24"/>
                <w:szCs w:val="24"/>
              </w:rPr>
            </w:pPr>
            <w:r w:rsidRPr="00553080">
              <w:rPr>
                <w:sz w:val="24"/>
                <w:szCs w:val="24"/>
              </w:rPr>
              <w:t>- problémy v manželském a rodinném životě</w:t>
            </w: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Člověk a práce</w:t>
            </w:r>
          </w:p>
          <w:p w:rsidR="00C31607" w:rsidRPr="00553080" w:rsidRDefault="00C31607" w:rsidP="00C31607">
            <w:pPr>
              <w:ind w:left="148" w:hanging="148"/>
              <w:rPr>
                <w:sz w:val="24"/>
                <w:szCs w:val="24"/>
              </w:rPr>
            </w:pPr>
            <w:r w:rsidRPr="00553080">
              <w:rPr>
                <w:sz w:val="24"/>
                <w:szCs w:val="24"/>
              </w:rPr>
              <w:t>- fungování hospodářství – historický vývoj, srovnání s ekonomikou současnosti (tržní mechanismy, hospodaření státu), dělba práce,  nadnárodní ekonomická seskupení a ČR v nich</w:t>
            </w:r>
          </w:p>
          <w:p w:rsidR="00C31607" w:rsidRPr="00553080" w:rsidRDefault="00C31607" w:rsidP="005D6030">
            <w:pPr>
              <w:numPr>
                <w:ilvl w:val="0"/>
                <w:numId w:val="358"/>
              </w:numPr>
              <w:autoSpaceDE/>
              <w:autoSpaceDN/>
              <w:ind w:left="148" w:hanging="148"/>
              <w:rPr>
                <w:sz w:val="24"/>
                <w:szCs w:val="24"/>
              </w:rPr>
            </w:pPr>
            <w:r w:rsidRPr="00553080">
              <w:rPr>
                <w:sz w:val="24"/>
                <w:szCs w:val="24"/>
              </w:rPr>
              <w:t>volba povolání – aspekty výběru, životní perspektivy</w:t>
            </w: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Životní perspektivy ( osobní, společenské)</w:t>
            </w:r>
          </w:p>
          <w:p w:rsidR="00C31607" w:rsidRPr="00553080" w:rsidRDefault="00C31607" w:rsidP="00C31607">
            <w:pPr>
              <w:ind w:left="148" w:hanging="148"/>
              <w:rPr>
                <w:sz w:val="24"/>
                <w:szCs w:val="24"/>
              </w:rPr>
            </w:pPr>
            <w:r w:rsidRPr="00553080">
              <w:rPr>
                <w:sz w:val="24"/>
                <w:szCs w:val="24"/>
              </w:rPr>
              <w:t>- fáze lidského života ( puberta, dospívání), volba povolání , znalost práv a povinnosti mladistvého</w:t>
            </w:r>
          </w:p>
          <w:p w:rsidR="00C31607" w:rsidRPr="00553080" w:rsidRDefault="00C31607" w:rsidP="00C31607">
            <w:pPr>
              <w:ind w:left="148" w:hanging="148"/>
              <w:rPr>
                <w:sz w:val="24"/>
                <w:szCs w:val="24"/>
              </w:rPr>
            </w:pPr>
            <w:r w:rsidRPr="00553080">
              <w:rPr>
                <w:sz w:val="24"/>
                <w:szCs w:val="24"/>
              </w:rPr>
              <w:t>- problémy náhražkových forem života</w:t>
            </w:r>
          </w:p>
          <w:p w:rsidR="00C31607" w:rsidRPr="00553080" w:rsidRDefault="00C31607" w:rsidP="005D6030">
            <w:pPr>
              <w:numPr>
                <w:ilvl w:val="0"/>
                <w:numId w:val="358"/>
              </w:numPr>
              <w:autoSpaceDE/>
              <w:autoSpaceDN/>
              <w:ind w:left="148" w:hanging="148"/>
              <w:rPr>
                <w:sz w:val="24"/>
                <w:szCs w:val="24"/>
              </w:rPr>
            </w:pPr>
            <w:r w:rsidRPr="00553080">
              <w:rPr>
                <w:sz w:val="24"/>
                <w:szCs w:val="24"/>
              </w:rPr>
              <w:t>příprava na přechod na SŠ, SOU – nové možnosti x nové povinnosti</w:t>
            </w:r>
          </w:p>
          <w:p w:rsidR="00C31607" w:rsidRPr="00553080" w:rsidRDefault="00C31607" w:rsidP="00C31607">
            <w:pPr>
              <w:rPr>
                <w:sz w:val="24"/>
                <w:szCs w:val="24"/>
              </w:rPr>
            </w:pPr>
          </w:p>
        </w:tc>
        <w:tc>
          <w:tcPr>
            <w:tcW w:w="2520" w:type="dxa"/>
          </w:tcPr>
          <w:p w:rsidR="00C31607" w:rsidRPr="00553080" w:rsidRDefault="00C31607" w:rsidP="00C31607">
            <w:pPr>
              <w:rPr>
                <w:b/>
                <w:sz w:val="24"/>
                <w:szCs w:val="24"/>
              </w:rPr>
            </w:pPr>
            <w:r w:rsidRPr="00553080">
              <w:rPr>
                <w:b/>
                <w:sz w:val="24"/>
                <w:szCs w:val="24"/>
              </w:rPr>
              <w:t>OSV:</w:t>
            </w:r>
          </w:p>
          <w:p w:rsidR="00C31607" w:rsidRPr="00553080" w:rsidRDefault="00C31607" w:rsidP="00C31607">
            <w:pPr>
              <w:rPr>
                <w:sz w:val="24"/>
                <w:szCs w:val="24"/>
              </w:rPr>
            </w:pPr>
            <w:r w:rsidRPr="00553080">
              <w:rPr>
                <w:b/>
                <w:sz w:val="24"/>
                <w:szCs w:val="24"/>
              </w:rPr>
              <w:t xml:space="preserve">- </w:t>
            </w:r>
            <w:r w:rsidRPr="00553080">
              <w:rPr>
                <w:sz w:val="24"/>
                <w:szCs w:val="24"/>
              </w:rPr>
              <w:t>Rozvoj  schopnosti poznávání</w:t>
            </w:r>
          </w:p>
          <w:p w:rsidR="00C31607" w:rsidRPr="00553080" w:rsidRDefault="00C31607" w:rsidP="00C31607">
            <w:pPr>
              <w:rPr>
                <w:sz w:val="24"/>
                <w:szCs w:val="24"/>
              </w:rPr>
            </w:pPr>
            <w:r w:rsidRPr="00553080">
              <w:rPr>
                <w:sz w:val="24"/>
                <w:szCs w:val="24"/>
              </w:rPr>
              <w:t>- Sebepojetí a sebepoznání</w:t>
            </w:r>
          </w:p>
          <w:p w:rsidR="00C31607" w:rsidRPr="00553080" w:rsidRDefault="00C31607" w:rsidP="00C31607">
            <w:pPr>
              <w:rPr>
                <w:sz w:val="24"/>
                <w:szCs w:val="24"/>
              </w:rPr>
            </w:pPr>
            <w:r w:rsidRPr="00553080">
              <w:rPr>
                <w:sz w:val="24"/>
                <w:szCs w:val="24"/>
              </w:rPr>
              <w:t>- Seberegulace a sebeorganizace</w:t>
            </w:r>
          </w:p>
          <w:p w:rsidR="00C31607" w:rsidRPr="00553080" w:rsidRDefault="00C31607" w:rsidP="00C31607">
            <w:pPr>
              <w:rPr>
                <w:sz w:val="24"/>
                <w:szCs w:val="24"/>
              </w:rPr>
            </w:pPr>
            <w:r w:rsidRPr="00553080">
              <w:rPr>
                <w:sz w:val="24"/>
                <w:szCs w:val="24"/>
              </w:rPr>
              <w:t>- Poznávání lidí</w:t>
            </w:r>
          </w:p>
          <w:p w:rsidR="00C31607" w:rsidRPr="00553080" w:rsidRDefault="00C31607" w:rsidP="00C31607">
            <w:pPr>
              <w:rPr>
                <w:sz w:val="24"/>
                <w:szCs w:val="24"/>
              </w:rPr>
            </w:pPr>
            <w:r w:rsidRPr="00553080">
              <w:rPr>
                <w:sz w:val="24"/>
                <w:szCs w:val="24"/>
              </w:rPr>
              <w:t>- Mezilidské vztahy</w:t>
            </w:r>
          </w:p>
          <w:p w:rsidR="00C31607" w:rsidRPr="00553080" w:rsidRDefault="00C31607" w:rsidP="00C31607">
            <w:pPr>
              <w:rPr>
                <w:sz w:val="24"/>
                <w:szCs w:val="24"/>
              </w:rPr>
            </w:pPr>
            <w:r w:rsidRPr="00553080">
              <w:rPr>
                <w:sz w:val="24"/>
                <w:szCs w:val="24"/>
              </w:rPr>
              <w:t>- Komunikace</w:t>
            </w:r>
          </w:p>
          <w:p w:rsidR="00C31607" w:rsidRPr="00553080" w:rsidRDefault="00C31607" w:rsidP="00C31607">
            <w:pPr>
              <w:rPr>
                <w:sz w:val="24"/>
                <w:szCs w:val="24"/>
              </w:rPr>
            </w:pPr>
            <w:r w:rsidRPr="00553080">
              <w:rPr>
                <w:sz w:val="24"/>
                <w:szCs w:val="24"/>
              </w:rPr>
              <w:t>- Řešení problémů a rozhodovací dovednosti</w:t>
            </w:r>
          </w:p>
          <w:p w:rsidR="00C31607" w:rsidRPr="00553080" w:rsidRDefault="00C31607" w:rsidP="00C31607">
            <w:pPr>
              <w:rPr>
                <w:sz w:val="24"/>
                <w:szCs w:val="24"/>
              </w:rPr>
            </w:pPr>
            <w:r w:rsidRPr="00553080">
              <w:rPr>
                <w:sz w:val="24"/>
                <w:szCs w:val="24"/>
              </w:rPr>
              <w:t>- Hodnotící postoje, praktická etika</w:t>
            </w:r>
          </w:p>
          <w:p w:rsidR="00C31607" w:rsidRPr="00553080" w:rsidRDefault="00C31607" w:rsidP="00C31607">
            <w:pPr>
              <w:rPr>
                <w:b/>
                <w:sz w:val="24"/>
                <w:szCs w:val="24"/>
              </w:rPr>
            </w:pPr>
            <w:r w:rsidRPr="00553080">
              <w:rPr>
                <w:b/>
                <w:sz w:val="24"/>
                <w:szCs w:val="24"/>
              </w:rPr>
              <w:t xml:space="preserve">VDO: </w:t>
            </w:r>
          </w:p>
          <w:p w:rsidR="00C31607" w:rsidRPr="00553080" w:rsidRDefault="00C31607" w:rsidP="00C31607">
            <w:pPr>
              <w:rPr>
                <w:sz w:val="24"/>
                <w:szCs w:val="24"/>
              </w:rPr>
            </w:pPr>
            <w:r w:rsidRPr="00553080">
              <w:rPr>
                <w:b/>
                <w:sz w:val="24"/>
                <w:szCs w:val="24"/>
              </w:rPr>
              <w:t>-</w:t>
            </w:r>
            <w:r w:rsidRPr="00553080">
              <w:rPr>
                <w:sz w:val="24"/>
                <w:szCs w:val="24"/>
              </w:rPr>
              <w:t>Občanská společnost a škola</w:t>
            </w:r>
          </w:p>
          <w:p w:rsidR="00C31607" w:rsidRPr="00553080" w:rsidRDefault="00C31607" w:rsidP="00C31607">
            <w:pPr>
              <w:rPr>
                <w:sz w:val="24"/>
                <w:szCs w:val="24"/>
              </w:rPr>
            </w:pPr>
            <w:r w:rsidRPr="00553080">
              <w:rPr>
                <w:sz w:val="24"/>
                <w:szCs w:val="24"/>
              </w:rPr>
              <w:t>- Občan, občanská společnost a stát</w:t>
            </w:r>
          </w:p>
          <w:p w:rsidR="00C31607" w:rsidRPr="00553080" w:rsidRDefault="00C31607" w:rsidP="00C31607">
            <w:pPr>
              <w:rPr>
                <w:sz w:val="24"/>
                <w:szCs w:val="24"/>
              </w:rPr>
            </w:pPr>
            <w:r w:rsidRPr="00553080">
              <w:rPr>
                <w:sz w:val="24"/>
                <w:szCs w:val="24"/>
              </w:rPr>
              <w:t>- Formy participace občanů v politickém životě</w:t>
            </w:r>
          </w:p>
          <w:p w:rsidR="00C31607" w:rsidRPr="00553080" w:rsidRDefault="00C31607" w:rsidP="00C31607">
            <w:pPr>
              <w:rPr>
                <w:b/>
                <w:sz w:val="24"/>
                <w:szCs w:val="24"/>
              </w:rPr>
            </w:pPr>
            <w:r w:rsidRPr="00553080">
              <w:rPr>
                <w:b/>
                <w:sz w:val="24"/>
                <w:szCs w:val="24"/>
              </w:rPr>
              <w:t>EGS:</w:t>
            </w:r>
          </w:p>
          <w:p w:rsidR="00C31607" w:rsidRPr="00553080" w:rsidRDefault="00C31607" w:rsidP="00C31607">
            <w:pPr>
              <w:rPr>
                <w:sz w:val="24"/>
                <w:szCs w:val="24"/>
              </w:rPr>
            </w:pPr>
            <w:r w:rsidRPr="00553080">
              <w:rPr>
                <w:b/>
                <w:sz w:val="24"/>
                <w:szCs w:val="24"/>
              </w:rPr>
              <w:t>-</w:t>
            </w:r>
            <w:r w:rsidRPr="00553080">
              <w:rPr>
                <w:sz w:val="24"/>
                <w:szCs w:val="24"/>
              </w:rPr>
              <w:t xml:space="preserve"> Objevujeme Evropu a svět</w:t>
            </w:r>
          </w:p>
          <w:p w:rsidR="00C31607" w:rsidRPr="00553080" w:rsidRDefault="00C31607" w:rsidP="00C31607">
            <w:pPr>
              <w:rPr>
                <w:sz w:val="24"/>
                <w:szCs w:val="24"/>
              </w:rPr>
            </w:pPr>
            <w:r w:rsidRPr="00553080">
              <w:rPr>
                <w:sz w:val="24"/>
                <w:szCs w:val="24"/>
              </w:rPr>
              <w:t>- Jsme Evropané</w:t>
            </w:r>
          </w:p>
          <w:p w:rsidR="00C31607" w:rsidRPr="00553080" w:rsidRDefault="00C31607" w:rsidP="00C31607">
            <w:pPr>
              <w:rPr>
                <w:b/>
                <w:sz w:val="24"/>
                <w:szCs w:val="24"/>
              </w:rPr>
            </w:pPr>
            <w:r w:rsidRPr="00553080">
              <w:rPr>
                <w:b/>
                <w:sz w:val="24"/>
                <w:szCs w:val="24"/>
              </w:rPr>
              <w:t>Pč</w:t>
            </w:r>
            <w:r w:rsidRPr="00553080">
              <w:rPr>
                <w:sz w:val="24"/>
                <w:szCs w:val="24"/>
              </w:rPr>
              <w:t>-8.,9.roč.volba profesní orientace</w:t>
            </w:r>
          </w:p>
          <w:p w:rsidR="00C31607" w:rsidRPr="00553080" w:rsidRDefault="00C31607" w:rsidP="00C31607">
            <w:pPr>
              <w:rPr>
                <w:b/>
                <w:sz w:val="24"/>
                <w:szCs w:val="24"/>
              </w:rPr>
            </w:pPr>
            <w:r w:rsidRPr="00553080">
              <w:rPr>
                <w:b/>
                <w:sz w:val="24"/>
                <w:szCs w:val="24"/>
              </w:rPr>
              <w:t>MKV:</w:t>
            </w:r>
          </w:p>
          <w:p w:rsidR="00C31607" w:rsidRPr="00553080" w:rsidRDefault="00C31607" w:rsidP="00C31607">
            <w:pPr>
              <w:rPr>
                <w:sz w:val="24"/>
                <w:szCs w:val="24"/>
              </w:rPr>
            </w:pPr>
            <w:r w:rsidRPr="00553080">
              <w:rPr>
                <w:b/>
                <w:sz w:val="24"/>
                <w:szCs w:val="24"/>
              </w:rPr>
              <w:t xml:space="preserve">- </w:t>
            </w:r>
            <w:r w:rsidRPr="00553080">
              <w:rPr>
                <w:sz w:val="24"/>
                <w:szCs w:val="24"/>
              </w:rPr>
              <w:t>Kulturní diference</w:t>
            </w: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Lidské vztahy</w:t>
            </w:r>
          </w:p>
          <w:p w:rsidR="00C31607" w:rsidRPr="00553080" w:rsidRDefault="00C31607" w:rsidP="00C31607">
            <w:pPr>
              <w:rPr>
                <w:sz w:val="24"/>
                <w:szCs w:val="24"/>
              </w:rPr>
            </w:pPr>
            <w:r w:rsidRPr="00553080">
              <w:rPr>
                <w:sz w:val="24"/>
                <w:szCs w:val="24"/>
              </w:rPr>
              <w:t>- Princip sociálního smíru a solidarity</w:t>
            </w:r>
          </w:p>
          <w:p w:rsidR="00C31607" w:rsidRPr="00553080" w:rsidRDefault="00C31607" w:rsidP="00C31607">
            <w:pPr>
              <w:rPr>
                <w:sz w:val="24"/>
                <w:szCs w:val="24"/>
              </w:rPr>
            </w:pPr>
            <w:r w:rsidRPr="00553080">
              <w:rPr>
                <w:sz w:val="24"/>
                <w:szCs w:val="24"/>
              </w:rPr>
              <w:t xml:space="preserve"> </w:t>
            </w:r>
          </w:p>
          <w:p w:rsidR="00C31607" w:rsidRPr="00553080" w:rsidRDefault="00C31607" w:rsidP="00C31607">
            <w:pPr>
              <w:rPr>
                <w:b/>
                <w:sz w:val="24"/>
                <w:szCs w:val="24"/>
              </w:rPr>
            </w:pPr>
            <w:r w:rsidRPr="00553080">
              <w:rPr>
                <w:b/>
                <w:sz w:val="24"/>
                <w:szCs w:val="24"/>
              </w:rPr>
              <w:t xml:space="preserve">MV: </w:t>
            </w:r>
          </w:p>
          <w:p w:rsidR="00C31607" w:rsidRPr="00553080" w:rsidRDefault="00C31607" w:rsidP="00C31607">
            <w:pPr>
              <w:rPr>
                <w:sz w:val="24"/>
                <w:szCs w:val="24"/>
              </w:rPr>
            </w:pPr>
            <w:r w:rsidRPr="00553080">
              <w:rPr>
                <w:b/>
                <w:sz w:val="24"/>
                <w:szCs w:val="24"/>
              </w:rPr>
              <w:t>-</w:t>
            </w:r>
            <w:r w:rsidRPr="00553080">
              <w:rPr>
                <w:sz w:val="24"/>
                <w:szCs w:val="24"/>
              </w:rPr>
              <w:t>Kritické čtení a vnímání mediálních sdělení</w:t>
            </w:r>
          </w:p>
          <w:p w:rsidR="00C31607" w:rsidRPr="00553080" w:rsidRDefault="00C31607" w:rsidP="00C31607">
            <w:pPr>
              <w:rPr>
                <w:sz w:val="24"/>
                <w:szCs w:val="24"/>
              </w:rPr>
            </w:pPr>
            <w:r w:rsidRPr="00553080">
              <w:rPr>
                <w:sz w:val="24"/>
                <w:szCs w:val="24"/>
              </w:rPr>
              <w:t>- Fungování a vliv médií ve společnosti</w:t>
            </w:r>
          </w:p>
          <w:p w:rsidR="00C31607" w:rsidRPr="00553080" w:rsidRDefault="00C31607" w:rsidP="00C31607">
            <w:pPr>
              <w:rPr>
                <w:sz w:val="24"/>
                <w:szCs w:val="24"/>
              </w:rPr>
            </w:pPr>
            <w:r w:rsidRPr="00553080">
              <w:rPr>
                <w:sz w:val="24"/>
                <w:szCs w:val="24"/>
              </w:rPr>
              <w:t>- Práce v realizačním týmu</w:t>
            </w:r>
          </w:p>
        </w:tc>
        <w:tc>
          <w:tcPr>
            <w:tcW w:w="1418" w:type="dxa"/>
          </w:tcPr>
          <w:p w:rsidR="00C31607" w:rsidRPr="00553080" w:rsidRDefault="00C31607" w:rsidP="00C31607">
            <w:pPr>
              <w:rPr>
                <w:sz w:val="24"/>
                <w:szCs w:val="24"/>
              </w:rPr>
            </w:pPr>
          </w:p>
        </w:tc>
      </w:tr>
    </w:tbl>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b/>
          <w:bCs/>
          <w:sz w:val="28"/>
          <w:szCs w:val="28"/>
        </w:rPr>
      </w:pPr>
      <w:r w:rsidRPr="00553080">
        <w:rPr>
          <w:b/>
          <w:bCs/>
          <w:sz w:val="28"/>
          <w:szCs w:val="28"/>
        </w:rPr>
        <w:t>Vzdělávací oblast:         Člověk a společnost</w:t>
      </w:r>
    </w:p>
    <w:p w:rsidR="00C31607" w:rsidRPr="00553080" w:rsidRDefault="00C31607" w:rsidP="00C31607">
      <w:pPr>
        <w:rPr>
          <w:rStyle w:val="CharChar"/>
          <w:rFonts w:ascii="Times New Roman" w:hAnsi="Times New Roman" w:cs="Times New Roman"/>
          <w:sz w:val="28"/>
          <w:szCs w:val="28"/>
        </w:rPr>
      </w:pPr>
      <w:r w:rsidRPr="00553080">
        <w:rPr>
          <w:b/>
          <w:bCs/>
          <w:sz w:val="28"/>
          <w:szCs w:val="28"/>
        </w:rPr>
        <w:t>Vyučovací předmět:</w:t>
      </w:r>
      <w:r w:rsidRPr="00553080">
        <w:t xml:space="preserve">       </w:t>
      </w:r>
      <w:r w:rsidRPr="00553080">
        <w:rPr>
          <w:rStyle w:val="CharChar"/>
          <w:rFonts w:ascii="Times New Roman" w:hAnsi="Times New Roman" w:cs="Times New Roman"/>
          <w:sz w:val="28"/>
          <w:szCs w:val="28"/>
        </w:rPr>
        <w:t>Občanská výchova - ročník: 9.</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5040"/>
        <w:gridCol w:w="2661"/>
        <w:gridCol w:w="1260"/>
      </w:tblGrid>
      <w:tr w:rsidR="00C31607" w:rsidTr="00C31607">
        <w:trPr>
          <w:tblHeader/>
        </w:trPr>
        <w:tc>
          <w:tcPr>
            <w:tcW w:w="5760" w:type="dxa"/>
            <w:vAlign w:val="center"/>
          </w:tcPr>
          <w:p w:rsidR="00C31607" w:rsidRPr="00553080" w:rsidRDefault="00C31607" w:rsidP="00C31607">
            <w:pPr>
              <w:jc w:val="center"/>
              <w:rPr>
                <w:b/>
                <w:bCs/>
                <w:sz w:val="24"/>
                <w:szCs w:val="24"/>
              </w:rPr>
            </w:pPr>
            <w:r w:rsidRPr="00553080">
              <w:rPr>
                <w:b/>
                <w:bCs/>
                <w:sz w:val="24"/>
                <w:szCs w:val="24"/>
              </w:rPr>
              <w:t>Výstupy školy</w:t>
            </w:r>
          </w:p>
        </w:tc>
        <w:tc>
          <w:tcPr>
            <w:tcW w:w="5040" w:type="dxa"/>
            <w:vAlign w:val="center"/>
          </w:tcPr>
          <w:p w:rsidR="00C31607" w:rsidRPr="00553080" w:rsidRDefault="00C31607" w:rsidP="00C31607">
            <w:pPr>
              <w:jc w:val="center"/>
              <w:rPr>
                <w:b/>
                <w:bCs/>
                <w:sz w:val="24"/>
                <w:szCs w:val="24"/>
              </w:rPr>
            </w:pPr>
            <w:r w:rsidRPr="00553080">
              <w:rPr>
                <w:b/>
                <w:bCs/>
                <w:sz w:val="24"/>
                <w:szCs w:val="24"/>
              </w:rPr>
              <w:t>Učivo</w:t>
            </w:r>
          </w:p>
        </w:tc>
        <w:tc>
          <w:tcPr>
            <w:tcW w:w="2661" w:type="dxa"/>
            <w:vAlign w:val="center"/>
          </w:tcPr>
          <w:p w:rsidR="00C31607" w:rsidRPr="00553080" w:rsidRDefault="00C31607" w:rsidP="00C31607">
            <w:pPr>
              <w:jc w:val="center"/>
              <w:rPr>
                <w:b/>
                <w:bCs/>
                <w:sz w:val="24"/>
                <w:szCs w:val="24"/>
              </w:rPr>
            </w:pPr>
            <w:r w:rsidRPr="00553080">
              <w:rPr>
                <w:b/>
                <w:bCs/>
                <w:sz w:val="24"/>
                <w:szCs w:val="24"/>
              </w:rPr>
              <w:t>Mezipředmětové vztahy, tématické okruhy průřezových témat</w:t>
            </w:r>
          </w:p>
        </w:tc>
        <w:tc>
          <w:tcPr>
            <w:tcW w:w="1260" w:type="dxa"/>
            <w:vAlign w:val="center"/>
          </w:tcPr>
          <w:p w:rsidR="00C31607" w:rsidRPr="00553080" w:rsidRDefault="00C31607" w:rsidP="00C31607">
            <w:pPr>
              <w:jc w:val="center"/>
              <w:rPr>
                <w:b/>
                <w:bCs/>
                <w:sz w:val="24"/>
                <w:szCs w:val="24"/>
              </w:rPr>
            </w:pPr>
            <w:r w:rsidRPr="00553080">
              <w:rPr>
                <w:b/>
                <w:bCs/>
                <w:sz w:val="24"/>
                <w:szCs w:val="24"/>
              </w:rPr>
              <w:t>Poznámky</w:t>
            </w:r>
          </w:p>
        </w:tc>
      </w:tr>
      <w:tr w:rsidR="00C31607" w:rsidTr="00C31607">
        <w:tc>
          <w:tcPr>
            <w:tcW w:w="5760" w:type="dxa"/>
          </w:tcPr>
          <w:p w:rsidR="00C31607" w:rsidRPr="00553080" w:rsidRDefault="00C31607" w:rsidP="00C31607">
            <w:pPr>
              <w:pStyle w:val="Zkladntextodsazen"/>
              <w:spacing w:after="0" w:line="240" w:lineRule="auto"/>
            </w:pPr>
            <w:r w:rsidRPr="00553080">
              <w:t>Žák :</w:t>
            </w:r>
          </w:p>
          <w:p w:rsidR="00C31607" w:rsidRPr="00553080" w:rsidRDefault="00C31607" w:rsidP="00C31607">
            <w:pPr>
              <w:pStyle w:val="Zkladntextodsazen"/>
              <w:spacing w:after="0" w:line="240" w:lineRule="auto"/>
            </w:pPr>
            <w:r w:rsidRPr="00553080">
              <w:t>- zvládá rozhodování o vhodném nakládání s penězi, chápe hospodaření malých celků (rodina) i velkých společenství (stát – odkud jsou příjmy státu – daně, kam peníze ze státního rozpočtu plynou)</w:t>
            </w:r>
          </w:p>
          <w:p w:rsidR="00C31607" w:rsidRPr="00553080" w:rsidRDefault="00C31607" w:rsidP="00C31607">
            <w:pPr>
              <w:pStyle w:val="Zkladntextodsazen"/>
              <w:spacing w:after="0" w:line="240" w:lineRule="auto"/>
            </w:pPr>
            <w:r w:rsidRPr="00553080">
              <w:t>- uvažuje a řeší volbu střední školy, popř. učebního oboru, uvědomuje si své schopnosti, talenty, přednosti, ale i slabosti a nedostatky s přihlédnutím k volbě budoucího studia</w:t>
            </w:r>
          </w:p>
          <w:p w:rsidR="00C31607" w:rsidRPr="00553080" w:rsidRDefault="00C31607" w:rsidP="00C31607">
            <w:pPr>
              <w:rPr>
                <w:sz w:val="24"/>
                <w:szCs w:val="24"/>
              </w:rPr>
            </w:pPr>
            <w:r w:rsidRPr="00553080">
              <w:rPr>
                <w:sz w:val="24"/>
                <w:szCs w:val="24"/>
              </w:rPr>
              <w:t>- zkouší si v modelových situacích různé pozice v ekonomicko - právních vztazích - zaměstnanec, zaměstnavatel, OSVČ, nezaměstnaný,…</w:t>
            </w: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xml:space="preserve"> </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uvědomuje si zodpovědnost za své činy, vnímá rozdíl mezi zákonným a nezákonným, zná svá práva a povinnosti, je schopen argumentovat a obhájit své jednání a chování</w:t>
            </w:r>
          </w:p>
          <w:p w:rsidR="00C31607" w:rsidRPr="00553080" w:rsidRDefault="00C31607" w:rsidP="00C31607">
            <w:pPr>
              <w:rPr>
                <w:sz w:val="24"/>
                <w:szCs w:val="24"/>
              </w:rPr>
            </w:pPr>
            <w:r w:rsidRPr="00553080">
              <w:rPr>
                <w:sz w:val="24"/>
                <w:szCs w:val="24"/>
              </w:rPr>
              <w:t>- chápe význam práva pro život společnosti, hlouběji rozlišuje základní práva a povinnosti a zodpovědnost za své činy (trestní odpovědnost, dokáže rozlišit protiprávní jednání, posoudí podmínky postižitelnosti, uvede příklady postihů za různé činy</w:t>
            </w:r>
          </w:p>
          <w:p w:rsidR="00C31607" w:rsidRPr="00553080" w:rsidRDefault="00C31607" w:rsidP="00C31607">
            <w:pPr>
              <w:rPr>
                <w:sz w:val="24"/>
                <w:szCs w:val="24"/>
              </w:rPr>
            </w:pPr>
            <w:r w:rsidRPr="00553080">
              <w:rPr>
                <w:sz w:val="24"/>
                <w:szCs w:val="24"/>
              </w:rPr>
              <w:t>- uvědomuje si proměny typu státu, uvědomuje si fungování správy státu, zná složky jeho řízení, uvede příklady toho, co mají Evropané společného a čím se liší, chápe význam evropské integrace, ale i zachování národní identity jednotlivých evropských národů</w:t>
            </w: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uvědomuje si historické proměny typů státu, chápe změny v rozsahu práv občanů</w:t>
            </w:r>
          </w:p>
          <w:p w:rsidR="00C31607" w:rsidRPr="00553080" w:rsidRDefault="00C31607" w:rsidP="00C31607">
            <w:pPr>
              <w:rPr>
                <w:bCs/>
                <w:iCs/>
                <w:sz w:val="24"/>
                <w:szCs w:val="24"/>
              </w:rPr>
            </w:pPr>
            <w:r w:rsidRPr="00553080">
              <w:rPr>
                <w:sz w:val="24"/>
                <w:szCs w:val="24"/>
              </w:rPr>
              <w:t xml:space="preserve">- chápe význam práva pro život společnosti, hlouběji rozlišuje základní práva a povinnosti a zodpovědnost za své činy (trestní odpovědnost, dokáže rozlišit protiprávní jednání, posoudí podmínky postižitelnosti, uvede příklady postihů za různé činy, </w:t>
            </w:r>
            <w:r w:rsidRPr="00553080">
              <w:rPr>
                <w:bCs/>
                <w:iCs/>
                <w:sz w:val="24"/>
                <w:szCs w:val="24"/>
              </w:rPr>
              <w:t xml:space="preserve">přiměřeně uplatňuje svá práva včetně práv spotřebitele a respektuje práva a oprávněné zájmy druhých lidí, posoudí význam ochrany lidských práv a svobod, rozumí povinnostem občana při zajišťováni obrany státu, </w:t>
            </w:r>
          </w:p>
          <w:p w:rsidR="00C31607" w:rsidRPr="00553080" w:rsidRDefault="00C31607" w:rsidP="00C31607">
            <w:pPr>
              <w:rPr>
                <w:sz w:val="24"/>
                <w:szCs w:val="24"/>
              </w:rPr>
            </w:pPr>
            <w:r w:rsidRPr="00553080">
              <w:rPr>
                <w:sz w:val="24"/>
                <w:szCs w:val="24"/>
              </w:rPr>
              <w:t>diskutuje o příčinách a důsledcích korupčního jednání</w:t>
            </w:r>
          </w:p>
          <w:p w:rsidR="00C31607" w:rsidRPr="00553080" w:rsidRDefault="00C31607" w:rsidP="00C31607">
            <w:pPr>
              <w:rPr>
                <w:sz w:val="24"/>
                <w:szCs w:val="24"/>
              </w:rPr>
            </w:pPr>
            <w:r w:rsidRPr="00553080">
              <w:rPr>
                <w:sz w:val="24"/>
                <w:szCs w:val="24"/>
              </w:rPr>
              <w:t>- uvědomuje si proměny typu státu, uvědomuje si fungování správy státu, zná složky jeho řízení, uvede příklady toho, co mají Evropané společného a čím se liší, chápe význam evropské integrace, ale i zachování národní identity jednotlivých evropských národů</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r w:rsidRPr="00553080">
              <w:rPr>
                <w:sz w:val="24"/>
                <w:szCs w:val="24"/>
              </w:rPr>
              <w:t xml:space="preserve">- ví, ve kterých mezinárodních institucích je ČR členem, zná úlohu jednotlivých organizací, jejich orgány, uvědomuje si význam členství ČR v mezinárodních strukturách </w:t>
            </w:r>
          </w:p>
          <w:p w:rsidR="00C31607" w:rsidRPr="00553080" w:rsidRDefault="00C31607" w:rsidP="00C31607">
            <w:pPr>
              <w:rPr>
                <w:sz w:val="24"/>
                <w:szCs w:val="24"/>
              </w:rPr>
            </w:pPr>
          </w:p>
          <w:p w:rsidR="00C31607" w:rsidRPr="00553080" w:rsidRDefault="00C31607" w:rsidP="00C31607">
            <w:pPr>
              <w:rPr>
                <w:sz w:val="24"/>
                <w:szCs w:val="24"/>
              </w:rPr>
            </w:pPr>
            <w:r w:rsidRPr="00553080">
              <w:rPr>
                <w:bCs/>
                <w:iCs/>
                <w:sz w:val="24"/>
                <w:szCs w:val="24"/>
              </w:rPr>
              <w:t>-uvede některé významné mezinárodní organizace a společenství, k nimž má vztah ČR, posoudí jejich význam ve světovém dění a popíše výhody spolupráce</w:t>
            </w:r>
          </w:p>
          <w:p w:rsidR="00C31607" w:rsidRPr="00553080" w:rsidRDefault="00C31607" w:rsidP="00C31607">
            <w:pPr>
              <w:tabs>
                <w:tab w:val="num" w:pos="567"/>
              </w:tabs>
              <w:spacing w:before="20"/>
              <w:ind w:left="567" w:right="113" w:hanging="397"/>
              <w:rPr>
                <w:bCs/>
                <w:iCs/>
                <w:sz w:val="24"/>
                <w:szCs w:val="24"/>
              </w:rPr>
            </w:pPr>
            <w:r w:rsidRPr="00553080">
              <w:rPr>
                <w:bCs/>
                <w:iCs/>
                <w:sz w:val="24"/>
                <w:szCs w:val="24"/>
              </w:rPr>
              <w:t>mezi státy, včetně</w:t>
            </w:r>
            <w:r w:rsidRPr="00553080">
              <w:rPr>
                <w:sz w:val="24"/>
                <w:szCs w:val="24"/>
              </w:rPr>
              <w:t xml:space="preserve"> zajišťování obrany státu a účasti v zahraničních misích </w:t>
            </w:r>
          </w:p>
          <w:p w:rsidR="00C31607" w:rsidRPr="00553080" w:rsidRDefault="00C31607" w:rsidP="00C31607">
            <w:pPr>
              <w:tabs>
                <w:tab w:val="num" w:pos="567"/>
              </w:tabs>
              <w:spacing w:before="20"/>
              <w:ind w:left="567" w:right="113" w:hanging="397"/>
              <w:rPr>
                <w:bCs/>
                <w:iCs/>
                <w:sz w:val="24"/>
                <w:szCs w:val="24"/>
              </w:rPr>
            </w:pPr>
            <w:r w:rsidRPr="00553080">
              <w:rPr>
                <w:bCs/>
                <w:iCs/>
                <w:sz w:val="24"/>
                <w:szCs w:val="24"/>
              </w:rPr>
              <w:t>uvede příklady některých projevů globalizace, porovná jejich klady a zápory</w:t>
            </w:r>
          </w:p>
          <w:p w:rsidR="00C31607" w:rsidRPr="00553080" w:rsidRDefault="00C31607" w:rsidP="00C31607">
            <w:pPr>
              <w:tabs>
                <w:tab w:val="num" w:pos="567"/>
              </w:tabs>
              <w:spacing w:before="20"/>
              <w:ind w:left="567" w:right="113" w:hanging="397"/>
              <w:rPr>
                <w:bCs/>
                <w:iCs/>
                <w:sz w:val="24"/>
                <w:szCs w:val="24"/>
              </w:rPr>
            </w:pPr>
            <w:r w:rsidRPr="00553080">
              <w:rPr>
                <w:bCs/>
                <w:iCs/>
                <w:sz w:val="24"/>
                <w:szCs w:val="24"/>
              </w:rPr>
              <w:t>uvede některé globální problémy současnosti, vyjádří na ně svůj osobní názor a popíše jejich hlavní příčiny i možné důsledky pro život lidstva</w:t>
            </w:r>
          </w:p>
          <w:p w:rsidR="00C31607" w:rsidRPr="00553080" w:rsidRDefault="00C31607" w:rsidP="00C31607">
            <w:pPr>
              <w:tabs>
                <w:tab w:val="num" w:pos="567"/>
              </w:tabs>
              <w:spacing w:before="20"/>
              <w:ind w:left="567" w:right="113" w:hanging="397"/>
              <w:rPr>
                <w:bCs/>
                <w:iCs/>
                <w:sz w:val="24"/>
                <w:szCs w:val="24"/>
              </w:rPr>
            </w:pPr>
            <w:r w:rsidRPr="00553080">
              <w:rPr>
                <w:bCs/>
                <w:iCs/>
                <w:sz w:val="24"/>
                <w:szCs w:val="24"/>
              </w:rPr>
              <w:t>objasní souvislosti globálních a lokálních problémů, uvede příklady možných projevů a způsobů řešení globálních problémů na lokální úrovni – v obci, regionu</w:t>
            </w:r>
          </w:p>
          <w:p w:rsidR="00C31607" w:rsidRPr="00553080" w:rsidRDefault="00C31607" w:rsidP="00C31607">
            <w:pPr>
              <w:rPr>
                <w:sz w:val="24"/>
                <w:szCs w:val="24"/>
              </w:rPr>
            </w:pPr>
            <w:r w:rsidRPr="00553080">
              <w:rPr>
                <w:sz w:val="24"/>
                <w:szCs w:val="24"/>
              </w:rPr>
              <w:t xml:space="preserve">uvede příklady mezinárodního terorismu a zaujme vlastní postoj ke způsobům jeho potírání, </w:t>
            </w:r>
            <w:r w:rsidRPr="00553080">
              <w:rPr>
                <w:bCs/>
                <w:iCs/>
                <w:sz w:val="24"/>
                <w:szCs w:val="24"/>
              </w:rPr>
              <w:t>objasní roli ozbrojených sil ČR při zajišťování obrany státu a při řešení krizí nevojenského charakteru</w:t>
            </w:r>
          </w:p>
          <w:p w:rsidR="00C31607" w:rsidRPr="00553080" w:rsidRDefault="00C31607" w:rsidP="00C31607">
            <w:pPr>
              <w:rPr>
                <w:sz w:val="24"/>
                <w:szCs w:val="24"/>
              </w:rPr>
            </w:pPr>
          </w:p>
        </w:tc>
        <w:tc>
          <w:tcPr>
            <w:tcW w:w="5040" w:type="dxa"/>
          </w:tcPr>
          <w:p w:rsidR="00C31607" w:rsidRPr="00553080" w:rsidRDefault="00C31607" w:rsidP="00C31607">
            <w:pPr>
              <w:pStyle w:val="Nadpis2"/>
            </w:pPr>
          </w:p>
          <w:p w:rsidR="00C31607" w:rsidRPr="00553080" w:rsidRDefault="00C31607" w:rsidP="00C31607">
            <w:pPr>
              <w:rPr>
                <w:b/>
                <w:sz w:val="24"/>
                <w:szCs w:val="24"/>
              </w:rPr>
            </w:pPr>
            <w:r w:rsidRPr="00553080">
              <w:rPr>
                <w:b/>
                <w:sz w:val="24"/>
                <w:szCs w:val="24"/>
              </w:rPr>
              <w:t>Člověk v ekonomicko – právních vztazích</w:t>
            </w:r>
          </w:p>
          <w:p w:rsidR="00C31607" w:rsidRPr="00553080" w:rsidRDefault="00C31607" w:rsidP="00C31607">
            <w:pPr>
              <w:ind w:left="200" w:hanging="141"/>
              <w:rPr>
                <w:sz w:val="24"/>
                <w:szCs w:val="24"/>
              </w:rPr>
            </w:pPr>
            <w:r w:rsidRPr="00553080">
              <w:rPr>
                <w:sz w:val="24"/>
                <w:szCs w:val="24"/>
              </w:rPr>
              <w:t>- hospodářský život – hospodaření s penězi, rozpočet, majetek, vlastnictví, ochrana majetku</w:t>
            </w:r>
          </w:p>
          <w:p w:rsidR="00C31607" w:rsidRPr="00553080" w:rsidRDefault="00C31607" w:rsidP="00C31607">
            <w:pPr>
              <w:ind w:left="200" w:hanging="141"/>
              <w:rPr>
                <w:sz w:val="24"/>
                <w:szCs w:val="24"/>
              </w:rPr>
            </w:pPr>
          </w:p>
          <w:p w:rsidR="00C31607" w:rsidRPr="00553080" w:rsidRDefault="00C31607" w:rsidP="00C31607">
            <w:pPr>
              <w:tabs>
                <w:tab w:val="num" w:pos="2150"/>
              </w:tabs>
              <w:spacing w:before="20"/>
              <w:ind w:left="200" w:right="113" w:hanging="141"/>
              <w:rPr>
                <w:sz w:val="24"/>
                <w:szCs w:val="24"/>
              </w:rPr>
            </w:pPr>
            <w:r w:rsidRPr="00553080">
              <w:rPr>
                <w:bCs/>
                <w:sz w:val="24"/>
                <w:szCs w:val="24"/>
              </w:rPr>
              <w:t xml:space="preserve">- hospodaření – </w:t>
            </w:r>
            <w:r w:rsidRPr="00553080">
              <w:rPr>
                <w:sz w:val="24"/>
                <w:szCs w:val="24"/>
              </w:rPr>
              <w:t xml:space="preserve">rozpočet domácnosti, úspory, investice, úvěry, splátkový prodej, leasing; rozpočet státu, typy rozpočtu a jejich odlišnosti; význam daní, </w:t>
            </w:r>
            <w:r w:rsidRPr="00553080">
              <w:rPr>
                <w:bCs/>
                <w:sz w:val="24"/>
                <w:szCs w:val="24"/>
              </w:rPr>
              <w:t>banky a jejich služby – aktivní a pasivní operace, úročení, pojištění, produkty finančního trhu pro investování a pro získávání prostředků</w:t>
            </w:r>
          </w:p>
          <w:p w:rsidR="00C31607" w:rsidRPr="00553080" w:rsidRDefault="00C31607" w:rsidP="00C31607">
            <w:pPr>
              <w:ind w:left="200" w:hanging="141"/>
              <w:rPr>
                <w:sz w:val="24"/>
                <w:szCs w:val="24"/>
              </w:rPr>
            </w:pPr>
          </w:p>
          <w:p w:rsidR="00C31607" w:rsidRPr="00553080" w:rsidRDefault="00C31607" w:rsidP="00C31607">
            <w:pPr>
              <w:ind w:left="200" w:hanging="141"/>
              <w:rPr>
                <w:sz w:val="24"/>
                <w:szCs w:val="24"/>
              </w:rPr>
            </w:pPr>
            <w:r w:rsidRPr="00553080">
              <w:rPr>
                <w:sz w:val="24"/>
                <w:szCs w:val="24"/>
              </w:rPr>
              <w:t>- volba střední školy, povolání, problematika nezaměstnanosti, pracovně- právní vztahy (zákoník práce, odbory, stávky,…), možnosti práce i pro studenty – brigády</w:t>
            </w:r>
          </w:p>
          <w:p w:rsidR="00C31607" w:rsidRPr="00553080" w:rsidRDefault="00C31607" w:rsidP="00C31607">
            <w:pPr>
              <w:rPr>
                <w:sz w:val="24"/>
                <w:szCs w:val="24"/>
              </w:rPr>
            </w:pPr>
          </w:p>
          <w:p w:rsidR="00C31607" w:rsidRPr="00553080" w:rsidRDefault="00C31607" w:rsidP="00C31607">
            <w:pPr>
              <w:ind w:left="200" w:hanging="141"/>
              <w:rPr>
                <w:sz w:val="24"/>
                <w:szCs w:val="24"/>
              </w:rPr>
            </w:pPr>
            <w:r w:rsidRPr="00553080">
              <w:rPr>
                <w:sz w:val="24"/>
                <w:szCs w:val="24"/>
              </w:rPr>
              <w:t>- pracovní smlouva, výpověď, daně, minimální mzda, práva a povinnosti zaměstnavatele a zaměstnance, bezpečnost práce, formy sociální podpory</w:t>
            </w: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 xml:space="preserve">Člověk a  právo </w:t>
            </w:r>
          </w:p>
          <w:p w:rsidR="00C31607" w:rsidRPr="00553080" w:rsidRDefault="00C31607" w:rsidP="00C31607">
            <w:pPr>
              <w:ind w:left="200" w:hanging="200"/>
              <w:rPr>
                <w:b/>
                <w:sz w:val="24"/>
                <w:szCs w:val="24"/>
              </w:rPr>
            </w:pPr>
            <w:r w:rsidRPr="00553080">
              <w:rPr>
                <w:sz w:val="24"/>
                <w:szCs w:val="24"/>
              </w:rPr>
              <w:t>- ochrana veřejného pořádku, postihy a prevence trestné činnosti, trestní zodpovědnost mladistvých, úloha soudů, prokuratury, policie</w:t>
            </w:r>
          </w:p>
          <w:p w:rsidR="00C31607" w:rsidRPr="00553080" w:rsidRDefault="00C31607" w:rsidP="00C31607">
            <w:pPr>
              <w:ind w:left="200" w:hanging="200"/>
              <w:rPr>
                <w:sz w:val="24"/>
                <w:szCs w:val="24"/>
              </w:rPr>
            </w:pPr>
            <w:r w:rsidRPr="00553080">
              <w:rPr>
                <w:sz w:val="24"/>
                <w:szCs w:val="24"/>
              </w:rPr>
              <w:t>- význam práva, právní norma, zákon, hlavní typy práva, právní systém v naší zemi, pojem „právní stát“,   práva a povinnosti občana, občanská zodpovědnost, právo v každodenním životě</w:t>
            </w:r>
          </w:p>
          <w:p w:rsidR="00C31607" w:rsidRPr="00553080" w:rsidRDefault="00C31607" w:rsidP="00C31607">
            <w:pPr>
              <w:rPr>
                <w:sz w:val="24"/>
                <w:szCs w:val="24"/>
              </w:rPr>
            </w:pPr>
          </w:p>
          <w:p w:rsidR="00C31607" w:rsidRPr="00553080" w:rsidRDefault="00C31607" w:rsidP="005D6030">
            <w:pPr>
              <w:numPr>
                <w:ilvl w:val="0"/>
                <w:numId w:val="359"/>
              </w:numPr>
              <w:tabs>
                <w:tab w:val="clear" w:pos="360"/>
              </w:tabs>
              <w:autoSpaceDE/>
              <w:autoSpaceDN/>
              <w:ind w:left="110" w:hanging="110"/>
              <w:rPr>
                <w:sz w:val="24"/>
                <w:szCs w:val="24"/>
              </w:rPr>
            </w:pPr>
            <w:r w:rsidRPr="00553080">
              <w:rPr>
                <w:sz w:val="24"/>
                <w:szCs w:val="24"/>
              </w:rPr>
              <w:t>stát, státní příslušnost, zákonodárné orgány, právní normy v EU, ČR jako člen EU, integrace Evropy</w:t>
            </w:r>
          </w:p>
          <w:p w:rsidR="00C31607" w:rsidRPr="00553080" w:rsidRDefault="00C31607" w:rsidP="00C31607">
            <w:pPr>
              <w:ind w:left="110" w:hanging="110"/>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 xml:space="preserve">Stát a právo </w:t>
            </w:r>
          </w:p>
          <w:p w:rsidR="00C31607" w:rsidRPr="00553080" w:rsidRDefault="00C31607" w:rsidP="00C31607">
            <w:pPr>
              <w:ind w:left="200" w:hanging="200"/>
              <w:rPr>
                <w:sz w:val="24"/>
                <w:szCs w:val="24"/>
              </w:rPr>
            </w:pPr>
            <w:r w:rsidRPr="00553080">
              <w:rPr>
                <w:sz w:val="24"/>
                <w:szCs w:val="24"/>
              </w:rPr>
              <w:t>- vznik státu, historické typy státu, vznik právních norem</w:t>
            </w:r>
          </w:p>
          <w:p w:rsidR="00C31607" w:rsidRPr="00553080" w:rsidRDefault="00C31607" w:rsidP="00C31607">
            <w:pPr>
              <w:ind w:left="200" w:hanging="200"/>
              <w:rPr>
                <w:sz w:val="24"/>
                <w:szCs w:val="24"/>
              </w:rPr>
            </w:pPr>
            <w:r w:rsidRPr="00553080">
              <w:rPr>
                <w:sz w:val="24"/>
                <w:szCs w:val="24"/>
              </w:rPr>
              <w:t>- význam práva, právní norma, zákon, hlavní typy práva, právní systém v naší zemi, pojem „právní stát“,   práva a povinnosti občana, občanská zodpovědnost, právo v každodenním životě obrana státu, základní práva spotřebitele; styk s úřady</w:t>
            </w:r>
          </w:p>
          <w:p w:rsidR="00C31607" w:rsidRPr="00553080" w:rsidRDefault="00C31607" w:rsidP="00C31607">
            <w:pPr>
              <w:ind w:left="200" w:hanging="200"/>
              <w:rPr>
                <w:sz w:val="24"/>
                <w:szCs w:val="24"/>
              </w:rPr>
            </w:pPr>
          </w:p>
          <w:p w:rsidR="00C31607" w:rsidRPr="00553080" w:rsidRDefault="00C31607" w:rsidP="005D6030">
            <w:pPr>
              <w:numPr>
                <w:ilvl w:val="0"/>
                <w:numId w:val="359"/>
              </w:numPr>
              <w:tabs>
                <w:tab w:val="clear" w:pos="360"/>
              </w:tabs>
              <w:autoSpaceDE/>
              <w:autoSpaceDN/>
              <w:ind w:left="110" w:hanging="110"/>
              <w:rPr>
                <w:sz w:val="24"/>
                <w:szCs w:val="24"/>
              </w:rPr>
            </w:pPr>
            <w:r w:rsidRPr="00553080">
              <w:rPr>
                <w:sz w:val="24"/>
                <w:szCs w:val="24"/>
              </w:rPr>
              <w:t>stát, státní příslušnost, zákonodárné orgány, právní normy v EU, ČR jako člen EU, integrace Evropy</w:t>
            </w: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sz w:val="24"/>
                <w:szCs w:val="24"/>
              </w:rPr>
            </w:pPr>
          </w:p>
          <w:p w:rsidR="00C31607" w:rsidRPr="00553080" w:rsidRDefault="00C31607" w:rsidP="00C31607">
            <w:pPr>
              <w:rPr>
                <w:b/>
                <w:sz w:val="24"/>
                <w:szCs w:val="24"/>
              </w:rPr>
            </w:pPr>
            <w:r w:rsidRPr="00553080">
              <w:rPr>
                <w:b/>
                <w:sz w:val="24"/>
                <w:szCs w:val="24"/>
              </w:rPr>
              <w:t>Člověk ve státě a v nadnárodních společenstvích</w:t>
            </w:r>
          </w:p>
          <w:p w:rsidR="00C31607" w:rsidRPr="00553080" w:rsidRDefault="00C31607" w:rsidP="00C31607">
            <w:pPr>
              <w:ind w:left="200" w:hanging="141"/>
              <w:rPr>
                <w:sz w:val="24"/>
                <w:szCs w:val="24"/>
              </w:rPr>
            </w:pPr>
            <w:r w:rsidRPr="00553080">
              <w:rPr>
                <w:sz w:val="24"/>
                <w:szCs w:val="24"/>
              </w:rPr>
              <w:t xml:space="preserve">- nadnárodní společenství (ekonomická, politická, vojenská – EU, NATO, Rada Evropy…) – příčiny jejich existence mezinárodní spolupráce, kolektivní bezpečnost )  </w:t>
            </w:r>
          </w:p>
          <w:p w:rsidR="00C31607" w:rsidRPr="00553080" w:rsidRDefault="00C31607" w:rsidP="00C31607">
            <w:pPr>
              <w:tabs>
                <w:tab w:val="num" w:pos="2150"/>
              </w:tabs>
              <w:spacing w:before="20"/>
              <w:ind w:left="200" w:right="113" w:hanging="141"/>
              <w:rPr>
                <w:sz w:val="24"/>
                <w:szCs w:val="24"/>
              </w:rPr>
            </w:pPr>
            <w:r w:rsidRPr="00553080">
              <w:rPr>
                <w:bCs/>
                <w:sz w:val="24"/>
                <w:szCs w:val="24"/>
              </w:rPr>
              <w:t xml:space="preserve">- globalizace </w:t>
            </w:r>
            <w:r w:rsidRPr="00553080">
              <w:rPr>
                <w:sz w:val="24"/>
                <w:szCs w:val="24"/>
              </w:rPr>
              <w:t>– projevy, klady a zápory; významné globální problémy v</w:t>
            </w:r>
            <w:r w:rsidRPr="00553080">
              <w:rPr>
                <w:rFonts w:ascii="TimesNewRoman" w:eastAsia="TimesNewRoman" w:cs="TimesNewRoman" w:hint="eastAsia"/>
                <w:sz w:val="24"/>
                <w:szCs w:val="24"/>
              </w:rPr>
              <w:t>č</w:t>
            </w:r>
            <w:r w:rsidRPr="00553080">
              <w:rPr>
                <w:sz w:val="24"/>
                <w:szCs w:val="24"/>
              </w:rPr>
              <w:t>etn</w:t>
            </w:r>
            <w:r w:rsidRPr="00553080">
              <w:rPr>
                <w:rFonts w:ascii="TimesNewRoman" w:eastAsia="TimesNewRoman" w:cs="TimesNewRoman" w:hint="eastAsia"/>
                <w:sz w:val="24"/>
                <w:szCs w:val="24"/>
              </w:rPr>
              <w:t>ě</w:t>
            </w:r>
            <w:r w:rsidRPr="00553080">
              <w:rPr>
                <w:rFonts w:ascii="TimesNewRoman" w:eastAsia="TimesNewRoman" w:cs="TimesNewRoman"/>
                <w:sz w:val="24"/>
                <w:szCs w:val="24"/>
              </w:rPr>
              <w:t xml:space="preserve"> </w:t>
            </w:r>
            <w:r w:rsidRPr="00553080">
              <w:rPr>
                <w:rFonts w:eastAsia="TimesNewRoman"/>
                <w:sz w:val="24"/>
                <w:szCs w:val="24"/>
              </w:rPr>
              <w:t>válek a </w:t>
            </w:r>
            <w:r w:rsidRPr="00553080">
              <w:rPr>
                <w:sz w:val="24"/>
                <w:szCs w:val="24"/>
              </w:rPr>
              <w:t xml:space="preserve">terorismu, možnosti jejich </w:t>
            </w:r>
            <w:r w:rsidRPr="00553080">
              <w:rPr>
                <w:rFonts w:ascii="TimesNewRoman" w:eastAsia="TimesNewRoman" w:hint="eastAsia"/>
                <w:sz w:val="24"/>
                <w:szCs w:val="24"/>
              </w:rPr>
              <w:t>ř</w:t>
            </w:r>
            <w:r w:rsidRPr="00553080">
              <w:rPr>
                <w:sz w:val="24"/>
                <w:szCs w:val="24"/>
              </w:rPr>
              <w:t>ešení</w:t>
            </w:r>
          </w:p>
          <w:p w:rsidR="00C31607" w:rsidRPr="00553080" w:rsidRDefault="00C31607" w:rsidP="00C31607">
            <w:pPr>
              <w:rPr>
                <w:sz w:val="24"/>
                <w:szCs w:val="24"/>
              </w:rPr>
            </w:pPr>
          </w:p>
        </w:tc>
        <w:tc>
          <w:tcPr>
            <w:tcW w:w="2661" w:type="dxa"/>
          </w:tcPr>
          <w:p w:rsidR="00C31607" w:rsidRPr="00553080" w:rsidRDefault="00C31607" w:rsidP="00C31607">
            <w:pPr>
              <w:rPr>
                <w:b/>
                <w:sz w:val="24"/>
                <w:szCs w:val="24"/>
              </w:rPr>
            </w:pPr>
          </w:p>
          <w:p w:rsidR="00C31607" w:rsidRPr="00553080" w:rsidRDefault="00C31607" w:rsidP="00C31607">
            <w:pPr>
              <w:rPr>
                <w:sz w:val="24"/>
                <w:szCs w:val="24"/>
              </w:rPr>
            </w:pPr>
            <w:r w:rsidRPr="00553080">
              <w:rPr>
                <w:b/>
                <w:sz w:val="24"/>
                <w:szCs w:val="24"/>
              </w:rPr>
              <w:t>OSV</w:t>
            </w:r>
            <w:r w:rsidRPr="00553080">
              <w:rPr>
                <w:sz w:val="24"/>
                <w:szCs w:val="24"/>
              </w:rPr>
              <w:t>:</w:t>
            </w:r>
          </w:p>
          <w:p w:rsidR="00C31607" w:rsidRPr="00553080" w:rsidRDefault="00C31607" w:rsidP="00C31607">
            <w:pPr>
              <w:rPr>
                <w:sz w:val="24"/>
                <w:szCs w:val="24"/>
              </w:rPr>
            </w:pPr>
            <w:r w:rsidRPr="00553080">
              <w:rPr>
                <w:sz w:val="24"/>
                <w:szCs w:val="24"/>
              </w:rPr>
              <w:t xml:space="preserve">- Rozvoj </w:t>
            </w:r>
          </w:p>
          <w:p w:rsidR="00C31607" w:rsidRPr="00553080" w:rsidRDefault="00C31607" w:rsidP="00C31607">
            <w:pPr>
              <w:rPr>
                <w:sz w:val="24"/>
                <w:szCs w:val="24"/>
              </w:rPr>
            </w:pPr>
            <w:r w:rsidRPr="00553080">
              <w:rPr>
                <w:sz w:val="24"/>
                <w:szCs w:val="24"/>
              </w:rPr>
              <w:t>schopnosti poznávání</w:t>
            </w:r>
          </w:p>
          <w:p w:rsidR="00C31607" w:rsidRPr="00553080" w:rsidRDefault="00C31607" w:rsidP="00C31607">
            <w:pPr>
              <w:rPr>
                <w:sz w:val="24"/>
                <w:szCs w:val="24"/>
              </w:rPr>
            </w:pPr>
            <w:r w:rsidRPr="00553080">
              <w:rPr>
                <w:sz w:val="24"/>
                <w:szCs w:val="24"/>
              </w:rPr>
              <w:t>- Sebepojetí a sebepoznání</w:t>
            </w:r>
          </w:p>
          <w:p w:rsidR="00C31607" w:rsidRPr="00553080" w:rsidRDefault="00C31607" w:rsidP="00C31607">
            <w:pPr>
              <w:rPr>
                <w:sz w:val="24"/>
                <w:szCs w:val="24"/>
              </w:rPr>
            </w:pPr>
            <w:r w:rsidRPr="00553080">
              <w:rPr>
                <w:sz w:val="24"/>
                <w:szCs w:val="24"/>
              </w:rPr>
              <w:t>-Seberegulace a sebeorganizace</w:t>
            </w:r>
          </w:p>
          <w:p w:rsidR="00C31607" w:rsidRPr="00553080" w:rsidRDefault="00C31607" w:rsidP="00C31607">
            <w:pPr>
              <w:rPr>
                <w:sz w:val="24"/>
                <w:szCs w:val="24"/>
              </w:rPr>
            </w:pPr>
            <w:r w:rsidRPr="00553080">
              <w:rPr>
                <w:sz w:val="24"/>
                <w:szCs w:val="24"/>
              </w:rPr>
              <w:t>- Psychohygiena</w:t>
            </w:r>
          </w:p>
          <w:p w:rsidR="00C31607" w:rsidRPr="00553080" w:rsidRDefault="00C31607" w:rsidP="00C31607">
            <w:pPr>
              <w:rPr>
                <w:sz w:val="24"/>
                <w:szCs w:val="24"/>
              </w:rPr>
            </w:pPr>
            <w:r w:rsidRPr="00553080">
              <w:rPr>
                <w:sz w:val="24"/>
                <w:szCs w:val="24"/>
              </w:rPr>
              <w:t>- Kreativita</w:t>
            </w:r>
          </w:p>
          <w:p w:rsidR="00C31607" w:rsidRPr="00553080" w:rsidRDefault="00C31607" w:rsidP="00C31607">
            <w:pPr>
              <w:rPr>
                <w:sz w:val="24"/>
                <w:szCs w:val="24"/>
              </w:rPr>
            </w:pPr>
            <w:r w:rsidRPr="00553080">
              <w:rPr>
                <w:sz w:val="24"/>
                <w:szCs w:val="24"/>
              </w:rPr>
              <w:t>- Poznávání lidí</w:t>
            </w:r>
          </w:p>
          <w:p w:rsidR="00C31607" w:rsidRPr="00553080" w:rsidRDefault="00C31607" w:rsidP="00C31607">
            <w:pPr>
              <w:rPr>
                <w:sz w:val="24"/>
                <w:szCs w:val="24"/>
              </w:rPr>
            </w:pPr>
            <w:r w:rsidRPr="00553080">
              <w:rPr>
                <w:sz w:val="24"/>
                <w:szCs w:val="24"/>
              </w:rPr>
              <w:t>- Mezilidské vztahy</w:t>
            </w:r>
          </w:p>
          <w:p w:rsidR="00C31607" w:rsidRPr="00553080" w:rsidRDefault="00C31607" w:rsidP="00C31607">
            <w:pPr>
              <w:rPr>
                <w:sz w:val="24"/>
                <w:szCs w:val="24"/>
              </w:rPr>
            </w:pPr>
            <w:r w:rsidRPr="00553080">
              <w:rPr>
                <w:sz w:val="24"/>
                <w:szCs w:val="24"/>
              </w:rPr>
              <w:t>- Komunikace</w:t>
            </w:r>
          </w:p>
          <w:p w:rsidR="00C31607" w:rsidRPr="00553080" w:rsidRDefault="00C31607" w:rsidP="00C31607">
            <w:pPr>
              <w:rPr>
                <w:sz w:val="24"/>
                <w:szCs w:val="24"/>
              </w:rPr>
            </w:pPr>
            <w:r w:rsidRPr="00553080">
              <w:rPr>
                <w:sz w:val="24"/>
                <w:szCs w:val="24"/>
              </w:rPr>
              <w:t>- Kooperace a kompetice</w:t>
            </w:r>
          </w:p>
          <w:p w:rsidR="00C31607" w:rsidRPr="00553080" w:rsidRDefault="00C31607" w:rsidP="00C31607">
            <w:pPr>
              <w:rPr>
                <w:sz w:val="24"/>
                <w:szCs w:val="24"/>
              </w:rPr>
            </w:pPr>
            <w:r w:rsidRPr="00553080">
              <w:rPr>
                <w:sz w:val="24"/>
                <w:szCs w:val="24"/>
              </w:rPr>
              <w:t>-  Řešení problémů a rozhodovací dovednosti</w:t>
            </w:r>
          </w:p>
          <w:p w:rsidR="00C31607" w:rsidRPr="00553080" w:rsidRDefault="00C31607" w:rsidP="00C31607">
            <w:pPr>
              <w:rPr>
                <w:sz w:val="24"/>
                <w:szCs w:val="24"/>
              </w:rPr>
            </w:pPr>
            <w:r w:rsidRPr="00553080">
              <w:rPr>
                <w:sz w:val="24"/>
                <w:szCs w:val="24"/>
              </w:rPr>
              <w:t>- Hodnoty, postoje, praktická etika</w:t>
            </w:r>
          </w:p>
          <w:p w:rsidR="00C31607" w:rsidRPr="00553080" w:rsidRDefault="00C31607" w:rsidP="00C31607">
            <w:pPr>
              <w:rPr>
                <w:sz w:val="24"/>
                <w:szCs w:val="24"/>
              </w:rPr>
            </w:pPr>
          </w:p>
          <w:p w:rsidR="00C31607" w:rsidRPr="00553080" w:rsidRDefault="00C31607" w:rsidP="00C31607">
            <w:pPr>
              <w:rPr>
                <w:sz w:val="24"/>
                <w:szCs w:val="24"/>
              </w:rPr>
            </w:pPr>
            <w:r w:rsidRPr="00553080">
              <w:rPr>
                <w:b/>
                <w:sz w:val="24"/>
                <w:szCs w:val="24"/>
              </w:rPr>
              <w:t>VDO</w:t>
            </w:r>
            <w:r w:rsidRPr="00553080">
              <w:rPr>
                <w:sz w:val="24"/>
                <w:szCs w:val="24"/>
              </w:rPr>
              <w:t xml:space="preserve">: </w:t>
            </w:r>
          </w:p>
          <w:p w:rsidR="00C31607" w:rsidRPr="00553080" w:rsidRDefault="00C31607" w:rsidP="00C31607">
            <w:pPr>
              <w:rPr>
                <w:sz w:val="24"/>
                <w:szCs w:val="24"/>
              </w:rPr>
            </w:pPr>
            <w:r w:rsidRPr="00553080">
              <w:rPr>
                <w:sz w:val="24"/>
                <w:szCs w:val="24"/>
              </w:rPr>
              <w:t>-Občanská společnost a škola</w:t>
            </w:r>
          </w:p>
          <w:p w:rsidR="00C31607" w:rsidRPr="00553080" w:rsidRDefault="00C31607" w:rsidP="00C31607">
            <w:pPr>
              <w:rPr>
                <w:sz w:val="24"/>
                <w:szCs w:val="24"/>
              </w:rPr>
            </w:pPr>
            <w:r w:rsidRPr="00553080">
              <w:rPr>
                <w:sz w:val="24"/>
                <w:szCs w:val="24"/>
              </w:rPr>
              <w:t>- Občan, občanská společnost a stát</w:t>
            </w:r>
          </w:p>
          <w:p w:rsidR="00C31607" w:rsidRPr="00553080" w:rsidRDefault="00C31607" w:rsidP="00C31607">
            <w:pPr>
              <w:rPr>
                <w:sz w:val="24"/>
                <w:szCs w:val="24"/>
              </w:rPr>
            </w:pPr>
            <w:r w:rsidRPr="00553080">
              <w:rPr>
                <w:sz w:val="24"/>
                <w:szCs w:val="24"/>
              </w:rPr>
              <w:t>- Formy participace občanů v politickém životě</w:t>
            </w:r>
          </w:p>
          <w:p w:rsidR="00C31607" w:rsidRPr="00553080" w:rsidRDefault="00C31607" w:rsidP="00C31607">
            <w:pPr>
              <w:rPr>
                <w:sz w:val="24"/>
                <w:szCs w:val="24"/>
              </w:rPr>
            </w:pPr>
            <w:r w:rsidRPr="00553080">
              <w:rPr>
                <w:sz w:val="24"/>
                <w:szCs w:val="24"/>
              </w:rPr>
              <w:t>- Principy demokracie jako formy vlády a způsobu rozhodování</w:t>
            </w:r>
          </w:p>
          <w:p w:rsidR="00C31607" w:rsidRPr="00553080" w:rsidRDefault="00C31607" w:rsidP="00C31607">
            <w:pPr>
              <w:rPr>
                <w:sz w:val="24"/>
                <w:szCs w:val="24"/>
              </w:rPr>
            </w:pPr>
            <w:r w:rsidRPr="00553080">
              <w:rPr>
                <w:b/>
                <w:sz w:val="24"/>
                <w:szCs w:val="24"/>
              </w:rPr>
              <w:t>EGS</w:t>
            </w:r>
            <w:r w:rsidRPr="00553080">
              <w:rPr>
                <w:sz w:val="24"/>
                <w:szCs w:val="24"/>
              </w:rPr>
              <w:t xml:space="preserve">: </w:t>
            </w:r>
          </w:p>
          <w:p w:rsidR="00C31607" w:rsidRPr="00553080" w:rsidRDefault="00C31607" w:rsidP="00C31607">
            <w:pPr>
              <w:rPr>
                <w:sz w:val="24"/>
                <w:szCs w:val="24"/>
              </w:rPr>
            </w:pPr>
            <w:r w:rsidRPr="00553080">
              <w:rPr>
                <w:sz w:val="24"/>
                <w:szCs w:val="24"/>
              </w:rPr>
              <w:t>-Jsme Evropané</w:t>
            </w:r>
          </w:p>
          <w:p w:rsidR="00C31607" w:rsidRPr="00553080" w:rsidRDefault="00C31607" w:rsidP="00C31607">
            <w:pPr>
              <w:rPr>
                <w:sz w:val="24"/>
                <w:szCs w:val="24"/>
              </w:rPr>
            </w:pPr>
            <w:r w:rsidRPr="00553080">
              <w:rPr>
                <w:b/>
                <w:sz w:val="24"/>
                <w:szCs w:val="24"/>
              </w:rPr>
              <w:t>MKV</w:t>
            </w:r>
            <w:r w:rsidRPr="00553080">
              <w:rPr>
                <w:sz w:val="24"/>
                <w:szCs w:val="24"/>
              </w:rPr>
              <w:t>:</w:t>
            </w:r>
          </w:p>
          <w:p w:rsidR="00C31607" w:rsidRPr="00553080" w:rsidRDefault="00C31607" w:rsidP="00C31607">
            <w:pPr>
              <w:rPr>
                <w:sz w:val="24"/>
                <w:szCs w:val="24"/>
              </w:rPr>
            </w:pPr>
            <w:r w:rsidRPr="00553080">
              <w:rPr>
                <w:sz w:val="24"/>
                <w:szCs w:val="24"/>
              </w:rPr>
              <w:t>- Lidské vztahy</w:t>
            </w:r>
          </w:p>
          <w:p w:rsidR="00C31607" w:rsidRPr="00553080" w:rsidRDefault="00C31607" w:rsidP="00C31607">
            <w:pPr>
              <w:rPr>
                <w:sz w:val="24"/>
                <w:szCs w:val="24"/>
              </w:rPr>
            </w:pPr>
            <w:r w:rsidRPr="00553080">
              <w:rPr>
                <w:sz w:val="24"/>
                <w:szCs w:val="24"/>
              </w:rPr>
              <w:t>- Multikulturalita</w:t>
            </w:r>
          </w:p>
          <w:p w:rsidR="00C31607" w:rsidRPr="00553080" w:rsidRDefault="00C31607" w:rsidP="00C31607">
            <w:pPr>
              <w:rPr>
                <w:sz w:val="24"/>
                <w:szCs w:val="24"/>
              </w:rPr>
            </w:pPr>
            <w:r w:rsidRPr="00553080">
              <w:rPr>
                <w:sz w:val="24"/>
                <w:szCs w:val="24"/>
              </w:rPr>
              <w:t>- Princip sociálního smíru a solidarity</w:t>
            </w:r>
          </w:p>
          <w:p w:rsidR="00C31607" w:rsidRPr="00553080" w:rsidRDefault="00C31607" w:rsidP="00C31607">
            <w:pPr>
              <w:rPr>
                <w:sz w:val="24"/>
                <w:szCs w:val="24"/>
              </w:rPr>
            </w:pPr>
            <w:r w:rsidRPr="00553080">
              <w:rPr>
                <w:b/>
                <w:sz w:val="24"/>
                <w:szCs w:val="24"/>
              </w:rPr>
              <w:t>MV</w:t>
            </w:r>
            <w:r w:rsidRPr="00553080">
              <w:rPr>
                <w:sz w:val="24"/>
                <w:szCs w:val="24"/>
              </w:rPr>
              <w:t xml:space="preserve">: </w:t>
            </w:r>
          </w:p>
          <w:p w:rsidR="00C31607" w:rsidRPr="00553080" w:rsidRDefault="00C31607" w:rsidP="00C31607">
            <w:pPr>
              <w:rPr>
                <w:sz w:val="24"/>
                <w:szCs w:val="24"/>
              </w:rPr>
            </w:pPr>
            <w:r w:rsidRPr="00553080">
              <w:rPr>
                <w:sz w:val="24"/>
                <w:szCs w:val="24"/>
              </w:rPr>
              <w:t>-Kritické čtení a vnímání mediálních sdělení</w:t>
            </w:r>
          </w:p>
          <w:p w:rsidR="00C31607" w:rsidRPr="00553080" w:rsidRDefault="00C31607" w:rsidP="00C31607">
            <w:pPr>
              <w:rPr>
                <w:sz w:val="24"/>
                <w:szCs w:val="24"/>
              </w:rPr>
            </w:pPr>
            <w:r w:rsidRPr="00553080">
              <w:rPr>
                <w:sz w:val="24"/>
                <w:szCs w:val="24"/>
              </w:rPr>
              <w:t>- Interpretace vztahu mediálních sdělení a reality</w:t>
            </w:r>
          </w:p>
          <w:p w:rsidR="00C31607" w:rsidRPr="00553080" w:rsidRDefault="00C31607" w:rsidP="00C31607">
            <w:pPr>
              <w:rPr>
                <w:sz w:val="24"/>
                <w:szCs w:val="24"/>
              </w:rPr>
            </w:pPr>
            <w:r w:rsidRPr="00553080">
              <w:rPr>
                <w:sz w:val="24"/>
                <w:szCs w:val="24"/>
              </w:rPr>
              <w:t>- Stavba mediálních sdělení</w:t>
            </w:r>
          </w:p>
          <w:p w:rsidR="00C31607" w:rsidRPr="00553080" w:rsidRDefault="00C31607" w:rsidP="00C31607">
            <w:pPr>
              <w:rPr>
                <w:sz w:val="24"/>
                <w:szCs w:val="24"/>
              </w:rPr>
            </w:pPr>
          </w:p>
        </w:tc>
        <w:tc>
          <w:tcPr>
            <w:tcW w:w="1260" w:type="dxa"/>
          </w:tcPr>
          <w:p w:rsidR="00C31607" w:rsidRPr="00553080" w:rsidRDefault="00C31607" w:rsidP="00C31607">
            <w:pPr>
              <w:rPr>
                <w:sz w:val="24"/>
                <w:szCs w:val="24"/>
              </w:rPr>
            </w:pPr>
          </w:p>
        </w:tc>
      </w:tr>
    </w:tbl>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příroda</w:t>
      </w:r>
    </w:p>
    <w:p w:rsidR="00C31607" w:rsidRPr="00553080" w:rsidRDefault="00C31607" w:rsidP="00553080">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21" w:name="_Toc365919644"/>
      <w:bookmarkStart w:id="122" w:name="_Toc503883647"/>
      <w:r w:rsidRPr="00553080">
        <w:rPr>
          <w:b/>
          <w:bCs/>
          <w:kern w:val="32"/>
          <w:sz w:val="32"/>
          <w:szCs w:val="32"/>
        </w:rPr>
        <w:t>Fyzika</w:t>
      </w:r>
      <w:bookmarkEnd w:id="121"/>
      <w:bookmarkEnd w:id="122"/>
    </w:p>
    <w:p w:rsidR="00C31607" w:rsidRPr="00553080" w:rsidRDefault="00C31607" w:rsidP="00553080">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23" w:name="_Toc365919645"/>
      <w:bookmarkStart w:id="124" w:name="_Toc503883648"/>
      <w:r w:rsidRPr="00553080">
        <w:rPr>
          <w:b/>
          <w:bCs/>
          <w:kern w:val="32"/>
          <w:sz w:val="32"/>
          <w:szCs w:val="32"/>
        </w:rPr>
        <w:t>Charakteristika vyučovacího předmětu – 2.stupeň</w:t>
      </w:r>
      <w:bookmarkEnd w:id="123"/>
      <w:bookmarkEnd w:id="124"/>
    </w:p>
    <w:p w:rsidR="00C31607" w:rsidRPr="00C55D1D" w:rsidRDefault="00C31607" w:rsidP="00C31607">
      <w:pPr>
        <w:spacing w:before="240"/>
        <w:jc w:val="both"/>
        <w:rPr>
          <w:b/>
          <w:bCs/>
          <w:sz w:val="24"/>
          <w:szCs w:val="24"/>
        </w:rPr>
      </w:pPr>
      <w:r w:rsidRPr="00C55D1D">
        <w:rPr>
          <w:b/>
          <w:bCs/>
          <w:sz w:val="24"/>
          <w:szCs w:val="24"/>
        </w:rPr>
        <w:t>A) Obsahové, časové a organizační vymezení předmětu :</w:t>
      </w:r>
    </w:p>
    <w:p w:rsidR="00C31607" w:rsidRPr="00C55D1D" w:rsidRDefault="00C31607" w:rsidP="00C31607">
      <w:pPr>
        <w:spacing w:before="120"/>
        <w:rPr>
          <w:sz w:val="24"/>
          <w:szCs w:val="24"/>
        </w:rPr>
      </w:pPr>
      <w:r w:rsidRPr="00C55D1D">
        <w:rPr>
          <w:sz w:val="24"/>
          <w:szCs w:val="24"/>
        </w:rPr>
        <w:t xml:space="preserve">   Předmět fyzika je vyučován jako samostatný předmět v 6., 7.a 8. ročníku dvě hodiny týdně a v 9. ročníku jednu hodinu týdně.</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Výuka probíhá ve speciálně vybavené učebně.</w:t>
      </w:r>
    </w:p>
    <w:p w:rsidR="00C31607" w:rsidRPr="00C55D1D" w:rsidRDefault="00C31607" w:rsidP="00C31607">
      <w:pPr>
        <w:rPr>
          <w:sz w:val="24"/>
          <w:szCs w:val="24"/>
        </w:rPr>
      </w:pPr>
      <w:r w:rsidRPr="00C55D1D">
        <w:rPr>
          <w:sz w:val="24"/>
          <w:szCs w:val="24"/>
        </w:rPr>
        <w:t>Řád učebny fyziky je součástí vybavení učebny , dodržování pravidel je pro každého žáka závazné.</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Vzdělávání v předmětu fyzika:</w:t>
      </w:r>
    </w:p>
    <w:p w:rsidR="00C31607" w:rsidRPr="00C55D1D" w:rsidRDefault="00C31607" w:rsidP="005D6030">
      <w:pPr>
        <w:numPr>
          <w:ilvl w:val="0"/>
          <w:numId w:val="167"/>
        </w:numPr>
        <w:autoSpaceDE/>
        <w:autoSpaceDN/>
        <w:rPr>
          <w:sz w:val="24"/>
          <w:szCs w:val="24"/>
        </w:rPr>
      </w:pPr>
      <w:r w:rsidRPr="00C55D1D">
        <w:rPr>
          <w:sz w:val="24"/>
          <w:szCs w:val="24"/>
        </w:rPr>
        <w:t>směřuje k podpoře hledání a poznávání fyzikálních faktů a jejich vzájemných souvislostí</w:t>
      </w:r>
    </w:p>
    <w:p w:rsidR="00C31607" w:rsidRPr="00C55D1D" w:rsidRDefault="00C31607" w:rsidP="005D6030">
      <w:pPr>
        <w:numPr>
          <w:ilvl w:val="0"/>
          <w:numId w:val="167"/>
        </w:numPr>
        <w:autoSpaceDE/>
        <w:autoSpaceDN/>
        <w:rPr>
          <w:sz w:val="24"/>
          <w:szCs w:val="24"/>
        </w:rPr>
      </w:pPr>
      <w:r w:rsidRPr="00C55D1D">
        <w:rPr>
          <w:sz w:val="24"/>
          <w:szCs w:val="24"/>
        </w:rPr>
        <w:t>vede k rozvíjení a upevňování dovedností objektivně pozorovat a měřit fyzikální vlastnosti a procesy</w:t>
      </w:r>
    </w:p>
    <w:p w:rsidR="00C31607" w:rsidRPr="00C55D1D" w:rsidRDefault="00C31607" w:rsidP="005D6030">
      <w:pPr>
        <w:numPr>
          <w:ilvl w:val="0"/>
          <w:numId w:val="167"/>
        </w:numPr>
        <w:autoSpaceDE/>
        <w:autoSpaceDN/>
        <w:rPr>
          <w:sz w:val="24"/>
          <w:szCs w:val="24"/>
        </w:rPr>
      </w:pPr>
      <w:r w:rsidRPr="00C55D1D">
        <w:rPr>
          <w:sz w:val="24"/>
          <w:szCs w:val="24"/>
        </w:rPr>
        <w:t>vede k vytváření a ověřování hypotéz</w:t>
      </w:r>
    </w:p>
    <w:p w:rsidR="00C31607" w:rsidRPr="00C55D1D" w:rsidRDefault="00C31607" w:rsidP="005D6030">
      <w:pPr>
        <w:numPr>
          <w:ilvl w:val="0"/>
          <w:numId w:val="167"/>
        </w:numPr>
        <w:autoSpaceDE/>
        <w:autoSpaceDN/>
        <w:rPr>
          <w:sz w:val="24"/>
          <w:szCs w:val="24"/>
        </w:rPr>
      </w:pPr>
      <w:r w:rsidRPr="00C55D1D">
        <w:rPr>
          <w:sz w:val="24"/>
          <w:szCs w:val="24"/>
        </w:rPr>
        <w:t>učí žáky zkoumat příčiny přírodních procesů, souvislosti a vztahy mezi nimi</w:t>
      </w:r>
    </w:p>
    <w:p w:rsidR="00C31607" w:rsidRPr="00C55D1D" w:rsidRDefault="00C31607" w:rsidP="005D6030">
      <w:pPr>
        <w:numPr>
          <w:ilvl w:val="0"/>
          <w:numId w:val="167"/>
        </w:numPr>
        <w:autoSpaceDE/>
        <w:autoSpaceDN/>
        <w:rPr>
          <w:sz w:val="24"/>
          <w:szCs w:val="24"/>
        </w:rPr>
      </w:pPr>
      <w:r w:rsidRPr="00C55D1D">
        <w:rPr>
          <w:sz w:val="24"/>
          <w:szCs w:val="24"/>
        </w:rPr>
        <w:t>směřuje k osvojení základních fyzikálních pojmů a odborné terminologie</w:t>
      </w:r>
    </w:p>
    <w:p w:rsidR="00C31607" w:rsidRPr="00C55D1D" w:rsidRDefault="00C31607" w:rsidP="005D6030">
      <w:pPr>
        <w:numPr>
          <w:ilvl w:val="0"/>
          <w:numId w:val="167"/>
        </w:numPr>
        <w:autoSpaceDE/>
        <w:autoSpaceDN/>
        <w:rPr>
          <w:sz w:val="24"/>
          <w:szCs w:val="24"/>
        </w:rPr>
      </w:pPr>
      <w:r w:rsidRPr="00C55D1D">
        <w:rPr>
          <w:sz w:val="24"/>
          <w:szCs w:val="24"/>
        </w:rPr>
        <w:t>podporuje  vytváření otevřeného myšlení, kritického myšlení a logického uvažování</w:t>
      </w:r>
    </w:p>
    <w:p w:rsidR="00C31607" w:rsidRPr="00C55D1D" w:rsidRDefault="00C31607" w:rsidP="00C31607">
      <w:pPr>
        <w:tabs>
          <w:tab w:val="left" w:pos="720"/>
        </w:tabs>
        <w:spacing w:before="240"/>
        <w:rPr>
          <w:b/>
          <w:bCs/>
          <w:sz w:val="24"/>
          <w:szCs w:val="24"/>
        </w:rPr>
      </w:pPr>
      <w:r w:rsidRPr="00C55D1D">
        <w:rPr>
          <w:b/>
          <w:bCs/>
          <w:sz w:val="24"/>
          <w:szCs w:val="24"/>
        </w:rPr>
        <w:t>B) Výchovné a vzdělávací strategie:</w:t>
      </w:r>
    </w:p>
    <w:p w:rsidR="00C31607" w:rsidRPr="00C55D1D" w:rsidRDefault="00C31607" w:rsidP="00C31607">
      <w:pPr>
        <w:spacing w:before="120"/>
        <w:rPr>
          <w:b/>
          <w:bCs/>
          <w:sz w:val="24"/>
          <w:szCs w:val="24"/>
        </w:rPr>
      </w:pPr>
      <w:r w:rsidRPr="00C55D1D">
        <w:rPr>
          <w:b/>
          <w:bCs/>
          <w:sz w:val="24"/>
          <w:szCs w:val="24"/>
        </w:rPr>
        <w:t>Kompetence k učení</w:t>
      </w:r>
    </w:p>
    <w:p w:rsidR="00C31607" w:rsidRPr="00C55D1D" w:rsidRDefault="00C31607" w:rsidP="00C31607">
      <w:pPr>
        <w:rPr>
          <w:sz w:val="24"/>
          <w:szCs w:val="24"/>
        </w:rPr>
      </w:pPr>
      <w:r w:rsidRPr="00C55D1D">
        <w:rPr>
          <w:sz w:val="24"/>
          <w:szCs w:val="24"/>
        </w:rPr>
        <w:t xml:space="preserve">  Učitel vede žáky :</w:t>
      </w:r>
    </w:p>
    <w:p w:rsidR="00C31607" w:rsidRPr="00C55D1D" w:rsidRDefault="00C31607" w:rsidP="005D6030">
      <w:pPr>
        <w:numPr>
          <w:ilvl w:val="0"/>
          <w:numId w:val="167"/>
        </w:numPr>
        <w:autoSpaceDE/>
        <w:autoSpaceDN/>
        <w:rPr>
          <w:sz w:val="24"/>
          <w:szCs w:val="24"/>
        </w:rPr>
      </w:pPr>
      <w:r w:rsidRPr="00C55D1D">
        <w:rPr>
          <w:sz w:val="24"/>
          <w:szCs w:val="24"/>
        </w:rPr>
        <w:t>k vyhledávání, třídění a propojování informací</w:t>
      </w:r>
    </w:p>
    <w:p w:rsidR="00C31607" w:rsidRPr="00C55D1D" w:rsidRDefault="00C31607" w:rsidP="005D6030">
      <w:pPr>
        <w:numPr>
          <w:ilvl w:val="0"/>
          <w:numId w:val="167"/>
        </w:numPr>
        <w:autoSpaceDE/>
        <w:autoSpaceDN/>
        <w:rPr>
          <w:sz w:val="24"/>
          <w:szCs w:val="24"/>
        </w:rPr>
      </w:pPr>
      <w:r w:rsidRPr="00C55D1D">
        <w:rPr>
          <w:sz w:val="24"/>
          <w:szCs w:val="24"/>
        </w:rPr>
        <w:t>k používání odborné terminologie</w:t>
      </w:r>
    </w:p>
    <w:p w:rsidR="00C31607" w:rsidRPr="00C55D1D" w:rsidRDefault="00C31607" w:rsidP="005D6030">
      <w:pPr>
        <w:numPr>
          <w:ilvl w:val="0"/>
          <w:numId w:val="167"/>
        </w:numPr>
        <w:autoSpaceDE/>
        <w:autoSpaceDN/>
        <w:rPr>
          <w:sz w:val="24"/>
          <w:szCs w:val="24"/>
        </w:rPr>
      </w:pPr>
      <w:r w:rsidRPr="00C55D1D">
        <w:rPr>
          <w:sz w:val="24"/>
          <w:szCs w:val="24"/>
        </w:rPr>
        <w:t>k samostatnému měření, experimentování a porovnávání získaných informací</w:t>
      </w:r>
    </w:p>
    <w:p w:rsidR="00C31607" w:rsidRPr="00C55D1D" w:rsidRDefault="00C31607" w:rsidP="005D6030">
      <w:pPr>
        <w:numPr>
          <w:ilvl w:val="0"/>
          <w:numId w:val="167"/>
        </w:numPr>
        <w:autoSpaceDE/>
        <w:autoSpaceDN/>
        <w:rPr>
          <w:sz w:val="24"/>
          <w:szCs w:val="24"/>
        </w:rPr>
      </w:pPr>
      <w:r w:rsidRPr="00C55D1D">
        <w:rPr>
          <w:sz w:val="24"/>
          <w:szCs w:val="24"/>
        </w:rPr>
        <w:t>k nalézání souvislostí mezi získanými daty</w:t>
      </w:r>
    </w:p>
    <w:p w:rsidR="00C31607" w:rsidRPr="00C55D1D" w:rsidRDefault="00C31607" w:rsidP="00C31607">
      <w:pPr>
        <w:spacing w:before="120"/>
        <w:rPr>
          <w:b/>
          <w:bCs/>
          <w:sz w:val="24"/>
          <w:szCs w:val="24"/>
        </w:rPr>
      </w:pPr>
      <w:r w:rsidRPr="00C55D1D">
        <w:rPr>
          <w:b/>
          <w:bCs/>
          <w:sz w:val="24"/>
          <w:szCs w:val="24"/>
        </w:rPr>
        <w:t>Kompetence k řešení problémů</w:t>
      </w:r>
    </w:p>
    <w:p w:rsidR="00C31607" w:rsidRPr="00C55D1D" w:rsidRDefault="00C31607" w:rsidP="005D6030">
      <w:pPr>
        <w:numPr>
          <w:ilvl w:val="0"/>
          <w:numId w:val="167"/>
        </w:numPr>
        <w:autoSpaceDE/>
        <w:autoSpaceDN/>
        <w:rPr>
          <w:sz w:val="24"/>
          <w:szCs w:val="24"/>
        </w:rPr>
      </w:pPr>
      <w:r w:rsidRPr="00C55D1D">
        <w:rPr>
          <w:sz w:val="24"/>
          <w:szCs w:val="24"/>
        </w:rPr>
        <w:t>učitel zadává takové úkoly, při kterých se žáci učí  využívat základní postupy badatelské práce, tj. nalezení problému, formulace, hledání  a zvolení postupu jeho řešení, vyhodnocení získaných dat</w:t>
      </w:r>
    </w:p>
    <w:p w:rsidR="00C31607" w:rsidRPr="00C55D1D" w:rsidRDefault="00C31607" w:rsidP="00C31607">
      <w:pPr>
        <w:spacing w:before="120"/>
        <w:rPr>
          <w:b/>
          <w:bCs/>
          <w:sz w:val="24"/>
          <w:szCs w:val="24"/>
        </w:rPr>
      </w:pPr>
      <w:r w:rsidRPr="00C55D1D">
        <w:rPr>
          <w:b/>
          <w:bCs/>
          <w:sz w:val="24"/>
          <w:szCs w:val="24"/>
        </w:rPr>
        <w:t>Kompetence komunikativní</w:t>
      </w:r>
    </w:p>
    <w:p w:rsidR="00C31607" w:rsidRPr="00C55D1D" w:rsidRDefault="00C31607" w:rsidP="00C31607">
      <w:pPr>
        <w:ind w:left="75"/>
        <w:rPr>
          <w:sz w:val="24"/>
          <w:szCs w:val="24"/>
        </w:rPr>
      </w:pPr>
      <w:r w:rsidRPr="00C55D1D">
        <w:rPr>
          <w:sz w:val="24"/>
          <w:szCs w:val="24"/>
        </w:rPr>
        <w:t>Učitel vede žáky:</w:t>
      </w:r>
    </w:p>
    <w:p w:rsidR="00C31607" w:rsidRPr="00C55D1D" w:rsidRDefault="00C31607" w:rsidP="005D6030">
      <w:pPr>
        <w:numPr>
          <w:ilvl w:val="0"/>
          <w:numId w:val="167"/>
        </w:numPr>
        <w:autoSpaceDE/>
        <w:autoSpaceDN/>
        <w:rPr>
          <w:sz w:val="24"/>
          <w:szCs w:val="24"/>
        </w:rPr>
      </w:pPr>
      <w:r w:rsidRPr="00C55D1D">
        <w:rPr>
          <w:sz w:val="24"/>
          <w:szCs w:val="24"/>
        </w:rPr>
        <w:t>k práci ve skupinách, která je je založena na komunikaci mezi žáky, respektování názorů druhých,  na diskusi</w:t>
      </w:r>
    </w:p>
    <w:p w:rsidR="00C31607" w:rsidRPr="00C55D1D" w:rsidRDefault="00C31607" w:rsidP="005D6030">
      <w:pPr>
        <w:numPr>
          <w:ilvl w:val="0"/>
          <w:numId w:val="167"/>
        </w:numPr>
        <w:autoSpaceDE/>
        <w:autoSpaceDN/>
        <w:rPr>
          <w:sz w:val="24"/>
          <w:szCs w:val="24"/>
        </w:rPr>
      </w:pPr>
      <w:r w:rsidRPr="00C55D1D">
        <w:rPr>
          <w:sz w:val="24"/>
          <w:szCs w:val="24"/>
        </w:rPr>
        <w:t xml:space="preserve"> k formulování svých myšlenek v písemné i mluvené formě</w:t>
      </w:r>
    </w:p>
    <w:p w:rsidR="00C31607" w:rsidRPr="00C55D1D" w:rsidRDefault="00C31607" w:rsidP="00C31607">
      <w:pPr>
        <w:spacing w:before="120"/>
        <w:rPr>
          <w:b/>
          <w:bCs/>
          <w:sz w:val="24"/>
          <w:szCs w:val="24"/>
        </w:rPr>
      </w:pPr>
      <w:r w:rsidRPr="00C55D1D">
        <w:rPr>
          <w:b/>
          <w:bCs/>
          <w:sz w:val="24"/>
          <w:szCs w:val="24"/>
        </w:rPr>
        <w:t>Kompetence sociální a personální</w:t>
      </w:r>
    </w:p>
    <w:p w:rsidR="00C31607" w:rsidRPr="00C55D1D" w:rsidRDefault="00C31607" w:rsidP="00C31607">
      <w:pPr>
        <w:rPr>
          <w:sz w:val="24"/>
          <w:szCs w:val="24"/>
        </w:rPr>
      </w:pPr>
      <w:r w:rsidRPr="00C55D1D">
        <w:rPr>
          <w:sz w:val="24"/>
          <w:szCs w:val="24"/>
        </w:rPr>
        <w:t>Učitel vede žáky:</w:t>
      </w:r>
    </w:p>
    <w:p w:rsidR="00C31607" w:rsidRPr="00C55D1D" w:rsidRDefault="00C31607" w:rsidP="005D6030">
      <w:pPr>
        <w:numPr>
          <w:ilvl w:val="0"/>
          <w:numId w:val="167"/>
        </w:numPr>
        <w:autoSpaceDE/>
        <w:autoSpaceDN/>
        <w:rPr>
          <w:sz w:val="24"/>
          <w:szCs w:val="24"/>
        </w:rPr>
      </w:pPr>
      <w:r w:rsidRPr="00C55D1D">
        <w:rPr>
          <w:sz w:val="24"/>
          <w:szCs w:val="24"/>
        </w:rPr>
        <w:t>využíváním skupinového a inkluzivního vyučování  ke spolupráci při řešení problémů</w:t>
      </w:r>
    </w:p>
    <w:p w:rsidR="00C31607" w:rsidRPr="00C55D1D" w:rsidRDefault="00C31607" w:rsidP="005D6030">
      <w:pPr>
        <w:numPr>
          <w:ilvl w:val="0"/>
          <w:numId w:val="167"/>
        </w:numPr>
        <w:autoSpaceDE/>
        <w:autoSpaceDN/>
        <w:rPr>
          <w:sz w:val="24"/>
          <w:szCs w:val="24"/>
        </w:rPr>
      </w:pPr>
      <w:r w:rsidRPr="00C55D1D">
        <w:rPr>
          <w:sz w:val="24"/>
          <w:szCs w:val="24"/>
        </w:rPr>
        <w:t xml:space="preserve"> k ochotě pomoci</w:t>
      </w:r>
    </w:p>
    <w:p w:rsidR="00C31607" w:rsidRPr="00C55D1D" w:rsidRDefault="00C31607" w:rsidP="005D6030">
      <w:pPr>
        <w:numPr>
          <w:ilvl w:val="0"/>
          <w:numId w:val="167"/>
        </w:numPr>
        <w:autoSpaceDE/>
        <w:autoSpaceDN/>
        <w:rPr>
          <w:sz w:val="24"/>
          <w:szCs w:val="24"/>
        </w:rPr>
      </w:pPr>
      <w:r w:rsidRPr="00C55D1D">
        <w:rPr>
          <w:sz w:val="24"/>
          <w:szCs w:val="24"/>
        </w:rPr>
        <w:t>učitel navozuje situace vedoucí k posílení sebedůvěry žáků, pocitu zodpovědnosti</w:t>
      </w:r>
    </w:p>
    <w:p w:rsidR="00C31607" w:rsidRPr="00C55D1D" w:rsidRDefault="00C31607" w:rsidP="00C31607">
      <w:pPr>
        <w:spacing w:before="120"/>
        <w:rPr>
          <w:b/>
          <w:bCs/>
          <w:sz w:val="24"/>
          <w:szCs w:val="24"/>
        </w:rPr>
      </w:pPr>
      <w:r w:rsidRPr="00C55D1D">
        <w:rPr>
          <w:b/>
          <w:bCs/>
          <w:sz w:val="24"/>
          <w:szCs w:val="24"/>
        </w:rPr>
        <w:t>Kompetence občanské</w:t>
      </w:r>
    </w:p>
    <w:p w:rsidR="00C31607" w:rsidRPr="00C55D1D" w:rsidRDefault="00C31607" w:rsidP="005D6030">
      <w:pPr>
        <w:numPr>
          <w:ilvl w:val="0"/>
          <w:numId w:val="167"/>
        </w:numPr>
        <w:autoSpaceDE/>
        <w:autoSpaceDN/>
        <w:rPr>
          <w:sz w:val="24"/>
          <w:szCs w:val="24"/>
        </w:rPr>
      </w:pPr>
      <w:r w:rsidRPr="00C55D1D">
        <w:rPr>
          <w:sz w:val="24"/>
          <w:szCs w:val="24"/>
        </w:rPr>
        <w:t>učitel vede žáky k  šetrnému využívání elektrické energie, k posuzování efektivity jednotlivých energetických zdrojů</w:t>
      </w:r>
    </w:p>
    <w:p w:rsidR="00C31607" w:rsidRPr="00C55D1D" w:rsidRDefault="00C31607" w:rsidP="005D6030">
      <w:pPr>
        <w:numPr>
          <w:ilvl w:val="0"/>
          <w:numId w:val="167"/>
        </w:numPr>
        <w:autoSpaceDE/>
        <w:autoSpaceDN/>
        <w:rPr>
          <w:sz w:val="24"/>
          <w:szCs w:val="24"/>
        </w:rPr>
      </w:pPr>
      <w:r w:rsidRPr="00C55D1D">
        <w:rPr>
          <w:sz w:val="24"/>
          <w:szCs w:val="24"/>
        </w:rPr>
        <w:t>učitel podněcuje žáky k upřednostňování obnovitelných zdrojů ve svém budoucím životě</w:t>
      </w:r>
    </w:p>
    <w:p w:rsidR="00C31607" w:rsidRPr="00C55D1D" w:rsidRDefault="00C31607" w:rsidP="00C31607">
      <w:pPr>
        <w:ind w:left="435"/>
        <w:rPr>
          <w:sz w:val="24"/>
          <w:szCs w:val="24"/>
        </w:rPr>
      </w:pPr>
      <w:r w:rsidRPr="00C55D1D">
        <w:rPr>
          <w:sz w:val="24"/>
          <w:szCs w:val="24"/>
        </w:rPr>
        <w:t>(např. tepelná čerpadla jako vytápění novostaveb)</w:t>
      </w:r>
    </w:p>
    <w:p w:rsidR="00C31607" w:rsidRPr="00C55D1D" w:rsidRDefault="00C31607" w:rsidP="00C31607">
      <w:pPr>
        <w:spacing w:before="120"/>
        <w:rPr>
          <w:b/>
          <w:bCs/>
          <w:sz w:val="24"/>
          <w:szCs w:val="24"/>
        </w:rPr>
      </w:pPr>
      <w:r w:rsidRPr="00C55D1D">
        <w:rPr>
          <w:b/>
          <w:bCs/>
          <w:sz w:val="24"/>
          <w:szCs w:val="24"/>
        </w:rPr>
        <w:t>Kompetence pracovní</w:t>
      </w:r>
    </w:p>
    <w:p w:rsidR="00C31607" w:rsidRPr="00C55D1D" w:rsidRDefault="00C31607" w:rsidP="005D6030">
      <w:pPr>
        <w:numPr>
          <w:ilvl w:val="0"/>
          <w:numId w:val="167"/>
        </w:numPr>
        <w:autoSpaceDE/>
        <w:autoSpaceDN/>
        <w:rPr>
          <w:sz w:val="24"/>
          <w:szCs w:val="24"/>
        </w:rPr>
      </w:pPr>
      <w:r w:rsidRPr="00C55D1D">
        <w:rPr>
          <w:sz w:val="24"/>
          <w:szCs w:val="24"/>
        </w:rPr>
        <w:t>učitel vede žáky k dodržování a upevňování bezpečného chování při práci s fyzikálními přístroji a zařízeními</w:t>
      </w:r>
    </w:p>
    <w:p w:rsidR="00C31607" w:rsidRPr="00C55D1D" w:rsidRDefault="00C31607" w:rsidP="00C31607">
      <w:pPr>
        <w:tabs>
          <w:tab w:val="left" w:pos="720"/>
        </w:tabs>
        <w:spacing w:before="240"/>
        <w:rPr>
          <w:b/>
          <w:bCs/>
          <w:sz w:val="24"/>
          <w:szCs w:val="24"/>
        </w:rPr>
      </w:pPr>
      <w:r w:rsidRPr="00C55D1D">
        <w:rPr>
          <w:b/>
          <w:bCs/>
          <w:sz w:val="24"/>
          <w:szCs w:val="24"/>
        </w:rPr>
        <w:t>C) Integrace průřezových témat do vyučovacího předmětu:</w:t>
      </w:r>
    </w:p>
    <w:p w:rsidR="00C31607" w:rsidRPr="00C55D1D" w:rsidRDefault="00C31607" w:rsidP="00C31607">
      <w:pPr>
        <w:spacing w:before="120"/>
        <w:rPr>
          <w:sz w:val="24"/>
          <w:szCs w:val="24"/>
        </w:rPr>
      </w:pPr>
      <w:r w:rsidRPr="00C55D1D">
        <w:rPr>
          <w:b/>
          <w:bCs/>
          <w:sz w:val="24"/>
          <w:szCs w:val="24"/>
        </w:rPr>
        <w:t>OSV</w:t>
      </w:r>
      <w:r w:rsidRPr="00C55D1D">
        <w:rPr>
          <w:sz w:val="24"/>
          <w:szCs w:val="24"/>
        </w:rPr>
        <w:t xml:space="preserve"> – Řešení problémů a rozhodovací dovednosti</w:t>
      </w:r>
    </w:p>
    <w:p w:rsidR="00C31607" w:rsidRPr="00C55D1D" w:rsidRDefault="00C31607" w:rsidP="00C31607">
      <w:pPr>
        <w:rPr>
          <w:sz w:val="24"/>
          <w:szCs w:val="24"/>
        </w:rPr>
      </w:pPr>
      <w:r w:rsidRPr="00C55D1D">
        <w:rPr>
          <w:sz w:val="24"/>
          <w:szCs w:val="24"/>
        </w:rPr>
        <w:t xml:space="preserve">          - Hodnoty, postoje, praktická etika</w:t>
      </w:r>
    </w:p>
    <w:p w:rsidR="00C31607" w:rsidRPr="00C55D1D" w:rsidRDefault="00C31607" w:rsidP="00C31607">
      <w:pPr>
        <w:spacing w:before="120"/>
        <w:rPr>
          <w:sz w:val="24"/>
          <w:szCs w:val="24"/>
        </w:rPr>
      </w:pPr>
      <w:r w:rsidRPr="00C55D1D">
        <w:rPr>
          <w:b/>
          <w:bCs/>
          <w:sz w:val="24"/>
          <w:szCs w:val="24"/>
        </w:rPr>
        <w:t>EV</w:t>
      </w:r>
      <w:r w:rsidRPr="00C55D1D">
        <w:rPr>
          <w:sz w:val="24"/>
          <w:szCs w:val="24"/>
        </w:rPr>
        <w:t xml:space="preserve"> – Základní podmínky života</w:t>
      </w:r>
    </w:p>
    <w:p w:rsidR="00C31607" w:rsidRPr="00C55D1D" w:rsidRDefault="00C31607" w:rsidP="00C31607">
      <w:pPr>
        <w:rPr>
          <w:sz w:val="24"/>
          <w:szCs w:val="24"/>
        </w:rPr>
      </w:pPr>
      <w:r w:rsidRPr="00C55D1D">
        <w:rPr>
          <w:sz w:val="24"/>
          <w:szCs w:val="24"/>
        </w:rPr>
        <w:t xml:space="preserve">      - Lidské aktivity a problémy životního prostředí</w:t>
      </w:r>
    </w:p>
    <w:p w:rsidR="00C31607" w:rsidRPr="00C55D1D" w:rsidRDefault="00C31607" w:rsidP="00C31607">
      <w:pPr>
        <w:rPr>
          <w:sz w:val="24"/>
          <w:szCs w:val="24"/>
        </w:rPr>
      </w:pPr>
      <w:r w:rsidRPr="00C55D1D">
        <w:rPr>
          <w:sz w:val="24"/>
          <w:szCs w:val="24"/>
        </w:rPr>
        <w:t xml:space="preserve">      - Vztah člověka k prostředí</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sectPr w:rsidR="00C31607" w:rsidRPr="00C55D1D">
          <w:pgSz w:w="11906" w:h="16838"/>
          <w:pgMar w:top="1418" w:right="1418" w:bottom="1418" w:left="1418" w:header="708" w:footer="708" w:gutter="0"/>
          <w:cols w:space="708"/>
          <w:docGrid w:linePitch="360"/>
        </w:sectPr>
      </w:pPr>
    </w:p>
    <w:p w:rsidR="00C31607" w:rsidRPr="007333EB" w:rsidRDefault="00C31607" w:rsidP="00C31607">
      <w:pPr>
        <w:rPr>
          <w:b/>
          <w:bCs/>
          <w:sz w:val="28"/>
          <w:szCs w:val="28"/>
        </w:rPr>
      </w:pPr>
      <w:r w:rsidRPr="007333EB">
        <w:rPr>
          <w:b/>
          <w:bCs/>
          <w:sz w:val="28"/>
          <w:szCs w:val="28"/>
        </w:rPr>
        <w:t>Vzdělávací oblast:         Člověk a příroda</w:t>
      </w:r>
    </w:p>
    <w:p w:rsidR="00C31607" w:rsidRPr="007333EB" w:rsidRDefault="00C31607" w:rsidP="00C31607">
      <w:pPr>
        <w:rPr>
          <w:rStyle w:val="CharChar"/>
          <w:rFonts w:ascii="Times New Roman" w:hAnsi="Times New Roman" w:cs="Times New Roman"/>
          <w:sz w:val="28"/>
          <w:szCs w:val="28"/>
        </w:rPr>
      </w:pPr>
      <w:r w:rsidRPr="007333EB">
        <w:rPr>
          <w:b/>
          <w:bCs/>
          <w:sz w:val="28"/>
          <w:szCs w:val="28"/>
        </w:rPr>
        <w:t>Vyučovací předmět:</w:t>
      </w:r>
      <w:r w:rsidRPr="007333EB">
        <w:rPr>
          <w:sz w:val="28"/>
          <w:szCs w:val="28"/>
        </w:rPr>
        <w:t xml:space="preserve">       </w:t>
      </w:r>
      <w:r w:rsidRPr="007333EB">
        <w:rPr>
          <w:b/>
          <w:bCs/>
          <w:sz w:val="28"/>
          <w:szCs w:val="28"/>
        </w:rPr>
        <w:t>Fyzika</w:t>
      </w:r>
      <w:r w:rsidRPr="007333EB">
        <w:rPr>
          <w:rStyle w:val="CharChar"/>
          <w:rFonts w:ascii="Times New Roman" w:hAnsi="Times New Roman" w:cs="Times New Roman"/>
          <w:sz w:val="28"/>
          <w:szCs w:val="28"/>
        </w:rPr>
        <w:t xml:space="preserve"> - ročník: 6</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40"/>
        <w:gridCol w:w="4680"/>
        <w:gridCol w:w="2520"/>
        <w:gridCol w:w="1260"/>
      </w:tblGrid>
      <w:tr w:rsidR="00C31607" w:rsidTr="00C31607">
        <w:trPr>
          <w:tblHeader/>
        </w:trPr>
        <w:tc>
          <w:tcPr>
            <w:tcW w:w="6840" w:type="dxa"/>
            <w:vAlign w:val="center"/>
          </w:tcPr>
          <w:p w:rsidR="00C31607" w:rsidRPr="00C55D1D" w:rsidRDefault="00C31607" w:rsidP="00C31607">
            <w:pPr>
              <w:jc w:val="center"/>
              <w:rPr>
                <w:b/>
                <w:bCs/>
                <w:sz w:val="24"/>
                <w:szCs w:val="24"/>
              </w:rPr>
            </w:pPr>
            <w:r w:rsidRPr="00C55D1D">
              <w:rPr>
                <w:b/>
                <w:bCs/>
                <w:sz w:val="24"/>
                <w:szCs w:val="24"/>
              </w:rPr>
              <w:t>Výstupy školy</w:t>
            </w:r>
          </w:p>
        </w:tc>
        <w:tc>
          <w:tcPr>
            <w:tcW w:w="4680" w:type="dxa"/>
            <w:vAlign w:val="center"/>
          </w:tcPr>
          <w:p w:rsidR="00C31607" w:rsidRPr="00C55D1D" w:rsidRDefault="00C31607" w:rsidP="00C31607">
            <w:pPr>
              <w:jc w:val="center"/>
              <w:rPr>
                <w:b/>
                <w:bCs/>
                <w:sz w:val="24"/>
                <w:szCs w:val="24"/>
              </w:rPr>
            </w:pPr>
            <w:r w:rsidRPr="00C55D1D">
              <w:rPr>
                <w:b/>
                <w:bCs/>
                <w:sz w:val="24"/>
                <w:szCs w:val="24"/>
              </w:rPr>
              <w:t>Učivo</w:t>
            </w:r>
          </w:p>
        </w:tc>
        <w:tc>
          <w:tcPr>
            <w:tcW w:w="2520" w:type="dxa"/>
            <w:vAlign w:val="center"/>
          </w:tcPr>
          <w:p w:rsidR="00C31607" w:rsidRPr="00C55D1D" w:rsidRDefault="00C31607" w:rsidP="00C31607">
            <w:pPr>
              <w:jc w:val="center"/>
              <w:rPr>
                <w:b/>
                <w:bCs/>
                <w:sz w:val="24"/>
                <w:szCs w:val="24"/>
              </w:rPr>
            </w:pPr>
            <w:r w:rsidRPr="00C55D1D">
              <w:rPr>
                <w:b/>
                <w:bCs/>
                <w:sz w:val="24"/>
                <w:szCs w:val="24"/>
              </w:rPr>
              <w:t>Mezipředmětové vztahy, tématické okruhy průřezových témat</w:t>
            </w:r>
          </w:p>
        </w:tc>
        <w:tc>
          <w:tcPr>
            <w:tcW w:w="1260" w:type="dxa"/>
            <w:vAlign w:val="center"/>
          </w:tcPr>
          <w:p w:rsidR="00C31607" w:rsidRPr="00C55D1D" w:rsidRDefault="00C31607" w:rsidP="00C31607">
            <w:pPr>
              <w:jc w:val="center"/>
              <w:rPr>
                <w:b/>
                <w:bCs/>
                <w:sz w:val="24"/>
                <w:szCs w:val="24"/>
              </w:rPr>
            </w:pPr>
            <w:r w:rsidRPr="00C55D1D">
              <w:rPr>
                <w:b/>
                <w:bCs/>
                <w:sz w:val="24"/>
                <w:szCs w:val="24"/>
              </w:rPr>
              <w:t>Poznámky</w:t>
            </w:r>
          </w:p>
        </w:tc>
      </w:tr>
      <w:tr w:rsidR="00C31607" w:rsidTr="00C31607">
        <w:tc>
          <w:tcPr>
            <w:tcW w:w="6840" w:type="dxa"/>
          </w:tcPr>
          <w:p w:rsidR="00C31607" w:rsidRPr="00C55D1D" w:rsidRDefault="00C31607" w:rsidP="00C31607">
            <w:pPr>
              <w:rPr>
                <w:sz w:val="24"/>
                <w:szCs w:val="24"/>
              </w:rPr>
            </w:pPr>
            <w:r w:rsidRPr="00C55D1D">
              <w:rPr>
                <w:sz w:val="24"/>
                <w:szCs w:val="24"/>
              </w:rPr>
              <w:t>Žák :</w:t>
            </w:r>
          </w:p>
          <w:p w:rsidR="00C31607" w:rsidRPr="00C55D1D" w:rsidRDefault="00C31607" w:rsidP="00C31607">
            <w:pPr>
              <w:rPr>
                <w:sz w:val="24"/>
                <w:szCs w:val="24"/>
              </w:rPr>
            </w:pPr>
            <w:r w:rsidRPr="00C55D1D">
              <w:rPr>
                <w:sz w:val="24"/>
                <w:szCs w:val="24"/>
              </w:rPr>
              <w:t>- rozlišuje látku a těleso, dovede uvést příklady látek a těles</w:t>
            </w:r>
          </w:p>
          <w:p w:rsidR="00C31607" w:rsidRPr="00C55D1D" w:rsidRDefault="00C31607" w:rsidP="00C31607">
            <w:pPr>
              <w:spacing w:before="120"/>
              <w:rPr>
                <w:sz w:val="24"/>
                <w:szCs w:val="24"/>
              </w:rPr>
            </w:pPr>
            <w:r w:rsidRPr="00C55D1D">
              <w:rPr>
                <w:sz w:val="24"/>
                <w:szCs w:val="24"/>
              </w:rPr>
              <w:t>- popíše rozdíl mezi látkou pevnou, kapalnou a plynnou a vlastnosti, kterými se od sebe liší</w:t>
            </w:r>
          </w:p>
          <w:p w:rsidR="00C31607" w:rsidRPr="00C55D1D" w:rsidRDefault="00C31607" w:rsidP="00C31607">
            <w:pPr>
              <w:spacing w:before="120"/>
              <w:rPr>
                <w:sz w:val="24"/>
                <w:szCs w:val="24"/>
              </w:rPr>
            </w:pPr>
            <w:r w:rsidRPr="00C55D1D">
              <w:rPr>
                <w:sz w:val="24"/>
                <w:szCs w:val="24"/>
              </w:rPr>
              <w:t>-správně používá pojem atom, molekula,iont</w:t>
            </w:r>
          </w:p>
          <w:p w:rsidR="00C31607" w:rsidRPr="00C55D1D" w:rsidRDefault="00C31607" w:rsidP="00C31607">
            <w:pPr>
              <w:rPr>
                <w:sz w:val="24"/>
                <w:szCs w:val="24"/>
              </w:rPr>
            </w:pPr>
            <w:r w:rsidRPr="00C55D1D">
              <w:rPr>
                <w:sz w:val="24"/>
                <w:szCs w:val="24"/>
              </w:rPr>
              <w:t>-má představu o tom, z čeho se skládá atom</w:t>
            </w:r>
          </w:p>
          <w:p w:rsidR="00C31607" w:rsidRPr="00C55D1D" w:rsidRDefault="00C31607" w:rsidP="00C31607">
            <w:pPr>
              <w:spacing w:before="120"/>
              <w:rPr>
                <w:sz w:val="24"/>
                <w:szCs w:val="24"/>
              </w:rPr>
            </w:pPr>
            <w:r w:rsidRPr="00C55D1D">
              <w:rPr>
                <w:sz w:val="24"/>
                <w:szCs w:val="24"/>
              </w:rPr>
              <w:t>- na základě znalosti druhu náboje rozhodne, zda se budou dvě tělesa elektricky přitahovat či odpuzovat</w:t>
            </w:r>
          </w:p>
          <w:p w:rsidR="00C31607" w:rsidRPr="00C55D1D" w:rsidRDefault="00C31607" w:rsidP="00C31607">
            <w:pPr>
              <w:ind w:left="72" w:hanging="72"/>
              <w:rPr>
                <w:sz w:val="24"/>
                <w:szCs w:val="24"/>
              </w:rPr>
            </w:pPr>
            <w:r w:rsidRPr="00C55D1D">
              <w:rPr>
                <w:sz w:val="24"/>
                <w:szCs w:val="24"/>
              </w:rPr>
              <w:t>- podle počtu protonů a elektronů v částici pozná, zda jde o kladný či záporný iont</w:t>
            </w:r>
          </w:p>
          <w:p w:rsidR="00C31607" w:rsidRPr="00C55D1D" w:rsidRDefault="00C31607" w:rsidP="00C31607">
            <w:pPr>
              <w:spacing w:before="120"/>
              <w:rPr>
                <w:sz w:val="24"/>
                <w:szCs w:val="24"/>
              </w:rPr>
            </w:pPr>
            <w:r w:rsidRPr="00C55D1D">
              <w:rPr>
                <w:sz w:val="24"/>
                <w:szCs w:val="24"/>
              </w:rPr>
              <w:t>-zjistí zda na těleso působí magnetická síla</w:t>
            </w:r>
          </w:p>
          <w:p w:rsidR="00C31607" w:rsidRPr="00C55D1D" w:rsidRDefault="00C31607" w:rsidP="00C31607">
            <w:pPr>
              <w:rPr>
                <w:sz w:val="24"/>
                <w:szCs w:val="24"/>
              </w:rPr>
            </w:pPr>
            <w:r w:rsidRPr="00C55D1D">
              <w:rPr>
                <w:sz w:val="24"/>
                <w:szCs w:val="24"/>
              </w:rPr>
              <w:t>-dokáže popsat využití magnetické síly  v praktických situacích</w:t>
            </w:r>
          </w:p>
          <w:p w:rsidR="00C31607" w:rsidRPr="00C55D1D" w:rsidRDefault="00C31607" w:rsidP="00C31607">
            <w:pPr>
              <w:rPr>
                <w:sz w:val="24"/>
                <w:szCs w:val="24"/>
              </w:rPr>
            </w:pPr>
            <w:r w:rsidRPr="00C55D1D">
              <w:rPr>
                <w:sz w:val="24"/>
                <w:szCs w:val="24"/>
              </w:rPr>
              <w:t>-ověří existenci magnetického pole</w:t>
            </w:r>
          </w:p>
          <w:p w:rsidR="00C31607" w:rsidRPr="00C55D1D" w:rsidRDefault="00C31607" w:rsidP="00C31607">
            <w:pPr>
              <w:rPr>
                <w:sz w:val="24"/>
                <w:szCs w:val="24"/>
              </w:rPr>
            </w:pPr>
            <w:r w:rsidRPr="00C55D1D">
              <w:rPr>
                <w:sz w:val="24"/>
                <w:szCs w:val="24"/>
              </w:rPr>
              <w:t>-u konkrétního magnetu dokáže pokusně určit druh pólu a graficky znázornit indukční čáry</w:t>
            </w:r>
          </w:p>
          <w:p w:rsidR="00C31607" w:rsidRPr="00C55D1D" w:rsidRDefault="00C31607" w:rsidP="00C31607">
            <w:pPr>
              <w:spacing w:before="120"/>
              <w:rPr>
                <w:sz w:val="24"/>
                <w:szCs w:val="24"/>
              </w:rPr>
            </w:pPr>
            <w:r w:rsidRPr="00C55D1D">
              <w:rPr>
                <w:b/>
                <w:bCs/>
                <w:sz w:val="24"/>
                <w:szCs w:val="24"/>
              </w:rPr>
              <w:t>-</w:t>
            </w:r>
            <w:r w:rsidRPr="00C55D1D">
              <w:rPr>
                <w:sz w:val="24"/>
                <w:szCs w:val="24"/>
              </w:rPr>
              <w:t>změří délku tělesa, výsledek zapíše a vyjádří v různých jednotkách</w:t>
            </w:r>
          </w:p>
          <w:p w:rsidR="00C31607" w:rsidRPr="00C55D1D" w:rsidRDefault="00C31607" w:rsidP="00C31607">
            <w:pPr>
              <w:spacing w:before="120"/>
              <w:rPr>
                <w:sz w:val="24"/>
                <w:szCs w:val="24"/>
              </w:rPr>
            </w:pPr>
            <w:r w:rsidRPr="00C55D1D">
              <w:rPr>
                <w:b/>
                <w:bCs/>
                <w:sz w:val="24"/>
                <w:szCs w:val="24"/>
              </w:rPr>
              <w:t>-</w:t>
            </w:r>
            <w:r w:rsidRPr="00C55D1D">
              <w:rPr>
                <w:sz w:val="24"/>
                <w:szCs w:val="24"/>
              </w:rPr>
              <w:t>změří hmotnost pevných a kapalných těles na  rovnoramenných vahách a výsledek zapíše ve vhodné jednotce</w:t>
            </w:r>
          </w:p>
          <w:p w:rsidR="00C31607" w:rsidRPr="00C55D1D" w:rsidRDefault="00C31607" w:rsidP="00C31607">
            <w:pPr>
              <w:spacing w:before="120"/>
              <w:rPr>
                <w:sz w:val="24"/>
                <w:szCs w:val="24"/>
              </w:rPr>
            </w:pPr>
            <w:r w:rsidRPr="00C55D1D">
              <w:rPr>
                <w:b/>
                <w:bCs/>
                <w:sz w:val="24"/>
                <w:szCs w:val="24"/>
              </w:rPr>
              <w:t>-</w:t>
            </w:r>
            <w:r w:rsidRPr="00C55D1D">
              <w:rPr>
                <w:sz w:val="24"/>
                <w:szCs w:val="24"/>
              </w:rPr>
              <w:t>změří objem kapalného a pevného tělesa pomocí odměrného válce a zapíše výsledek</w:t>
            </w:r>
          </w:p>
          <w:p w:rsidR="00C31607" w:rsidRPr="00C55D1D" w:rsidRDefault="00C31607" w:rsidP="00C31607">
            <w:pPr>
              <w:spacing w:before="120"/>
              <w:rPr>
                <w:sz w:val="24"/>
                <w:szCs w:val="24"/>
              </w:rPr>
            </w:pPr>
            <w:r w:rsidRPr="00C55D1D">
              <w:rPr>
                <w:sz w:val="24"/>
                <w:szCs w:val="24"/>
              </w:rPr>
              <w:t>- z hmotnosti a objemu vypočítá hustotu, s porozuměním používá vztah ρ=m/V,  pracuje s tabulkami</w:t>
            </w:r>
          </w:p>
          <w:p w:rsidR="00C31607" w:rsidRPr="00C55D1D" w:rsidRDefault="00C31607" w:rsidP="00C31607">
            <w:pPr>
              <w:spacing w:before="120"/>
              <w:rPr>
                <w:sz w:val="24"/>
                <w:szCs w:val="24"/>
              </w:rPr>
            </w:pPr>
            <w:r w:rsidRPr="00C55D1D">
              <w:rPr>
                <w:sz w:val="24"/>
                <w:szCs w:val="24"/>
              </w:rPr>
              <w:t>- změří časový úsek pomocí stopek a orientuje se na ciferníku hodin</w:t>
            </w:r>
          </w:p>
          <w:p w:rsidR="00C31607" w:rsidRPr="00C55D1D" w:rsidRDefault="00C31607" w:rsidP="00C31607">
            <w:pPr>
              <w:spacing w:before="120"/>
              <w:rPr>
                <w:sz w:val="24"/>
                <w:szCs w:val="24"/>
              </w:rPr>
            </w:pPr>
            <w:r w:rsidRPr="00C55D1D">
              <w:rPr>
                <w:sz w:val="24"/>
                <w:szCs w:val="24"/>
              </w:rPr>
              <w:t>-předpoví, zda se délka či objem tělesa při změně teploty zvětší nebo zmenší</w:t>
            </w:r>
          </w:p>
          <w:p w:rsidR="00C31607" w:rsidRPr="00C55D1D" w:rsidRDefault="00C31607" w:rsidP="00C31607">
            <w:pPr>
              <w:spacing w:before="120"/>
              <w:rPr>
                <w:sz w:val="24"/>
                <w:szCs w:val="24"/>
              </w:rPr>
            </w:pPr>
            <w:r w:rsidRPr="00C55D1D">
              <w:rPr>
                <w:sz w:val="24"/>
                <w:szCs w:val="24"/>
              </w:rPr>
              <w:t>- změří teplotu pomocí teploměrů, určí rozdíl teplot z naměřených hodnot</w:t>
            </w:r>
          </w:p>
          <w:p w:rsidR="00C31607" w:rsidRPr="00C55D1D" w:rsidRDefault="00C31607" w:rsidP="00C31607">
            <w:pPr>
              <w:pStyle w:val="Zkladntext"/>
              <w:spacing w:before="120"/>
            </w:pPr>
            <w:r w:rsidRPr="00C55D1D">
              <w:t>-ovládá značky a jednotky základních veličin</w:t>
            </w:r>
          </w:p>
          <w:p w:rsidR="00C31607" w:rsidRPr="00C55D1D" w:rsidRDefault="00C31607" w:rsidP="00C31607">
            <w:pPr>
              <w:rPr>
                <w:sz w:val="24"/>
                <w:szCs w:val="24"/>
              </w:rPr>
            </w:pPr>
            <w:r w:rsidRPr="00C55D1D">
              <w:rPr>
                <w:sz w:val="24"/>
                <w:szCs w:val="24"/>
              </w:rPr>
              <w:t>-vyjádří hodnotu veličiny a přiřadí jednotku</w:t>
            </w:r>
          </w:p>
          <w:p w:rsidR="00C31607" w:rsidRPr="00C55D1D" w:rsidRDefault="00C31607" w:rsidP="00C31607">
            <w:pPr>
              <w:spacing w:before="120"/>
              <w:rPr>
                <w:sz w:val="24"/>
                <w:szCs w:val="24"/>
              </w:rPr>
            </w:pPr>
            <w:r w:rsidRPr="00C55D1D">
              <w:rPr>
                <w:sz w:val="24"/>
                <w:szCs w:val="24"/>
              </w:rPr>
              <w:t>-fyzikální veličiny dokáže vyjádřit v různých jednotkách (d, V, m, t, t , ρ)</w:t>
            </w:r>
          </w:p>
          <w:p w:rsidR="00C31607" w:rsidRPr="00C55D1D" w:rsidRDefault="00C31607" w:rsidP="00C31607">
            <w:pPr>
              <w:spacing w:before="120"/>
              <w:rPr>
                <w:sz w:val="24"/>
                <w:szCs w:val="24"/>
              </w:rPr>
            </w:pPr>
            <w:r w:rsidRPr="00C55D1D">
              <w:rPr>
                <w:sz w:val="24"/>
                <w:szCs w:val="24"/>
              </w:rPr>
              <w:t>- pokusně ověří, za jakých podmínek prochází obvodem elektrický proud</w:t>
            </w:r>
          </w:p>
          <w:p w:rsidR="00C31607" w:rsidRPr="00C55D1D" w:rsidRDefault="00C31607" w:rsidP="00C31607">
            <w:pPr>
              <w:spacing w:before="120"/>
              <w:rPr>
                <w:sz w:val="24"/>
                <w:szCs w:val="24"/>
              </w:rPr>
            </w:pPr>
            <w:r w:rsidRPr="00C55D1D">
              <w:rPr>
                <w:sz w:val="24"/>
                <w:szCs w:val="24"/>
              </w:rPr>
              <w:t>- rozliší pokusně vodič a izolant</w:t>
            </w:r>
          </w:p>
          <w:p w:rsidR="00C31607" w:rsidRPr="00C55D1D" w:rsidRDefault="00C31607" w:rsidP="00C31607">
            <w:pPr>
              <w:ind w:left="72" w:hanging="72"/>
              <w:rPr>
                <w:sz w:val="24"/>
                <w:szCs w:val="24"/>
              </w:rPr>
            </w:pPr>
            <w:r w:rsidRPr="00C55D1D">
              <w:rPr>
                <w:sz w:val="24"/>
                <w:szCs w:val="24"/>
              </w:rPr>
              <w:t>- správně sestaví nerozvětvený a rozvětvený elektrický  obvod</w:t>
            </w:r>
          </w:p>
          <w:p w:rsidR="00C31607" w:rsidRPr="00C55D1D" w:rsidRDefault="00C31607" w:rsidP="00C31607">
            <w:pPr>
              <w:spacing w:before="120"/>
              <w:rPr>
                <w:sz w:val="24"/>
                <w:szCs w:val="24"/>
              </w:rPr>
            </w:pPr>
            <w:r w:rsidRPr="00C55D1D">
              <w:rPr>
                <w:sz w:val="24"/>
                <w:szCs w:val="24"/>
              </w:rPr>
              <w:t>- ověří existenci magnetického pole v okolí cívky s proudem</w:t>
            </w:r>
          </w:p>
          <w:p w:rsidR="00C31607" w:rsidRPr="00C55D1D" w:rsidRDefault="00C31607" w:rsidP="00C31607">
            <w:pPr>
              <w:rPr>
                <w:sz w:val="24"/>
                <w:szCs w:val="24"/>
              </w:rPr>
            </w:pPr>
            <w:r w:rsidRPr="00C55D1D">
              <w:rPr>
                <w:sz w:val="24"/>
                <w:szCs w:val="24"/>
              </w:rPr>
              <w:t>- určí pokusně vlastnosti magnetického pole v okolí cívky s   proudem</w:t>
            </w:r>
          </w:p>
          <w:p w:rsidR="00C31607" w:rsidRPr="00C55D1D" w:rsidRDefault="00C31607" w:rsidP="00C31607">
            <w:pPr>
              <w:rPr>
                <w:sz w:val="24"/>
                <w:szCs w:val="24"/>
              </w:rPr>
            </w:pPr>
          </w:p>
        </w:tc>
        <w:tc>
          <w:tcPr>
            <w:tcW w:w="4680" w:type="dxa"/>
          </w:tcPr>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látka a těleso</w:t>
            </w:r>
          </w:p>
          <w:p w:rsidR="00C31607" w:rsidRPr="00C55D1D" w:rsidRDefault="00C31607" w:rsidP="00C31607">
            <w:pPr>
              <w:spacing w:before="120"/>
              <w:rPr>
                <w:sz w:val="24"/>
                <w:szCs w:val="24"/>
              </w:rPr>
            </w:pPr>
            <w:r w:rsidRPr="00C55D1D">
              <w:rPr>
                <w:sz w:val="24"/>
                <w:szCs w:val="24"/>
              </w:rPr>
              <w:t>rozdělení látek na pevné, kapalné a plynné</w:t>
            </w:r>
          </w:p>
          <w:p w:rsidR="00C31607" w:rsidRPr="00C55D1D" w:rsidRDefault="00C31607" w:rsidP="00C31607">
            <w:pPr>
              <w:rPr>
                <w:sz w:val="24"/>
                <w:szCs w:val="24"/>
              </w:rPr>
            </w:pPr>
          </w:p>
          <w:p w:rsidR="00C31607" w:rsidRPr="00C55D1D" w:rsidRDefault="00C31607" w:rsidP="00C31607">
            <w:pPr>
              <w:spacing w:before="120"/>
              <w:rPr>
                <w:sz w:val="24"/>
                <w:szCs w:val="24"/>
              </w:rPr>
            </w:pPr>
            <w:r w:rsidRPr="00C55D1D">
              <w:rPr>
                <w:sz w:val="24"/>
                <w:szCs w:val="24"/>
              </w:rPr>
              <w:t>částicové složení látek, složení atomu</w:t>
            </w:r>
          </w:p>
          <w:p w:rsidR="00C31607" w:rsidRPr="00C55D1D" w:rsidRDefault="00C31607" w:rsidP="00C31607">
            <w:pPr>
              <w:rPr>
                <w:sz w:val="24"/>
                <w:szCs w:val="24"/>
              </w:rPr>
            </w:pPr>
            <w:r w:rsidRPr="00C55D1D">
              <w:rPr>
                <w:sz w:val="24"/>
                <w:szCs w:val="24"/>
              </w:rPr>
              <w:t>(jádro, obal, proton, neutron a elektron)</w:t>
            </w:r>
          </w:p>
          <w:p w:rsidR="00C31607" w:rsidRPr="00C55D1D" w:rsidRDefault="00C31607" w:rsidP="00C31607">
            <w:pPr>
              <w:spacing w:before="120"/>
              <w:rPr>
                <w:sz w:val="24"/>
                <w:szCs w:val="24"/>
              </w:rPr>
            </w:pPr>
            <w:r w:rsidRPr="00C55D1D">
              <w:rPr>
                <w:sz w:val="24"/>
                <w:szCs w:val="24"/>
              </w:rPr>
              <w:t>atom a jeho složení</w:t>
            </w:r>
          </w:p>
          <w:p w:rsidR="00C31607" w:rsidRPr="00C55D1D" w:rsidRDefault="00C31607" w:rsidP="00C31607">
            <w:pPr>
              <w:rPr>
                <w:sz w:val="24"/>
                <w:szCs w:val="24"/>
              </w:rPr>
            </w:pPr>
            <w:r w:rsidRPr="00C55D1D">
              <w:rPr>
                <w:sz w:val="24"/>
                <w:szCs w:val="24"/>
              </w:rPr>
              <w:t>proton, neutron, elektron</w:t>
            </w:r>
          </w:p>
          <w:p w:rsidR="00C31607" w:rsidRPr="00C55D1D" w:rsidRDefault="00C31607" w:rsidP="00C31607">
            <w:pPr>
              <w:rPr>
                <w:sz w:val="24"/>
                <w:szCs w:val="24"/>
              </w:rPr>
            </w:pPr>
            <w:r w:rsidRPr="00C55D1D">
              <w:rPr>
                <w:sz w:val="24"/>
                <w:szCs w:val="24"/>
              </w:rPr>
              <w:t>elektrický náboj</w:t>
            </w:r>
          </w:p>
          <w:p w:rsidR="00C31607" w:rsidRPr="00C55D1D" w:rsidRDefault="00C31607" w:rsidP="00C31607">
            <w:pPr>
              <w:rPr>
                <w:sz w:val="24"/>
                <w:szCs w:val="24"/>
              </w:rPr>
            </w:pPr>
            <w:r w:rsidRPr="00C55D1D">
              <w:rPr>
                <w:sz w:val="24"/>
                <w:szCs w:val="24"/>
              </w:rPr>
              <w:t>iont</w:t>
            </w:r>
          </w:p>
          <w:p w:rsidR="00C31607" w:rsidRPr="00C55D1D" w:rsidRDefault="00C31607" w:rsidP="00C31607">
            <w:pPr>
              <w:spacing w:before="120"/>
              <w:rPr>
                <w:sz w:val="24"/>
                <w:szCs w:val="24"/>
              </w:rPr>
            </w:pPr>
            <w:r w:rsidRPr="00C55D1D">
              <w:rPr>
                <w:sz w:val="24"/>
                <w:szCs w:val="24"/>
              </w:rPr>
              <w:t>magnetické vlastnosti  látek</w:t>
            </w:r>
          </w:p>
          <w:p w:rsidR="00C31607" w:rsidRPr="00C55D1D" w:rsidRDefault="00C31607" w:rsidP="00C31607">
            <w:pPr>
              <w:rPr>
                <w:sz w:val="24"/>
                <w:szCs w:val="24"/>
              </w:rPr>
            </w:pPr>
            <w:r w:rsidRPr="00C55D1D">
              <w:rPr>
                <w:sz w:val="24"/>
                <w:szCs w:val="24"/>
              </w:rPr>
              <w:t>magnetické pole</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délka</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hmotnost</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objem</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hustota</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čas</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teplotní roztažnost těles</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teplota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fyzikální veličiny</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elektrický obvod</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magnetické pole elektrického proudu</w:t>
            </w:r>
          </w:p>
        </w:tc>
        <w:tc>
          <w:tcPr>
            <w:tcW w:w="2520" w:type="dxa"/>
          </w:tcPr>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Př-</w:t>
            </w:r>
            <w:r w:rsidRPr="00C55D1D">
              <w:rPr>
                <w:sz w:val="24"/>
                <w:szCs w:val="24"/>
              </w:rPr>
              <w:t>9.roč.třídění nerostů(krystal.mřížka)</w:t>
            </w: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Ch-</w:t>
            </w:r>
            <w:r w:rsidRPr="00C55D1D">
              <w:rPr>
                <w:sz w:val="24"/>
                <w:szCs w:val="24"/>
              </w:rPr>
              <w:t>návaznost v 8.roč.-atomy,  prvky, chem.vazba</w:t>
            </w: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 xml:space="preserve">EV </w:t>
            </w:r>
            <w:r w:rsidRPr="00C55D1D">
              <w:rPr>
                <w:sz w:val="24"/>
                <w:szCs w:val="24"/>
              </w:rPr>
              <w:t>– částicová stavba látek (základní podmínky života)</w:t>
            </w: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 xml:space="preserve">CH- </w:t>
            </w:r>
            <w:r w:rsidRPr="00C55D1D">
              <w:rPr>
                <w:sz w:val="24"/>
                <w:szCs w:val="24"/>
              </w:rPr>
              <w:t>8. r.- atom, molekula, ionty</w:t>
            </w:r>
          </w:p>
          <w:p w:rsidR="00C31607" w:rsidRPr="00C55D1D" w:rsidRDefault="00C31607" w:rsidP="00C31607">
            <w:pPr>
              <w:rPr>
                <w:b/>
                <w:bCs/>
                <w:sz w:val="24"/>
                <w:szCs w:val="24"/>
              </w:rPr>
            </w:pPr>
          </w:p>
          <w:p w:rsidR="00C31607" w:rsidRPr="00C55D1D" w:rsidRDefault="00C31607" w:rsidP="00C31607">
            <w:pPr>
              <w:rPr>
                <w:b/>
                <w:bCs/>
                <w:sz w:val="24"/>
                <w:szCs w:val="24"/>
              </w:rPr>
            </w:pPr>
          </w:p>
          <w:p w:rsidR="00C31607" w:rsidRPr="00C55D1D" w:rsidRDefault="00C31607" w:rsidP="00C31607">
            <w:pPr>
              <w:rPr>
                <w:sz w:val="24"/>
                <w:szCs w:val="24"/>
              </w:rPr>
            </w:pPr>
            <w:r w:rsidRPr="00C55D1D">
              <w:rPr>
                <w:b/>
                <w:bCs/>
                <w:sz w:val="24"/>
                <w:szCs w:val="24"/>
              </w:rPr>
              <w:t>M</w:t>
            </w:r>
            <w:r w:rsidRPr="00C55D1D">
              <w:rPr>
                <w:sz w:val="24"/>
                <w:szCs w:val="24"/>
              </w:rPr>
              <w:t>- 6.roč. - geom. Útvary</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M</w:t>
            </w:r>
            <w:r w:rsidRPr="00C55D1D">
              <w:rPr>
                <w:sz w:val="24"/>
                <w:szCs w:val="24"/>
              </w:rPr>
              <w:t>- 6.roč. - převody jednotek, převodní vztahy(d,V,ρ,t)</w:t>
            </w:r>
          </w:p>
          <w:p w:rsidR="00C31607" w:rsidRPr="00C55D1D" w:rsidRDefault="00C31607" w:rsidP="00C31607">
            <w:pPr>
              <w:rPr>
                <w:b/>
                <w:bCs/>
                <w:sz w:val="24"/>
                <w:szCs w:val="24"/>
              </w:rPr>
            </w:pPr>
          </w:p>
          <w:p w:rsidR="00C31607" w:rsidRPr="00C55D1D" w:rsidRDefault="00C31607" w:rsidP="00C31607">
            <w:pPr>
              <w:rPr>
                <w:b/>
                <w:bCs/>
                <w:sz w:val="24"/>
                <w:szCs w:val="24"/>
              </w:rPr>
            </w:pPr>
          </w:p>
          <w:p w:rsidR="00C31607" w:rsidRPr="00C55D1D" w:rsidRDefault="00C31607" w:rsidP="00C31607">
            <w:pPr>
              <w:rPr>
                <w:b/>
                <w:bCs/>
                <w:sz w:val="24"/>
                <w:szCs w:val="24"/>
              </w:rPr>
            </w:pPr>
          </w:p>
          <w:p w:rsidR="00C31607" w:rsidRPr="00C55D1D" w:rsidRDefault="00C31607" w:rsidP="00C31607">
            <w:pPr>
              <w:rPr>
                <w:sz w:val="24"/>
                <w:szCs w:val="24"/>
              </w:rPr>
            </w:pPr>
            <w:r w:rsidRPr="00C55D1D">
              <w:rPr>
                <w:b/>
                <w:bCs/>
                <w:sz w:val="24"/>
                <w:szCs w:val="24"/>
              </w:rPr>
              <w:t>CH –</w:t>
            </w:r>
            <w:r w:rsidRPr="00C55D1D">
              <w:rPr>
                <w:sz w:val="24"/>
                <w:szCs w:val="24"/>
              </w:rPr>
              <w:t xml:space="preserve"> 8.roč. - vlastnosti látek</w:t>
            </w: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 xml:space="preserve">M </w:t>
            </w:r>
            <w:r w:rsidRPr="00C55D1D">
              <w:rPr>
                <w:sz w:val="24"/>
                <w:szCs w:val="24"/>
              </w:rPr>
              <w:t>– 6.roč. - povrch a objem krychle</w:t>
            </w:r>
          </w:p>
          <w:p w:rsidR="00C31607" w:rsidRPr="00C55D1D" w:rsidRDefault="00C31607" w:rsidP="00C31607">
            <w:pPr>
              <w:rPr>
                <w:b/>
                <w:bCs/>
                <w:sz w:val="24"/>
                <w:szCs w:val="24"/>
              </w:rPr>
            </w:pPr>
          </w:p>
          <w:p w:rsidR="00C31607" w:rsidRPr="00C55D1D" w:rsidRDefault="00C31607" w:rsidP="00C31607">
            <w:pPr>
              <w:rPr>
                <w:sz w:val="24"/>
                <w:szCs w:val="24"/>
              </w:rPr>
            </w:pPr>
            <w:r w:rsidRPr="00C55D1D">
              <w:rPr>
                <w:b/>
                <w:bCs/>
                <w:sz w:val="24"/>
                <w:szCs w:val="24"/>
              </w:rPr>
              <w:t>Př</w:t>
            </w:r>
            <w:r w:rsidRPr="00C55D1D">
              <w:rPr>
                <w:sz w:val="24"/>
                <w:szCs w:val="24"/>
              </w:rPr>
              <w:t>-9.roč.-třídění nerostů(hustota)</w:t>
            </w:r>
          </w:p>
          <w:p w:rsidR="00C31607" w:rsidRPr="00C55D1D" w:rsidRDefault="00C31607" w:rsidP="00C31607">
            <w:pPr>
              <w:rPr>
                <w:b/>
                <w:bCs/>
                <w:sz w:val="24"/>
                <w:szCs w:val="24"/>
              </w:rPr>
            </w:pPr>
          </w:p>
          <w:p w:rsidR="00C31607" w:rsidRPr="00C55D1D" w:rsidRDefault="00C31607" w:rsidP="00C31607">
            <w:pPr>
              <w:rPr>
                <w:b/>
                <w:bCs/>
                <w:sz w:val="24"/>
                <w:szCs w:val="24"/>
              </w:rPr>
            </w:pPr>
          </w:p>
          <w:p w:rsidR="00C31607" w:rsidRPr="00C55D1D" w:rsidRDefault="00C31607" w:rsidP="00C31607">
            <w:pPr>
              <w:rPr>
                <w:b/>
                <w:bCs/>
                <w:sz w:val="24"/>
                <w:szCs w:val="24"/>
              </w:rPr>
            </w:pPr>
          </w:p>
          <w:p w:rsidR="00C31607" w:rsidRPr="00C55D1D" w:rsidRDefault="00C31607" w:rsidP="00C31607">
            <w:pPr>
              <w:rPr>
                <w:sz w:val="24"/>
                <w:szCs w:val="24"/>
              </w:rPr>
            </w:pPr>
            <w:r w:rsidRPr="00C55D1D">
              <w:rPr>
                <w:b/>
                <w:bCs/>
                <w:sz w:val="24"/>
                <w:szCs w:val="24"/>
              </w:rPr>
              <w:t>M –</w:t>
            </w:r>
            <w:r w:rsidRPr="00C55D1D">
              <w:rPr>
                <w:sz w:val="24"/>
                <w:szCs w:val="24"/>
              </w:rPr>
              <w:t xml:space="preserve"> 7.roč. - celá čísla</w:t>
            </w:r>
          </w:p>
          <w:p w:rsidR="00C31607" w:rsidRPr="00C55D1D" w:rsidRDefault="00C31607" w:rsidP="00C31607">
            <w:pPr>
              <w:rPr>
                <w:b/>
                <w:bCs/>
                <w:sz w:val="24"/>
                <w:szCs w:val="24"/>
              </w:rPr>
            </w:pPr>
          </w:p>
          <w:p w:rsidR="00C31607" w:rsidRPr="00C55D1D" w:rsidRDefault="00C31607" w:rsidP="00C31607">
            <w:pPr>
              <w:rPr>
                <w:b/>
                <w:bCs/>
                <w:sz w:val="24"/>
                <w:szCs w:val="24"/>
              </w:rPr>
            </w:pPr>
          </w:p>
          <w:p w:rsidR="00C31607" w:rsidRPr="00C55D1D" w:rsidRDefault="00C31607" w:rsidP="00C31607">
            <w:pPr>
              <w:rPr>
                <w:b/>
                <w:bCs/>
                <w:sz w:val="24"/>
                <w:szCs w:val="24"/>
              </w:rPr>
            </w:pPr>
          </w:p>
          <w:p w:rsidR="00C31607" w:rsidRPr="00C55D1D" w:rsidRDefault="00C31607" w:rsidP="00C31607">
            <w:pPr>
              <w:rPr>
                <w:b/>
                <w:bCs/>
                <w:sz w:val="24"/>
                <w:szCs w:val="24"/>
              </w:rPr>
            </w:pPr>
          </w:p>
          <w:p w:rsidR="00C31607" w:rsidRPr="00C55D1D" w:rsidRDefault="00C31607" w:rsidP="00C31607">
            <w:pPr>
              <w:pStyle w:val="Zkladntext"/>
            </w:pPr>
            <w:r w:rsidRPr="00C55D1D">
              <w:rPr>
                <w:b/>
                <w:bCs/>
              </w:rPr>
              <w:t>M-</w:t>
            </w:r>
            <w:r w:rsidRPr="00C55D1D">
              <w:t>6.roč.- desetinná čísla</w:t>
            </w:r>
          </w:p>
          <w:p w:rsidR="00C31607" w:rsidRPr="00C55D1D" w:rsidRDefault="00C31607" w:rsidP="00C31607">
            <w:pPr>
              <w:rPr>
                <w:b/>
                <w:bCs/>
                <w:sz w:val="24"/>
                <w:szCs w:val="24"/>
              </w:rPr>
            </w:pPr>
          </w:p>
        </w:tc>
        <w:tc>
          <w:tcPr>
            <w:tcW w:w="1260" w:type="dxa"/>
          </w:tcPr>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Projekt: základní fyzikální veličiny a jejich měření</w:t>
            </w:r>
          </w:p>
        </w:tc>
      </w:tr>
    </w:tbl>
    <w:p w:rsidR="00C31607" w:rsidRDefault="00C31607" w:rsidP="00C31607">
      <w:pPr>
        <w:rPr>
          <w:b/>
          <w:bCs/>
          <w:sz w:val="28"/>
          <w:szCs w:val="28"/>
        </w:rPr>
      </w:pPr>
    </w:p>
    <w:p w:rsidR="00C31607" w:rsidRPr="007333EB" w:rsidRDefault="00C31607" w:rsidP="00C31607">
      <w:pPr>
        <w:rPr>
          <w:b/>
          <w:bCs/>
          <w:sz w:val="28"/>
          <w:szCs w:val="28"/>
        </w:rPr>
      </w:pPr>
      <w:r>
        <w:rPr>
          <w:b/>
          <w:bCs/>
          <w:sz w:val="28"/>
          <w:szCs w:val="28"/>
        </w:rPr>
        <w:br w:type="page"/>
      </w:r>
      <w:r w:rsidRPr="007333EB">
        <w:rPr>
          <w:b/>
          <w:bCs/>
          <w:sz w:val="28"/>
          <w:szCs w:val="28"/>
        </w:rPr>
        <w:t>Vzdělávací oblast:         Člověk a příroda</w:t>
      </w:r>
    </w:p>
    <w:p w:rsidR="00C31607" w:rsidRPr="007333EB" w:rsidRDefault="00C31607" w:rsidP="00C31607">
      <w:pPr>
        <w:rPr>
          <w:rStyle w:val="CharChar"/>
          <w:rFonts w:ascii="Times New Roman" w:hAnsi="Times New Roman" w:cs="Times New Roman"/>
          <w:sz w:val="28"/>
          <w:szCs w:val="28"/>
        </w:rPr>
      </w:pPr>
      <w:r w:rsidRPr="007333EB">
        <w:rPr>
          <w:b/>
          <w:bCs/>
          <w:sz w:val="28"/>
          <w:szCs w:val="28"/>
        </w:rPr>
        <w:t>Vyučovací předmět:</w:t>
      </w:r>
      <w:r w:rsidRPr="007333EB">
        <w:rPr>
          <w:sz w:val="28"/>
          <w:szCs w:val="28"/>
        </w:rPr>
        <w:t xml:space="preserve">       </w:t>
      </w:r>
      <w:r w:rsidRPr="007333EB">
        <w:rPr>
          <w:b/>
          <w:bCs/>
          <w:sz w:val="28"/>
          <w:szCs w:val="28"/>
        </w:rPr>
        <w:t>Fyzika</w:t>
      </w:r>
      <w:r w:rsidRPr="007333EB">
        <w:rPr>
          <w:rStyle w:val="CharChar"/>
          <w:rFonts w:ascii="Times New Roman" w:hAnsi="Times New Roman" w:cs="Times New Roman"/>
          <w:sz w:val="28"/>
          <w:szCs w:val="28"/>
        </w:rPr>
        <w:t xml:space="preserve"> - ročník: 7</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40"/>
        <w:gridCol w:w="4680"/>
        <w:gridCol w:w="2520"/>
        <w:gridCol w:w="1260"/>
      </w:tblGrid>
      <w:tr w:rsidR="00C31607" w:rsidTr="00C31607">
        <w:trPr>
          <w:tblHeader/>
        </w:trPr>
        <w:tc>
          <w:tcPr>
            <w:tcW w:w="6840" w:type="dxa"/>
            <w:vAlign w:val="center"/>
          </w:tcPr>
          <w:p w:rsidR="00C31607" w:rsidRPr="00C55D1D" w:rsidRDefault="00C31607" w:rsidP="00C31607">
            <w:pPr>
              <w:jc w:val="center"/>
              <w:rPr>
                <w:b/>
                <w:bCs/>
                <w:sz w:val="24"/>
                <w:szCs w:val="24"/>
              </w:rPr>
            </w:pPr>
            <w:r w:rsidRPr="00C55D1D">
              <w:rPr>
                <w:b/>
                <w:bCs/>
                <w:sz w:val="24"/>
                <w:szCs w:val="24"/>
              </w:rPr>
              <w:t>Výstupy školy</w:t>
            </w:r>
          </w:p>
        </w:tc>
        <w:tc>
          <w:tcPr>
            <w:tcW w:w="4680" w:type="dxa"/>
            <w:vAlign w:val="center"/>
          </w:tcPr>
          <w:p w:rsidR="00C31607" w:rsidRPr="00C55D1D" w:rsidRDefault="00C31607" w:rsidP="00C31607">
            <w:pPr>
              <w:jc w:val="center"/>
              <w:rPr>
                <w:b/>
                <w:bCs/>
                <w:sz w:val="24"/>
                <w:szCs w:val="24"/>
              </w:rPr>
            </w:pPr>
            <w:r w:rsidRPr="00C55D1D">
              <w:rPr>
                <w:b/>
                <w:bCs/>
                <w:sz w:val="24"/>
                <w:szCs w:val="24"/>
              </w:rPr>
              <w:t>Učivo</w:t>
            </w:r>
          </w:p>
        </w:tc>
        <w:tc>
          <w:tcPr>
            <w:tcW w:w="2520" w:type="dxa"/>
            <w:vAlign w:val="center"/>
          </w:tcPr>
          <w:p w:rsidR="00C31607" w:rsidRPr="00C55D1D" w:rsidRDefault="00C31607" w:rsidP="00C31607">
            <w:pPr>
              <w:jc w:val="center"/>
              <w:rPr>
                <w:b/>
                <w:bCs/>
                <w:sz w:val="24"/>
                <w:szCs w:val="24"/>
              </w:rPr>
            </w:pPr>
            <w:r w:rsidRPr="00C55D1D">
              <w:rPr>
                <w:b/>
                <w:bCs/>
                <w:sz w:val="24"/>
                <w:szCs w:val="24"/>
              </w:rPr>
              <w:t xml:space="preserve">Mezipředmětové vztahy, tématické okruhy průřezových témat </w:t>
            </w:r>
          </w:p>
        </w:tc>
        <w:tc>
          <w:tcPr>
            <w:tcW w:w="1260" w:type="dxa"/>
            <w:vAlign w:val="center"/>
          </w:tcPr>
          <w:p w:rsidR="00C31607" w:rsidRPr="00C55D1D" w:rsidRDefault="00C31607" w:rsidP="00C31607">
            <w:pPr>
              <w:jc w:val="center"/>
              <w:rPr>
                <w:b/>
                <w:bCs/>
                <w:sz w:val="24"/>
                <w:szCs w:val="24"/>
              </w:rPr>
            </w:pPr>
            <w:r w:rsidRPr="00C55D1D">
              <w:rPr>
                <w:b/>
                <w:bCs/>
                <w:sz w:val="24"/>
                <w:szCs w:val="24"/>
              </w:rPr>
              <w:t xml:space="preserve">Poznámky </w:t>
            </w:r>
          </w:p>
        </w:tc>
      </w:tr>
      <w:tr w:rsidR="00C31607" w:rsidTr="00C31607">
        <w:tc>
          <w:tcPr>
            <w:tcW w:w="6840" w:type="dxa"/>
          </w:tcPr>
          <w:p w:rsidR="00C31607" w:rsidRPr="00C55D1D" w:rsidRDefault="00C31607" w:rsidP="00C31607">
            <w:pPr>
              <w:ind w:left="497" w:hanging="497"/>
              <w:rPr>
                <w:sz w:val="24"/>
                <w:szCs w:val="24"/>
              </w:rPr>
            </w:pPr>
          </w:p>
          <w:p w:rsidR="00C31607" w:rsidRPr="00C55D1D" w:rsidRDefault="00C31607" w:rsidP="00C31607">
            <w:pPr>
              <w:ind w:left="497" w:hanging="497"/>
              <w:rPr>
                <w:sz w:val="24"/>
                <w:szCs w:val="24"/>
              </w:rPr>
            </w:pPr>
            <w:r w:rsidRPr="00C55D1D">
              <w:rPr>
                <w:sz w:val="24"/>
                <w:szCs w:val="24"/>
              </w:rPr>
              <w:t>-rozhodne, zda je dané těleso v klidu či</w:t>
            </w:r>
          </w:p>
          <w:p w:rsidR="00C31607" w:rsidRPr="00C55D1D" w:rsidRDefault="00C31607" w:rsidP="00C31607">
            <w:pPr>
              <w:ind w:left="497" w:hanging="497"/>
              <w:rPr>
                <w:sz w:val="24"/>
                <w:szCs w:val="24"/>
              </w:rPr>
            </w:pPr>
            <w:r w:rsidRPr="00C55D1D">
              <w:rPr>
                <w:sz w:val="24"/>
                <w:szCs w:val="24"/>
              </w:rPr>
              <w:t>v pohybu vzhledem k jinému tělesu</w:t>
            </w:r>
          </w:p>
          <w:p w:rsidR="00C31607" w:rsidRPr="00C55D1D" w:rsidRDefault="00C31607" w:rsidP="00C31607">
            <w:pPr>
              <w:ind w:left="497" w:hanging="497"/>
              <w:rPr>
                <w:sz w:val="24"/>
                <w:szCs w:val="24"/>
              </w:rPr>
            </w:pPr>
            <w:r w:rsidRPr="00C55D1D">
              <w:rPr>
                <w:sz w:val="24"/>
                <w:szCs w:val="24"/>
              </w:rPr>
              <w:t xml:space="preserve">-změří dráhu uraženou tělesem a </w:t>
            </w:r>
          </w:p>
          <w:p w:rsidR="00C31607" w:rsidRPr="00C55D1D" w:rsidRDefault="00C31607" w:rsidP="00C31607">
            <w:pPr>
              <w:ind w:left="497" w:hanging="497"/>
              <w:rPr>
                <w:sz w:val="24"/>
                <w:szCs w:val="24"/>
              </w:rPr>
            </w:pPr>
            <w:r w:rsidRPr="00C55D1D">
              <w:rPr>
                <w:sz w:val="24"/>
                <w:szCs w:val="24"/>
              </w:rPr>
              <w:t>odpovídající čas</w:t>
            </w:r>
          </w:p>
          <w:p w:rsidR="00C31607" w:rsidRPr="00C55D1D" w:rsidRDefault="00C31607" w:rsidP="00C31607">
            <w:pPr>
              <w:ind w:left="497" w:hanging="497"/>
              <w:rPr>
                <w:sz w:val="24"/>
                <w:szCs w:val="24"/>
              </w:rPr>
            </w:pPr>
            <w:r w:rsidRPr="00C55D1D">
              <w:rPr>
                <w:sz w:val="24"/>
                <w:szCs w:val="24"/>
              </w:rPr>
              <w:t xml:space="preserve">-určí průměrnou rychlost z dráhy uražené </w:t>
            </w:r>
          </w:p>
          <w:p w:rsidR="00C31607" w:rsidRPr="00C55D1D" w:rsidRDefault="00C31607" w:rsidP="00C31607">
            <w:pPr>
              <w:ind w:left="497" w:hanging="497"/>
              <w:rPr>
                <w:sz w:val="24"/>
                <w:szCs w:val="24"/>
              </w:rPr>
            </w:pPr>
            <w:r w:rsidRPr="00C55D1D">
              <w:rPr>
                <w:sz w:val="24"/>
                <w:szCs w:val="24"/>
              </w:rPr>
              <w:t>tělesem za určitý čas</w:t>
            </w:r>
          </w:p>
          <w:p w:rsidR="00C31607" w:rsidRPr="00C55D1D" w:rsidRDefault="00C31607" w:rsidP="00C31607">
            <w:pPr>
              <w:ind w:left="497" w:hanging="497"/>
              <w:rPr>
                <w:sz w:val="24"/>
                <w:szCs w:val="24"/>
              </w:rPr>
            </w:pPr>
            <w:r w:rsidRPr="00C55D1D">
              <w:rPr>
                <w:sz w:val="24"/>
                <w:szCs w:val="24"/>
              </w:rPr>
              <w:t>-používá s porozuměním vztah v=s/t pro</w:t>
            </w:r>
          </w:p>
          <w:p w:rsidR="00C31607" w:rsidRPr="00C55D1D" w:rsidRDefault="00C31607" w:rsidP="00C31607">
            <w:pPr>
              <w:ind w:left="497" w:hanging="497"/>
              <w:rPr>
                <w:sz w:val="24"/>
                <w:szCs w:val="24"/>
              </w:rPr>
            </w:pPr>
            <w:r w:rsidRPr="00C55D1D">
              <w:rPr>
                <w:sz w:val="24"/>
                <w:szCs w:val="24"/>
              </w:rPr>
              <w:t xml:space="preserve">rychlost rovnoměrného pohybu tělesa při </w:t>
            </w:r>
          </w:p>
          <w:p w:rsidR="00C31607" w:rsidRPr="00C55D1D" w:rsidRDefault="00C31607" w:rsidP="00C31607">
            <w:pPr>
              <w:ind w:left="497" w:hanging="497"/>
              <w:rPr>
                <w:sz w:val="24"/>
                <w:szCs w:val="24"/>
              </w:rPr>
            </w:pPr>
            <w:r w:rsidRPr="00C55D1D">
              <w:rPr>
                <w:sz w:val="24"/>
                <w:szCs w:val="24"/>
              </w:rPr>
              <w:t>řešení úloh</w:t>
            </w:r>
          </w:p>
          <w:p w:rsidR="00C31607" w:rsidRPr="00C55D1D" w:rsidRDefault="00C31607" w:rsidP="00C31607">
            <w:pPr>
              <w:ind w:left="497" w:hanging="497"/>
              <w:rPr>
                <w:sz w:val="24"/>
                <w:szCs w:val="24"/>
              </w:rPr>
            </w:pPr>
            <w:r w:rsidRPr="00C55D1D">
              <w:rPr>
                <w:sz w:val="24"/>
                <w:szCs w:val="24"/>
              </w:rPr>
              <w:t>-znázorní grafem závislost dráhy</w:t>
            </w:r>
          </w:p>
          <w:p w:rsidR="00C31607" w:rsidRPr="00C55D1D" w:rsidRDefault="00C31607" w:rsidP="00C31607">
            <w:pPr>
              <w:ind w:left="497" w:hanging="497"/>
              <w:rPr>
                <w:sz w:val="24"/>
                <w:szCs w:val="24"/>
              </w:rPr>
            </w:pPr>
            <w:r w:rsidRPr="00C55D1D">
              <w:rPr>
                <w:sz w:val="24"/>
                <w:szCs w:val="24"/>
              </w:rPr>
              <w:t xml:space="preserve">rovnoměrného pohybu na čase a určí z něj </w:t>
            </w:r>
          </w:p>
          <w:p w:rsidR="00C31607" w:rsidRPr="00C55D1D" w:rsidRDefault="00C31607" w:rsidP="00C31607">
            <w:pPr>
              <w:ind w:left="497" w:hanging="497"/>
              <w:rPr>
                <w:sz w:val="24"/>
                <w:szCs w:val="24"/>
              </w:rPr>
            </w:pPr>
            <w:r w:rsidRPr="00C55D1D">
              <w:rPr>
                <w:sz w:val="24"/>
                <w:szCs w:val="24"/>
              </w:rPr>
              <w:t>k danému času dráhu a naopak</w:t>
            </w:r>
          </w:p>
          <w:p w:rsidR="00C31607" w:rsidRPr="00C55D1D" w:rsidRDefault="00C31607" w:rsidP="00C31607">
            <w:pPr>
              <w:rPr>
                <w:sz w:val="24"/>
                <w:szCs w:val="24"/>
              </w:rPr>
            </w:pPr>
          </w:p>
          <w:p w:rsidR="00C31607" w:rsidRPr="00C55D1D" w:rsidRDefault="00C31607" w:rsidP="00C31607">
            <w:pPr>
              <w:ind w:left="497" w:hanging="497"/>
              <w:rPr>
                <w:sz w:val="24"/>
                <w:szCs w:val="24"/>
              </w:rPr>
            </w:pPr>
            <w:r w:rsidRPr="00C55D1D">
              <w:rPr>
                <w:b/>
                <w:bCs/>
                <w:sz w:val="24"/>
                <w:szCs w:val="24"/>
              </w:rPr>
              <w:t>-</w:t>
            </w:r>
            <w:r w:rsidRPr="00C55D1D">
              <w:rPr>
                <w:sz w:val="24"/>
                <w:szCs w:val="24"/>
              </w:rPr>
              <w:t>rozpozná, zda na dané těleso působí síla a</w:t>
            </w:r>
          </w:p>
          <w:p w:rsidR="00C31607" w:rsidRPr="00C55D1D" w:rsidRDefault="00C31607" w:rsidP="00C31607">
            <w:pPr>
              <w:ind w:left="497" w:hanging="497"/>
              <w:rPr>
                <w:sz w:val="24"/>
                <w:szCs w:val="24"/>
              </w:rPr>
            </w:pPr>
            <w:r w:rsidRPr="00C55D1D">
              <w:rPr>
                <w:sz w:val="24"/>
                <w:szCs w:val="24"/>
              </w:rPr>
              <w:t>pomocí prodloužené pružiny porovná podle</w:t>
            </w:r>
          </w:p>
          <w:p w:rsidR="00C31607" w:rsidRPr="00C55D1D" w:rsidRDefault="00C31607" w:rsidP="00C31607">
            <w:pPr>
              <w:ind w:left="497" w:hanging="497"/>
              <w:rPr>
                <w:sz w:val="24"/>
                <w:szCs w:val="24"/>
              </w:rPr>
            </w:pPr>
            <w:r w:rsidRPr="00C55D1D">
              <w:rPr>
                <w:sz w:val="24"/>
                <w:szCs w:val="24"/>
              </w:rPr>
              <w:t>velikosti dvě působící síly</w:t>
            </w:r>
          </w:p>
          <w:p w:rsidR="00C31607" w:rsidRPr="00C55D1D" w:rsidRDefault="00C31607" w:rsidP="00C31607">
            <w:pPr>
              <w:ind w:left="497" w:hanging="497"/>
              <w:rPr>
                <w:sz w:val="24"/>
                <w:szCs w:val="24"/>
              </w:rPr>
            </w:pPr>
            <w:r w:rsidRPr="00C55D1D">
              <w:rPr>
                <w:sz w:val="24"/>
                <w:szCs w:val="24"/>
              </w:rPr>
              <w:t>-změří sílu siloměrem</w:t>
            </w:r>
          </w:p>
          <w:p w:rsidR="00C31607" w:rsidRPr="00C55D1D" w:rsidRDefault="00C31607" w:rsidP="00C31607">
            <w:pPr>
              <w:ind w:left="497" w:hanging="497"/>
              <w:rPr>
                <w:sz w:val="24"/>
                <w:szCs w:val="24"/>
              </w:rPr>
            </w:pPr>
            <w:r w:rsidRPr="00C55D1D">
              <w:rPr>
                <w:sz w:val="24"/>
                <w:szCs w:val="24"/>
              </w:rPr>
              <w:t xml:space="preserve">-užívá s porozuměním vztah mezi gravitační </w:t>
            </w:r>
          </w:p>
          <w:p w:rsidR="00C31607" w:rsidRPr="00C55D1D" w:rsidRDefault="00C31607" w:rsidP="00C31607">
            <w:pPr>
              <w:ind w:left="497" w:hanging="497"/>
              <w:rPr>
                <w:sz w:val="24"/>
                <w:szCs w:val="24"/>
              </w:rPr>
            </w:pPr>
            <w:r w:rsidRPr="00C55D1D">
              <w:rPr>
                <w:sz w:val="24"/>
                <w:szCs w:val="24"/>
              </w:rPr>
              <w:t>silou působící na těleso a hmotností tělesa</w:t>
            </w:r>
          </w:p>
          <w:p w:rsidR="00C31607" w:rsidRPr="00C55D1D" w:rsidRDefault="00C31607" w:rsidP="00C31607">
            <w:pPr>
              <w:ind w:left="497" w:hanging="497"/>
              <w:rPr>
                <w:sz w:val="24"/>
                <w:szCs w:val="24"/>
              </w:rPr>
            </w:pPr>
            <w:r w:rsidRPr="00C55D1D">
              <w:rPr>
                <w:sz w:val="24"/>
                <w:szCs w:val="24"/>
              </w:rPr>
              <w:t>F=m.g při řešení jednoduchých úloh</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-určí výpočtem i graficky velikost a směr výslednice dvou sil stejných či opačných směrů</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-určí pokusně těžiště tělesa a pro praktické situace využívá fakt, že poloha těžiště závisí na rozložení látky v tělese</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-využívá Newtonovy zákony k vysvětlení nebo předvídání změn pohybu tělesa při působení sil</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-využívá poznatky o podmínkách rovnovážné polohy na páce a pevné kladce pro vysvětlení praktických situací</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ind w:left="497" w:hanging="497"/>
              <w:rPr>
                <w:sz w:val="24"/>
                <w:szCs w:val="24"/>
              </w:rPr>
            </w:pPr>
            <w:r w:rsidRPr="00C55D1D">
              <w:rPr>
                <w:sz w:val="24"/>
                <w:szCs w:val="24"/>
              </w:rPr>
              <w:t>- v jednoduchých případech určí</w:t>
            </w:r>
          </w:p>
          <w:p w:rsidR="00C31607" w:rsidRPr="00C55D1D" w:rsidRDefault="00C31607" w:rsidP="00C31607">
            <w:pPr>
              <w:rPr>
                <w:sz w:val="24"/>
                <w:szCs w:val="24"/>
              </w:rPr>
            </w:pPr>
            <w:r w:rsidRPr="00C55D1D">
              <w:rPr>
                <w:sz w:val="24"/>
                <w:szCs w:val="24"/>
              </w:rPr>
              <w:t>velikost a směr působící tlakové síly</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-užívá s porozuměním vztah mezi tlakem, takovou silou a obsahem plochy na níž síla působí</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-rozeznává jednotlivé druhy sil</w:t>
            </w:r>
          </w:p>
          <w:p w:rsidR="00C31607" w:rsidRPr="00C55D1D" w:rsidRDefault="00C31607" w:rsidP="00C31607">
            <w:pPr>
              <w:rPr>
                <w:sz w:val="24"/>
                <w:szCs w:val="24"/>
              </w:rPr>
            </w:pPr>
            <w:r w:rsidRPr="00C55D1D">
              <w:rPr>
                <w:sz w:val="24"/>
                <w:szCs w:val="24"/>
              </w:rPr>
              <w:t>-změří třecí sílu</w:t>
            </w:r>
          </w:p>
          <w:p w:rsidR="00C31607" w:rsidRPr="00C55D1D" w:rsidRDefault="00C31607" w:rsidP="00C31607">
            <w:pPr>
              <w:rPr>
                <w:sz w:val="24"/>
                <w:szCs w:val="24"/>
              </w:rPr>
            </w:pPr>
            <w:r w:rsidRPr="00C55D1D">
              <w:rPr>
                <w:sz w:val="24"/>
                <w:szCs w:val="24"/>
              </w:rPr>
              <w:t>-užívá s porozuměním poznatek, že třecí síla závisí na druhu materiálu a drsnosti třecích ploch</w:t>
            </w:r>
          </w:p>
          <w:p w:rsidR="00C31607" w:rsidRPr="00C55D1D" w:rsidRDefault="00C31607" w:rsidP="00C31607">
            <w:pPr>
              <w:rPr>
                <w:sz w:val="24"/>
                <w:szCs w:val="24"/>
              </w:rPr>
            </w:pPr>
            <w:r w:rsidRPr="00C55D1D">
              <w:rPr>
                <w:sz w:val="24"/>
                <w:szCs w:val="24"/>
              </w:rPr>
              <w:t>-navrhne způsob zvětšení nebo zmenšení třecí síly</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-užívá Pascalův zákon k vysvětlení funkce hydraulických zařízení</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-vysvětlí vznik hydrostatického tlaku a s porozuměním používá vztah p=h ρ g k řešení problémů a úloh</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-objasní vznik vztlakové síly a určí její velikost a směr v konkrétní situaci</w:t>
            </w:r>
          </w:p>
          <w:p w:rsidR="00C31607" w:rsidRPr="00C55D1D" w:rsidRDefault="00C31607" w:rsidP="00C31607">
            <w:pPr>
              <w:rPr>
                <w:sz w:val="24"/>
                <w:szCs w:val="24"/>
              </w:rPr>
            </w:pPr>
            <w:r w:rsidRPr="00C55D1D">
              <w:rPr>
                <w:sz w:val="24"/>
                <w:szCs w:val="24"/>
              </w:rPr>
              <w:t>-porovnáním vztlakové a gravitační síly dokáže předpovědět, zda se těleso potopí v kapalině, zda se v ní bude vznášet nebo zda bude plovat na hladině</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 vysvětlí vznik atmosférického tlaku, určí výpočtem velikost atmosférického tlaku</w:t>
            </w:r>
          </w:p>
          <w:p w:rsidR="00C31607" w:rsidRPr="00C55D1D" w:rsidRDefault="00C31607" w:rsidP="00C31607">
            <w:pPr>
              <w:rPr>
                <w:sz w:val="24"/>
                <w:szCs w:val="24"/>
              </w:rPr>
            </w:pPr>
            <w:r w:rsidRPr="00C55D1D">
              <w:rPr>
                <w:sz w:val="24"/>
                <w:szCs w:val="24"/>
              </w:rPr>
              <w:t>- určí tlak plynu v uzavřené nádobě</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 rozpozná ve svém okolí různé zdroje světla</w:t>
            </w:r>
          </w:p>
          <w:p w:rsidR="00C31607" w:rsidRPr="00C55D1D" w:rsidRDefault="00C31607" w:rsidP="00C31607">
            <w:pPr>
              <w:rPr>
                <w:sz w:val="24"/>
                <w:szCs w:val="24"/>
              </w:rPr>
            </w:pPr>
            <w:r w:rsidRPr="00C55D1D">
              <w:rPr>
                <w:sz w:val="24"/>
                <w:szCs w:val="24"/>
              </w:rPr>
              <w:t>- rozliší mezi zdrojem světla a tělesem, které světlo pouze odráží</w:t>
            </w:r>
          </w:p>
          <w:p w:rsidR="00C31607" w:rsidRPr="00C55D1D" w:rsidRDefault="00C31607" w:rsidP="00C31607">
            <w:pPr>
              <w:rPr>
                <w:sz w:val="24"/>
                <w:szCs w:val="24"/>
              </w:rPr>
            </w:pPr>
            <w:r w:rsidRPr="00C55D1D">
              <w:rPr>
                <w:sz w:val="24"/>
                <w:szCs w:val="24"/>
              </w:rPr>
              <w:t>- využívá poznatku, že se světlo šíří přímočaře, objasní vznik stínu</w:t>
            </w:r>
          </w:p>
          <w:p w:rsidR="00C31607" w:rsidRPr="00C55D1D" w:rsidRDefault="00C31607" w:rsidP="00C31607">
            <w:pPr>
              <w:rPr>
                <w:sz w:val="24"/>
                <w:szCs w:val="24"/>
              </w:rPr>
            </w:pPr>
            <w:r w:rsidRPr="00C55D1D">
              <w:rPr>
                <w:sz w:val="24"/>
                <w:szCs w:val="24"/>
              </w:rPr>
              <w:t>- vyhledá hodnotu rychlosti světla v tabulkách pro vakuum a pro další optická prostředí</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 využívá zákona odrazu světla na rozhraní dvou optických prostředí k nalezení obrazu v rovinném zrcadle</w:t>
            </w:r>
          </w:p>
          <w:p w:rsidR="00C31607" w:rsidRPr="00C55D1D" w:rsidRDefault="00C31607" w:rsidP="00C31607">
            <w:pPr>
              <w:rPr>
                <w:sz w:val="24"/>
                <w:szCs w:val="24"/>
              </w:rPr>
            </w:pPr>
            <w:r w:rsidRPr="00C55D1D">
              <w:rPr>
                <w:sz w:val="24"/>
                <w:szCs w:val="24"/>
              </w:rPr>
              <w:t>- pokusně určí rozdíl mezi dutým a vypuklým zrcadlem a dokáže uvést příklad jejich využití v praxi</w:t>
            </w:r>
          </w:p>
          <w:p w:rsidR="00C31607" w:rsidRPr="00C55D1D" w:rsidRDefault="00C31607" w:rsidP="00C31607">
            <w:pPr>
              <w:rPr>
                <w:sz w:val="24"/>
                <w:szCs w:val="24"/>
              </w:rPr>
            </w:pPr>
            <w:r w:rsidRPr="00C55D1D">
              <w:rPr>
                <w:sz w:val="24"/>
                <w:szCs w:val="24"/>
              </w:rPr>
              <w:t>- najde pokusně ohnisko dutého zrcadla</w:t>
            </w:r>
          </w:p>
          <w:p w:rsidR="00C31607" w:rsidRPr="00C55D1D" w:rsidRDefault="00C31607" w:rsidP="00C31607">
            <w:pPr>
              <w:rPr>
                <w:sz w:val="24"/>
                <w:szCs w:val="24"/>
              </w:rPr>
            </w:pPr>
          </w:p>
        </w:tc>
        <w:tc>
          <w:tcPr>
            <w:tcW w:w="4680" w:type="dxa"/>
          </w:tcPr>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pohyb a klid tělesa, jejich relativnost</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dráha a čas</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okamžitá a průměrná rychlost rovnoměrného pohybu</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-síla působící na těleso</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-gravitační síla, gravitační pole</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skládání sil</w:t>
            </w:r>
          </w:p>
          <w:p w:rsidR="00C31607" w:rsidRPr="00C55D1D" w:rsidRDefault="00C31607" w:rsidP="00C31607">
            <w:pPr>
              <w:rPr>
                <w:sz w:val="24"/>
                <w:szCs w:val="24"/>
              </w:rPr>
            </w:pPr>
            <w:r w:rsidRPr="00C55D1D">
              <w:rPr>
                <w:sz w:val="24"/>
                <w:szCs w:val="24"/>
              </w:rPr>
              <w:t>výslednice sil</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těžiště tělesa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Newtonovy pohybové zákony</w:t>
            </w:r>
          </w:p>
          <w:p w:rsidR="00C31607" w:rsidRPr="00C55D1D" w:rsidRDefault="00C31607" w:rsidP="00C31607">
            <w:pPr>
              <w:rPr>
                <w:sz w:val="24"/>
                <w:szCs w:val="24"/>
              </w:rPr>
            </w:pPr>
            <w:r w:rsidRPr="00C55D1D">
              <w:rPr>
                <w:sz w:val="24"/>
                <w:szCs w:val="24"/>
              </w:rPr>
              <w:t>(první,druhý a třetí)</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otáčivé účinky síly</w:t>
            </w:r>
          </w:p>
          <w:p w:rsidR="00C31607" w:rsidRPr="00C55D1D" w:rsidRDefault="00C31607" w:rsidP="00C31607">
            <w:pPr>
              <w:rPr>
                <w:sz w:val="24"/>
                <w:szCs w:val="24"/>
              </w:rPr>
            </w:pPr>
            <w:r w:rsidRPr="00C55D1D">
              <w:rPr>
                <w:sz w:val="24"/>
                <w:szCs w:val="24"/>
              </w:rPr>
              <w:t>páka</w:t>
            </w:r>
          </w:p>
          <w:p w:rsidR="00C31607" w:rsidRPr="00C55D1D" w:rsidRDefault="00C31607" w:rsidP="00C31607">
            <w:pPr>
              <w:rPr>
                <w:sz w:val="24"/>
                <w:szCs w:val="24"/>
              </w:rPr>
            </w:pPr>
            <w:r w:rsidRPr="00C55D1D">
              <w:rPr>
                <w:sz w:val="24"/>
                <w:szCs w:val="24"/>
              </w:rPr>
              <w:t>pevná kladka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tlaková síla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tlak</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síla</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třecí síla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Pascalův zákon</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hydrostatický tlak</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vztlaková síla působící na tělesa v kapalině</w:t>
            </w:r>
          </w:p>
          <w:p w:rsidR="00C31607" w:rsidRPr="00C55D1D" w:rsidRDefault="00C31607" w:rsidP="00C31607">
            <w:pPr>
              <w:rPr>
                <w:sz w:val="24"/>
                <w:szCs w:val="24"/>
              </w:rPr>
            </w:pPr>
            <w:r w:rsidRPr="00C55D1D">
              <w:rPr>
                <w:sz w:val="24"/>
                <w:szCs w:val="24"/>
              </w:rPr>
              <w:t>plování, vznášení se a potápění těles v kapalině</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atmosférický tlak</w:t>
            </w:r>
          </w:p>
          <w:p w:rsidR="00C31607" w:rsidRPr="00C55D1D" w:rsidRDefault="00C31607" w:rsidP="00C31607">
            <w:pPr>
              <w:rPr>
                <w:sz w:val="24"/>
                <w:szCs w:val="24"/>
              </w:rPr>
            </w:pPr>
            <w:r w:rsidRPr="00C55D1D">
              <w:rPr>
                <w:sz w:val="24"/>
                <w:szCs w:val="24"/>
              </w:rPr>
              <w:t>tlak plynu v uzavřené nádobě</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světlo, zdroj světla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přímočaré šíření světla</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rychlost světla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odraz světelného paprsku</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zrcadla</w:t>
            </w:r>
          </w:p>
          <w:p w:rsidR="00C31607" w:rsidRPr="00C55D1D" w:rsidRDefault="00C31607" w:rsidP="00C31607">
            <w:pPr>
              <w:rPr>
                <w:sz w:val="24"/>
                <w:szCs w:val="24"/>
              </w:rPr>
            </w:pPr>
          </w:p>
        </w:tc>
        <w:tc>
          <w:tcPr>
            <w:tcW w:w="2520" w:type="dxa"/>
          </w:tcPr>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M -</w:t>
            </w:r>
            <w:r w:rsidRPr="00C55D1D">
              <w:rPr>
                <w:sz w:val="24"/>
                <w:szCs w:val="24"/>
              </w:rPr>
              <w:t>6.,7.roč.- desetinná a racionální čísla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M –</w:t>
            </w:r>
            <w:r w:rsidRPr="00C55D1D">
              <w:rPr>
                <w:sz w:val="24"/>
                <w:szCs w:val="24"/>
              </w:rPr>
              <w:t xml:space="preserve"> 7.roč. - přímá a nepřímá úměrnost,graf</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M –</w:t>
            </w:r>
            <w:r w:rsidRPr="00C55D1D">
              <w:rPr>
                <w:sz w:val="24"/>
                <w:szCs w:val="24"/>
              </w:rPr>
              <w:t xml:space="preserve"> 6.roč. - trojúhelník, těžnice, těžiště</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 xml:space="preserve">OSV </w:t>
            </w:r>
            <w:r w:rsidRPr="00C55D1D">
              <w:rPr>
                <w:sz w:val="24"/>
                <w:szCs w:val="24"/>
              </w:rPr>
              <w:t>– bezpečnost silničního provozu – setrvačnost – bezpečnostní pásy</w:t>
            </w:r>
          </w:p>
          <w:p w:rsidR="00C31607" w:rsidRPr="00C55D1D" w:rsidRDefault="00C31607" w:rsidP="00C31607">
            <w:pPr>
              <w:rPr>
                <w:sz w:val="24"/>
                <w:szCs w:val="24"/>
              </w:rPr>
            </w:pPr>
            <w:r w:rsidRPr="00C55D1D">
              <w:rPr>
                <w:sz w:val="24"/>
                <w:szCs w:val="24"/>
              </w:rPr>
              <w:t>-Řešení problémů a</w:t>
            </w:r>
          </w:p>
          <w:p w:rsidR="00C31607" w:rsidRPr="00C55D1D" w:rsidRDefault="00C31607" w:rsidP="00C31607">
            <w:pPr>
              <w:rPr>
                <w:sz w:val="24"/>
                <w:szCs w:val="24"/>
              </w:rPr>
            </w:pPr>
            <w:r w:rsidRPr="00C55D1D">
              <w:rPr>
                <w:sz w:val="24"/>
                <w:szCs w:val="24"/>
              </w:rPr>
              <w:t>rozhodovací dovednosti</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OSV</w:t>
            </w:r>
            <w:r w:rsidRPr="00C55D1D">
              <w:rPr>
                <w:sz w:val="24"/>
                <w:szCs w:val="24"/>
              </w:rPr>
              <w:t xml:space="preserve"> – bezpečnost silničního provozu</w:t>
            </w:r>
          </w:p>
          <w:p w:rsidR="00C31607" w:rsidRPr="00C55D1D" w:rsidRDefault="00C31607" w:rsidP="00C31607">
            <w:pPr>
              <w:rPr>
                <w:sz w:val="24"/>
                <w:szCs w:val="24"/>
              </w:rPr>
            </w:pPr>
            <w:r w:rsidRPr="00C55D1D">
              <w:rPr>
                <w:sz w:val="24"/>
                <w:szCs w:val="24"/>
              </w:rPr>
              <w:t>-Hodnoty, postoje, praktická etika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Z –</w:t>
            </w:r>
            <w:r w:rsidRPr="00C55D1D">
              <w:rPr>
                <w:sz w:val="24"/>
                <w:szCs w:val="24"/>
              </w:rPr>
              <w:t xml:space="preserve"> 6.roč.,Př – 6.,9.roč. - atmosféra Země</w:t>
            </w:r>
          </w:p>
          <w:p w:rsidR="00C31607" w:rsidRPr="00C55D1D" w:rsidRDefault="00C31607" w:rsidP="00C31607">
            <w:pPr>
              <w:rPr>
                <w:sz w:val="24"/>
                <w:szCs w:val="24"/>
              </w:rPr>
            </w:pPr>
          </w:p>
        </w:tc>
        <w:tc>
          <w:tcPr>
            <w:tcW w:w="1260" w:type="dxa"/>
          </w:tcPr>
          <w:p w:rsidR="00C31607" w:rsidRPr="00C55D1D" w:rsidRDefault="00C31607" w:rsidP="00C31607">
            <w:pPr>
              <w:rPr>
                <w:sz w:val="24"/>
                <w:szCs w:val="24"/>
              </w:rPr>
            </w:pPr>
          </w:p>
        </w:tc>
      </w:tr>
    </w:tbl>
    <w:p w:rsidR="00C31607" w:rsidRDefault="00C31607" w:rsidP="00C31607">
      <w:pPr>
        <w:rPr>
          <w:b/>
          <w:bCs/>
          <w:sz w:val="28"/>
          <w:szCs w:val="28"/>
        </w:rPr>
      </w:pPr>
    </w:p>
    <w:p w:rsidR="00C31607" w:rsidRPr="007333EB" w:rsidRDefault="00C31607" w:rsidP="00C31607">
      <w:pPr>
        <w:rPr>
          <w:b/>
          <w:bCs/>
          <w:sz w:val="28"/>
          <w:szCs w:val="28"/>
        </w:rPr>
      </w:pPr>
      <w:r>
        <w:rPr>
          <w:b/>
          <w:bCs/>
          <w:sz w:val="28"/>
          <w:szCs w:val="28"/>
        </w:rPr>
        <w:br w:type="page"/>
      </w:r>
      <w:r w:rsidRPr="007333EB">
        <w:rPr>
          <w:b/>
          <w:bCs/>
          <w:sz w:val="28"/>
          <w:szCs w:val="28"/>
        </w:rPr>
        <w:t>Vzdělávací oblast:         Člověk a příroda</w:t>
      </w:r>
    </w:p>
    <w:p w:rsidR="00C31607" w:rsidRPr="007333EB" w:rsidRDefault="00C31607" w:rsidP="00C31607">
      <w:pPr>
        <w:rPr>
          <w:rStyle w:val="CharChar"/>
          <w:rFonts w:ascii="Times New Roman" w:hAnsi="Times New Roman" w:cs="Times New Roman"/>
          <w:sz w:val="28"/>
          <w:szCs w:val="28"/>
        </w:rPr>
      </w:pPr>
      <w:r w:rsidRPr="007333EB">
        <w:rPr>
          <w:b/>
          <w:bCs/>
          <w:sz w:val="28"/>
          <w:szCs w:val="28"/>
        </w:rPr>
        <w:t>Vyučovací předmět:</w:t>
      </w:r>
      <w:r w:rsidRPr="007333EB">
        <w:rPr>
          <w:sz w:val="28"/>
          <w:szCs w:val="28"/>
        </w:rPr>
        <w:t xml:space="preserve">       </w:t>
      </w:r>
      <w:r w:rsidRPr="007333EB">
        <w:rPr>
          <w:b/>
          <w:bCs/>
          <w:sz w:val="28"/>
          <w:szCs w:val="28"/>
        </w:rPr>
        <w:t>Fyzika</w:t>
      </w:r>
      <w:r w:rsidRPr="007333EB">
        <w:rPr>
          <w:rStyle w:val="CharChar"/>
          <w:rFonts w:ascii="Times New Roman" w:hAnsi="Times New Roman" w:cs="Times New Roman"/>
          <w:sz w:val="28"/>
          <w:szCs w:val="28"/>
        </w:rPr>
        <w:t xml:space="preserve"> - ročník: 8</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40"/>
        <w:gridCol w:w="4680"/>
        <w:gridCol w:w="2520"/>
        <w:gridCol w:w="1260"/>
      </w:tblGrid>
      <w:tr w:rsidR="00C31607" w:rsidTr="00C31607">
        <w:trPr>
          <w:tblHeader/>
        </w:trPr>
        <w:tc>
          <w:tcPr>
            <w:tcW w:w="6840" w:type="dxa"/>
            <w:vAlign w:val="center"/>
          </w:tcPr>
          <w:p w:rsidR="00C31607" w:rsidRPr="00C55D1D" w:rsidRDefault="00C31607" w:rsidP="00C31607">
            <w:pPr>
              <w:jc w:val="center"/>
              <w:rPr>
                <w:b/>
                <w:bCs/>
                <w:sz w:val="24"/>
                <w:szCs w:val="24"/>
              </w:rPr>
            </w:pPr>
            <w:r w:rsidRPr="00C55D1D">
              <w:rPr>
                <w:b/>
                <w:bCs/>
                <w:sz w:val="24"/>
                <w:szCs w:val="24"/>
              </w:rPr>
              <w:t>Výstupy školy</w:t>
            </w:r>
          </w:p>
        </w:tc>
        <w:tc>
          <w:tcPr>
            <w:tcW w:w="4680" w:type="dxa"/>
            <w:vAlign w:val="center"/>
          </w:tcPr>
          <w:p w:rsidR="00C31607" w:rsidRPr="00C55D1D" w:rsidRDefault="00C31607" w:rsidP="00C31607">
            <w:pPr>
              <w:jc w:val="center"/>
              <w:rPr>
                <w:b/>
                <w:bCs/>
                <w:sz w:val="24"/>
                <w:szCs w:val="24"/>
              </w:rPr>
            </w:pPr>
            <w:r w:rsidRPr="00C55D1D">
              <w:rPr>
                <w:b/>
                <w:bCs/>
                <w:sz w:val="24"/>
                <w:szCs w:val="24"/>
              </w:rPr>
              <w:t>Učivo</w:t>
            </w:r>
          </w:p>
        </w:tc>
        <w:tc>
          <w:tcPr>
            <w:tcW w:w="2520" w:type="dxa"/>
            <w:vAlign w:val="center"/>
          </w:tcPr>
          <w:p w:rsidR="00C31607" w:rsidRPr="00C55D1D" w:rsidRDefault="00C31607" w:rsidP="00C31607">
            <w:pPr>
              <w:jc w:val="center"/>
              <w:rPr>
                <w:b/>
                <w:bCs/>
                <w:sz w:val="24"/>
                <w:szCs w:val="24"/>
              </w:rPr>
            </w:pPr>
            <w:r w:rsidRPr="00C55D1D">
              <w:rPr>
                <w:b/>
                <w:bCs/>
                <w:sz w:val="24"/>
                <w:szCs w:val="24"/>
              </w:rPr>
              <w:t xml:space="preserve">Mezipředmětové vztahy, tématické okruhy průřezových témat </w:t>
            </w:r>
          </w:p>
        </w:tc>
        <w:tc>
          <w:tcPr>
            <w:tcW w:w="1260" w:type="dxa"/>
            <w:vAlign w:val="center"/>
          </w:tcPr>
          <w:p w:rsidR="00C31607" w:rsidRPr="00C55D1D" w:rsidRDefault="00C31607" w:rsidP="00C31607">
            <w:pPr>
              <w:jc w:val="center"/>
              <w:rPr>
                <w:b/>
                <w:bCs/>
                <w:sz w:val="24"/>
                <w:szCs w:val="24"/>
              </w:rPr>
            </w:pPr>
            <w:r w:rsidRPr="00C55D1D">
              <w:rPr>
                <w:b/>
                <w:bCs/>
                <w:sz w:val="24"/>
                <w:szCs w:val="24"/>
              </w:rPr>
              <w:t xml:space="preserve">Poznámky </w:t>
            </w:r>
          </w:p>
        </w:tc>
      </w:tr>
      <w:tr w:rsidR="00C31607" w:rsidTr="00C31607">
        <w:tc>
          <w:tcPr>
            <w:tcW w:w="6840" w:type="dxa"/>
          </w:tcPr>
          <w:p w:rsidR="00C31607" w:rsidRPr="00C55D1D" w:rsidRDefault="00C31607" w:rsidP="00C31607">
            <w:pPr>
              <w:rPr>
                <w:sz w:val="24"/>
                <w:szCs w:val="24"/>
              </w:rPr>
            </w:pPr>
          </w:p>
          <w:p w:rsidR="00C31607" w:rsidRPr="00C55D1D" w:rsidRDefault="00C31607" w:rsidP="00C31607">
            <w:pPr>
              <w:ind w:left="497" w:hanging="497"/>
              <w:rPr>
                <w:sz w:val="24"/>
                <w:szCs w:val="24"/>
              </w:rPr>
            </w:pPr>
            <w:r w:rsidRPr="00C55D1D">
              <w:rPr>
                <w:b/>
                <w:bCs/>
                <w:sz w:val="24"/>
                <w:szCs w:val="24"/>
              </w:rPr>
              <w:t>-</w:t>
            </w:r>
            <w:r w:rsidRPr="00C55D1D">
              <w:rPr>
                <w:sz w:val="24"/>
                <w:szCs w:val="24"/>
              </w:rPr>
              <w:t>rozumí pojmu mechanická práce a výkon,</w:t>
            </w:r>
          </w:p>
          <w:p w:rsidR="00C31607" w:rsidRPr="00C55D1D" w:rsidRDefault="00C31607" w:rsidP="00C31607">
            <w:pPr>
              <w:ind w:left="497" w:hanging="497"/>
              <w:rPr>
                <w:sz w:val="24"/>
                <w:szCs w:val="24"/>
              </w:rPr>
            </w:pPr>
            <w:r w:rsidRPr="00C55D1D">
              <w:rPr>
                <w:sz w:val="24"/>
                <w:szCs w:val="24"/>
              </w:rPr>
              <w:t>dokáže určit, kdy těleso ve fyzice práci koná,</w:t>
            </w:r>
          </w:p>
          <w:p w:rsidR="00C31607" w:rsidRPr="00C55D1D" w:rsidRDefault="00C31607" w:rsidP="00C31607">
            <w:pPr>
              <w:ind w:left="497" w:hanging="497"/>
              <w:rPr>
                <w:sz w:val="24"/>
                <w:szCs w:val="24"/>
              </w:rPr>
            </w:pPr>
            <w:r w:rsidRPr="00C55D1D">
              <w:rPr>
                <w:sz w:val="24"/>
                <w:szCs w:val="24"/>
              </w:rPr>
              <w:t>s porozuměním používá vztah W=Fs a P=W/t</w:t>
            </w:r>
          </w:p>
          <w:p w:rsidR="00C31607" w:rsidRPr="00C55D1D" w:rsidRDefault="00C31607" w:rsidP="00C31607">
            <w:pPr>
              <w:ind w:left="497" w:hanging="497"/>
              <w:rPr>
                <w:sz w:val="24"/>
                <w:szCs w:val="24"/>
              </w:rPr>
            </w:pPr>
            <w:r w:rsidRPr="00C55D1D">
              <w:rPr>
                <w:sz w:val="24"/>
                <w:szCs w:val="24"/>
              </w:rPr>
              <w:t>při řešení problémů a úloh</w:t>
            </w:r>
          </w:p>
          <w:p w:rsidR="00C31607" w:rsidRPr="00C55D1D" w:rsidRDefault="00C31607" w:rsidP="00C31607">
            <w:pPr>
              <w:ind w:left="497" w:hanging="497"/>
              <w:rPr>
                <w:sz w:val="24"/>
                <w:szCs w:val="24"/>
              </w:rPr>
            </w:pPr>
          </w:p>
          <w:p w:rsidR="00C31607" w:rsidRPr="00C55D1D" w:rsidRDefault="00C31607" w:rsidP="00C31607">
            <w:pPr>
              <w:rPr>
                <w:sz w:val="24"/>
                <w:szCs w:val="24"/>
              </w:rPr>
            </w:pPr>
          </w:p>
          <w:p w:rsidR="00C31607" w:rsidRPr="00C55D1D" w:rsidRDefault="00C31607" w:rsidP="00C31607">
            <w:pPr>
              <w:ind w:left="497" w:hanging="497"/>
              <w:rPr>
                <w:sz w:val="24"/>
                <w:szCs w:val="24"/>
              </w:rPr>
            </w:pPr>
            <w:r w:rsidRPr="00C55D1D">
              <w:rPr>
                <w:sz w:val="24"/>
                <w:szCs w:val="24"/>
              </w:rPr>
              <w:t xml:space="preserve">-z vykonané práce určí v jednoduchých </w:t>
            </w:r>
          </w:p>
          <w:p w:rsidR="00C31607" w:rsidRPr="00C55D1D" w:rsidRDefault="00C31607" w:rsidP="00C31607">
            <w:pPr>
              <w:ind w:left="497" w:hanging="497"/>
              <w:rPr>
                <w:sz w:val="24"/>
                <w:szCs w:val="24"/>
              </w:rPr>
            </w:pPr>
            <w:r w:rsidRPr="00C55D1D">
              <w:rPr>
                <w:sz w:val="24"/>
                <w:szCs w:val="24"/>
              </w:rPr>
              <w:t xml:space="preserve">případech změnu polohové a pohybové </w:t>
            </w:r>
          </w:p>
          <w:p w:rsidR="00C31607" w:rsidRPr="00C55D1D" w:rsidRDefault="00C31607" w:rsidP="00C31607">
            <w:pPr>
              <w:ind w:left="497" w:hanging="497"/>
              <w:rPr>
                <w:sz w:val="24"/>
                <w:szCs w:val="24"/>
              </w:rPr>
            </w:pPr>
            <w:r w:rsidRPr="00C55D1D">
              <w:rPr>
                <w:sz w:val="24"/>
                <w:szCs w:val="24"/>
              </w:rPr>
              <w:t>energie, je schopen porovnat pohybové</w:t>
            </w:r>
          </w:p>
          <w:p w:rsidR="00C31607" w:rsidRPr="00C55D1D" w:rsidRDefault="00C31607" w:rsidP="00C31607">
            <w:pPr>
              <w:ind w:left="497" w:hanging="497"/>
              <w:rPr>
                <w:sz w:val="24"/>
                <w:szCs w:val="24"/>
              </w:rPr>
            </w:pPr>
            <w:r w:rsidRPr="00C55D1D">
              <w:rPr>
                <w:sz w:val="24"/>
                <w:szCs w:val="24"/>
              </w:rPr>
              <w:t xml:space="preserve">energie těles na základě jejich rychlostí a </w:t>
            </w:r>
          </w:p>
          <w:p w:rsidR="00C31607" w:rsidRPr="00C55D1D" w:rsidRDefault="00C31607" w:rsidP="00C31607">
            <w:pPr>
              <w:ind w:left="497" w:hanging="497"/>
              <w:rPr>
                <w:sz w:val="24"/>
                <w:szCs w:val="24"/>
              </w:rPr>
            </w:pPr>
            <w:r w:rsidRPr="00C55D1D">
              <w:rPr>
                <w:sz w:val="24"/>
                <w:szCs w:val="24"/>
              </w:rPr>
              <w:t>hmotností</w:t>
            </w:r>
          </w:p>
          <w:p w:rsidR="00C31607" w:rsidRPr="00C55D1D" w:rsidRDefault="00C31607" w:rsidP="00C31607">
            <w:pPr>
              <w:ind w:left="497" w:hanging="497"/>
              <w:rPr>
                <w:sz w:val="24"/>
                <w:szCs w:val="24"/>
              </w:rPr>
            </w:pPr>
          </w:p>
          <w:p w:rsidR="00C31607" w:rsidRPr="00C55D1D" w:rsidRDefault="00C31607" w:rsidP="00C31607">
            <w:pPr>
              <w:ind w:left="497" w:hanging="497"/>
              <w:rPr>
                <w:sz w:val="24"/>
                <w:szCs w:val="24"/>
              </w:rPr>
            </w:pPr>
            <w:r w:rsidRPr="00C55D1D">
              <w:rPr>
                <w:sz w:val="24"/>
                <w:szCs w:val="24"/>
              </w:rPr>
              <w:t xml:space="preserve">-vysvětlí změnu vnitřní energie tělesa při </w:t>
            </w:r>
          </w:p>
          <w:p w:rsidR="00C31607" w:rsidRPr="00C55D1D" w:rsidRDefault="00C31607" w:rsidP="00C31607">
            <w:pPr>
              <w:ind w:left="497" w:hanging="497"/>
              <w:rPr>
                <w:sz w:val="24"/>
                <w:szCs w:val="24"/>
              </w:rPr>
            </w:pPr>
            <w:r w:rsidRPr="00C55D1D">
              <w:rPr>
                <w:sz w:val="24"/>
                <w:szCs w:val="24"/>
              </w:rPr>
              <w:t>změně teploty</w:t>
            </w:r>
          </w:p>
          <w:p w:rsidR="00C31607" w:rsidRPr="00C55D1D" w:rsidRDefault="00C31607" w:rsidP="00C31607">
            <w:pPr>
              <w:ind w:left="497" w:hanging="497"/>
              <w:rPr>
                <w:sz w:val="24"/>
                <w:szCs w:val="24"/>
              </w:rPr>
            </w:pPr>
            <w:r w:rsidRPr="00C55D1D">
              <w:rPr>
                <w:sz w:val="24"/>
                <w:szCs w:val="24"/>
              </w:rPr>
              <w:t xml:space="preserve">-rozpozná v přírodě a v praktickém životě </w:t>
            </w:r>
          </w:p>
          <w:p w:rsidR="00C31607" w:rsidRPr="00C55D1D" w:rsidRDefault="00C31607" w:rsidP="00C31607">
            <w:pPr>
              <w:ind w:left="497" w:hanging="497"/>
              <w:rPr>
                <w:sz w:val="24"/>
                <w:szCs w:val="24"/>
              </w:rPr>
            </w:pPr>
            <w:r w:rsidRPr="00C55D1D">
              <w:rPr>
                <w:sz w:val="24"/>
                <w:szCs w:val="24"/>
              </w:rPr>
              <w:t>některé formy tepelné výměny (vedením,</w:t>
            </w:r>
          </w:p>
          <w:p w:rsidR="00C31607" w:rsidRPr="00C55D1D" w:rsidRDefault="00C31607" w:rsidP="00C31607">
            <w:pPr>
              <w:ind w:left="497" w:hanging="497"/>
              <w:rPr>
                <w:sz w:val="24"/>
                <w:szCs w:val="24"/>
              </w:rPr>
            </w:pPr>
            <w:r w:rsidRPr="00C55D1D">
              <w:rPr>
                <w:sz w:val="24"/>
                <w:szCs w:val="24"/>
              </w:rPr>
              <w:t>tepelným zářením)</w:t>
            </w:r>
          </w:p>
          <w:p w:rsidR="00C31607" w:rsidRPr="00C55D1D" w:rsidRDefault="00C31607" w:rsidP="00C31607">
            <w:pPr>
              <w:ind w:left="497" w:hanging="497"/>
              <w:rPr>
                <w:sz w:val="24"/>
                <w:szCs w:val="24"/>
              </w:rPr>
            </w:pPr>
          </w:p>
          <w:p w:rsidR="00C31607" w:rsidRPr="00C55D1D" w:rsidRDefault="00C31607" w:rsidP="00C31607">
            <w:pPr>
              <w:ind w:left="497" w:hanging="497"/>
              <w:rPr>
                <w:sz w:val="24"/>
                <w:szCs w:val="24"/>
              </w:rPr>
            </w:pPr>
            <w:r w:rsidRPr="00C55D1D">
              <w:rPr>
                <w:sz w:val="24"/>
                <w:szCs w:val="24"/>
              </w:rPr>
              <w:t>-dokáže určit množství tepla přijatého a</w:t>
            </w:r>
          </w:p>
          <w:p w:rsidR="00C31607" w:rsidRPr="00C55D1D" w:rsidRDefault="00C31607" w:rsidP="00C31607">
            <w:pPr>
              <w:ind w:left="497" w:hanging="497"/>
              <w:rPr>
                <w:sz w:val="24"/>
                <w:szCs w:val="24"/>
              </w:rPr>
            </w:pPr>
            <w:r w:rsidRPr="00C55D1D">
              <w:rPr>
                <w:sz w:val="24"/>
                <w:szCs w:val="24"/>
              </w:rPr>
              <w:t>odevzdaného tělesem, zná-li hmotnost,</w:t>
            </w:r>
          </w:p>
          <w:p w:rsidR="00C31607" w:rsidRPr="00C55D1D" w:rsidRDefault="00C31607" w:rsidP="00C31607">
            <w:pPr>
              <w:ind w:left="497" w:hanging="497"/>
              <w:rPr>
                <w:sz w:val="24"/>
                <w:szCs w:val="24"/>
              </w:rPr>
            </w:pPr>
            <w:r w:rsidRPr="00C55D1D">
              <w:rPr>
                <w:sz w:val="24"/>
                <w:szCs w:val="24"/>
              </w:rPr>
              <w:t>měrnou tepelnou kapacitu a změnu teploty</w:t>
            </w:r>
          </w:p>
          <w:p w:rsidR="00C31607" w:rsidRPr="00C55D1D" w:rsidRDefault="00C31607" w:rsidP="00C31607">
            <w:pPr>
              <w:ind w:left="497" w:hanging="497"/>
              <w:rPr>
                <w:sz w:val="24"/>
                <w:szCs w:val="24"/>
              </w:rPr>
            </w:pPr>
            <w:r w:rsidRPr="00C55D1D">
              <w:rPr>
                <w:sz w:val="24"/>
                <w:szCs w:val="24"/>
              </w:rPr>
              <w:t xml:space="preserve">tělesa </w:t>
            </w:r>
          </w:p>
          <w:p w:rsidR="00C31607" w:rsidRPr="00C55D1D" w:rsidRDefault="00C31607" w:rsidP="00C31607">
            <w:pPr>
              <w:ind w:left="497" w:hanging="497"/>
              <w:rPr>
                <w:sz w:val="24"/>
                <w:szCs w:val="24"/>
              </w:rPr>
            </w:pPr>
          </w:p>
          <w:p w:rsidR="00C31607" w:rsidRPr="00C55D1D" w:rsidRDefault="00C31607" w:rsidP="00C31607">
            <w:pPr>
              <w:ind w:left="497" w:hanging="497"/>
              <w:rPr>
                <w:sz w:val="24"/>
                <w:szCs w:val="24"/>
              </w:rPr>
            </w:pPr>
            <w:r w:rsidRPr="00C55D1D">
              <w:rPr>
                <w:sz w:val="24"/>
                <w:szCs w:val="24"/>
              </w:rPr>
              <w:t xml:space="preserve">-rozpozná jednotlivé skupenské přeměny a </w:t>
            </w:r>
          </w:p>
          <w:p w:rsidR="00C31607" w:rsidRPr="00C55D1D" w:rsidRDefault="00C31607" w:rsidP="00C31607">
            <w:pPr>
              <w:ind w:left="497" w:hanging="497"/>
              <w:rPr>
                <w:sz w:val="24"/>
                <w:szCs w:val="24"/>
              </w:rPr>
            </w:pPr>
            <w:r w:rsidRPr="00C55D1D">
              <w:rPr>
                <w:sz w:val="24"/>
                <w:szCs w:val="24"/>
              </w:rPr>
              <w:t xml:space="preserve">bude schopen uvést praktický příklad </w:t>
            </w:r>
          </w:p>
          <w:p w:rsidR="00C31607" w:rsidRPr="00C55D1D" w:rsidRDefault="00C31607" w:rsidP="00C31607">
            <w:pPr>
              <w:ind w:left="497" w:hanging="497"/>
              <w:rPr>
                <w:sz w:val="24"/>
                <w:szCs w:val="24"/>
              </w:rPr>
            </w:pPr>
            <w:r w:rsidRPr="00C55D1D">
              <w:rPr>
                <w:sz w:val="24"/>
                <w:szCs w:val="24"/>
              </w:rPr>
              <w:t>(tání, tuhnutí, vypařování, var, kapalnění,</w:t>
            </w:r>
          </w:p>
          <w:p w:rsidR="00C31607" w:rsidRPr="00C55D1D" w:rsidRDefault="00C31607" w:rsidP="00C31607">
            <w:pPr>
              <w:ind w:left="497" w:hanging="497"/>
              <w:rPr>
                <w:sz w:val="24"/>
                <w:szCs w:val="24"/>
              </w:rPr>
            </w:pPr>
            <w:r w:rsidRPr="00C55D1D">
              <w:rPr>
                <w:sz w:val="24"/>
                <w:szCs w:val="24"/>
              </w:rPr>
              <w:t xml:space="preserve"> sublimace a desublimace)</w:t>
            </w:r>
          </w:p>
          <w:p w:rsidR="00C31607" w:rsidRPr="00C55D1D" w:rsidRDefault="00C31607" w:rsidP="00C31607">
            <w:pPr>
              <w:ind w:left="497" w:hanging="497"/>
              <w:rPr>
                <w:sz w:val="24"/>
                <w:szCs w:val="24"/>
              </w:rPr>
            </w:pPr>
            <w:r w:rsidRPr="00C55D1D">
              <w:rPr>
                <w:sz w:val="24"/>
                <w:szCs w:val="24"/>
              </w:rPr>
              <w:t>-určí skupenské teplo tání u některých látek</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ind w:left="497" w:hanging="497"/>
              <w:rPr>
                <w:sz w:val="24"/>
                <w:szCs w:val="24"/>
              </w:rPr>
            </w:pPr>
            <w:r w:rsidRPr="00C55D1D">
              <w:rPr>
                <w:sz w:val="24"/>
                <w:szCs w:val="24"/>
              </w:rPr>
              <w:t xml:space="preserve">-zjistí, kdy nastává kapalnění vodní páry ve </w:t>
            </w:r>
          </w:p>
          <w:p w:rsidR="00C31607" w:rsidRPr="00C55D1D" w:rsidRDefault="00C31607" w:rsidP="00C31607">
            <w:pPr>
              <w:rPr>
                <w:sz w:val="24"/>
                <w:szCs w:val="24"/>
              </w:rPr>
            </w:pPr>
            <w:r w:rsidRPr="00C55D1D">
              <w:rPr>
                <w:sz w:val="24"/>
                <w:szCs w:val="24"/>
              </w:rPr>
              <w:t>vzduchu</w:t>
            </w:r>
          </w:p>
          <w:p w:rsidR="00C31607" w:rsidRPr="00C55D1D" w:rsidRDefault="00C31607" w:rsidP="00C31607">
            <w:pPr>
              <w:rPr>
                <w:sz w:val="24"/>
                <w:szCs w:val="24"/>
              </w:rPr>
            </w:pPr>
          </w:p>
          <w:p w:rsidR="00C31607" w:rsidRPr="00C55D1D" w:rsidRDefault="00C31607" w:rsidP="00C31607">
            <w:pPr>
              <w:ind w:left="497" w:hanging="497"/>
              <w:rPr>
                <w:sz w:val="24"/>
                <w:szCs w:val="24"/>
              </w:rPr>
            </w:pPr>
            <w:r w:rsidRPr="00C55D1D">
              <w:rPr>
                <w:sz w:val="24"/>
                <w:szCs w:val="24"/>
              </w:rPr>
              <w:t>-objasní jev anomálie vody a jeho důsledky</w:t>
            </w:r>
          </w:p>
          <w:p w:rsidR="00C31607" w:rsidRPr="00C55D1D" w:rsidRDefault="00C31607" w:rsidP="00C31607">
            <w:pPr>
              <w:ind w:left="497" w:hanging="497"/>
              <w:rPr>
                <w:sz w:val="24"/>
                <w:szCs w:val="24"/>
              </w:rPr>
            </w:pPr>
            <w:r w:rsidRPr="00C55D1D">
              <w:rPr>
                <w:sz w:val="24"/>
                <w:szCs w:val="24"/>
              </w:rPr>
              <w:t>v přírodě</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 objasní přeměnu vnitřní energie paliva na pohybovou energii v pístových spalovacích motorech</w:t>
            </w:r>
          </w:p>
          <w:p w:rsidR="00C31607" w:rsidRPr="00C55D1D" w:rsidRDefault="00C31607" w:rsidP="00C31607">
            <w:pPr>
              <w:rPr>
                <w:sz w:val="24"/>
                <w:szCs w:val="24"/>
              </w:rPr>
            </w:pPr>
          </w:p>
          <w:p w:rsidR="00C31607" w:rsidRPr="00C55D1D" w:rsidRDefault="00C31607" w:rsidP="00C31607">
            <w:pPr>
              <w:ind w:left="72" w:hanging="72"/>
              <w:rPr>
                <w:sz w:val="24"/>
                <w:szCs w:val="24"/>
              </w:rPr>
            </w:pPr>
            <w:r w:rsidRPr="00C55D1D">
              <w:rPr>
                <w:sz w:val="24"/>
                <w:szCs w:val="24"/>
              </w:rPr>
              <w:t>- ověří, zda na těleso působí elektrická síla a zda v jeho okolí existuje elektrické pole</w:t>
            </w:r>
          </w:p>
          <w:p w:rsidR="00C31607" w:rsidRPr="00C55D1D" w:rsidRDefault="00C31607" w:rsidP="00C31607">
            <w:pPr>
              <w:ind w:left="72" w:hanging="72"/>
              <w:rPr>
                <w:sz w:val="24"/>
                <w:szCs w:val="24"/>
              </w:rPr>
            </w:pPr>
          </w:p>
          <w:p w:rsidR="00C31607" w:rsidRPr="00C55D1D" w:rsidRDefault="00C31607" w:rsidP="00C31607">
            <w:pPr>
              <w:ind w:left="72" w:hanging="72"/>
              <w:rPr>
                <w:sz w:val="24"/>
                <w:szCs w:val="24"/>
              </w:rPr>
            </w:pPr>
            <w:r w:rsidRPr="00C55D1D">
              <w:rPr>
                <w:sz w:val="24"/>
                <w:szCs w:val="24"/>
              </w:rPr>
              <w:t>-změří elektrický proud ampérmetrem a elektrické napětí voltmetrem</w:t>
            </w:r>
          </w:p>
          <w:p w:rsidR="00C31607" w:rsidRPr="00C55D1D" w:rsidRDefault="00C31607" w:rsidP="00C31607">
            <w:pPr>
              <w:ind w:left="72" w:hanging="72"/>
              <w:rPr>
                <w:sz w:val="24"/>
                <w:szCs w:val="24"/>
              </w:rPr>
            </w:pPr>
          </w:p>
          <w:p w:rsidR="00C31607" w:rsidRPr="00C55D1D" w:rsidRDefault="00C31607" w:rsidP="00C31607">
            <w:pPr>
              <w:ind w:left="72" w:hanging="72"/>
              <w:rPr>
                <w:sz w:val="24"/>
                <w:szCs w:val="24"/>
              </w:rPr>
            </w:pPr>
            <w:r w:rsidRPr="00C55D1D">
              <w:rPr>
                <w:sz w:val="24"/>
                <w:szCs w:val="24"/>
              </w:rPr>
              <w:t>- používá s porozuměním Ohmův zákon pro kovy v úlohách ( I = U/R )</w:t>
            </w:r>
          </w:p>
          <w:p w:rsidR="00C31607" w:rsidRPr="00C55D1D" w:rsidRDefault="00C31607" w:rsidP="00C31607">
            <w:pPr>
              <w:ind w:left="72" w:hanging="72"/>
              <w:rPr>
                <w:sz w:val="24"/>
                <w:szCs w:val="24"/>
              </w:rPr>
            </w:pPr>
            <w:r w:rsidRPr="00C55D1D">
              <w:rPr>
                <w:sz w:val="24"/>
                <w:szCs w:val="24"/>
              </w:rPr>
              <w:t>- pochopí, že odpor vodiče se zvětšuje s rostoucí délkou a teplotou vodiče, zmenšuje se  se zvětšujícím se obsahem jeho průřezu a souvisí  s materiálem, ze kterého je vodič vyroben</w:t>
            </w:r>
          </w:p>
          <w:p w:rsidR="00C31607" w:rsidRPr="00C55D1D" w:rsidRDefault="00C31607" w:rsidP="00C31607">
            <w:pPr>
              <w:ind w:left="72" w:hanging="72"/>
              <w:rPr>
                <w:sz w:val="24"/>
                <w:szCs w:val="24"/>
              </w:rPr>
            </w:pPr>
          </w:p>
          <w:p w:rsidR="00C31607" w:rsidRPr="00C55D1D" w:rsidRDefault="00C31607" w:rsidP="00C31607">
            <w:pPr>
              <w:ind w:left="72" w:hanging="72"/>
              <w:rPr>
                <w:sz w:val="24"/>
                <w:szCs w:val="24"/>
              </w:rPr>
            </w:pPr>
            <w:r w:rsidRPr="00C55D1D">
              <w:rPr>
                <w:sz w:val="24"/>
                <w:szCs w:val="24"/>
              </w:rPr>
              <w:t>- správně sestaví jednoduchý a rozvětvený elektrický obvod podle schématu</w:t>
            </w:r>
          </w:p>
          <w:p w:rsidR="00C31607" w:rsidRPr="00C55D1D" w:rsidRDefault="00C31607" w:rsidP="00C31607">
            <w:pPr>
              <w:ind w:left="72" w:hanging="72"/>
              <w:rPr>
                <w:sz w:val="24"/>
                <w:szCs w:val="24"/>
              </w:rPr>
            </w:pPr>
            <w:r w:rsidRPr="00C55D1D">
              <w:rPr>
                <w:sz w:val="24"/>
                <w:szCs w:val="24"/>
              </w:rPr>
              <w:t>- odliší zapojení spotřebičů v obvodu za sebou a vedle sebe a určí výsledné elektrické napětí, výsledný elektrický proud a výsledný odpor spotřebičů</w:t>
            </w:r>
          </w:p>
          <w:p w:rsidR="00C31607" w:rsidRPr="00C55D1D" w:rsidRDefault="00C31607" w:rsidP="00C31607">
            <w:pPr>
              <w:ind w:left="72" w:hanging="72"/>
              <w:rPr>
                <w:sz w:val="24"/>
                <w:szCs w:val="24"/>
              </w:rPr>
            </w:pPr>
          </w:p>
          <w:p w:rsidR="00C31607" w:rsidRPr="00C55D1D" w:rsidRDefault="00C31607" w:rsidP="00C31607">
            <w:pPr>
              <w:ind w:left="72" w:hanging="72"/>
              <w:rPr>
                <w:sz w:val="24"/>
                <w:szCs w:val="24"/>
              </w:rPr>
            </w:pPr>
            <w:r w:rsidRPr="00C55D1D">
              <w:rPr>
                <w:sz w:val="24"/>
                <w:szCs w:val="24"/>
              </w:rPr>
              <w:t>- určí výpočtem elektrickou práci, výkon elektrického proudu</w:t>
            </w:r>
          </w:p>
          <w:p w:rsidR="00C31607" w:rsidRPr="00C55D1D" w:rsidRDefault="00C31607" w:rsidP="00C31607">
            <w:pPr>
              <w:ind w:left="72" w:hanging="72"/>
              <w:rPr>
                <w:sz w:val="24"/>
                <w:szCs w:val="24"/>
              </w:rPr>
            </w:pPr>
          </w:p>
          <w:p w:rsidR="00C31607" w:rsidRPr="00C55D1D" w:rsidRDefault="00C31607" w:rsidP="00C31607">
            <w:pPr>
              <w:ind w:left="497" w:hanging="497"/>
              <w:rPr>
                <w:sz w:val="24"/>
                <w:szCs w:val="24"/>
              </w:rPr>
            </w:pPr>
            <w:r w:rsidRPr="00C55D1D">
              <w:rPr>
                <w:sz w:val="24"/>
                <w:szCs w:val="24"/>
              </w:rPr>
              <w:t>- určí, co je v jeho okolí zdrojem zvuku,</w:t>
            </w:r>
          </w:p>
          <w:p w:rsidR="00C31607" w:rsidRPr="00C55D1D" w:rsidRDefault="00C31607" w:rsidP="00C31607">
            <w:pPr>
              <w:ind w:left="497" w:hanging="497"/>
              <w:rPr>
                <w:sz w:val="24"/>
                <w:szCs w:val="24"/>
              </w:rPr>
            </w:pPr>
            <w:r w:rsidRPr="00C55D1D">
              <w:rPr>
                <w:sz w:val="24"/>
                <w:szCs w:val="24"/>
              </w:rPr>
              <w:t xml:space="preserve">pozná, že k šíření zvuku je nezbytnou podmínkou </w:t>
            </w:r>
          </w:p>
          <w:p w:rsidR="00C31607" w:rsidRPr="00C55D1D" w:rsidRDefault="00C31607" w:rsidP="00C31607">
            <w:pPr>
              <w:rPr>
                <w:sz w:val="24"/>
                <w:szCs w:val="24"/>
              </w:rPr>
            </w:pPr>
            <w:r w:rsidRPr="00C55D1D">
              <w:rPr>
                <w:sz w:val="24"/>
                <w:szCs w:val="24"/>
              </w:rPr>
              <w:t>látkové prostředí</w:t>
            </w:r>
          </w:p>
          <w:p w:rsidR="00C31607" w:rsidRPr="00C55D1D" w:rsidRDefault="00C31607" w:rsidP="00C31607">
            <w:pPr>
              <w:rPr>
                <w:sz w:val="24"/>
                <w:szCs w:val="24"/>
              </w:rPr>
            </w:pPr>
            <w:r w:rsidRPr="00C55D1D">
              <w:rPr>
                <w:sz w:val="24"/>
                <w:szCs w:val="24"/>
              </w:rPr>
              <w:t>- chápe odraz zvuku jako odraz zvukového vzruchu od překážky a dovede objasnit vznik ozvěny</w:t>
            </w:r>
          </w:p>
          <w:p w:rsidR="00C31607" w:rsidRPr="00C55D1D" w:rsidRDefault="00C31607" w:rsidP="00C31607">
            <w:pPr>
              <w:rPr>
                <w:sz w:val="24"/>
                <w:szCs w:val="24"/>
              </w:rPr>
            </w:pPr>
            <w:r w:rsidRPr="00C55D1D">
              <w:rPr>
                <w:sz w:val="24"/>
                <w:szCs w:val="24"/>
              </w:rPr>
              <w:t>- využívá s porozuměním poznatek, že rychlost zvuku závisí na prostředí, kterým se zvuk šíří</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 zjistí, že výška tónu je tím větší, čím větší je jeho kmitočet</w:t>
            </w:r>
          </w:p>
          <w:p w:rsidR="00C31607" w:rsidRPr="00C55D1D" w:rsidRDefault="00C31607" w:rsidP="00C31607">
            <w:pPr>
              <w:rPr>
                <w:sz w:val="24"/>
                <w:szCs w:val="24"/>
              </w:rPr>
            </w:pPr>
            <w:r w:rsidRPr="00C55D1D">
              <w:rPr>
                <w:sz w:val="24"/>
                <w:szCs w:val="24"/>
              </w:rPr>
              <w:t>- rozumí pojmu hlasitost zvuku a má představu, jak hlasité jsou různé  zvuky v jeho okolí</w:t>
            </w:r>
          </w:p>
          <w:p w:rsidR="00C31607" w:rsidRPr="00C55D1D" w:rsidRDefault="00C31607" w:rsidP="00C31607">
            <w:pPr>
              <w:rPr>
                <w:sz w:val="24"/>
                <w:szCs w:val="24"/>
              </w:rPr>
            </w:pPr>
            <w:r w:rsidRPr="00C55D1D">
              <w:rPr>
                <w:sz w:val="24"/>
                <w:szCs w:val="24"/>
              </w:rPr>
              <w:t>- určí možnosti, jak omezit nepříznivý vliv nadměrně hlasitého zvuku na člověka</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 vysvětlí existenci atmosférického tlaku</w:t>
            </w:r>
          </w:p>
          <w:p w:rsidR="00C31607" w:rsidRPr="00C55D1D" w:rsidRDefault="00C31607" w:rsidP="00C31607">
            <w:pPr>
              <w:rPr>
                <w:sz w:val="24"/>
                <w:szCs w:val="24"/>
              </w:rPr>
            </w:pPr>
            <w:r w:rsidRPr="00C55D1D">
              <w:rPr>
                <w:sz w:val="24"/>
                <w:szCs w:val="24"/>
              </w:rPr>
              <w:t>- porozumí základním meteorologickým jevům a jejich měření</w:t>
            </w:r>
          </w:p>
          <w:p w:rsidR="00C31607" w:rsidRPr="00C55D1D" w:rsidRDefault="00C31607" w:rsidP="00C31607">
            <w:pPr>
              <w:rPr>
                <w:sz w:val="24"/>
                <w:szCs w:val="24"/>
              </w:rPr>
            </w:pPr>
            <w:r w:rsidRPr="00C55D1D">
              <w:rPr>
                <w:sz w:val="24"/>
                <w:szCs w:val="24"/>
              </w:rPr>
              <w:t>- zhodnotí negativní vliv činnosti člověka na obsah skleníkových plynů v atmosféře a jejich důsledků</w:t>
            </w:r>
          </w:p>
          <w:p w:rsidR="00C31607" w:rsidRPr="00C55D1D" w:rsidRDefault="00C31607" w:rsidP="00C31607">
            <w:pPr>
              <w:rPr>
                <w:sz w:val="24"/>
                <w:szCs w:val="24"/>
              </w:rPr>
            </w:pPr>
          </w:p>
        </w:tc>
        <w:tc>
          <w:tcPr>
            <w:tcW w:w="4680" w:type="dxa"/>
          </w:tcPr>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mechanická práce</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výkon</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polohová a pohybová energie</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vnitřní energie tělesa</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tepelná výměna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teplo přijaté a odevzdané tělesem</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změny skupenství</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spalovací motory</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elektrická síla, elektrické pole</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elektrický proud, elektrické napětí</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Ohmův zákon</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odpor vodiče</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jednoduchý a rozvětvený elektrický obvod</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elektrická práce, elektrická energie</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akustika</w:t>
            </w:r>
          </w:p>
          <w:p w:rsidR="00C31607" w:rsidRPr="00C55D1D" w:rsidRDefault="00C31607" w:rsidP="00C31607">
            <w:pPr>
              <w:rPr>
                <w:sz w:val="24"/>
                <w:szCs w:val="24"/>
              </w:rPr>
            </w:pPr>
            <w:r w:rsidRPr="00C55D1D">
              <w:rPr>
                <w:sz w:val="24"/>
                <w:szCs w:val="24"/>
              </w:rPr>
              <w:t>zvuk, zdroj zvuku</w:t>
            </w:r>
          </w:p>
          <w:p w:rsidR="00C31607" w:rsidRPr="00C55D1D" w:rsidRDefault="00C31607" w:rsidP="00C31607">
            <w:pPr>
              <w:rPr>
                <w:sz w:val="24"/>
                <w:szCs w:val="24"/>
              </w:rPr>
            </w:pPr>
            <w:r w:rsidRPr="00C55D1D">
              <w:rPr>
                <w:sz w:val="24"/>
                <w:szCs w:val="24"/>
              </w:rPr>
              <w:t>šíření zvuku</w:t>
            </w:r>
          </w:p>
          <w:p w:rsidR="00C31607" w:rsidRPr="00C55D1D" w:rsidRDefault="00C31607" w:rsidP="00C31607">
            <w:pPr>
              <w:rPr>
                <w:sz w:val="24"/>
                <w:szCs w:val="24"/>
              </w:rPr>
            </w:pPr>
            <w:r w:rsidRPr="00C55D1D">
              <w:rPr>
                <w:sz w:val="24"/>
                <w:szCs w:val="24"/>
              </w:rPr>
              <w:t>odraz zvuku</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tón, výška tónu</w:t>
            </w:r>
          </w:p>
          <w:p w:rsidR="00C31607" w:rsidRPr="00C55D1D" w:rsidRDefault="00C31607" w:rsidP="00C31607">
            <w:pPr>
              <w:rPr>
                <w:sz w:val="24"/>
                <w:szCs w:val="24"/>
              </w:rPr>
            </w:pPr>
            <w:r w:rsidRPr="00C55D1D">
              <w:rPr>
                <w:sz w:val="24"/>
                <w:szCs w:val="24"/>
              </w:rPr>
              <w:t>kmitočet tónu</w:t>
            </w:r>
          </w:p>
          <w:p w:rsidR="00C31607" w:rsidRPr="00C55D1D" w:rsidRDefault="00C31607" w:rsidP="00C31607">
            <w:pPr>
              <w:rPr>
                <w:sz w:val="24"/>
                <w:szCs w:val="24"/>
              </w:rPr>
            </w:pPr>
            <w:r w:rsidRPr="00C55D1D">
              <w:rPr>
                <w:sz w:val="24"/>
                <w:szCs w:val="24"/>
              </w:rPr>
              <w:t>hlasitost zvuku</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atmosféra Země a její složení</w:t>
            </w:r>
          </w:p>
          <w:p w:rsidR="00C31607" w:rsidRPr="00C55D1D" w:rsidRDefault="00C31607" w:rsidP="00C31607">
            <w:pPr>
              <w:rPr>
                <w:sz w:val="24"/>
                <w:szCs w:val="24"/>
              </w:rPr>
            </w:pPr>
            <w:r w:rsidRPr="00C55D1D">
              <w:rPr>
                <w:sz w:val="24"/>
                <w:szCs w:val="24"/>
              </w:rPr>
              <w:t>meteorologie</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problémy znečišťování atmosféry</w:t>
            </w:r>
          </w:p>
        </w:tc>
        <w:tc>
          <w:tcPr>
            <w:tcW w:w="2520" w:type="dxa"/>
          </w:tcPr>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 xml:space="preserve">M </w:t>
            </w:r>
            <w:r w:rsidRPr="00C55D1D">
              <w:rPr>
                <w:sz w:val="24"/>
                <w:szCs w:val="24"/>
              </w:rPr>
              <w:t>– 6.,7.roč. - desetinná a racionální čísla</w:t>
            </w: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 xml:space="preserve">M </w:t>
            </w:r>
            <w:r w:rsidRPr="00C55D1D">
              <w:rPr>
                <w:sz w:val="24"/>
                <w:szCs w:val="24"/>
              </w:rPr>
              <w:t>– 8.roč. - mocniny s přirozeným mocnitelem</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 xml:space="preserve">EV </w:t>
            </w:r>
            <w:r w:rsidRPr="00C55D1D">
              <w:rPr>
                <w:sz w:val="24"/>
                <w:szCs w:val="24"/>
              </w:rPr>
              <w:t xml:space="preserve">- tepelná izolace- -šetření energií-Lidské </w:t>
            </w:r>
          </w:p>
          <w:p w:rsidR="00C31607" w:rsidRPr="00C55D1D" w:rsidRDefault="00C31607" w:rsidP="00C31607">
            <w:pPr>
              <w:rPr>
                <w:sz w:val="24"/>
                <w:szCs w:val="24"/>
              </w:rPr>
            </w:pPr>
            <w:r w:rsidRPr="00C55D1D">
              <w:rPr>
                <w:sz w:val="24"/>
                <w:szCs w:val="24"/>
              </w:rPr>
              <w:t>aktivity a problémy životního prostředí</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M –</w:t>
            </w:r>
            <w:r w:rsidRPr="00C55D1D">
              <w:rPr>
                <w:sz w:val="24"/>
                <w:szCs w:val="24"/>
              </w:rPr>
              <w:t xml:space="preserve"> 9.roč. - graf lineární a konstantní funkce</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EV</w:t>
            </w:r>
            <w:r w:rsidRPr="00C55D1D">
              <w:rPr>
                <w:sz w:val="24"/>
                <w:szCs w:val="24"/>
              </w:rPr>
              <w:t xml:space="preserve"> – nadměrná hladina zvuku-Lidské aktivity a problémy ŽP</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Z –</w:t>
            </w:r>
            <w:r w:rsidRPr="00C55D1D">
              <w:rPr>
                <w:sz w:val="24"/>
                <w:szCs w:val="24"/>
              </w:rPr>
              <w:t xml:space="preserve"> 9.roč. - Globální problémy</w:t>
            </w: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EV –</w:t>
            </w:r>
            <w:r w:rsidRPr="00C55D1D">
              <w:rPr>
                <w:sz w:val="24"/>
                <w:szCs w:val="24"/>
              </w:rPr>
              <w:t xml:space="preserve"> globální oteplování Země  - skleníkový efekt-Lidské aktivity a problémy ŽP</w:t>
            </w:r>
          </w:p>
        </w:tc>
        <w:tc>
          <w:tcPr>
            <w:tcW w:w="1260" w:type="dxa"/>
          </w:tcPr>
          <w:p w:rsidR="00C31607" w:rsidRPr="00C55D1D" w:rsidRDefault="00C31607" w:rsidP="00C31607">
            <w:pPr>
              <w:rPr>
                <w:sz w:val="24"/>
                <w:szCs w:val="24"/>
              </w:rPr>
            </w:pPr>
          </w:p>
        </w:tc>
      </w:tr>
    </w:tbl>
    <w:p w:rsidR="00C31607" w:rsidRDefault="00C31607" w:rsidP="00C31607">
      <w:pPr>
        <w:rPr>
          <w:b/>
          <w:bCs/>
          <w:sz w:val="28"/>
          <w:szCs w:val="28"/>
        </w:rPr>
      </w:pPr>
    </w:p>
    <w:p w:rsidR="00C31607" w:rsidRPr="00C55D1D" w:rsidRDefault="00C31607" w:rsidP="00C31607">
      <w:pPr>
        <w:rPr>
          <w:b/>
          <w:bCs/>
          <w:sz w:val="28"/>
          <w:szCs w:val="28"/>
        </w:rPr>
      </w:pPr>
      <w:r>
        <w:rPr>
          <w:b/>
          <w:bCs/>
          <w:sz w:val="28"/>
          <w:szCs w:val="28"/>
        </w:rPr>
        <w:br w:type="page"/>
      </w:r>
      <w:r w:rsidRPr="00C55D1D">
        <w:rPr>
          <w:b/>
          <w:bCs/>
          <w:sz w:val="28"/>
          <w:szCs w:val="28"/>
        </w:rPr>
        <w:t>Vzdělávací oblast:         Člověk a příroda</w:t>
      </w:r>
    </w:p>
    <w:p w:rsidR="00C31607" w:rsidRPr="00C55D1D" w:rsidRDefault="00C31607" w:rsidP="00C31607">
      <w:pPr>
        <w:rPr>
          <w:rStyle w:val="CharChar"/>
          <w:rFonts w:ascii="Times New Roman" w:hAnsi="Times New Roman" w:cs="Times New Roman"/>
          <w:sz w:val="28"/>
          <w:szCs w:val="28"/>
        </w:rPr>
      </w:pPr>
      <w:r w:rsidRPr="00C55D1D">
        <w:rPr>
          <w:b/>
          <w:bCs/>
          <w:sz w:val="28"/>
          <w:szCs w:val="28"/>
        </w:rPr>
        <w:t>Vyučovací předmět:</w:t>
      </w:r>
      <w:r w:rsidRPr="00C55D1D">
        <w:rPr>
          <w:sz w:val="28"/>
          <w:szCs w:val="28"/>
        </w:rPr>
        <w:t xml:space="preserve">       </w:t>
      </w:r>
      <w:r w:rsidRPr="00C55D1D">
        <w:rPr>
          <w:b/>
          <w:bCs/>
          <w:sz w:val="28"/>
          <w:szCs w:val="28"/>
        </w:rPr>
        <w:t>Fyzika</w:t>
      </w:r>
      <w:r w:rsidRPr="00C55D1D">
        <w:rPr>
          <w:rStyle w:val="CharChar"/>
          <w:rFonts w:ascii="Times New Roman" w:hAnsi="Times New Roman" w:cs="Times New Roman"/>
          <w:sz w:val="28"/>
          <w:szCs w:val="28"/>
        </w:rPr>
        <w:t xml:space="preserve"> - ročník: 9</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40"/>
        <w:gridCol w:w="4680"/>
        <w:gridCol w:w="2520"/>
        <w:gridCol w:w="1260"/>
      </w:tblGrid>
      <w:tr w:rsidR="00C31607" w:rsidTr="00C31607">
        <w:trPr>
          <w:tblHeader/>
        </w:trPr>
        <w:tc>
          <w:tcPr>
            <w:tcW w:w="6840" w:type="dxa"/>
            <w:vAlign w:val="center"/>
          </w:tcPr>
          <w:p w:rsidR="00C31607" w:rsidRPr="00C55D1D" w:rsidRDefault="00C31607" w:rsidP="00C31607">
            <w:pPr>
              <w:jc w:val="center"/>
              <w:rPr>
                <w:b/>
                <w:bCs/>
                <w:sz w:val="24"/>
                <w:szCs w:val="24"/>
              </w:rPr>
            </w:pPr>
            <w:r w:rsidRPr="00C55D1D">
              <w:rPr>
                <w:b/>
                <w:bCs/>
                <w:sz w:val="24"/>
                <w:szCs w:val="24"/>
              </w:rPr>
              <w:t>Výstupy školy</w:t>
            </w:r>
          </w:p>
        </w:tc>
        <w:tc>
          <w:tcPr>
            <w:tcW w:w="4680" w:type="dxa"/>
            <w:vAlign w:val="center"/>
          </w:tcPr>
          <w:p w:rsidR="00C31607" w:rsidRPr="00C55D1D" w:rsidRDefault="00C31607" w:rsidP="00C31607">
            <w:pPr>
              <w:jc w:val="center"/>
              <w:rPr>
                <w:b/>
                <w:bCs/>
                <w:sz w:val="24"/>
                <w:szCs w:val="24"/>
              </w:rPr>
            </w:pPr>
            <w:r w:rsidRPr="00C55D1D">
              <w:rPr>
                <w:b/>
                <w:bCs/>
                <w:sz w:val="24"/>
                <w:szCs w:val="24"/>
              </w:rPr>
              <w:t>Učivo</w:t>
            </w:r>
          </w:p>
        </w:tc>
        <w:tc>
          <w:tcPr>
            <w:tcW w:w="2520" w:type="dxa"/>
            <w:vAlign w:val="center"/>
          </w:tcPr>
          <w:p w:rsidR="00C31607" w:rsidRPr="00C55D1D" w:rsidRDefault="00C31607" w:rsidP="00C31607">
            <w:pPr>
              <w:jc w:val="center"/>
              <w:rPr>
                <w:b/>
                <w:bCs/>
                <w:sz w:val="24"/>
                <w:szCs w:val="24"/>
              </w:rPr>
            </w:pPr>
            <w:r w:rsidRPr="00C55D1D">
              <w:rPr>
                <w:b/>
                <w:bCs/>
                <w:sz w:val="24"/>
                <w:szCs w:val="24"/>
              </w:rPr>
              <w:t xml:space="preserve">Mezipředmětové vztahy, tématické okruhy průřezových témat </w:t>
            </w:r>
          </w:p>
        </w:tc>
        <w:tc>
          <w:tcPr>
            <w:tcW w:w="1260" w:type="dxa"/>
            <w:vAlign w:val="center"/>
          </w:tcPr>
          <w:p w:rsidR="00C31607" w:rsidRPr="00C55D1D" w:rsidRDefault="00C31607" w:rsidP="00C31607">
            <w:pPr>
              <w:jc w:val="center"/>
              <w:rPr>
                <w:b/>
                <w:bCs/>
                <w:sz w:val="24"/>
                <w:szCs w:val="24"/>
              </w:rPr>
            </w:pPr>
            <w:r w:rsidRPr="00C55D1D">
              <w:rPr>
                <w:b/>
                <w:bCs/>
                <w:sz w:val="24"/>
                <w:szCs w:val="24"/>
              </w:rPr>
              <w:t xml:space="preserve">Poznámky </w:t>
            </w:r>
          </w:p>
        </w:tc>
      </w:tr>
      <w:tr w:rsidR="00C31607" w:rsidTr="00C31607">
        <w:tc>
          <w:tcPr>
            <w:tcW w:w="6840" w:type="dxa"/>
          </w:tcPr>
          <w:p w:rsidR="00C31607" w:rsidRPr="00C55D1D" w:rsidRDefault="00C31607" w:rsidP="00C31607">
            <w:pPr>
              <w:rPr>
                <w:sz w:val="24"/>
                <w:szCs w:val="24"/>
              </w:rPr>
            </w:pPr>
            <w:r w:rsidRPr="00C55D1D">
              <w:rPr>
                <w:sz w:val="24"/>
                <w:szCs w:val="24"/>
              </w:rPr>
              <w:t>- objasní působení magnetického pole na magnet a cívku s proudem</w:t>
            </w:r>
          </w:p>
          <w:p w:rsidR="00C31607" w:rsidRPr="00C55D1D" w:rsidRDefault="00C31607" w:rsidP="00C31607">
            <w:pPr>
              <w:rPr>
                <w:sz w:val="24"/>
                <w:szCs w:val="24"/>
              </w:rPr>
            </w:pPr>
          </w:p>
          <w:p w:rsidR="00C31607" w:rsidRPr="00C55D1D" w:rsidRDefault="00C31607" w:rsidP="00C31607">
            <w:pPr>
              <w:ind w:left="72" w:hanging="72"/>
              <w:rPr>
                <w:sz w:val="24"/>
                <w:szCs w:val="24"/>
              </w:rPr>
            </w:pPr>
            <w:r w:rsidRPr="00C55D1D">
              <w:rPr>
                <w:sz w:val="24"/>
                <w:szCs w:val="24"/>
              </w:rPr>
              <w:t>- ověří pokusem, na čem závisí velikost indukovaného proudu v cívce a objasní vznik střídavého proudu</w:t>
            </w:r>
          </w:p>
          <w:p w:rsidR="00C31607" w:rsidRPr="00C55D1D" w:rsidRDefault="00C31607" w:rsidP="00C31607">
            <w:pPr>
              <w:ind w:left="72" w:hanging="72"/>
              <w:rPr>
                <w:sz w:val="24"/>
                <w:szCs w:val="24"/>
              </w:rPr>
            </w:pPr>
          </w:p>
          <w:p w:rsidR="00C31607" w:rsidRPr="00C55D1D" w:rsidRDefault="00C31607" w:rsidP="00C31607">
            <w:pPr>
              <w:ind w:left="72" w:hanging="72"/>
              <w:rPr>
                <w:sz w:val="24"/>
                <w:szCs w:val="24"/>
              </w:rPr>
            </w:pPr>
            <w:r w:rsidRPr="00C55D1D">
              <w:rPr>
                <w:sz w:val="24"/>
                <w:szCs w:val="24"/>
              </w:rPr>
              <w:t>- rozliší stejnosměrný proud od střídavého na základě jejich časového průběhu</w:t>
            </w:r>
          </w:p>
          <w:p w:rsidR="00C31607" w:rsidRPr="00C55D1D" w:rsidRDefault="00C31607" w:rsidP="00C31607">
            <w:pPr>
              <w:ind w:left="72" w:hanging="72"/>
              <w:rPr>
                <w:sz w:val="24"/>
                <w:szCs w:val="24"/>
              </w:rPr>
            </w:pPr>
          </w:p>
          <w:p w:rsidR="00C31607" w:rsidRPr="00C55D1D" w:rsidRDefault="00C31607" w:rsidP="00C31607">
            <w:pPr>
              <w:ind w:left="72" w:hanging="72"/>
              <w:rPr>
                <w:sz w:val="24"/>
                <w:szCs w:val="24"/>
              </w:rPr>
            </w:pPr>
            <w:r w:rsidRPr="00C55D1D">
              <w:rPr>
                <w:sz w:val="24"/>
                <w:szCs w:val="24"/>
              </w:rPr>
              <w:t>- popíše funkci transformátoru a jeho využití při přenosu elektrické energie</w:t>
            </w:r>
          </w:p>
          <w:p w:rsidR="00C31607" w:rsidRPr="00C55D1D" w:rsidRDefault="00C31607" w:rsidP="00C31607">
            <w:pPr>
              <w:ind w:left="72" w:hanging="72"/>
              <w:rPr>
                <w:sz w:val="24"/>
                <w:szCs w:val="24"/>
              </w:rPr>
            </w:pPr>
            <w:r w:rsidRPr="00C55D1D">
              <w:rPr>
                <w:sz w:val="24"/>
                <w:szCs w:val="24"/>
              </w:rPr>
              <w:t>- dokáže popsat způsob výroby a přenosu elektrické energie</w:t>
            </w:r>
          </w:p>
          <w:p w:rsidR="00C31607" w:rsidRPr="00C55D1D" w:rsidRDefault="00C31607" w:rsidP="00C31607">
            <w:pPr>
              <w:ind w:left="72" w:hanging="72"/>
              <w:rPr>
                <w:sz w:val="24"/>
                <w:szCs w:val="24"/>
              </w:rPr>
            </w:pPr>
            <w:r w:rsidRPr="00C55D1D">
              <w:rPr>
                <w:sz w:val="24"/>
                <w:szCs w:val="24"/>
              </w:rPr>
              <w:t>-popíše některé nepříznivé vlivy při výrobě elektrické energie v elektrárnách na životní prostředí</w:t>
            </w:r>
          </w:p>
          <w:p w:rsidR="00C31607" w:rsidRPr="00C55D1D" w:rsidRDefault="00C31607" w:rsidP="00C31607">
            <w:pPr>
              <w:ind w:left="72" w:hanging="72"/>
              <w:rPr>
                <w:sz w:val="24"/>
                <w:szCs w:val="24"/>
              </w:rPr>
            </w:pPr>
          </w:p>
          <w:p w:rsidR="00C31607" w:rsidRPr="00C55D1D" w:rsidRDefault="00C31607" w:rsidP="00C31607">
            <w:pPr>
              <w:ind w:left="72" w:hanging="72"/>
              <w:rPr>
                <w:sz w:val="24"/>
                <w:szCs w:val="24"/>
              </w:rPr>
            </w:pPr>
            <w:r w:rsidRPr="00C55D1D">
              <w:rPr>
                <w:sz w:val="24"/>
                <w:szCs w:val="24"/>
              </w:rPr>
              <w:t>- uvede příklady vedení elektrického proudu v kapalinách a v plynech z běžného života a z přírody</w:t>
            </w:r>
          </w:p>
          <w:p w:rsidR="00C31607" w:rsidRPr="00C55D1D" w:rsidRDefault="00C31607" w:rsidP="00C31607">
            <w:pPr>
              <w:ind w:left="72" w:hanging="72"/>
              <w:rPr>
                <w:sz w:val="24"/>
                <w:szCs w:val="24"/>
              </w:rPr>
            </w:pPr>
          </w:p>
          <w:p w:rsidR="00C31607" w:rsidRPr="00C55D1D" w:rsidRDefault="00C31607" w:rsidP="00C31607">
            <w:pPr>
              <w:ind w:left="72" w:hanging="72"/>
              <w:rPr>
                <w:sz w:val="24"/>
                <w:szCs w:val="24"/>
              </w:rPr>
            </w:pPr>
            <w:r w:rsidRPr="00C55D1D">
              <w:rPr>
                <w:sz w:val="24"/>
                <w:szCs w:val="24"/>
              </w:rPr>
              <w:t>- rozliší vodič, izolant a polovodič na základě znalosti jejich vlastností</w:t>
            </w:r>
          </w:p>
          <w:p w:rsidR="00C31607" w:rsidRPr="00C55D1D" w:rsidRDefault="00C31607" w:rsidP="00C31607">
            <w:pPr>
              <w:ind w:left="72" w:hanging="72"/>
              <w:rPr>
                <w:sz w:val="24"/>
                <w:szCs w:val="24"/>
              </w:rPr>
            </w:pPr>
          </w:p>
          <w:p w:rsidR="00C31607" w:rsidRPr="00C55D1D" w:rsidRDefault="00C31607" w:rsidP="00C31607">
            <w:pPr>
              <w:ind w:left="72" w:hanging="72"/>
              <w:rPr>
                <w:sz w:val="24"/>
                <w:szCs w:val="24"/>
              </w:rPr>
            </w:pPr>
            <w:r w:rsidRPr="00C55D1D">
              <w:rPr>
                <w:sz w:val="24"/>
                <w:szCs w:val="24"/>
              </w:rPr>
              <w:t>- zapojí správně polovodičovou diodu</w:t>
            </w:r>
          </w:p>
          <w:p w:rsidR="00C31607" w:rsidRPr="00C55D1D" w:rsidRDefault="00C31607" w:rsidP="00C31607">
            <w:pPr>
              <w:ind w:left="72" w:hanging="72"/>
              <w:rPr>
                <w:sz w:val="24"/>
                <w:szCs w:val="24"/>
              </w:rPr>
            </w:pPr>
          </w:p>
          <w:p w:rsidR="00C31607" w:rsidRPr="00C55D1D" w:rsidRDefault="00C31607" w:rsidP="00C31607">
            <w:pPr>
              <w:ind w:left="72" w:hanging="72"/>
              <w:rPr>
                <w:sz w:val="24"/>
                <w:szCs w:val="24"/>
              </w:rPr>
            </w:pPr>
            <w:r w:rsidRPr="00C55D1D">
              <w:rPr>
                <w:sz w:val="24"/>
                <w:szCs w:val="24"/>
              </w:rPr>
              <w:t>- dodržuje pravidla bezpečné práce při zacházení s elektrickými zařízeními, objasní nebezpečí vzniku zkratu a popíše možnosti ochrany před zkratem</w:t>
            </w:r>
          </w:p>
          <w:p w:rsidR="00C31607" w:rsidRPr="00C55D1D" w:rsidRDefault="00C31607" w:rsidP="00C31607">
            <w:pPr>
              <w:ind w:left="72" w:hanging="72"/>
              <w:rPr>
                <w:sz w:val="24"/>
                <w:szCs w:val="24"/>
              </w:rPr>
            </w:pPr>
          </w:p>
          <w:p w:rsidR="00C31607" w:rsidRPr="00C55D1D" w:rsidRDefault="00C31607" w:rsidP="00C31607">
            <w:pPr>
              <w:rPr>
                <w:sz w:val="24"/>
                <w:szCs w:val="24"/>
              </w:rPr>
            </w:pPr>
            <w:r w:rsidRPr="00C55D1D">
              <w:rPr>
                <w:sz w:val="24"/>
                <w:szCs w:val="24"/>
              </w:rPr>
              <w:t>- rozhodne na základě znalostí o rychlostech světla ve dvou prostředích, zda se světlo při přechodu z jednoho prostředí do druhého bude lámat ke kolmici nebo od kolmice</w:t>
            </w:r>
          </w:p>
          <w:p w:rsidR="00C31607" w:rsidRPr="00C55D1D" w:rsidRDefault="00C31607" w:rsidP="00C31607">
            <w:pPr>
              <w:rPr>
                <w:sz w:val="24"/>
                <w:szCs w:val="24"/>
              </w:rPr>
            </w:pPr>
            <w:r w:rsidRPr="00C55D1D">
              <w:rPr>
                <w:sz w:val="24"/>
                <w:szCs w:val="24"/>
              </w:rPr>
              <w:t>- rozliší pokusně spojku a rozptylku, najde pokusně ohnisko tenké spojky a určí její ohniskovou vzdálenost</w:t>
            </w:r>
          </w:p>
          <w:p w:rsidR="00C31607" w:rsidRPr="00C55D1D" w:rsidRDefault="00C31607" w:rsidP="00C31607">
            <w:pPr>
              <w:rPr>
                <w:sz w:val="24"/>
                <w:szCs w:val="24"/>
              </w:rPr>
            </w:pPr>
            <w:r w:rsidRPr="00C55D1D">
              <w:rPr>
                <w:sz w:val="24"/>
                <w:szCs w:val="24"/>
              </w:rPr>
              <w:t>- dokáže popsat, z čeho jsou složeny jednoduché optické přístroje a jak se využívají v běžném životě</w:t>
            </w:r>
          </w:p>
          <w:p w:rsidR="00C31607" w:rsidRPr="00C55D1D" w:rsidRDefault="00C31607" w:rsidP="00C31607">
            <w:pPr>
              <w:rPr>
                <w:sz w:val="24"/>
                <w:szCs w:val="24"/>
              </w:rPr>
            </w:pPr>
            <w:r w:rsidRPr="00C55D1D">
              <w:rPr>
                <w:sz w:val="24"/>
                <w:szCs w:val="24"/>
              </w:rPr>
              <w:t>- porozumí pojmům krátkozrakost a dalekozrakost a způsobu nápravy těchto očních vad brýlemi</w:t>
            </w:r>
          </w:p>
          <w:p w:rsidR="00C31607" w:rsidRPr="00C55D1D" w:rsidRDefault="00C31607" w:rsidP="00C31607">
            <w:pPr>
              <w:rPr>
                <w:sz w:val="24"/>
                <w:szCs w:val="24"/>
              </w:rPr>
            </w:pPr>
          </w:p>
          <w:p w:rsidR="00C31607" w:rsidRPr="00C55D1D" w:rsidRDefault="00C31607" w:rsidP="00C31607">
            <w:pPr>
              <w:ind w:left="290" w:hanging="290"/>
              <w:rPr>
                <w:sz w:val="24"/>
                <w:szCs w:val="24"/>
              </w:rPr>
            </w:pPr>
            <w:r w:rsidRPr="00C55D1D">
              <w:rPr>
                <w:sz w:val="24"/>
                <w:szCs w:val="24"/>
              </w:rPr>
              <w:t>- pokusně objasní rozklad bílého světla optickým hranolem, vysvětlí vznik duhy v přírodě</w:t>
            </w:r>
          </w:p>
          <w:p w:rsidR="00C31607" w:rsidRPr="00C55D1D" w:rsidRDefault="00C31607" w:rsidP="00C31607">
            <w:pPr>
              <w:rPr>
                <w:sz w:val="24"/>
                <w:szCs w:val="24"/>
              </w:rPr>
            </w:pPr>
          </w:p>
          <w:p w:rsidR="00C31607" w:rsidRPr="00C55D1D" w:rsidRDefault="00C31607" w:rsidP="00C31607">
            <w:pPr>
              <w:ind w:left="72" w:hanging="72"/>
              <w:rPr>
                <w:sz w:val="24"/>
                <w:szCs w:val="24"/>
              </w:rPr>
            </w:pPr>
            <w:r w:rsidRPr="00C55D1D">
              <w:rPr>
                <w:sz w:val="24"/>
                <w:szCs w:val="24"/>
              </w:rPr>
              <w:t>- vysvětlí, jak se štěpí atomové jádro, pojem řetězová reakce a popíše, na jakém principu funguje jaderný reaktor</w:t>
            </w:r>
          </w:p>
          <w:p w:rsidR="00C31607" w:rsidRPr="00C55D1D" w:rsidRDefault="00C31607" w:rsidP="00C31607">
            <w:pPr>
              <w:ind w:left="72" w:hanging="72"/>
              <w:rPr>
                <w:sz w:val="24"/>
                <w:szCs w:val="24"/>
              </w:rPr>
            </w:pPr>
            <w:r w:rsidRPr="00C55D1D">
              <w:rPr>
                <w:sz w:val="24"/>
                <w:szCs w:val="24"/>
              </w:rPr>
              <w:t>- porozumí jak je zajištěn bezpečný provoz v jaderné elektrárně</w:t>
            </w:r>
          </w:p>
          <w:p w:rsidR="00C31607" w:rsidRPr="00C55D1D" w:rsidRDefault="00C31607" w:rsidP="00C31607">
            <w:pPr>
              <w:rPr>
                <w:sz w:val="24"/>
                <w:szCs w:val="24"/>
              </w:rPr>
            </w:pPr>
            <w:r w:rsidRPr="00C55D1D">
              <w:rPr>
                <w:sz w:val="24"/>
                <w:szCs w:val="24"/>
              </w:rPr>
              <w:t>- dokáže popsat nepříznivý vliv radioaktivního a ultrafialového záření na lidský organismus</w:t>
            </w:r>
          </w:p>
          <w:p w:rsidR="00C31607" w:rsidRPr="00C55D1D" w:rsidRDefault="00C31607" w:rsidP="00C31607">
            <w:pPr>
              <w:rPr>
                <w:sz w:val="24"/>
                <w:szCs w:val="24"/>
              </w:rPr>
            </w:pPr>
          </w:p>
          <w:p w:rsidR="00C31607" w:rsidRPr="00C55D1D" w:rsidRDefault="00C31607" w:rsidP="00C31607">
            <w:pPr>
              <w:ind w:left="497" w:hanging="497"/>
              <w:rPr>
                <w:sz w:val="24"/>
                <w:szCs w:val="24"/>
              </w:rPr>
            </w:pPr>
            <w:r w:rsidRPr="00C55D1D">
              <w:rPr>
                <w:sz w:val="24"/>
                <w:szCs w:val="24"/>
              </w:rPr>
              <w:t xml:space="preserve">-popíše Sluneční soustavu a má představu o pohybu vesmírných těles </w:t>
            </w:r>
          </w:p>
          <w:p w:rsidR="00C31607" w:rsidRPr="00C55D1D" w:rsidRDefault="00C31607" w:rsidP="00C31607">
            <w:pPr>
              <w:ind w:left="497" w:hanging="497"/>
              <w:rPr>
                <w:sz w:val="24"/>
                <w:szCs w:val="24"/>
              </w:rPr>
            </w:pPr>
            <w:r w:rsidRPr="00C55D1D">
              <w:rPr>
                <w:sz w:val="24"/>
                <w:szCs w:val="24"/>
              </w:rPr>
              <w:t>(na základě poznatků o gravitačních silách)</w:t>
            </w:r>
          </w:p>
          <w:p w:rsidR="00C31607" w:rsidRPr="00C55D1D" w:rsidRDefault="00C31607" w:rsidP="00C31607">
            <w:pPr>
              <w:ind w:left="497" w:hanging="497"/>
              <w:rPr>
                <w:sz w:val="24"/>
                <w:szCs w:val="24"/>
              </w:rPr>
            </w:pPr>
            <w:r w:rsidRPr="00C55D1D">
              <w:rPr>
                <w:sz w:val="24"/>
                <w:szCs w:val="24"/>
              </w:rPr>
              <w:t>-odliší planetu a hvězdu</w:t>
            </w:r>
          </w:p>
          <w:p w:rsidR="00C31607" w:rsidRPr="00C55D1D" w:rsidRDefault="00C31607" w:rsidP="00C31607">
            <w:pPr>
              <w:ind w:left="290" w:hanging="290"/>
              <w:rPr>
                <w:sz w:val="24"/>
                <w:szCs w:val="24"/>
              </w:rPr>
            </w:pPr>
            <w:r w:rsidRPr="00C55D1D">
              <w:rPr>
                <w:sz w:val="24"/>
                <w:szCs w:val="24"/>
              </w:rPr>
              <w:t>-popíše hlavní součásti Sluneční soustavy (planety, měsíce, planetky, komety)</w:t>
            </w:r>
          </w:p>
          <w:p w:rsidR="00C31607" w:rsidRPr="00C55D1D" w:rsidRDefault="00C31607" w:rsidP="00C31607">
            <w:pPr>
              <w:ind w:left="290" w:hanging="290"/>
              <w:rPr>
                <w:sz w:val="24"/>
                <w:szCs w:val="24"/>
              </w:rPr>
            </w:pPr>
            <w:r w:rsidRPr="00C55D1D">
              <w:rPr>
                <w:sz w:val="24"/>
                <w:szCs w:val="24"/>
              </w:rPr>
              <w:t xml:space="preserve">-má představu, jaké děje se odehrávají na Slunci </w:t>
            </w:r>
          </w:p>
          <w:p w:rsidR="00C31607" w:rsidRPr="00C55D1D" w:rsidRDefault="00C31607" w:rsidP="00C31607">
            <w:pPr>
              <w:ind w:left="290" w:hanging="290"/>
              <w:rPr>
                <w:sz w:val="24"/>
                <w:szCs w:val="24"/>
              </w:rPr>
            </w:pPr>
            <w:r w:rsidRPr="00C55D1D">
              <w:rPr>
                <w:sz w:val="24"/>
                <w:szCs w:val="24"/>
              </w:rPr>
              <w:t>-objasní střídání dne a noci, ročních období a vznik jednotlivých měsíčních fází</w:t>
            </w:r>
          </w:p>
        </w:tc>
        <w:tc>
          <w:tcPr>
            <w:tcW w:w="4680" w:type="dxa"/>
          </w:tcPr>
          <w:p w:rsidR="00C31607" w:rsidRPr="00C55D1D" w:rsidRDefault="00C31607" w:rsidP="00C31607">
            <w:pPr>
              <w:rPr>
                <w:sz w:val="24"/>
                <w:szCs w:val="24"/>
              </w:rPr>
            </w:pPr>
            <w:r w:rsidRPr="00C55D1D">
              <w:rPr>
                <w:sz w:val="24"/>
                <w:szCs w:val="24"/>
              </w:rPr>
              <w:t>elektromagnet</w:t>
            </w:r>
          </w:p>
          <w:p w:rsidR="00C31607" w:rsidRPr="00C55D1D" w:rsidRDefault="00C31607" w:rsidP="00C31607">
            <w:pPr>
              <w:rPr>
                <w:sz w:val="24"/>
                <w:szCs w:val="24"/>
              </w:rPr>
            </w:pPr>
            <w:r w:rsidRPr="00C55D1D">
              <w:rPr>
                <w:sz w:val="24"/>
                <w:szCs w:val="24"/>
              </w:rPr>
              <w:t>elektromotor</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elektromagnetická indukce</w:t>
            </w:r>
          </w:p>
          <w:p w:rsidR="00C31607" w:rsidRPr="00C55D1D" w:rsidRDefault="00C31607" w:rsidP="00C31607">
            <w:pPr>
              <w:rPr>
                <w:sz w:val="24"/>
                <w:szCs w:val="24"/>
              </w:rPr>
            </w:pPr>
            <w:r w:rsidRPr="00C55D1D">
              <w:rPr>
                <w:sz w:val="24"/>
                <w:szCs w:val="24"/>
              </w:rPr>
              <w:t>střídavý proud</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transformátor</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výroba a přenos elektrické energie</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vedení elektrického proudu v kapalinách a plynech</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druhy polovodičů, teplotní závislost vodivosti polovodičů</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polovodičová dioda</w:t>
            </w: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pravidla bezpečné práce s elektrickými spotřebiči</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lom světla na optickém rozhraní</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 xml:space="preserve"> čočky</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rozklad světla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štěpení atomového jádra</w:t>
            </w:r>
          </w:p>
          <w:p w:rsidR="00C31607" w:rsidRPr="00C55D1D" w:rsidRDefault="00C31607" w:rsidP="00C31607">
            <w:pPr>
              <w:rPr>
                <w:sz w:val="24"/>
                <w:szCs w:val="24"/>
              </w:rPr>
            </w:pPr>
            <w:r w:rsidRPr="00C55D1D">
              <w:rPr>
                <w:sz w:val="24"/>
                <w:szCs w:val="24"/>
              </w:rPr>
              <w:t xml:space="preserve">řetězová reakce </w:t>
            </w:r>
          </w:p>
          <w:p w:rsidR="00C31607" w:rsidRPr="00C55D1D" w:rsidRDefault="00C31607" w:rsidP="00C31607">
            <w:pPr>
              <w:rPr>
                <w:sz w:val="24"/>
                <w:szCs w:val="24"/>
              </w:rPr>
            </w:pPr>
            <w:r w:rsidRPr="00C55D1D">
              <w:rPr>
                <w:sz w:val="24"/>
                <w:szCs w:val="24"/>
              </w:rPr>
              <w:t>jaderný reaktor</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Vesmír</w:t>
            </w:r>
          </w:p>
          <w:p w:rsidR="00C31607" w:rsidRPr="00C55D1D" w:rsidRDefault="00C31607" w:rsidP="00C31607">
            <w:pPr>
              <w:rPr>
                <w:sz w:val="24"/>
                <w:szCs w:val="24"/>
              </w:rPr>
            </w:pPr>
            <w:r w:rsidRPr="00C55D1D">
              <w:rPr>
                <w:sz w:val="24"/>
                <w:szCs w:val="24"/>
              </w:rPr>
              <w:t>Sluneční soustava</w:t>
            </w:r>
          </w:p>
          <w:p w:rsidR="00C31607" w:rsidRPr="00C55D1D" w:rsidRDefault="00C31607" w:rsidP="00C31607">
            <w:pPr>
              <w:rPr>
                <w:sz w:val="24"/>
                <w:szCs w:val="24"/>
              </w:rPr>
            </w:pPr>
          </w:p>
        </w:tc>
        <w:tc>
          <w:tcPr>
            <w:tcW w:w="2520" w:type="dxa"/>
          </w:tcPr>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EV –</w:t>
            </w:r>
            <w:r w:rsidRPr="00C55D1D">
              <w:rPr>
                <w:sz w:val="24"/>
                <w:szCs w:val="24"/>
              </w:rPr>
              <w:t xml:space="preserve"> ochrana před radioaktivním zářením (vztah člověka k prostředí)</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Př –</w:t>
            </w:r>
            <w:r w:rsidRPr="00C55D1D">
              <w:rPr>
                <w:sz w:val="24"/>
                <w:szCs w:val="24"/>
              </w:rPr>
              <w:t xml:space="preserve"> 6.,9.roč. - Země, vesmír, sluneční soustava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b/>
                <w:bCs/>
                <w:sz w:val="24"/>
                <w:szCs w:val="24"/>
              </w:rPr>
              <w:t>Z –</w:t>
            </w:r>
            <w:r w:rsidRPr="00C55D1D">
              <w:rPr>
                <w:sz w:val="24"/>
                <w:szCs w:val="24"/>
              </w:rPr>
              <w:t xml:space="preserve"> 6.roč. -  postavení Země ve vesmíru</w:t>
            </w:r>
          </w:p>
        </w:tc>
        <w:tc>
          <w:tcPr>
            <w:tcW w:w="1260" w:type="dxa"/>
          </w:tcPr>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r w:rsidRPr="00C55D1D">
              <w:rPr>
                <w:sz w:val="24"/>
                <w:szCs w:val="24"/>
              </w:rPr>
              <w:t>Projekt: Země a Vesmír</w:t>
            </w:r>
          </w:p>
        </w:tc>
      </w:tr>
    </w:tbl>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Příroda</w:t>
      </w:r>
    </w:p>
    <w:p w:rsidR="00C31607" w:rsidRPr="00C55D1D" w:rsidRDefault="00C31607" w:rsidP="00C55D1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25" w:name="_Toc365919646"/>
      <w:bookmarkStart w:id="126" w:name="_Toc503883649"/>
      <w:r w:rsidRPr="00C55D1D">
        <w:rPr>
          <w:b/>
          <w:bCs/>
          <w:kern w:val="32"/>
          <w:sz w:val="32"/>
          <w:szCs w:val="32"/>
        </w:rPr>
        <w:t>Chemie</w:t>
      </w:r>
      <w:bookmarkEnd w:id="125"/>
      <w:bookmarkEnd w:id="126"/>
    </w:p>
    <w:p w:rsidR="00C31607" w:rsidRPr="00C55D1D" w:rsidRDefault="00C31607" w:rsidP="00C55D1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27" w:name="_Toc365919647"/>
      <w:bookmarkStart w:id="128" w:name="_Toc503883650"/>
      <w:r w:rsidRPr="00C55D1D">
        <w:rPr>
          <w:b/>
          <w:bCs/>
          <w:kern w:val="32"/>
          <w:sz w:val="32"/>
          <w:szCs w:val="32"/>
        </w:rPr>
        <w:t>Charakteristika vyučovacího předmětu – 2.stupeň</w:t>
      </w:r>
      <w:bookmarkEnd w:id="127"/>
      <w:bookmarkEnd w:id="128"/>
    </w:p>
    <w:p w:rsidR="00C31607" w:rsidRPr="00C55D1D" w:rsidRDefault="00C31607" w:rsidP="00C31607">
      <w:pPr>
        <w:rPr>
          <w:b/>
          <w:bCs/>
          <w:sz w:val="24"/>
          <w:szCs w:val="24"/>
          <w:u w:val="single"/>
        </w:rPr>
      </w:pPr>
    </w:p>
    <w:p w:rsidR="00C31607" w:rsidRPr="00C55D1D" w:rsidRDefault="00C31607" w:rsidP="00C31607">
      <w:pPr>
        <w:jc w:val="both"/>
        <w:rPr>
          <w:b/>
          <w:bCs/>
          <w:sz w:val="24"/>
          <w:szCs w:val="24"/>
        </w:rPr>
      </w:pPr>
      <w:r w:rsidRPr="00C55D1D">
        <w:rPr>
          <w:b/>
          <w:bCs/>
          <w:sz w:val="24"/>
          <w:szCs w:val="24"/>
        </w:rPr>
        <w:t>A) Obsahové, časové a organizační vymezení předmětu :</w:t>
      </w:r>
    </w:p>
    <w:p w:rsidR="00C31607" w:rsidRPr="00C55D1D" w:rsidRDefault="00C31607" w:rsidP="00C31607">
      <w:pPr>
        <w:pStyle w:val="RVP-Uvozovacvty"/>
        <w:keepNext w:val="0"/>
        <w:suppressAutoHyphens w:val="0"/>
        <w:spacing w:before="120"/>
      </w:pPr>
      <w:r w:rsidRPr="00C55D1D">
        <w:t xml:space="preserve">Předmět chemie se vyučuje jako samostatný předmět v 8. a 9. ročníku po dvou hodinách týdně. </w:t>
      </w:r>
    </w:p>
    <w:p w:rsidR="00C31607" w:rsidRPr="00C55D1D" w:rsidRDefault="00C31607" w:rsidP="005D6030">
      <w:pPr>
        <w:numPr>
          <w:ilvl w:val="0"/>
          <w:numId w:val="275"/>
        </w:numPr>
        <w:autoSpaceDE/>
        <w:autoSpaceDN/>
        <w:rPr>
          <w:sz w:val="24"/>
          <w:szCs w:val="24"/>
        </w:rPr>
      </w:pPr>
      <w:r w:rsidRPr="00C55D1D">
        <w:rPr>
          <w:sz w:val="24"/>
          <w:szCs w:val="24"/>
        </w:rPr>
        <w:t>Vzdělávání v předmětu chemie:</w:t>
      </w:r>
    </w:p>
    <w:p w:rsidR="00C31607" w:rsidRPr="00C55D1D" w:rsidRDefault="00C31607" w:rsidP="005D6030">
      <w:pPr>
        <w:numPr>
          <w:ilvl w:val="0"/>
          <w:numId w:val="167"/>
        </w:numPr>
        <w:tabs>
          <w:tab w:val="clear" w:pos="435"/>
        </w:tabs>
        <w:autoSpaceDE/>
        <w:autoSpaceDN/>
        <w:ind w:left="720"/>
        <w:rPr>
          <w:sz w:val="24"/>
          <w:szCs w:val="24"/>
        </w:rPr>
      </w:pPr>
      <w:r w:rsidRPr="00C55D1D">
        <w:rPr>
          <w:sz w:val="24"/>
          <w:szCs w:val="24"/>
        </w:rPr>
        <w:t>směřuje k podchycení a rozvíjení zájmu o obor</w:t>
      </w:r>
    </w:p>
    <w:p w:rsidR="00C31607" w:rsidRPr="00C55D1D" w:rsidRDefault="00C31607" w:rsidP="005D6030">
      <w:pPr>
        <w:numPr>
          <w:ilvl w:val="0"/>
          <w:numId w:val="167"/>
        </w:numPr>
        <w:tabs>
          <w:tab w:val="clear" w:pos="435"/>
        </w:tabs>
        <w:autoSpaceDE/>
        <w:autoSpaceDN/>
        <w:ind w:left="720"/>
        <w:rPr>
          <w:sz w:val="24"/>
          <w:szCs w:val="24"/>
        </w:rPr>
      </w:pPr>
      <w:r w:rsidRPr="00C55D1D">
        <w:rPr>
          <w:sz w:val="24"/>
          <w:szCs w:val="24"/>
        </w:rPr>
        <w:t xml:space="preserve">vede k poznávání základních chemických pojmů a zákonitostí na příkladech směsí, chemických látek a jejich reakcí s využíváním jednoduchých chemických pokusů </w:t>
      </w:r>
    </w:p>
    <w:p w:rsidR="00C31607" w:rsidRPr="00C55D1D" w:rsidRDefault="00C31607" w:rsidP="005D6030">
      <w:pPr>
        <w:numPr>
          <w:ilvl w:val="0"/>
          <w:numId w:val="167"/>
        </w:numPr>
        <w:tabs>
          <w:tab w:val="clear" w:pos="435"/>
        </w:tabs>
        <w:autoSpaceDE/>
        <w:autoSpaceDN/>
        <w:ind w:left="720"/>
        <w:rPr>
          <w:sz w:val="24"/>
          <w:szCs w:val="24"/>
        </w:rPr>
      </w:pPr>
      <w:r w:rsidRPr="00C55D1D">
        <w:rPr>
          <w:sz w:val="24"/>
          <w:szCs w:val="24"/>
        </w:rPr>
        <w:t>učí řešit problémy a správně jednat v praktických situacích, vysvětlovat a zdůvodňovat chemické jevy</w:t>
      </w:r>
    </w:p>
    <w:p w:rsidR="00C31607" w:rsidRPr="00C55D1D" w:rsidRDefault="00C31607" w:rsidP="005D6030">
      <w:pPr>
        <w:numPr>
          <w:ilvl w:val="0"/>
          <w:numId w:val="167"/>
        </w:numPr>
        <w:tabs>
          <w:tab w:val="clear" w:pos="435"/>
        </w:tabs>
        <w:autoSpaceDE/>
        <w:autoSpaceDN/>
        <w:ind w:left="720"/>
        <w:rPr>
          <w:sz w:val="24"/>
          <w:szCs w:val="24"/>
        </w:rPr>
      </w:pPr>
      <w:r w:rsidRPr="00C55D1D">
        <w:rPr>
          <w:sz w:val="24"/>
          <w:szCs w:val="24"/>
        </w:rPr>
        <w:t xml:space="preserve">učí poznatky využívat k rozvíjení odpovědných občanských postojů </w:t>
      </w:r>
    </w:p>
    <w:p w:rsidR="00C31607" w:rsidRPr="00C55D1D" w:rsidRDefault="00C31607" w:rsidP="005D6030">
      <w:pPr>
        <w:numPr>
          <w:ilvl w:val="0"/>
          <w:numId w:val="167"/>
        </w:numPr>
        <w:tabs>
          <w:tab w:val="clear" w:pos="435"/>
        </w:tabs>
        <w:autoSpaceDE/>
        <w:autoSpaceDN/>
        <w:ind w:left="720"/>
        <w:rPr>
          <w:sz w:val="24"/>
          <w:szCs w:val="24"/>
        </w:rPr>
      </w:pPr>
      <w:r w:rsidRPr="00C55D1D">
        <w:rPr>
          <w:sz w:val="24"/>
          <w:szCs w:val="24"/>
        </w:rPr>
        <w:t>učí získávat a upevňovat dovednosti pracovat podle pravidel bezpečné práce s chemikáliemi a dovednosti poskytnout první pomoc při úrazech s nebezpečnými chemickými látkami a přípravky.</w:t>
      </w:r>
    </w:p>
    <w:p w:rsidR="00C31607" w:rsidRPr="00C55D1D" w:rsidRDefault="00C31607" w:rsidP="00C31607">
      <w:pPr>
        <w:pStyle w:val="RVP-Uvozovacvty"/>
        <w:keepNext w:val="0"/>
        <w:suppressAutoHyphens w:val="0"/>
        <w:spacing w:before="120"/>
      </w:pPr>
      <w:r w:rsidRPr="00C55D1D">
        <w:t>Řád učebny chemie a laboratorní řád je nedílným vybavením učebny,dodržování uvedených pravidel je pro každého žáka i vyučujícího závazné.</w:t>
      </w:r>
    </w:p>
    <w:p w:rsidR="00C31607" w:rsidRPr="00C55D1D" w:rsidRDefault="00C31607" w:rsidP="00C31607">
      <w:pPr>
        <w:pStyle w:val="RVP-Uvozovacvty"/>
        <w:keepNext w:val="0"/>
        <w:suppressAutoHyphens w:val="0"/>
        <w:spacing w:before="120"/>
      </w:pPr>
      <w:r w:rsidRPr="00C55D1D">
        <w:t>Rozdělení žáků do skupin,počet skupin a počet žáků ve skupině je omezen vybavením školy pomůckami. Vždy je kladen důraz na dodržování zásad bezpečné práce a postupů v souladu s platnou legislativou.</w:t>
      </w:r>
    </w:p>
    <w:p w:rsidR="00C31607" w:rsidRPr="00C55D1D" w:rsidRDefault="00C31607" w:rsidP="00C31607">
      <w:pPr>
        <w:tabs>
          <w:tab w:val="left" w:pos="720"/>
        </w:tabs>
        <w:spacing w:before="240"/>
        <w:rPr>
          <w:b/>
          <w:bCs/>
          <w:sz w:val="24"/>
          <w:szCs w:val="24"/>
        </w:rPr>
      </w:pPr>
      <w:r w:rsidRPr="00C55D1D">
        <w:rPr>
          <w:b/>
          <w:bCs/>
          <w:sz w:val="24"/>
          <w:szCs w:val="24"/>
        </w:rPr>
        <w:t>B) Výchovné a vzdělávací strategie:</w:t>
      </w:r>
    </w:p>
    <w:p w:rsidR="00C31607" w:rsidRPr="00C55D1D" w:rsidRDefault="00C31607" w:rsidP="00C31607">
      <w:pPr>
        <w:spacing w:before="240"/>
        <w:rPr>
          <w:b/>
          <w:bCs/>
          <w:sz w:val="24"/>
          <w:szCs w:val="24"/>
        </w:rPr>
      </w:pPr>
      <w:r w:rsidRPr="00C55D1D">
        <w:rPr>
          <w:b/>
          <w:bCs/>
          <w:sz w:val="24"/>
          <w:szCs w:val="24"/>
        </w:rPr>
        <w:t>Kompetence k učení</w:t>
      </w:r>
    </w:p>
    <w:p w:rsidR="00C31607" w:rsidRPr="00C55D1D" w:rsidRDefault="00C31607" w:rsidP="00C31607">
      <w:pPr>
        <w:rPr>
          <w:sz w:val="24"/>
          <w:szCs w:val="24"/>
        </w:rPr>
      </w:pPr>
      <w:r w:rsidRPr="00C55D1D">
        <w:rPr>
          <w:sz w:val="24"/>
          <w:szCs w:val="24"/>
        </w:rPr>
        <w:t>Učitel :</w:t>
      </w:r>
    </w:p>
    <w:p w:rsidR="00C31607" w:rsidRPr="00C55D1D" w:rsidRDefault="00C31607" w:rsidP="00C31607">
      <w:pPr>
        <w:rPr>
          <w:sz w:val="24"/>
          <w:szCs w:val="24"/>
        </w:rPr>
      </w:pPr>
      <w:r w:rsidRPr="00C55D1D">
        <w:rPr>
          <w:sz w:val="24"/>
          <w:szCs w:val="24"/>
        </w:rPr>
        <w:t>- vede žáky k systematickému pozorování jako základní formě zjišťování chemických vlastností látek, jejich přeměn a podmínek, za kterých tyto přeměny nastávají, k jejich popisu, hledání souvislostí mezi jevy a jejich vysvětlení</w:t>
      </w:r>
    </w:p>
    <w:p w:rsidR="00C31607" w:rsidRPr="00C55D1D" w:rsidRDefault="00C31607" w:rsidP="00C31607">
      <w:pPr>
        <w:rPr>
          <w:sz w:val="24"/>
          <w:szCs w:val="24"/>
        </w:rPr>
      </w:pPr>
      <w:r w:rsidRPr="00C55D1D">
        <w:rPr>
          <w:sz w:val="24"/>
          <w:szCs w:val="24"/>
        </w:rPr>
        <w:t>- vede žáky ke správnému  používání chemických termínů, symbolů a značek</w:t>
      </w:r>
    </w:p>
    <w:p w:rsidR="00C31607" w:rsidRPr="00C55D1D" w:rsidRDefault="00C31607" w:rsidP="00C31607">
      <w:pPr>
        <w:rPr>
          <w:sz w:val="24"/>
          <w:szCs w:val="24"/>
        </w:rPr>
      </w:pPr>
      <w:r w:rsidRPr="00C55D1D">
        <w:rPr>
          <w:sz w:val="24"/>
          <w:szCs w:val="24"/>
        </w:rPr>
        <w:t>- vede žáky k možnosti samostatně či ve skupinách formulovat závěry na základě pozorování a pokusů</w:t>
      </w:r>
    </w:p>
    <w:p w:rsidR="00C31607" w:rsidRPr="00C55D1D" w:rsidRDefault="00C31607" w:rsidP="00C31607">
      <w:pPr>
        <w:spacing w:before="120"/>
        <w:rPr>
          <w:b/>
          <w:bCs/>
          <w:sz w:val="24"/>
          <w:szCs w:val="24"/>
        </w:rPr>
      </w:pPr>
      <w:r w:rsidRPr="00C55D1D">
        <w:rPr>
          <w:b/>
          <w:bCs/>
          <w:sz w:val="24"/>
          <w:szCs w:val="24"/>
        </w:rPr>
        <w:t>Kompetence k řešení problémů</w:t>
      </w:r>
    </w:p>
    <w:p w:rsidR="00C31607" w:rsidRPr="00C55D1D" w:rsidRDefault="00C31607" w:rsidP="00C31607">
      <w:pPr>
        <w:rPr>
          <w:sz w:val="24"/>
          <w:szCs w:val="24"/>
        </w:rPr>
      </w:pPr>
      <w:r w:rsidRPr="00C55D1D">
        <w:rPr>
          <w:sz w:val="24"/>
          <w:szCs w:val="24"/>
        </w:rPr>
        <w:t>Učitel:</w:t>
      </w:r>
    </w:p>
    <w:p w:rsidR="00C31607" w:rsidRPr="00C55D1D" w:rsidRDefault="00C31607" w:rsidP="00C31607">
      <w:pPr>
        <w:rPr>
          <w:sz w:val="24"/>
          <w:szCs w:val="24"/>
        </w:rPr>
      </w:pPr>
      <w:r w:rsidRPr="00C55D1D">
        <w:rPr>
          <w:sz w:val="24"/>
          <w:szCs w:val="24"/>
        </w:rPr>
        <w:t>- vede žáky k možnosti volby různých způsobů řešení</w:t>
      </w:r>
    </w:p>
    <w:p w:rsidR="00C31607" w:rsidRPr="00C55D1D" w:rsidRDefault="00C31607" w:rsidP="00C31607">
      <w:pPr>
        <w:rPr>
          <w:sz w:val="24"/>
          <w:szCs w:val="24"/>
        </w:rPr>
      </w:pPr>
      <w:r w:rsidRPr="00C55D1D">
        <w:rPr>
          <w:sz w:val="24"/>
          <w:szCs w:val="24"/>
        </w:rPr>
        <w:t>- vede žáky k možnosti obhajovat svá rozhodnutí</w:t>
      </w:r>
    </w:p>
    <w:p w:rsidR="00C31607" w:rsidRPr="00C55D1D" w:rsidRDefault="00C31607" w:rsidP="00C31607">
      <w:pPr>
        <w:rPr>
          <w:sz w:val="24"/>
          <w:szCs w:val="24"/>
        </w:rPr>
      </w:pPr>
      <w:r w:rsidRPr="00C55D1D">
        <w:rPr>
          <w:sz w:val="24"/>
          <w:szCs w:val="24"/>
        </w:rPr>
        <w:t>- vede žáky k  promýšlení pracovních postupů praktických cvičení</w:t>
      </w:r>
    </w:p>
    <w:p w:rsidR="00C31607" w:rsidRPr="00C55D1D" w:rsidRDefault="00C31607" w:rsidP="00C31607">
      <w:pPr>
        <w:rPr>
          <w:sz w:val="24"/>
          <w:szCs w:val="24"/>
        </w:rPr>
      </w:pPr>
      <w:r w:rsidRPr="00C55D1D">
        <w:rPr>
          <w:sz w:val="24"/>
          <w:szCs w:val="24"/>
        </w:rPr>
        <w:t>- vede žáky k  nacházení příkladů chemických dějů a jevů z běžné praxe, k vysvětlování jejich chemické podstaty</w:t>
      </w:r>
    </w:p>
    <w:p w:rsidR="00C31607" w:rsidRPr="00C55D1D" w:rsidRDefault="00C31607" w:rsidP="00C31607">
      <w:pPr>
        <w:spacing w:before="120"/>
        <w:rPr>
          <w:b/>
          <w:bCs/>
          <w:sz w:val="24"/>
          <w:szCs w:val="24"/>
        </w:rPr>
      </w:pPr>
      <w:r w:rsidRPr="00C55D1D">
        <w:rPr>
          <w:b/>
          <w:bCs/>
          <w:sz w:val="24"/>
          <w:szCs w:val="24"/>
        </w:rPr>
        <w:t>Kompetence komunikativní</w:t>
      </w:r>
    </w:p>
    <w:p w:rsidR="00C31607" w:rsidRPr="00C55D1D" w:rsidRDefault="00C31607" w:rsidP="00C31607">
      <w:pPr>
        <w:rPr>
          <w:sz w:val="24"/>
          <w:szCs w:val="24"/>
        </w:rPr>
      </w:pPr>
      <w:r w:rsidRPr="00C55D1D">
        <w:rPr>
          <w:sz w:val="24"/>
          <w:szCs w:val="24"/>
        </w:rPr>
        <w:t>Učitel:</w:t>
      </w:r>
    </w:p>
    <w:p w:rsidR="00C31607" w:rsidRPr="00C55D1D" w:rsidRDefault="00C31607" w:rsidP="00C31607">
      <w:pPr>
        <w:rPr>
          <w:sz w:val="24"/>
          <w:szCs w:val="24"/>
        </w:rPr>
      </w:pPr>
      <w:r w:rsidRPr="00C55D1D">
        <w:rPr>
          <w:sz w:val="24"/>
          <w:szCs w:val="24"/>
        </w:rPr>
        <w:t>-  vede žáky ke správnému užívání chemických  symbolů a značek</w:t>
      </w:r>
    </w:p>
    <w:p w:rsidR="00C31607" w:rsidRPr="00C55D1D" w:rsidRDefault="00C31607" w:rsidP="00C31607">
      <w:pPr>
        <w:rPr>
          <w:sz w:val="24"/>
          <w:szCs w:val="24"/>
        </w:rPr>
      </w:pPr>
      <w:r w:rsidRPr="00C55D1D">
        <w:rPr>
          <w:sz w:val="24"/>
          <w:szCs w:val="24"/>
        </w:rPr>
        <w:t>-  podněcuje žáky k argumentaci</w:t>
      </w:r>
    </w:p>
    <w:p w:rsidR="00C31607" w:rsidRPr="00C55D1D" w:rsidRDefault="00C31607" w:rsidP="00C31607">
      <w:pPr>
        <w:rPr>
          <w:sz w:val="24"/>
          <w:szCs w:val="24"/>
        </w:rPr>
      </w:pPr>
      <w:r w:rsidRPr="00C55D1D">
        <w:rPr>
          <w:sz w:val="24"/>
          <w:szCs w:val="24"/>
        </w:rPr>
        <w:t xml:space="preserve">- vede žáky ke vzájemné  komunikaci </w:t>
      </w:r>
    </w:p>
    <w:p w:rsidR="00C31607" w:rsidRPr="00C55D1D" w:rsidRDefault="00C31607" w:rsidP="00C31607">
      <w:pPr>
        <w:spacing w:before="120"/>
        <w:rPr>
          <w:b/>
          <w:bCs/>
          <w:sz w:val="24"/>
          <w:szCs w:val="24"/>
        </w:rPr>
      </w:pPr>
      <w:r w:rsidRPr="00C55D1D">
        <w:rPr>
          <w:sz w:val="24"/>
          <w:szCs w:val="24"/>
        </w:rPr>
        <w:t>K</w:t>
      </w:r>
      <w:r w:rsidRPr="00C55D1D">
        <w:rPr>
          <w:b/>
          <w:bCs/>
          <w:sz w:val="24"/>
          <w:szCs w:val="24"/>
        </w:rPr>
        <w:t>ompetence sociální a personální</w:t>
      </w:r>
    </w:p>
    <w:p w:rsidR="00C31607" w:rsidRPr="00C55D1D" w:rsidRDefault="00C31607" w:rsidP="00C31607">
      <w:pPr>
        <w:rPr>
          <w:sz w:val="24"/>
          <w:szCs w:val="24"/>
        </w:rPr>
      </w:pPr>
      <w:r w:rsidRPr="00C55D1D">
        <w:rPr>
          <w:sz w:val="24"/>
          <w:szCs w:val="24"/>
        </w:rPr>
        <w:t>Učitel:</w:t>
      </w:r>
    </w:p>
    <w:p w:rsidR="00C31607" w:rsidRPr="00C55D1D" w:rsidRDefault="00C31607" w:rsidP="00C31607">
      <w:pPr>
        <w:rPr>
          <w:sz w:val="24"/>
          <w:szCs w:val="24"/>
        </w:rPr>
      </w:pPr>
      <w:r w:rsidRPr="00C55D1D">
        <w:rPr>
          <w:sz w:val="24"/>
          <w:szCs w:val="24"/>
        </w:rPr>
        <w:t>-  zadává úkoly, při kterých mohou žáci spolupracovat</w:t>
      </w:r>
    </w:p>
    <w:p w:rsidR="00C31607" w:rsidRPr="00C55D1D" w:rsidRDefault="00C31607" w:rsidP="00C31607">
      <w:pPr>
        <w:rPr>
          <w:sz w:val="24"/>
          <w:szCs w:val="24"/>
        </w:rPr>
      </w:pPr>
      <w:r w:rsidRPr="00C55D1D">
        <w:rPr>
          <w:sz w:val="24"/>
          <w:szCs w:val="24"/>
        </w:rPr>
        <w:t xml:space="preserve">-  podněcuje žáky  ke smysluplné diskusi </w:t>
      </w:r>
    </w:p>
    <w:p w:rsidR="00C31607" w:rsidRPr="00C55D1D" w:rsidRDefault="00C31607" w:rsidP="00C31607">
      <w:pPr>
        <w:rPr>
          <w:sz w:val="24"/>
          <w:szCs w:val="24"/>
        </w:rPr>
      </w:pPr>
      <w:r w:rsidRPr="00C55D1D">
        <w:rPr>
          <w:sz w:val="24"/>
          <w:szCs w:val="24"/>
        </w:rPr>
        <w:t>-  vytváří situace, při kterých se žáci  učí respektovat  názory jiných</w:t>
      </w:r>
    </w:p>
    <w:p w:rsidR="00C31607" w:rsidRPr="00C55D1D" w:rsidRDefault="00C31607" w:rsidP="00C31607">
      <w:pPr>
        <w:spacing w:before="120"/>
        <w:rPr>
          <w:b/>
          <w:bCs/>
          <w:sz w:val="24"/>
          <w:szCs w:val="24"/>
        </w:rPr>
      </w:pPr>
      <w:r w:rsidRPr="00C55D1D">
        <w:rPr>
          <w:b/>
          <w:bCs/>
          <w:sz w:val="24"/>
          <w:szCs w:val="24"/>
        </w:rPr>
        <w:t>Kompetence občanské</w:t>
      </w:r>
    </w:p>
    <w:p w:rsidR="00C31607" w:rsidRPr="00C55D1D" w:rsidRDefault="00C31607" w:rsidP="00C31607">
      <w:pPr>
        <w:rPr>
          <w:sz w:val="24"/>
          <w:szCs w:val="24"/>
        </w:rPr>
      </w:pPr>
      <w:r w:rsidRPr="00C55D1D">
        <w:rPr>
          <w:sz w:val="24"/>
          <w:szCs w:val="24"/>
        </w:rPr>
        <w:t>Učitel:</w:t>
      </w:r>
    </w:p>
    <w:p w:rsidR="00C31607" w:rsidRPr="00C55D1D" w:rsidRDefault="00C31607" w:rsidP="00C31607">
      <w:pPr>
        <w:rPr>
          <w:sz w:val="24"/>
          <w:szCs w:val="24"/>
        </w:rPr>
      </w:pPr>
      <w:r w:rsidRPr="00C55D1D">
        <w:rPr>
          <w:sz w:val="24"/>
          <w:szCs w:val="24"/>
        </w:rPr>
        <w:t>-  společně s žáky respektuje pravidla pro práci s chemickými látkami, řád učebny a laboratorní řád</w:t>
      </w:r>
    </w:p>
    <w:p w:rsidR="00C31607" w:rsidRPr="00C55D1D" w:rsidRDefault="00C31607" w:rsidP="00C31607">
      <w:pPr>
        <w:rPr>
          <w:sz w:val="24"/>
          <w:szCs w:val="24"/>
        </w:rPr>
      </w:pPr>
      <w:r w:rsidRPr="00C55D1D">
        <w:rPr>
          <w:sz w:val="24"/>
          <w:szCs w:val="24"/>
        </w:rPr>
        <w:t>- vede žáky k dodržování pravidel slušného chování</w:t>
      </w:r>
    </w:p>
    <w:p w:rsidR="00C31607" w:rsidRPr="00C55D1D" w:rsidRDefault="00C31607" w:rsidP="00C31607">
      <w:pPr>
        <w:ind w:left="360" w:right="72"/>
        <w:rPr>
          <w:sz w:val="24"/>
          <w:szCs w:val="24"/>
        </w:rPr>
      </w:pPr>
      <w:r w:rsidRPr="00C55D1D">
        <w:rPr>
          <w:sz w:val="24"/>
          <w:szCs w:val="24"/>
        </w:rPr>
        <w:t>- vede žáky k chápání základních ekologických souvislostí a environmentálních problémů, respektování požadavků na kvalitní životní prostředí</w:t>
      </w:r>
    </w:p>
    <w:p w:rsidR="00C31607" w:rsidRPr="00C55D1D" w:rsidRDefault="00C31607" w:rsidP="00C31607">
      <w:pPr>
        <w:ind w:left="360" w:right="72"/>
        <w:rPr>
          <w:sz w:val="24"/>
          <w:szCs w:val="24"/>
        </w:rPr>
      </w:pPr>
      <w:r w:rsidRPr="00C55D1D">
        <w:rPr>
          <w:sz w:val="24"/>
          <w:szCs w:val="24"/>
        </w:rPr>
        <w:t>- vede žáky k zodpovědnému chování v krizových situacích (přivolat pomoc a poskytnout první pomoc)</w:t>
      </w:r>
    </w:p>
    <w:p w:rsidR="00C31607" w:rsidRPr="00C55D1D" w:rsidRDefault="00C31607" w:rsidP="00C31607">
      <w:pPr>
        <w:spacing w:before="120"/>
        <w:rPr>
          <w:b/>
          <w:bCs/>
          <w:sz w:val="24"/>
          <w:szCs w:val="24"/>
        </w:rPr>
      </w:pPr>
      <w:r w:rsidRPr="00C55D1D">
        <w:rPr>
          <w:b/>
          <w:bCs/>
          <w:sz w:val="24"/>
          <w:szCs w:val="24"/>
        </w:rPr>
        <w:t>Kompetence pracovní</w:t>
      </w:r>
    </w:p>
    <w:p w:rsidR="00C31607" w:rsidRPr="00C55D1D" w:rsidRDefault="00C31607" w:rsidP="00C31607">
      <w:pPr>
        <w:rPr>
          <w:sz w:val="24"/>
          <w:szCs w:val="24"/>
        </w:rPr>
      </w:pPr>
      <w:r w:rsidRPr="00C55D1D">
        <w:rPr>
          <w:sz w:val="24"/>
          <w:szCs w:val="24"/>
        </w:rPr>
        <w:t>Učitel:</w:t>
      </w:r>
    </w:p>
    <w:p w:rsidR="00C31607" w:rsidRPr="00C55D1D" w:rsidRDefault="00AF7680" w:rsidP="00C31607">
      <w:pPr>
        <w:rPr>
          <w:sz w:val="24"/>
          <w:szCs w:val="24"/>
        </w:rPr>
      </w:pPr>
      <w:r>
        <w:rPr>
          <w:sz w:val="24"/>
          <w:szCs w:val="24"/>
        </w:rPr>
        <w:t xml:space="preserve">- </w:t>
      </w:r>
      <w:r w:rsidR="00C31607" w:rsidRPr="00C55D1D">
        <w:rPr>
          <w:sz w:val="24"/>
          <w:szCs w:val="24"/>
        </w:rPr>
        <w:t>vede žáky k bezpečnému a účinnému používání materiálů, nástrojů a vybavení</w:t>
      </w:r>
    </w:p>
    <w:p w:rsidR="00C31607" w:rsidRPr="00C55D1D" w:rsidRDefault="00C31607" w:rsidP="00C31607">
      <w:pPr>
        <w:rPr>
          <w:sz w:val="24"/>
          <w:szCs w:val="24"/>
        </w:rPr>
      </w:pPr>
      <w:r w:rsidRPr="00C55D1D">
        <w:rPr>
          <w:sz w:val="24"/>
          <w:szCs w:val="24"/>
        </w:rPr>
        <w:t>- vede žáky k dodržování vymezených pravidel / povinností z hlediska ochrany svého zdraví i zdraví druhých a ochrany životního prostředí)</w:t>
      </w:r>
    </w:p>
    <w:p w:rsidR="00C31607" w:rsidRPr="00C55D1D" w:rsidRDefault="00C31607" w:rsidP="00C31607">
      <w:pPr>
        <w:rPr>
          <w:sz w:val="24"/>
          <w:szCs w:val="24"/>
        </w:rPr>
      </w:pPr>
      <w:r w:rsidRPr="00C55D1D">
        <w:rPr>
          <w:sz w:val="24"/>
          <w:szCs w:val="24"/>
        </w:rPr>
        <w:t>- vede žáky k využívání poznatků v běžné praxi</w:t>
      </w:r>
    </w:p>
    <w:p w:rsidR="00C31607" w:rsidRPr="00C55D1D" w:rsidRDefault="00C31607" w:rsidP="00C31607">
      <w:pPr>
        <w:tabs>
          <w:tab w:val="left" w:pos="720"/>
        </w:tabs>
        <w:spacing w:before="240"/>
        <w:rPr>
          <w:b/>
          <w:bCs/>
          <w:sz w:val="24"/>
          <w:szCs w:val="24"/>
        </w:rPr>
      </w:pPr>
      <w:r w:rsidRPr="00C55D1D">
        <w:rPr>
          <w:b/>
          <w:bCs/>
          <w:sz w:val="24"/>
          <w:szCs w:val="24"/>
        </w:rPr>
        <w:t>C) Integrace průřezových témat do vyučovacího předmětu:</w:t>
      </w:r>
    </w:p>
    <w:p w:rsidR="00C31607" w:rsidRPr="00C55D1D" w:rsidRDefault="00C31607" w:rsidP="00C31607">
      <w:pPr>
        <w:tabs>
          <w:tab w:val="left" w:pos="720"/>
        </w:tabs>
        <w:spacing w:before="240"/>
        <w:rPr>
          <w:b/>
          <w:bCs/>
          <w:sz w:val="24"/>
          <w:szCs w:val="24"/>
        </w:rPr>
      </w:pPr>
      <w:r w:rsidRPr="00C55D1D">
        <w:rPr>
          <w:sz w:val="24"/>
          <w:szCs w:val="24"/>
        </w:rPr>
        <w:t>Důraz je kladen na zodpovědnost každého jedince za své zdraví</w:t>
      </w:r>
      <w:r w:rsidR="00AF7680">
        <w:rPr>
          <w:sz w:val="24"/>
          <w:szCs w:val="24"/>
        </w:rPr>
        <w:t xml:space="preserve"> (Osobnostní a sociální výchova</w:t>
      </w:r>
      <w:r w:rsidRPr="00C55D1D">
        <w:rPr>
          <w:sz w:val="24"/>
          <w:szCs w:val="24"/>
        </w:rPr>
        <w:t>, Výchova demokratického občana), na zodpovědnost a spoluzodpovědnost za stav životního prostředí (Environmentální výchova, Výchova k myšlení v Evropských a globálních souvislostech, Mediální výchova).</w:t>
      </w: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pPr>
    </w:p>
    <w:p w:rsidR="00C31607" w:rsidRPr="00C55D1D" w:rsidRDefault="00C31607" w:rsidP="00C31607">
      <w:pPr>
        <w:rPr>
          <w:sz w:val="24"/>
          <w:szCs w:val="24"/>
        </w:rPr>
        <w:sectPr w:rsidR="00C31607" w:rsidRPr="00C55D1D">
          <w:pgSz w:w="11906" w:h="16838"/>
          <w:pgMar w:top="1418" w:right="1418" w:bottom="1418" w:left="1418" w:header="708" w:footer="708" w:gutter="0"/>
          <w:cols w:space="708"/>
          <w:docGrid w:linePitch="360"/>
        </w:sectPr>
      </w:pPr>
    </w:p>
    <w:p w:rsidR="00C31607" w:rsidRPr="00CC3596" w:rsidRDefault="00C31607" w:rsidP="00C31607">
      <w:pPr>
        <w:rPr>
          <w:b/>
          <w:bCs/>
          <w:sz w:val="28"/>
          <w:szCs w:val="28"/>
        </w:rPr>
      </w:pPr>
      <w:r w:rsidRPr="00CC3596">
        <w:rPr>
          <w:b/>
          <w:bCs/>
          <w:sz w:val="28"/>
          <w:szCs w:val="28"/>
        </w:rPr>
        <w:t>Vzdělávací oblast:         Člověk a Příroda</w:t>
      </w:r>
    </w:p>
    <w:p w:rsidR="00C31607" w:rsidRDefault="00C31607" w:rsidP="00C31607">
      <w:pPr>
        <w:rPr>
          <w:rStyle w:val="CharChar"/>
          <w:sz w:val="28"/>
          <w:szCs w:val="28"/>
        </w:rPr>
      </w:pPr>
      <w:r w:rsidRPr="00CC3596">
        <w:rPr>
          <w:b/>
          <w:bCs/>
          <w:sz w:val="28"/>
          <w:szCs w:val="28"/>
        </w:rPr>
        <w:t>Vyučovací předmět:</w:t>
      </w:r>
      <w:r w:rsidRPr="00CC3596">
        <w:t xml:space="preserve">       </w:t>
      </w:r>
      <w:r w:rsidRPr="00CC3596">
        <w:rPr>
          <w:rStyle w:val="CharChar"/>
          <w:rFonts w:ascii="Times New Roman" w:hAnsi="Times New Roman" w:cs="Times New Roman"/>
          <w:sz w:val="28"/>
          <w:szCs w:val="28"/>
        </w:rPr>
        <w:t>Chemie - ročník: 8</w:t>
      </w:r>
      <w:r>
        <w:rPr>
          <w:rStyle w:val="CharChar"/>
          <w:sz w:val="28"/>
          <w:szCs w:val="28"/>
        </w:rPr>
        <w:t>.</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4680"/>
        <w:gridCol w:w="3060"/>
        <w:gridCol w:w="1440"/>
      </w:tblGrid>
      <w:tr w:rsidR="00C31607" w:rsidTr="00C31607">
        <w:trPr>
          <w:tblHeader/>
        </w:trPr>
        <w:tc>
          <w:tcPr>
            <w:tcW w:w="5760" w:type="dxa"/>
            <w:vAlign w:val="center"/>
          </w:tcPr>
          <w:p w:rsidR="00C31607" w:rsidRPr="00CC3596" w:rsidRDefault="00C31607" w:rsidP="00C31607">
            <w:pPr>
              <w:jc w:val="center"/>
              <w:rPr>
                <w:b/>
                <w:bCs/>
                <w:sz w:val="24"/>
                <w:szCs w:val="24"/>
              </w:rPr>
            </w:pPr>
            <w:r w:rsidRPr="00CC3596">
              <w:rPr>
                <w:b/>
                <w:bCs/>
                <w:sz w:val="24"/>
                <w:szCs w:val="24"/>
              </w:rPr>
              <w:t>Výstupy školy</w:t>
            </w:r>
          </w:p>
        </w:tc>
        <w:tc>
          <w:tcPr>
            <w:tcW w:w="4680" w:type="dxa"/>
            <w:vAlign w:val="center"/>
          </w:tcPr>
          <w:p w:rsidR="00C31607" w:rsidRPr="00CC3596" w:rsidRDefault="00C31607" w:rsidP="00C31607">
            <w:pPr>
              <w:jc w:val="center"/>
              <w:rPr>
                <w:b/>
                <w:bCs/>
                <w:sz w:val="24"/>
                <w:szCs w:val="24"/>
              </w:rPr>
            </w:pPr>
            <w:r w:rsidRPr="00CC3596">
              <w:rPr>
                <w:b/>
                <w:bCs/>
                <w:sz w:val="24"/>
                <w:szCs w:val="24"/>
              </w:rPr>
              <w:t>Učivo</w:t>
            </w:r>
          </w:p>
        </w:tc>
        <w:tc>
          <w:tcPr>
            <w:tcW w:w="3060" w:type="dxa"/>
            <w:vAlign w:val="center"/>
          </w:tcPr>
          <w:p w:rsidR="00C31607" w:rsidRPr="00CC3596" w:rsidRDefault="00C31607" w:rsidP="00C31607">
            <w:pPr>
              <w:jc w:val="center"/>
              <w:rPr>
                <w:b/>
                <w:bCs/>
                <w:sz w:val="24"/>
                <w:szCs w:val="24"/>
              </w:rPr>
            </w:pPr>
            <w:r w:rsidRPr="00CC3596">
              <w:rPr>
                <w:b/>
                <w:bCs/>
                <w:sz w:val="24"/>
                <w:szCs w:val="24"/>
              </w:rPr>
              <w:t>Mezipředmětové vztahy, tématické okruhy průřezových témat</w:t>
            </w:r>
          </w:p>
        </w:tc>
        <w:tc>
          <w:tcPr>
            <w:tcW w:w="1440" w:type="dxa"/>
            <w:vAlign w:val="center"/>
          </w:tcPr>
          <w:p w:rsidR="00C31607" w:rsidRPr="00CC3596" w:rsidRDefault="00C31607" w:rsidP="00C31607">
            <w:pPr>
              <w:jc w:val="center"/>
              <w:rPr>
                <w:b/>
                <w:bCs/>
                <w:sz w:val="24"/>
                <w:szCs w:val="24"/>
              </w:rPr>
            </w:pPr>
            <w:r w:rsidRPr="00CC3596">
              <w:rPr>
                <w:b/>
                <w:bCs/>
                <w:sz w:val="24"/>
                <w:szCs w:val="24"/>
              </w:rPr>
              <w:t>Poznámky</w:t>
            </w:r>
          </w:p>
        </w:tc>
      </w:tr>
      <w:tr w:rsidR="00C31607" w:rsidTr="00C31607">
        <w:tc>
          <w:tcPr>
            <w:tcW w:w="5760" w:type="dxa"/>
          </w:tcPr>
          <w:p w:rsidR="00C31607" w:rsidRPr="00CC3596" w:rsidRDefault="00C31607" w:rsidP="00C31607">
            <w:pPr>
              <w:snapToGrid w:val="0"/>
              <w:rPr>
                <w:sz w:val="24"/>
                <w:szCs w:val="24"/>
              </w:rPr>
            </w:pPr>
            <w:r w:rsidRPr="00CC3596">
              <w:rPr>
                <w:sz w:val="24"/>
                <w:szCs w:val="24"/>
              </w:rPr>
              <w:t>Žák:</w:t>
            </w:r>
          </w:p>
          <w:p w:rsidR="00C31607" w:rsidRPr="00CC3596" w:rsidRDefault="00C31607" w:rsidP="00C31607">
            <w:pPr>
              <w:snapToGrid w:val="0"/>
              <w:rPr>
                <w:sz w:val="24"/>
                <w:szCs w:val="24"/>
              </w:rPr>
            </w:pPr>
            <w:r w:rsidRPr="00CC3596">
              <w:rPr>
                <w:sz w:val="24"/>
                <w:szCs w:val="24"/>
              </w:rPr>
              <w:t>pozná skupenství a jejich přeměny (včetně sublimace)</w:t>
            </w:r>
          </w:p>
          <w:p w:rsidR="00C31607" w:rsidRPr="00CC3596" w:rsidRDefault="00C31607" w:rsidP="00C31607">
            <w:pPr>
              <w:rPr>
                <w:sz w:val="24"/>
                <w:szCs w:val="24"/>
              </w:rPr>
            </w:pPr>
            <w:r w:rsidRPr="00CC3596">
              <w:rPr>
                <w:sz w:val="24"/>
                <w:szCs w:val="24"/>
              </w:rPr>
              <w:t>rozliší fyzikální a chemický děj</w:t>
            </w:r>
          </w:p>
          <w:p w:rsidR="00AF7680" w:rsidRDefault="00AF7680" w:rsidP="00AF7680">
            <w:r>
              <w:t>pozná výstražné symboly nebezpečnosti a jejich význam</w:t>
            </w:r>
          </w:p>
          <w:p w:rsidR="00AF7680" w:rsidRDefault="00AF7680" w:rsidP="00AF7680">
            <w:r>
              <w:t>rozlišuje H-věty a P-věty</w:t>
            </w:r>
          </w:p>
          <w:p w:rsidR="00C31607" w:rsidRPr="00CC3596" w:rsidRDefault="00C31607" w:rsidP="00C31607">
            <w:pPr>
              <w:rPr>
                <w:sz w:val="24"/>
                <w:szCs w:val="24"/>
              </w:rPr>
            </w:pPr>
            <w:r w:rsidRPr="00CC3596">
              <w:rPr>
                <w:sz w:val="24"/>
                <w:szCs w:val="24"/>
              </w:rPr>
              <w:t>dodržuje zásady bezpečné práce</w:t>
            </w:r>
          </w:p>
          <w:p w:rsidR="00C31607" w:rsidRPr="00CC3596" w:rsidRDefault="00C31607" w:rsidP="00C31607">
            <w:pPr>
              <w:rPr>
                <w:sz w:val="24"/>
                <w:szCs w:val="24"/>
              </w:rPr>
            </w:pPr>
            <w:r w:rsidRPr="00CC3596">
              <w:rPr>
                <w:sz w:val="24"/>
                <w:szCs w:val="24"/>
              </w:rPr>
              <w:t>dovede poskytnout 1. pomoc</w:t>
            </w:r>
          </w:p>
          <w:p w:rsidR="00C31607" w:rsidRPr="00CC3596" w:rsidRDefault="00C31607" w:rsidP="00C31607">
            <w:pPr>
              <w:rPr>
                <w:sz w:val="24"/>
                <w:szCs w:val="24"/>
              </w:rPr>
            </w:pPr>
            <w:r w:rsidRPr="00CC3596">
              <w:rPr>
                <w:sz w:val="24"/>
                <w:szCs w:val="24"/>
              </w:rPr>
              <w:t>určí tel. číslo záchr. služby, přivolá pomoc</w:t>
            </w:r>
          </w:p>
          <w:p w:rsidR="00C31607" w:rsidRPr="00CC3596" w:rsidRDefault="00C31607" w:rsidP="00C31607">
            <w:pPr>
              <w:rPr>
                <w:b/>
                <w:bCs/>
                <w:sz w:val="24"/>
                <w:szCs w:val="24"/>
              </w:rPr>
            </w:pPr>
          </w:p>
          <w:p w:rsidR="00C31607" w:rsidRPr="00CC3596" w:rsidRDefault="00C31607" w:rsidP="00C31607">
            <w:pPr>
              <w:rPr>
                <w:sz w:val="24"/>
                <w:szCs w:val="24"/>
              </w:rPr>
            </w:pPr>
            <w:r w:rsidRPr="00CC3596">
              <w:rPr>
                <w:sz w:val="24"/>
                <w:szCs w:val="24"/>
              </w:rPr>
              <w:t>rozlišuje a pojmenuje druhy směsí</w:t>
            </w:r>
          </w:p>
          <w:p w:rsidR="00C31607" w:rsidRPr="00CC3596" w:rsidRDefault="00C31607" w:rsidP="00C31607">
            <w:pPr>
              <w:rPr>
                <w:sz w:val="24"/>
                <w:szCs w:val="24"/>
              </w:rPr>
            </w:pPr>
            <w:r w:rsidRPr="00CC3596">
              <w:rPr>
                <w:sz w:val="24"/>
                <w:szCs w:val="24"/>
              </w:rPr>
              <w:t>pozná pojmy rozpustnost, koncentrovaný, zředěný, nasycený, nenasycený</w:t>
            </w:r>
          </w:p>
          <w:p w:rsidR="00C31607" w:rsidRPr="00CC3596" w:rsidRDefault="00C31607" w:rsidP="00C31607">
            <w:pPr>
              <w:rPr>
                <w:sz w:val="24"/>
                <w:szCs w:val="24"/>
              </w:rPr>
            </w:pPr>
            <w:r w:rsidRPr="00CC3596">
              <w:rPr>
                <w:sz w:val="24"/>
                <w:szCs w:val="24"/>
              </w:rPr>
              <w:t>chápe vliv teploty, plošného obsahu, povrchu na rychlost rozpouštění</w:t>
            </w:r>
          </w:p>
          <w:p w:rsidR="00C31607" w:rsidRPr="00CC3596" w:rsidRDefault="00C31607" w:rsidP="00C31607">
            <w:pPr>
              <w:rPr>
                <w:sz w:val="24"/>
                <w:szCs w:val="24"/>
              </w:rPr>
            </w:pPr>
            <w:r w:rsidRPr="00CC3596">
              <w:rPr>
                <w:sz w:val="24"/>
                <w:szCs w:val="24"/>
              </w:rPr>
              <w:t>pozná příklady z praxe</w:t>
            </w:r>
          </w:p>
          <w:p w:rsidR="00C31607" w:rsidRPr="00CC3596" w:rsidRDefault="00C31607" w:rsidP="00C31607">
            <w:pPr>
              <w:rPr>
                <w:sz w:val="24"/>
                <w:szCs w:val="24"/>
              </w:rPr>
            </w:pPr>
            <w:r w:rsidRPr="00CC3596">
              <w:rPr>
                <w:sz w:val="24"/>
                <w:szCs w:val="24"/>
              </w:rPr>
              <w:t>vypočítá hmotnostní zlomek složek směsí a %koncentraci</w:t>
            </w:r>
          </w:p>
          <w:p w:rsidR="00C31607" w:rsidRPr="00CC3596" w:rsidRDefault="00C31607" w:rsidP="00C31607">
            <w:pPr>
              <w:rPr>
                <w:b/>
                <w:bCs/>
                <w:sz w:val="24"/>
                <w:szCs w:val="24"/>
              </w:rPr>
            </w:pPr>
          </w:p>
          <w:p w:rsidR="00C31607" w:rsidRPr="00CC3596" w:rsidRDefault="00C31607" w:rsidP="00C31607">
            <w:pPr>
              <w:rPr>
                <w:sz w:val="24"/>
                <w:szCs w:val="24"/>
              </w:rPr>
            </w:pPr>
            <w:r w:rsidRPr="00CC3596">
              <w:rPr>
                <w:sz w:val="24"/>
                <w:szCs w:val="24"/>
              </w:rPr>
              <w:t xml:space="preserve">pozná princip, postup a užití v praxi metody oddělování složek směsí - usazování, filtrace, destilace, krystalizace </w:t>
            </w:r>
          </w:p>
          <w:p w:rsidR="00C31607" w:rsidRPr="00CC3596" w:rsidRDefault="00C31607" w:rsidP="00C31607">
            <w:pPr>
              <w:rPr>
                <w:sz w:val="24"/>
                <w:szCs w:val="24"/>
              </w:rPr>
            </w:pPr>
            <w:r w:rsidRPr="00CC3596">
              <w:rPr>
                <w:sz w:val="24"/>
                <w:szCs w:val="24"/>
              </w:rPr>
              <w:t>provede filtraci a destilaci ve školních podmínkách</w:t>
            </w:r>
          </w:p>
          <w:p w:rsidR="00C31607" w:rsidRPr="00CC3596" w:rsidRDefault="00C31607" w:rsidP="00C31607">
            <w:pPr>
              <w:rPr>
                <w:sz w:val="24"/>
                <w:szCs w:val="24"/>
              </w:rPr>
            </w:pPr>
            <w:r w:rsidRPr="00CC3596">
              <w:rPr>
                <w:sz w:val="24"/>
                <w:szCs w:val="24"/>
              </w:rPr>
              <w:t>zvolí vhodný postup k oddělování složek směsí</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vyjmenuje druhy a význam vod podle užití a znečištění</w:t>
            </w:r>
          </w:p>
          <w:p w:rsidR="00C31607" w:rsidRPr="00CC3596" w:rsidRDefault="00C31607" w:rsidP="00C31607">
            <w:pPr>
              <w:rPr>
                <w:sz w:val="24"/>
                <w:szCs w:val="24"/>
              </w:rPr>
            </w:pPr>
            <w:r w:rsidRPr="00CC3596">
              <w:rPr>
                <w:sz w:val="24"/>
                <w:szCs w:val="24"/>
              </w:rPr>
              <w:t>určí hygienické požadavky na pitnou vodu</w:t>
            </w:r>
          </w:p>
          <w:p w:rsidR="00C31607" w:rsidRPr="00CC3596" w:rsidRDefault="00C31607" w:rsidP="00C31607">
            <w:pPr>
              <w:rPr>
                <w:sz w:val="24"/>
                <w:szCs w:val="24"/>
              </w:rPr>
            </w:pPr>
            <w:r w:rsidRPr="00CC3596">
              <w:rPr>
                <w:sz w:val="24"/>
                <w:szCs w:val="24"/>
              </w:rPr>
              <w:t>pozná hlavní znečišťovatele pitné vody</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určí procentový obsah hlavních složek vzduchu</w:t>
            </w:r>
          </w:p>
          <w:p w:rsidR="00C31607" w:rsidRPr="00CC3596" w:rsidRDefault="00C31607" w:rsidP="00C31607">
            <w:pPr>
              <w:rPr>
                <w:sz w:val="24"/>
                <w:szCs w:val="24"/>
              </w:rPr>
            </w:pPr>
            <w:r w:rsidRPr="00CC3596">
              <w:rPr>
                <w:sz w:val="24"/>
                <w:szCs w:val="24"/>
              </w:rPr>
              <w:t>vysvětlí význam vzduchu jako průmyslové suroviny</w:t>
            </w:r>
          </w:p>
          <w:p w:rsidR="00C31607" w:rsidRPr="00CC3596" w:rsidRDefault="00C31607" w:rsidP="00C31607">
            <w:pPr>
              <w:rPr>
                <w:sz w:val="24"/>
                <w:szCs w:val="24"/>
              </w:rPr>
            </w:pPr>
            <w:r w:rsidRPr="00CC3596">
              <w:rPr>
                <w:sz w:val="24"/>
                <w:szCs w:val="24"/>
              </w:rPr>
              <w:t>pozná hlavní znečišťovatele vzduchu</w:t>
            </w:r>
          </w:p>
          <w:p w:rsidR="00C31607" w:rsidRPr="00CC3596" w:rsidRDefault="00C31607" w:rsidP="00C31607">
            <w:pPr>
              <w:rPr>
                <w:sz w:val="24"/>
                <w:szCs w:val="24"/>
              </w:rPr>
            </w:pPr>
            <w:r w:rsidRPr="00CC3596">
              <w:rPr>
                <w:sz w:val="24"/>
                <w:szCs w:val="24"/>
              </w:rPr>
              <w:t>vysvětlí vznik a význam inverze a smogu</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používá pojmy atomové jádro, elektronový obal, proton, neutron, elektron, valenční elektron, valenční vrstva, protonové číslo, hmotnostní číslo </w:t>
            </w:r>
          </w:p>
          <w:p w:rsidR="00C31607" w:rsidRPr="00CC3596" w:rsidRDefault="00C31607" w:rsidP="00C31607">
            <w:pPr>
              <w:rPr>
                <w:sz w:val="24"/>
                <w:szCs w:val="24"/>
              </w:rPr>
            </w:pPr>
            <w:r w:rsidRPr="00CC3596">
              <w:rPr>
                <w:sz w:val="24"/>
                <w:szCs w:val="24"/>
              </w:rPr>
              <w:t>chápe vztahy mezi počty protonů, elektronů a neutronů v atomu</w:t>
            </w:r>
          </w:p>
          <w:p w:rsidR="00C31607" w:rsidRPr="00CC3596" w:rsidRDefault="00C31607" w:rsidP="00C31607">
            <w:pPr>
              <w:rPr>
                <w:sz w:val="24"/>
                <w:szCs w:val="24"/>
              </w:rPr>
            </w:pPr>
            <w:r w:rsidRPr="00CC3596">
              <w:rPr>
                <w:sz w:val="24"/>
                <w:szCs w:val="24"/>
              </w:rPr>
              <w:t>s PSP umí nakreslit schéma atomu</w:t>
            </w:r>
          </w:p>
          <w:p w:rsidR="00C31607" w:rsidRPr="00CC3596" w:rsidRDefault="00C31607" w:rsidP="00C31607">
            <w:pPr>
              <w:rPr>
                <w:sz w:val="24"/>
                <w:szCs w:val="24"/>
              </w:rPr>
            </w:pPr>
            <w:r w:rsidRPr="00CC3596">
              <w:rPr>
                <w:sz w:val="24"/>
                <w:szCs w:val="24"/>
              </w:rPr>
              <w:t>odvodí vznik kationtů a aniontů z atomu</w:t>
            </w:r>
          </w:p>
          <w:p w:rsidR="00C31607" w:rsidRPr="00CC3596" w:rsidRDefault="00C31607" w:rsidP="00C31607">
            <w:pPr>
              <w:rPr>
                <w:sz w:val="24"/>
                <w:szCs w:val="24"/>
              </w:rPr>
            </w:pPr>
            <w:r w:rsidRPr="00CC3596">
              <w:rPr>
                <w:sz w:val="24"/>
                <w:szCs w:val="24"/>
              </w:rPr>
              <w:t>vysvětlí rozdíl mezi atomem a molekulou</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používá české názvy a značky prvků H, Li, Na, K, e, Mg, Ca, a, Ra, V, Cr, Mo, W, Mn, Fe, Os, Co, Ni, Pt, Cu, Ag, Au, Zn, Cd, Hg, B, Al, C, Si, Sn, P, N, P, As, Sb, O, S, F, Cl, Br, I, He, Ne, Ar</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s pomocí PSP zařadí protonové číslo prvku a naopak</w:t>
            </w:r>
          </w:p>
          <w:p w:rsidR="00C31607" w:rsidRPr="00CC3596" w:rsidRDefault="00C31607" w:rsidP="00C31607">
            <w:pPr>
              <w:rPr>
                <w:sz w:val="24"/>
                <w:szCs w:val="24"/>
              </w:rPr>
            </w:pPr>
            <w:r w:rsidRPr="00CC3596">
              <w:rPr>
                <w:sz w:val="24"/>
                <w:szCs w:val="24"/>
              </w:rPr>
              <w:t>chápe princip uspořádání prvků v PSP</w:t>
            </w:r>
          </w:p>
          <w:p w:rsidR="00C31607" w:rsidRPr="00CC3596" w:rsidRDefault="00C31607" w:rsidP="00C31607">
            <w:pPr>
              <w:rPr>
                <w:sz w:val="24"/>
                <w:szCs w:val="24"/>
              </w:rPr>
            </w:pPr>
            <w:r w:rsidRPr="00CC3596">
              <w:rPr>
                <w:sz w:val="24"/>
                <w:szCs w:val="24"/>
              </w:rPr>
              <w:t>zařadí prvek do skupiny a periody PSP</w:t>
            </w:r>
          </w:p>
          <w:p w:rsidR="00C31607" w:rsidRPr="00CC3596" w:rsidRDefault="00C31607" w:rsidP="00C31607">
            <w:pPr>
              <w:rPr>
                <w:sz w:val="24"/>
                <w:szCs w:val="24"/>
              </w:rPr>
            </w:pPr>
            <w:r w:rsidRPr="00CC3596">
              <w:rPr>
                <w:sz w:val="24"/>
                <w:szCs w:val="24"/>
              </w:rPr>
              <w:t>vyhledá prvek podle skupiny a periody PSP</w:t>
            </w:r>
          </w:p>
          <w:p w:rsidR="00C31607" w:rsidRPr="00CC3596" w:rsidRDefault="00C31607" w:rsidP="00C31607">
            <w:pPr>
              <w:rPr>
                <w:sz w:val="24"/>
                <w:szCs w:val="24"/>
              </w:rPr>
            </w:pPr>
            <w:r w:rsidRPr="00CC3596">
              <w:rPr>
                <w:sz w:val="24"/>
                <w:szCs w:val="24"/>
              </w:rPr>
              <w:t>pozná znění a význam periodického zákona</w:t>
            </w:r>
          </w:p>
          <w:p w:rsidR="00C31607" w:rsidRPr="00CC3596" w:rsidRDefault="00C31607" w:rsidP="00C31607">
            <w:pPr>
              <w:rPr>
                <w:sz w:val="24"/>
                <w:szCs w:val="24"/>
              </w:rPr>
            </w:pPr>
            <w:r w:rsidRPr="00CC3596">
              <w:rPr>
                <w:sz w:val="24"/>
                <w:szCs w:val="24"/>
              </w:rPr>
              <w:t>chápe pojmy kovy, nekovy, polokovy, těžké kovy</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vysvětlí rozdíl mezi prvkem a sloučeninou</w:t>
            </w:r>
          </w:p>
          <w:p w:rsidR="00C31607" w:rsidRPr="00CC3596" w:rsidRDefault="00C31607" w:rsidP="00C31607">
            <w:pPr>
              <w:rPr>
                <w:sz w:val="24"/>
                <w:szCs w:val="24"/>
              </w:rPr>
            </w:pPr>
            <w:r w:rsidRPr="00CC3596">
              <w:rPr>
                <w:sz w:val="24"/>
                <w:szCs w:val="24"/>
              </w:rPr>
              <w:t>určí počet atomů ve vzorci</w:t>
            </w:r>
          </w:p>
          <w:p w:rsidR="00C31607" w:rsidRPr="00CC3596" w:rsidRDefault="00C31607" w:rsidP="00C31607">
            <w:pPr>
              <w:rPr>
                <w:sz w:val="24"/>
                <w:szCs w:val="24"/>
              </w:rPr>
            </w:pPr>
            <w:r w:rsidRPr="00CC3596">
              <w:rPr>
                <w:sz w:val="24"/>
                <w:szCs w:val="24"/>
              </w:rPr>
              <w:t>používá pojem elektronegativita</w:t>
            </w:r>
          </w:p>
          <w:p w:rsidR="00C31607" w:rsidRPr="00CC3596" w:rsidRDefault="00C31607" w:rsidP="00C31607">
            <w:pPr>
              <w:rPr>
                <w:sz w:val="24"/>
                <w:szCs w:val="24"/>
              </w:rPr>
            </w:pPr>
            <w:r w:rsidRPr="00CC3596">
              <w:rPr>
                <w:sz w:val="24"/>
                <w:szCs w:val="24"/>
              </w:rPr>
              <w:t>vyhledá elektronegativitu prvku v PSP</w:t>
            </w:r>
          </w:p>
          <w:p w:rsidR="00C31607" w:rsidRPr="00CC3596" w:rsidRDefault="00C31607" w:rsidP="00C31607">
            <w:pPr>
              <w:rPr>
                <w:sz w:val="24"/>
                <w:szCs w:val="24"/>
              </w:rPr>
            </w:pPr>
            <w:r w:rsidRPr="00CC3596">
              <w:rPr>
                <w:sz w:val="24"/>
                <w:szCs w:val="24"/>
              </w:rPr>
              <w:t>určí charakter chemické vazby podle elektronegativity</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pozná význam symbolů v chemické rovnici</w:t>
            </w:r>
          </w:p>
          <w:p w:rsidR="00C31607" w:rsidRPr="00CC3596" w:rsidRDefault="00C31607" w:rsidP="00C31607">
            <w:pPr>
              <w:rPr>
                <w:sz w:val="24"/>
                <w:szCs w:val="24"/>
              </w:rPr>
            </w:pPr>
            <w:r w:rsidRPr="00CC3596">
              <w:rPr>
                <w:sz w:val="24"/>
                <w:szCs w:val="24"/>
              </w:rPr>
              <w:t>zapíše slovně popsaný chemický děj chemickou rovnicí</w:t>
            </w:r>
          </w:p>
          <w:p w:rsidR="00C31607" w:rsidRPr="00CC3596" w:rsidRDefault="00C31607" w:rsidP="00C31607">
            <w:pPr>
              <w:rPr>
                <w:sz w:val="24"/>
                <w:szCs w:val="24"/>
              </w:rPr>
            </w:pPr>
            <w:r w:rsidRPr="00CC3596">
              <w:rPr>
                <w:sz w:val="24"/>
                <w:szCs w:val="24"/>
              </w:rPr>
              <w:t>zapíše jednoduché rovnice (hoření C, S apod.)</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zformuluje zákon zachování hmotnosti</w:t>
            </w:r>
          </w:p>
          <w:p w:rsidR="00C31607" w:rsidRPr="00CC3596" w:rsidRDefault="00C31607" w:rsidP="00C31607">
            <w:pPr>
              <w:rPr>
                <w:sz w:val="24"/>
                <w:szCs w:val="24"/>
              </w:rPr>
            </w:pPr>
            <w:r w:rsidRPr="00CC3596">
              <w:rPr>
                <w:sz w:val="24"/>
                <w:szCs w:val="24"/>
              </w:rPr>
              <w:t>dokáže opravit špatně vyčíslenou rovnici</w:t>
            </w:r>
          </w:p>
          <w:p w:rsidR="00C31607" w:rsidRPr="00CC3596" w:rsidRDefault="00C31607" w:rsidP="00C31607">
            <w:pPr>
              <w:rPr>
                <w:sz w:val="24"/>
                <w:szCs w:val="24"/>
              </w:rPr>
            </w:pPr>
            <w:r w:rsidRPr="00CC3596">
              <w:rPr>
                <w:sz w:val="24"/>
                <w:szCs w:val="24"/>
              </w:rPr>
              <w:t>dokáže vyčíslit jednoduchou rovnici</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vysvětlí pojem halogenid, sulfid</w:t>
            </w:r>
          </w:p>
          <w:p w:rsidR="00C31607" w:rsidRPr="00CC3596" w:rsidRDefault="00C31607" w:rsidP="00C31607">
            <w:pPr>
              <w:rPr>
                <w:sz w:val="24"/>
                <w:szCs w:val="24"/>
              </w:rPr>
            </w:pPr>
            <w:r w:rsidRPr="00CC3596">
              <w:rPr>
                <w:sz w:val="24"/>
                <w:szCs w:val="24"/>
              </w:rPr>
              <w:t>určí pravidla názvosloví halogenidů, sulfidů</w:t>
            </w:r>
          </w:p>
          <w:p w:rsidR="00C31607" w:rsidRPr="00CC3596" w:rsidRDefault="00C31607" w:rsidP="00C31607">
            <w:pPr>
              <w:rPr>
                <w:sz w:val="24"/>
                <w:szCs w:val="24"/>
              </w:rPr>
            </w:pPr>
            <w:r w:rsidRPr="00CC3596">
              <w:rPr>
                <w:sz w:val="24"/>
                <w:szCs w:val="24"/>
              </w:rPr>
              <w:t>vytvoří vzorec z názvu a naopak</w:t>
            </w:r>
          </w:p>
          <w:p w:rsidR="00C31607" w:rsidRPr="00CC3596" w:rsidRDefault="00C31607" w:rsidP="00C31607">
            <w:pPr>
              <w:rPr>
                <w:sz w:val="24"/>
                <w:szCs w:val="24"/>
              </w:rPr>
            </w:pPr>
            <w:r w:rsidRPr="00CC3596">
              <w:rPr>
                <w:sz w:val="24"/>
                <w:szCs w:val="24"/>
              </w:rPr>
              <w:t>pozná význam a užití NaCl</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vysvětlí pojem oxid</w:t>
            </w:r>
          </w:p>
          <w:p w:rsidR="00C31607" w:rsidRPr="00CC3596" w:rsidRDefault="00C31607" w:rsidP="00C31607">
            <w:pPr>
              <w:rPr>
                <w:sz w:val="24"/>
                <w:szCs w:val="24"/>
              </w:rPr>
            </w:pPr>
            <w:r w:rsidRPr="00CC3596">
              <w:rPr>
                <w:sz w:val="24"/>
                <w:szCs w:val="24"/>
              </w:rPr>
              <w:t>určí pravidla názvosloví oxidů</w:t>
            </w:r>
          </w:p>
          <w:p w:rsidR="00C31607" w:rsidRPr="00CC3596" w:rsidRDefault="00C31607" w:rsidP="00C31607">
            <w:pPr>
              <w:rPr>
                <w:sz w:val="24"/>
                <w:szCs w:val="24"/>
              </w:rPr>
            </w:pPr>
            <w:r w:rsidRPr="00CC3596">
              <w:rPr>
                <w:sz w:val="24"/>
                <w:szCs w:val="24"/>
              </w:rPr>
              <w:t>vytvoří vzorec oxidu z názvu a naopak</w:t>
            </w:r>
          </w:p>
          <w:p w:rsidR="00C31607" w:rsidRPr="00CC3596" w:rsidRDefault="00C31607" w:rsidP="00C31607">
            <w:pPr>
              <w:rPr>
                <w:sz w:val="24"/>
                <w:szCs w:val="24"/>
                <w:vertAlign w:val="subscript"/>
              </w:rPr>
            </w:pPr>
            <w:r w:rsidRPr="00CC3596">
              <w:rPr>
                <w:sz w:val="24"/>
                <w:szCs w:val="24"/>
              </w:rPr>
              <w:t>pozná význam a užití CO, CO</w:t>
            </w:r>
            <w:r w:rsidRPr="00CC3596">
              <w:rPr>
                <w:sz w:val="24"/>
                <w:szCs w:val="24"/>
                <w:vertAlign w:val="subscript"/>
              </w:rPr>
              <w:t>2</w:t>
            </w:r>
            <w:r w:rsidRPr="00CC3596">
              <w:rPr>
                <w:sz w:val="24"/>
                <w:szCs w:val="24"/>
              </w:rPr>
              <w:t>, SO</w:t>
            </w:r>
            <w:r w:rsidRPr="00CC3596">
              <w:rPr>
                <w:sz w:val="24"/>
                <w:szCs w:val="24"/>
                <w:vertAlign w:val="subscript"/>
              </w:rPr>
              <w:t>2</w:t>
            </w:r>
            <w:r w:rsidRPr="00CC3596">
              <w:rPr>
                <w:sz w:val="24"/>
                <w:szCs w:val="24"/>
              </w:rPr>
              <w:t>, SO</w:t>
            </w:r>
            <w:r w:rsidRPr="00CC3596">
              <w:rPr>
                <w:sz w:val="24"/>
                <w:szCs w:val="24"/>
                <w:vertAlign w:val="subscript"/>
              </w:rPr>
              <w:t>3</w:t>
            </w:r>
            <w:r w:rsidRPr="00CC3596">
              <w:rPr>
                <w:sz w:val="24"/>
                <w:szCs w:val="24"/>
              </w:rPr>
              <w:t>, NO, NO</w:t>
            </w:r>
            <w:r w:rsidRPr="00CC3596">
              <w:rPr>
                <w:sz w:val="24"/>
                <w:szCs w:val="24"/>
                <w:vertAlign w:val="subscript"/>
              </w:rPr>
              <w:t>2</w:t>
            </w:r>
            <w:r w:rsidRPr="00CC3596">
              <w:rPr>
                <w:sz w:val="24"/>
                <w:szCs w:val="24"/>
              </w:rPr>
              <w:t>, CaO</w:t>
            </w:r>
            <w:r w:rsidRPr="00CC3596">
              <w:rPr>
                <w:sz w:val="24"/>
                <w:szCs w:val="24"/>
                <w:vertAlign w:val="subscript"/>
              </w:rPr>
              <w:t xml:space="preserve"> </w:t>
            </w:r>
          </w:p>
          <w:p w:rsidR="00C31607" w:rsidRPr="00CC3596" w:rsidRDefault="00C31607" w:rsidP="00C31607">
            <w:pPr>
              <w:rPr>
                <w:sz w:val="24"/>
                <w:szCs w:val="24"/>
                <w:vertAlign w:val="subscript"/>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pozná pojmy kyselinotvorný oxid, zásadotvorný oxid</w:t>
            </w:r>
          </w:p>
          <w:p w:rsidR="00C31607" w:rsidRPr="00CC3596" w:rsidRDefault="00C31607" w:rsidP="00C31607">
            <w:pPr>
              <w:rPr>
                <w:sz w:val="24"/>
                <w:szCs w:val="24"/>
              </w:rPr>
            </w:pPr>
            <w:r w:rsidRPr="00CC3596">
              <w:rPr>
                <w:sz w:val="24"/>
                <w:szCs w:val="24"/>
              </w:rPr>
              <w:t>podle elektronegativity určí kyselinotvorný a zásadotvorný oxid</w:t>
            </w:r>
          </w:p>
          <w:p w:rsidR="00C31607" w:rsidRPr="00CC3596" w:rsidRDefault="00C31607" w:rsidP="00C31607">
            <w:pPr>
              <w:rPr>
                <w:sz w:val="24"/>
                <w:szCs w:val="24"/>
              </w:rPr>
            </w:pPr>
            <w:r w:rsidRPr="00CC3596">
              <w:rPr>
                <w:sz w:val="24"/>
                <w:szCs w:val="24"/>
              </w:rPr>
              <w:t>orientuje se na stupnici pH</w:t>
            </w:r>
          </w:p>
          <w:p w:rsidR="00C31607" w:rsidRPr="00CC3596" w:rsidRDefault="00C31607" w:rsidP="00C31607">
            <w:pPr>
              <w:rPr>
                <w:sz w:val="24"/>
                <w:szCs w:val="24"/>
              </w:rPr>
            </w:pPr>
            <w:r w:rsidRPr="00CC3596">
              <w:rPr>
                <w:sz w:val="24"/>
                <w:szCs w:val="24"/>
              </w:rPr>
              <w:t>pozná rozmezí pH kyselin a zásad</w:t>
            </w:r>
          </w:p>
          <w:p w:rsidR="00C31607" w:rsidRPr="00CC3596" w:rsidRDefault="00C31607" w:rsidP="00C31607">
            <w:pPr>
              <w:rPr>
                <w:sz w:val="24"/>
                <w:szCs w:val="24"/>
              </w:rPr>
            </w:pPr>
            <w:r w:rsidRPr="00CC3596">
              <w:rPr>
                <w:sz w:val="24"/>
                <w:szCs w:val="24"/>
              </w:rPr>
              <w:t>pozná pojem pH indikátor</w:t>
            </w:r>
          </w:p>
          <w:p w:rsidR="00C31607" w:rsidRPr="00CC3596" w:rsidRDefault="00C31607" w:rsidP="00C31607">
            <w:pPr>
              <w:rPr>
                <w:sz w:val="24"/>
                <w:szCs w:val="24"/>
              </w:rPr>
            </w:pPr>
            <w:r w:rsidRPr="00CC3596">
              <w:rPr>
                <w:sz w:val="24"/>
                <w:szCs w:val="24"/>
              </w:rPr>
              <w:t xml:space="preserve">určí barevné přechody lakmusu, fenolftaleinu a univ.  indikátoru </w:t>
            </w:r>
          </w:p>
          <w:p w:rsidR="00C31607" w:rsidRPr="00CC3596" w:rsidRDefault="00C31607" w:rsidP="00C31607">
            <w:pPr>
              <w:rPr>
                <w:sz w:val="24"/>
                <w:szCs w:val="24"/>
              </w:rPr>
            </w:pPr>
            <w:r w:rsidRPr="00CC3596">
              <w:rPr>
                <w:sz w:val="24"/>
                <w:szCs w:val="24"/>
              </w:rPr>
              <w:t>určí podstatu vzniku kyselých dešťů a vliv v přírodě</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vysvětlí pojem  kyselina</w:t>
            </w:r>
          </w:p>
          <w:p w:rsidR="00C31607" w:rsidRPr="00CC3596" w:rsidRDefault="00C31607" w:rsidP="00C31607">
            <w:pPr>
              <w:rPr>
                <w:sz w:val="24"/>
                <w:szCs w:val="24"/>
              </w:rPr>
            </w:pPr>
            <w:r w:rsidRPr="00CC3596">
              <w:rPr>
                <w:sz w:val="24"/>
                <w:szCs w:val="24"/>
              </w:rPr>
              <w:t>určí pravidla názvosloví kyselin bezkyslíkatých a kyslíkatých</w:t>
            </w:r>
          </w:p>
          <w:p w:rsidR="00C31607" w:rsidRPr="00CC3596" w:rsidRDefault="00C31607" w:rsidP="00C31607">
            <w:pPr>
              <w:rPr>
                <w:sz w:val="24"/>
                <w:szCs w:val="24"/>
              </w:rPr>
            </w:pPr>
            <w:r w:rsidRPr="00CC3596">
              <w:rPr>
                <w:sz w:val="24"/>
                <w:szCs w:val="24"/>
              </w:rPr>
              <w:t>vytvoří vzorec z názvu a naopak</w:t>
            </w:r>
          </w:p>
          <w:p w:rsidR="00C31607" w:rsidRPr="00CC3596" w:rsidRDefault="00C31607" w:rsidP="00C31607">
            <w:pPr>
              <w:rPr>
                <w:sz w:val="24"/>
                <w:szCs w:val="24"/>
                <w:vertAlign w:val="subscript"/>
              </w:rPr>
            </w:pPr>
            <w:r w:rsidRPr="00CC3596">
              <w:rPr>
                <w:sz w:val="24"/>
                <w:szCs w:val="24"/>
              </w:rPr>
              <w:t>určí vzorec, vlastnosti, význam a užití HCl, H</w:t>
            </w:r>
            <w:r w:rsidRPr="00CC3596">
              <w:rPr>
                <w:sz w:val="24"/>
                <w:szCs w:val="24"/>
                <w:vertAlign w:val="subscript"/>
              </w:rPr>
              <w:t>2</w:t>
            </w:r>
            <w:r w:rsidRPr="00CC3596">
              <w:rPr>
                <w:sz w:val="24"/>
                <w:szCs w:val="24"/>
              </w:rPr>
              <w:t>SO</w:t>
            </w:r>
            <w:r w:rsidRPr="00CC3596">
              <w:rPr>
                <w:sz w:val="24"/>
                <w:szCs w:val="24"/>
                <w:vertAlign w:val="subscript"/>
              </w:rPr>
              <w:t>4</w:t>
            </w:r>
            <w:r w:rsidRPr="00CC3596">
              <w:rPr>
                <w:sz w:val="24"/>
                <w:szCs w:val="24"/>
              </w:rPr>
              <w:t>, HNO</w:t>
            </w:r>
            <w:r w:rsidRPr="00CC3596">
              <w:rPr>
                <w:sz w:val="24"/>
                <w:szCs w:val="24"/>
                <w:vertAlign w:val="subscript"/>
              </w:rPr>
              <w:t>3</w:t>
            </w:r>
          </w:p>
          <w:p w:rsidR="00C31607" w:rsidRPr="00CC3596" w:rsidRDefault="00C31607" w:rsidP="00C31607">
            <w:pPr>
              <w:rPr>
                <w:sz w:val="24"/>
                <w:szCs w:val="24"/>
              </w:rPr>
            </w:pPr>
            <w:r w:rsidRPr="00CC3596">
              <w:rPr>
                <w:sz w:val="24"/>
                <w:szCs w:val="24"/>
              </w:rPr>
              <w:t xml:space="preserve">dodržuje zásady bezpečné práce s kyselinami </w:t>
            </w:r>
          </w:p>
          <w:p w:rsidR="00C31607" w:rsidRPr="00CC3596" w:rsidRDefault="00C31607" w:rsidP="00C31607">
            <w:pPr>
              <w:rPr>
                <w:sz w:val="24"/>
                <w:szCs w:val="24"/>
              </w:rPr>
            </w:pPr>
            <w:r w:rsidRPr="00CC3596">
              <w:rPr>
                <w:sz w:val="24"/>
                <w:szCs w:val="24"/>
              </w:rPr>
              <w:t>určí postup ředění H</w:t>
            </w:r>
            <w:r w:rsidRPr="00CC3596">
              <w:rPr>
                <w:sz w:val="24"/>
                <w:szCs w:val="24"/>
                <w:vertAlign w:val="subscript"/>
              </w:rPr>
              <w:t>2</w:t>
            </w:r>
            <w:r w:rsidRPr="00CC3596">
              <w:rPr>
                <w:sz w:val="24"/>
                <w:szCs w:val="24"/>
              </w:rPr>
              <w:t>SO</w:t>
            </w:r>
            <w:r w:rsidRPr="00CC3596">
              <w:rPr>
                <w:sz w:val="24"/>
                <w:szCs w:val="24"/>
                <w:vertAlign w:val="subscript"/>
              </w:rPr>
              <w:t xml:space="preserve">4 </w:t>
            </w:r>
            <w:r w:rsidRPr="00CC3596">
              <w:rPr>
                <w:sz w:val="24"/>
                <w:szCs w:val="24"/>
              </w:rPr>
              <w:t xml:space="preserve">konc. </w:t>
            </w:r>
          </w:p>
          <w:p w:rsidR="00C31607" w:rsidRPr="00CC3596" w:rsidRDefault="00C31607" w:rsidP="00C31607">
            <w:pPr>
              <w:rPr>
                <w:sz w:val="24"/>
                <w:szCs w:val="24"/>
              </w:rPr>
            </w:pPr>
            <w:r w:rsidRPr="00CC3596">
              <w:rPr>
                <w:sz w:val="24"/>
                <w:szCs w:val="24"/>
              </w:rPr>
              <w:t>je schopen poskytnout první pomoc při poleptání</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vysvětlí pojem hydroxid (zásada)</w:t>
            </w:r>
          </w:p>
          <w:p w:rsidR="00C31607" w:rsidRPr="00CC3596" w:rsidRDefault="00C31607" w:rsidP="00C31607">
            <w:pPr>
              <w:rPr>
                <w:sz w:val="24"/>
                <w:szCs w:val="24"/>
              </w:rPr>
            </w:pPr>
            <w:r w:rsidRPr="00CC3596">
              <w:rPr>
                <w:sz w:val="24"/>
                <w:szCs w:val="24"/>
              </w:rPr>
              <w:t>pozná pravidla názvosloví hydroxidů</w:t>
            </w:r>
          </w:p>
          <w:p w:rsidR="00C31607" w:rsidRPr="00CC3596" w:rsidRDefault="00C31607" w:rsidP="00C31607">
            <w:pPr>
              <w:rPr>
                <w:sz w:val="24"/>
                <w:szCs w:val="24"/>
              </w:rPr>
            </w:pPr>
            <w:r w:rsidRPr="00CC3596">
              <w:rPr>
                <w:sz w:val="24"/>
                <w:szCs w:val="24"/>
              </w:rPr>
              <w:t>vytvoří vzorec z názvu a naopak</w:t>
            </w:r>
          </w:p>
          <w:p w:rsidR="00C31607" w:rsidRPr="00CC3596" w:rsidRDefault="00C31607" w:rsidP="00C31607">
            <w:pPr>
              <w:rPr>
                <w:sz w:val="24"/>
                <w:szCs w:val="24"/>
                <w:vertAlign w:val="subscript"/>
              </w:rPr>
            </w:pPr>
            <w:r w:rsidRPr="00CC3596">
              <w:rPr>
                <w:sz w:val="24"/>
                <w:szCs w:val="24"/>
              </w:rPr>
              <w:t>určí vzorec, vlastnosti, význam a užití NaOH, KOH, NH</w:t>
            </w:r>
            <w:r w:rsidRPr="00CC3596">
              <w:rPr>
                <w:sz w:val="24"/>
                <w:szCs w:val="24"/>
                <w:vertAlign w:val="subscript"/>
              </w:rPr>
              <w:t>4</w:t>
            </w:r>
            <w:r w:rsidRPr="00CC3596">
              <w:rPr>
                <w:sz w:val="24"/>
                <w:szCs w:val="24"/>
              </w:rPr>
              <w:t>OH, Ca(OH)</w:t>
            </w:r>
            <w:r w:rsidRPr="00CC3596">
              <w:rPr>
                <w:sz w:val="24"/>
                <w:szCs w:val="24"/>
                <w:vertAlign w:val="subscript"/>
              </w:rPr>
              <w:t xml:space="preserve">2  </w:t>
            </w:r>
          </w:p>
          <w:p w:rsidR="00C31607" w:rsidRPr="00CC3596" w:rsidRDefault="00C31607" w:rsidP="00C31607">
            <w:pPr>
              <w:rPr>
                <w:sz w:val="24"/>
                <w:szCs w:val="24"/>
              </w:rPr>
            </w:pPr>
            <w:r w:rsidRPr="00CC3596">
              <w:rPr>
                <w:sz w:val="24"/>
                <w:szCs w:val="24"/>
                <w:vertAlign w:val="subscript"/>
              </w:rPr>
              <w:t xml:space="preserve"> </w:t>
            </w:r>
            <w:r w:rsidRPr="00CC3596">
              <w:rPr>
                <w:sz w:val="24"/>
                <w:szCs w:val="24"/>
              </w:rPr>
              <w:t>dodržuje zásady bezpečné práce s hydroxidy</w:t>
            </w:r>
          </w:p>
          <w:p w:rsidR="00C31607" w:rsidRPr="00CC3596" w:rsidRDefault="00C31607" w:rsidP="00C31607">
            <w:pPr>
              <w:rPr>
                <w:sz w:val="24"/>
                <w:szCs w:val="24"/>
              </w:rPr>
            </w:pPr>
            <w:r w:rsidRPr="00CC3596">
              <w:rPr>
                <w:sz w:val="24"/>
                <w:szCs w:val="24"/>
              </w:rPr>
              <w:t>je schopen poskytnout  první pomoc při poleptání</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určí reaktanty a produkty neutralizace (obecně)</w:t>
            </w:r>
          </w:p>
          <w:p w:rsidR="00C31607" w:rsidRPr="00CC3596" w:rsidRDefault="00C31607" w:rsidP="00C31607">
            <w:pPr>
              <w:rPr>
                <w:sz w:val="24"/>
                <w:szCs w:val="24"/>
              </w:rPr>
            </w:pPr>
            <w:r w:rsidRPr="00CC3596">
              <w:rPr>
                <w:sz w:val="24"/>
                <w:szCs w:val="24"/>
              </w:rPr>
              <w:t>ze zadání konkrétních reaktantů dokáže určit názvy a vzorce produktů</w:t>
            </w:r>
          </w:p>
          <w:p w:rsidR="00C31607" w:rsidRPr="00CC3596" w:rsidRDefault="00C31607" w:rsidP="00C31607">
            <w:pPr>
              <w:rPr>
                <w:sz w:val="24"/>
                <w:szCs w:val="24"/>
              </w:rPr>
            </w:pPr>
            <w:r w:rsidRPr="00CC3596">
              <w:rPr>
                <w:sz w:val="24"/>
                <w:szCs w:val="24"/>
              </w:rPr>
              <w:t>pozná příklady užití neutralizace v praxi</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vysvětlí pojem sůl</w:t>
            </w:r>
          </w:p>
          <w:p w:rsidR="00C31607" w:rsidRPr="00CC3596" w:rsidRDefault="00C31607" w:rsidP="00C31607">
            <w:pPr>
              <w:rPr>
                <w:sz w:val="24"/>
                <w:szCs w:val="24"/>
              </w:rPr>
            </w:pPr>
            <w:r w:rsidRPr="00CC3596">
              <w:rPr>
                <w:sz w:val="24"/>
                <w:szCs w:val="24"/>
              </w:rPr>
              <w:t>dodržuje pravidla názvosloví solí</w:t>
            </w:r>
          </w:p>
          <w:p w:rsidR="00C31607" w:rsidRPr="00CC3596" w:rsidRDefault="00C31607" w:rsidP="00C31607">
            <w:pPr>
              <w:rPr>
                <w:sz w:val="24"/>
                <w:szCs w:val="24"/>
              </w:rPr>
            </w:pPr>
            <w:r w:rsidRPr="00CC3596">
              <w:rPr>
                <w:sz w:val="24"/>
                <w:szCs w:val="24"/>
              </w:rPr>
              <w:t>vytvoří vzorec z názvu a naopak</w:t>
            </w:r>
          </w:p>
          <w:p w:rsidR="00C31607" w:rsidRPr="00CC3596" w:rsidRDefault="00C31607" w:rsidP="00C31607">
            <w:pPr>
              <w:rPr>
                <w:sz w:val="24"/>
                <w:szCs w:val="24"/>
              </w:rPr>
            </w:pPr>
            <w:r w:rsidRPr="00CC3596">
              <w:rPr>
                <w:sz w:val="24"/>
                <w:szCs w:val="24"/>
              </w:rPr>
              <w:t>chápe vybrané metody přípravy solí</w:t>
            </w:r>
          </w:p>
          <w:p w:rsidR="00C31607" w:rsidRPr="00CC3596" w:rsidRDefault="00C31607" w:rsidP="00C31607">
            <w:pPr>
              <w:rPr>
                <w:sz w:val="24"/>
                <w:szCs w:val="24"/>
              </w:rPr>
            </w:pPr>
            <w:r w:rsidRPr="00CC3596">
              <w:rPr>
                <w:sz w:val="24"/>
                <w:szCs w:val="24"/>
              </w:rPr>
              <w:t>pozná příklady použití solí z praxe - hnojiva, stavební pojiva, modrá skalice, vápenec</w:t>
            </w:r>
          </w:p>
          <w:p w:rsidR="00C31607" w:rsidRPr="00CC3596" w:rsidRDefault="00C31607" w:rsidP="00C31607">
            <w:pPr>
              <w:rPr>
                <w:sz w:val="24"/>
                <w:szCs w:val="24"/>
              </w:rPr>
            </w:pPr>
            <w:r w:rsidRPr="00CC3596">
              <w:rPr>
                <w:sz w:val="24"/>
                <w:szCs w:val="24"/>
              </w:rPr>
              <w:t>určí chemický princip výroby páleného vápna a hašeného vápna</w:t>
            </w:r>
          </w:p>
          <w:p w:rsidR="00C31607" w:rsidRPr="00CC3596" w:rsidRDefault="00C31607" w:rsidP="00C31607">
            <w:pPr>
              <w:rPr>
                <w:sz w:val="24"/>
                <w:szCs w:val="24"/>
              </w:rPr>
            </w:pPr>
            <w:r w:rsidRPr="00CC3596">
              <w:rPr>
                <w:sz w:val="24"/>
                <w:szCs w:val="24"/>
              </w:rPr>
              <w:t>chápe princip tvrdnutí malty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tc>
        <w:tc>
          <w:tcPr>
            <w:tcW w:w="4680" w:type="dxa"/>
          </w:tcPr>
          <w:p w:rsidR="00C31607" w:rsidRPr="00CC3596" w:rsidRDefault="00C31607" w:rsidP="00C31607">
            <w:pPr>
              <w:snapToGrid w:val="0"/>
              <w:rPr>
                <w:sz w:val="24"/>
                <w:szCs w:val="24"/>
              </w:rPr>
            </w:pPr>
            <w:r w:rsidRPr="00CC3596">
              <w:rPr>
                <w:sz w:val="24"/>
                <w:szCs w:val="24"/>
              </w:rPr>
              <w:t>látky, jejich vlastnosti, skupenství, rozpustnost, chemické děje</w:t>
            </w:r>
          </w:p>
          <w:p w:rsidR="00C31607" w:rsidRPr="00CC3596" w:rsidRDefault="00C31607" w:rsidP="00C31607">
            <w:pPr>
              <w:rPr>
                <w:sz w:val="24"/>
                <w:szCs w:val="24"/>
              </w:rPr>
            </w:pPr>
          </w:p>
          <w:p w:rsidR="00C31607" w:rsidRPr="00AF7680" w:rsidRDefault="00C31607" w:rsidP="00C31607">
            <w:pPr>
              <w:rPr>
                <w:sz w:val="24"/>
                <w:szCs w:val="24"/>
              </w:rPr>
            </w:pPr>
            <w:r w:rsidRPr="00AF7680">
              <w:rPr>
                <w:sz w:val="24"/>
                <w:szCs w:val="24"/>
              </w:rPr>
              <w:t>bezpečnost práce v laboratoři a při pokusech</w:t>
            </w:r>
          </w:p>
          <w:p w:rsidR="00AF7680" w:rsidRPr="00AF7680" w:rsidRDefault="00AF7680" w:rsidP="00AF7680">
            <w:pPr>
              <w:rPr>
                <w:sz w:val="24"/>
                <w:szCs w:val="24"/>
              </w:rPr>
            </w:pPr>
            <w:r w:rsidRPr="00AF7680">
              <w:rPr>
                <w:sz w:val="24"/>
                <w:szCs w:val="24"/>
              </w:rPr>
              <w:t>označení nebezpečných látek (piktogramy,H-věty a P-věty)</w:t>
            </w:r>
          </w:p>
          <w:p w:rsidR="00C31607" w:rsidRPr="00CC3596" w:rsidRDefault="00C31607" w:rsidP="00C31607">
            <w:pPr>
              <w:rPr>
                <w:sz w:val="24"/>
                <w:szCs w:val="24"/>
              </w:rPr>
            </w:pPr>
            <w:r w:rsidRPr="00CC3596">
              <w:rPr>
                <w:sz w:val="24"/>
                <w:szCs w:val="24"/>
              </w:rPr>
              <w:t>směsi různorodé a stejnorodé</w:t>
            </w:r>
          </w:p>
          <w:p w:rsidR="00C31607" w:rsidRPr="00CC3596" w:rsidRDefault="00C31607" w:rsidP="00C31607">
            <w:pPr>
              <w:rPr>
                <w:sz w:val="24"/>
                <w:szCs w:val="24"/>
              </w:rPr>
            </w:pPr>
            <w:r w:rsidRPr="00CC3596">
              <w:rPr>
                <w:sz w:val="24"/>
                <w:szCs w:val="24"/>
              </w:rPr>
              <w:t>roztoky, složení roztoků</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oddělování složek směsí</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voda</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vzduch</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atom, molekula, ionty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chemické prvky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periodická soustava prvků (PSP)</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chemické sloučeniny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chemická vazba</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chemické reakce</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zákon zachování hmotnosti</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jednoduché anorganické sloučeniny</w:t>
            </w:r>
          </w:p>
          <w:p w:rsidR="00C31607" w:rsidRPr="00CC3596" w:rsidRDefault="00C31607" w:rsidP="00C31607">
            <w:pPr>
              <w:rPr>
                <w:sz w:val="24"/>
                <w:szCs w:val="24"/>
              </w:rPr>
            </w:pPr>
            <w:r w:rsidRPr="00CC3596">
              <w:rPr>
                <w:sz w:val="24"/>
                <w:szCs w:val="24"/>
              </w:rPr>
              <w:t>halogenidy, sulfidy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oxidy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kyselost a zásaditost roztoků, pH</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kyseliny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hydroxidy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neutralizace</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soli</w:t>
            </w:r>
          </w:p>
          <w:p w:rsidR="00C31607" w:rsidRPr="00CC3596" w:rsidRDefault="00C31607" w:rsidP="00C31607">
            <w:pPr>
              <w:rPr>
                <w:sz w:val="24"/>
                <w:szCs w:val="24"/>
              </w:rPr>
            </w:pPr>
          </w:p>
          <w:p w:rsidR="00C31607" w:rsidRPr="00CC3596" w:rsidRDefault="00C31607" w:rsidP="00C31607">
            <w:pPr>
              <w:rPr>
                <w:sz w:val="24"/>
                <w:szCs w:val="24"/>
              </w:rPr>
            </w:pPr>
          </w:p>
        </w:tc>
        <w:tc>
          <w:tcPr>
            <w:tcW w:w="3060" w:type="dxa"/>
          </w:tcPr>
          <w:p w:rsidR="00C31607" w:rsidRPr="00CC3596" w:rsidRDefault="00C31607" w:rsidP="00C31607">
            <w:pPr>
              <w:rPr>
                <w:sz w:val="24"/>
                <w:szCs w:val="24"/>
              </w:rPr>
            </w:pPr>
            <w:r w:rsidRPr="00CC3596">
              <w:rPr>
                <w:b/>
                <w:bCs/>
                <w:sz w:val="24"/>
                <w:szCs w:val="24"/>
              </w:rPr>
              <w:t>OSV</w:t>
            </w:r>
            <w:r w:rsidRPr="00CC3596">
              <w:rPr>
                <w:sz w:val="24"/>
                <w:szCs w:val="24"/>
              </w:rPr>
              <w:t xml:space="preserve"> – zodpovědnost za své zdraví, pomoc zraněným lidem</w:t>
            </w:r>
          </w:p>
          <w:p w:rsidR="00C31607" w:rsidRPr="00CC3596" w:rsidRDefault="00C31607" w:rsidP="00C31607">
            <w:pPr>
              <w:rPr>
                <w:sz w:val="24"/>
                <w:szCs w:val="24"/>
              </w:rPr>
            </w:pPr>
            <w:r w:rsidRPr="00CC3596">
              <w:rPr>
                <w:sz w:val="24"/>
                <w:szCs w:val="24"/>
              </w:rPr>
              <w:t xml:space="preserve"> (3-seberegulace a sebeorganizace)</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M </w:t>
            </w:r>
            <w:r w:rsidRPr="00CC3596">
              <w:rPr>
                <w:sz w:val="24"/>
                <w:szCs w:val="24"/>
              </w:rPr>
              <w:t>– koncentrace  9.roč.</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Ch -</w:t>
            </w:r>
            <w:r w:rsidRPr="00CC3596">
              <w:rPr>
                <w:sz w:val="24"/>
                <w:szCs w:val="24"/>
              </w:rPr>
              <w:t>9.roč.-alkoholy</w:t>
            </w:r>
          </w:p>
          <w:p w:rsidR="00C31607" w:rsidRPr="00CC3596" w:rsidRDefault="00C31607" w:rsidP="00C31607">
            <w:pPr>
              <w:rPr>
                <w:sz w:val="24"/>
                <w:szCs w:val="24"/>
              </w:rPr>
            </w:pPr>
            <w:r w:rsidRPr="00CC3596">
              <w:rPr>
                <w:sz w:val="24"/>
                <w:szCs w:val="24"/>
              </w:rPr>
              <w:t>(destilace)</w:t>
            </w:r>
          </w:p>
          <w:p w:rsidR="00C31607" w:rsidRPr="00CC3596" w:rsidRDefault="00C31607" w:rsidP="00C31607">
            <w:pPr>
              <w:rPr>
                <w:sz w:val="24"/>
                <w:szCs w:val="24"/>
              </w:rPr>
            </w:pPr>
          </w:p>
          <w:p w:rsidR="00C31607" w:rsidRPr="00CC3596" w:rsidRDefault="00C31607" w:rsidP="00C31607">
            <w:pPr>
              <w:pStyle w:val="Zkladntext"/>
            </w:pPr>
            <w:r w:rsidRPr="00CC3596">
              <w:rPr>
                <w:b/>
                <w:bCs/>
              </w:rPr>
              <w:t>EV –</w:t>
            </w:r>
            <w:r w:rsidRPr="00CC3596">
              <w:t xml:space="preserve"> likvidace úniku ropných a jiných škodlivých látek (3-lidské aktivity a problémy ž.p.)</w:t>
            </w: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pStyle w:val="Zkladntext"/>
            </w:pPr>
            <w:r w:rsidRPr="00CC3596">
              <w:rPr>
                <w:b/>
                <w:bCs/>
              </w:rPr>
              <w:t>EV –</w:t>
            </w:r>
            <w:r w:rsidRPr="00CC3596">
              <w:t xml:space="preserve"> význam vody a vzduchu jako základní podmínky života (4-vztah člověka k prostředí)</w:t>
            </w:r>
          </w:p>
          <w:p w:rsidR="00C31607" w:rsidRPr="00CC3596" w:rsidRDefault="00C31607" w:rsidP="00C31607">
            <w:pPr>
              <w:pStyle w:val="Zkladntext"/>
            </w:pPr>
          </w:p>
          <w:p w:rsidR="00C31607" w:rsidRPr="00CC3596" w:rsidRDefault="00C31607" w:rsidP="00C31607">
            <w:pPr>
              <w:pStyle w:val="Zkladntext"/>
            </w:pPr>
          </w:p>
          <w:p w:rsidR="00C31607" w:rsidRPr="00CC3596" w:rsidRDefault="00C31607" w:rsidP="00AF7680">
            <w:pPr>
              <w:pStyle w:val="Zkladntext"/>
              <w:jc w:val="left"/>
            </w:pPr>
            <w:r w:rsidRPr="00CC3596">
              <w:rPr>
                <w:b/>
                <w:bCs/>
              </w:rPr>
              <w:t>EGS –</w:t>
            </w:r>
            <w:r w:rsidRPr="00CC3596">
              <w:t xml:space="preserve"> čistota vody a vzduchu jako globální problém lidstva</w:t>
            </w:r>
          </w:p>
          <w:p w:rsidR="00C31607" w:rsidRPr="00CC3596" w:rsidRDefault="00C31607" w:rsidP="00AF7680">
            <w:pPr>
              <w:pStyle w:val="Zkladntext"/>
              <w:jc w:val="left"/>
            </w:pPr>
            <w:r w:rsidRPr="00CC3596">
              <w:t>dotace EU na projekty ochrany a čistění vody a ovzduší</w:t>
            </w:r>
          </w:p>
          <w:p w:rsidR="00C31607" w:rsidRPr="00CC3596" w:rsidRDefault="00C31607" w:rsidP="00AF7680">
            <w:pPr>
              <w:pStyle w:val="Zkladntext"/>
              <w:jc w:val="left"/>
            </w:pPr>
            <w:r w:rsidRPr="00CC3596">
              <w:t>význam trop. deštných pralesů a zeleně obecně</w:t>
            </w:r>
          </w:p>
          <w:p w:rsidR="00C31607" w:rsidRPr="00CC3596" w:rsidRDefault="00C31607" w:rsidP="00AF7680">
            <w:pPr>
              <w:pStyle w:val="Zkladntext"/>
              <w:jc w:val="left"/>
            </w:pPr>
            <w:r w:rsidRPr="00CC3596">
              <w:t>význam korálů a planktonu (1-Evropa a svět nás zajímá)</w:t>
            </w:r>
          </w:p>
          <w:p w:rsidR="00C31607" w:rsidRPr="00CC3596" w:rsidRDefault="00C31607" w:rsidP="00C31607">
            <w:pPr>
              <w:pStyle w:val="Zkladntext"/>
            </w:pPr>
          </w:p>
          <w:p w:rsidR="00C31607" w:rsidRPr="00CC3596" w:rsidRDefault="00C31607" w:rsidP="00AF7680">
            <w:pPr>
              <w:pStyle w:val="Zkladntext"/>
              <w:jc w:val="left"/>
            </w:pPr>
            <w:r w:rsidRPr="00CC3596">
              <w:rPr>
                <w:b/>
                <w:bCs/>
              </w:rPr>
              <w:t>OSV –</w:t>
            </w:r>
            <w:r w:rsidRPr="00CC3596">
              <w:t xml:space="preserve"> osobní zodpovědnost za stav čistoty vody a vzduchu (3-seberegulace a sebeorganizace)</w:t>
            </w:r>
          </w:p>
          <w:p w:rsidR="00C31607" w:rsidRPr="00CC3596" w:rsidRDefault="00C31607" w:rsidP="00AF7680">
            <w:pPr>
              <w:rPr>
                <w:sz w:val="24"/>
                <w:szCs w:val="24"/>
              </w:rPr>
            </w:pPr>
          </w:p>
          <w:p w:rsidR="00C31607" w:rsidRPr="00CC3596" w:rsidRDefault="00C31607" w:rsidP="00AF7680">
            <w:pPr>
              <w:rPr>
                <w:sz w:val="24"/>
                <w:szCs w:val="24"/>
              </w:rPr>
            </w:pPr>
            <w:r w:rsidRPr="00CC3596">
              <w:rPr>
                <w:b/>
                <w:bCs/>
                <w:sz w:val="24"/>
                <w:szCs w:val="24"/>
              </w:rPr>
              <w:t>F-</w:t>
            </w:r>
            <w:r w:rsidRPr="00CC3596">
              <w:rPr>
                <w:sz w:val="24"/>
                <w:szCs w:val="24"/>
              </w:rPr>
              <w:t>6.roč.-stavba atomů</w:t>
            </w:r>
          </w:p>
          <w:p w:rsidR="00C31607" w:rsidRPr="00CC3596" w:rsidRDefault="00C31607" w:rsidP="00AF7680">
            <w:pPr>
              <w:rPr>
                <w:sz w:val="24"/>
                <w:szCs w:val="24"/>
              </w:rPr>
            </w:pPr>
          </w:p>
          <w:p w:rsidR="00C31607" w:rsidRPr="00CC3596" w:rsidRDefault="00C31607" w:rsidP="00AF7680">
            <w:pPr>
              <w:rPr>
                <w:sz w:val="24"/>
                <w:szCs w:val="24"/>
              </w:rPr>
            </w:pPr>
            <w:r w:rsidRPr="00CC3596">
              <w:rPr>
                <w:b/>
                <w:bCs/>
                <w:sz w:val="24"/>
                <w:szCs w:val="24"/>
              </w:rPr>
              <w:t xml:space="preserve">Př- </w:t>
            </w:r>
            <w:r w:rsidRPr="00CC3596">
              <w:rPr>
                <w:sz w:val="24"/>
                <w:szCs w:val="24"/>
              </w:rPr>
              <w:t>9.roč.- Třídění nerostů(chemické značky a vzorce)</w:t>
            </w:r>
          </w:p>
          <w:p w:rsidR="00C31607" w:rsidRPr="00CC3596" w:rsidRDefault="00C31607" w:rsidP="00AF7680">
            <w:pPr>
              <w:rPr>
                <w:b/>
                <w:bCs/>
                <w:sz w:val="24"/>
                <w:szCs w:val="24"/>
              </w:rPr>
            </w:pPr>
          </w:p>
          <w:p w:rsidR="00C31607" w:rsidRPr="00CC3596" w:rsidRDefault="00C31607" w:rsidP="00AF7680">
            <w:pPr>
              <w:pStyle w:val="Zkladntext"/>
              <w:jc w:val="left"/>
            </w:pPr>
            <w:r w:rsidRPr="00CC3596">
              <w:rPr>
                <w:b/>
                <w:bCs/>
              </w:rPr>
              <w:t>OSV –</w:t>
            </w:r>
            <w:r w:rsidRPr="00CC3596">
              <w:t xml:space="preserve"> zodpovědnost jednotlivce za práci s prvky a sloučeninami ohrožujícími zdraví a živ.prostředí (3-seberegulace a sebeorganizace)</w:t>
            </w:r>
          </w:p>
          <w:p w:rsidR="00C31607" w:rsidRPr="00CC3596" w:rsidRDefault="00C31607" w:rsidP="00AF7680">
            <w:pPr>
              <w:pStyle w:val="Zkladntext"/>
              <w:jc w:val="left"/>
            </w:pPr>
          </w:p>
          <w:p w:rsidR="00C31607" w:rsidRPr="00CC3596" w:rsidRDefault="00C31607" w:rsidP="00AF7680">
            <w:pPr>
              <w:pStyle w:val="Zkladntext"/>
              <w:jc w:val="left"/>
            </w:pPr>
            <w:r w:rsidRPr="00CC3596">
              <w:rPr>
                <w:b/>
                <w:bCs/>
              </w:rPr>
              <w:t xml:space="preserve">EV </w:t>
            </w:r>
            <w:r w:rsidRPr="00CC3596">
              <w:t>– nebezpečí poškození živ. prostředí někt. prvky a jejich slouč. (těžké kovy, baterie z mobilních tel., součástky PC v odpadu apod.) (4-vztah člověka k prostředí)</w:t>
            </w:r>
          </w:p>
          <w:p w:rsidR="00C31607" w:rsidRPr="00CC3596" w:rsidRDefault="00C31607" w:rsidP="00C31607">
            <w:pPr>
              <w:rPr>
                <w:b/>
                <w:bCs/>
                <w:sz w:val="24"/>
                <w:szCs w:val="24"/>
              </w:rPr>
            </w:pPr>
          </w:p>
          <w:p w:rsidR="00C31607" w:rsidRPr="00CC3596" w:rsidRDefault="00C31607" w:rsidP="00C31607">
            <w:pPr>
              <w:rPr>
                <w:sz w:val="24"/>
                <w:szCs w:val="24"/>
              </w:rPr>
            </w:pPr>
            <w:r w:rsidRPr="00CC3596">
              <w:rPr>
                <w:b/>
                <w:bCs/>
                <w:sz w:val="24"/>
                <w:szCs w:val="24"/>
              </w:rPr>
              <w:t xml:space="preserve">EGS </w:t>
            </w:r>
            <w:r w:rsidRPr="00CC3596">
              <w:rPr>
                <w:sz w:val="24"/>
                <w:szCs w:val="24"/>
              </w:rPr>
              <w:t>– znečištění životního prostředí jako globální problém lidstva (1-Evropa a svět nás zajímá)</w:t>
            </w: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pStyle w:val="Zkladntext"/>
            </w:pPr>
            <w:r w:rsidRPr="00CC3596">
              <w:rPr>
                <w:b/>
                <w:bCs/>
              </w:rPr>
              <w:t>OSV –</w:t>
            </w:r>
            <w:r w:rsidRPr="00CC3596">
              <w:t xml:space="preserve"> osobní zodpovědnost jedince za své zdraví (NaCl – hypertenze)  (3-seberegulace a sebeorganizace)</w:t>
            </w:r>
          </w:p>
          <w:p w:rsidR="00C31607" w:rsidRPr="00CC3596" w:rsidRDefault="00C31607" w:rsidP="00C31607">
            <w:pPr>
              <w:pStyle w:val="Zkladntext"/>
            </w:pPr>
          </w:p>
          <w:p w:rsidR="00C31607" w:rsidRPr="00CC3596" w:rsidRDefault="00C31607" w:rsidP="00C31607">
            <w:pPr>
              <w:pStyle w:val="Zkladntext"/>
            </w:pPr>
          </w:p>
          <w:p w:rsidR="00C31607" w:rsidRPr="00CC3596" w:rsidRDefault="00C31607" w:rsidP="00C31607">
            <w:pPr>
              <w:pStyle w:val="Zkladntext"/>
            </w:pPr>
            <w:r w:rsidRPr="00CC3596">
              <w:rPr>
                <w:b/>
                <w:bCs/>
              </w:rPr>
              <w:t>EV –</w:t>
            </w:r>
            <w:r w:rsidRPr="00CC3596">
              <w:t xml:space="preserve"> solení silnic  (3,4 – lidské aktivity a problémy ž.p.,vztah člověka k prostředí)</w:t>
            </w:r>
          </w:p>
          <w:p w:rsidR="00C31607" w:rsidRPr="00CC3596" w:rsidRDefault="00C31607" w:rsidP="00C31607">
            <w:pPr>
              <w:pStyle w:val="Zkladntext"/>
            </w:pPr>
          </w:p>
          <w:p w:rsidR="00C31607" w:rsidRPr="00CC3596" w:rsidRDefault="00C31607" w:rsidP="00C31607">
            <w:pPr>
              <w:pStyle w:val="Zkladntext"/>
            </w:pPr>
          </w:p>
          <w:p w:rsidR="00C31607" w:rsidRPr="00CC3596" w:rsidRDefault="00C31607" w:rsidP="00C31607">
            <w:pPr>
              <w:pStyle w:val="Zkladntext"/>
            </w:pPr>
            <w:r w:rsidRPr="00CC3596">
              <w:rPr>
                <w:b/>
                <w:bCs/>
              </w:rPr>
              <w:t xml:space="preserve">MV </w:t>
            </w:r>
            <w:r w:rsidRPr="00CC3596">
              <w:t>– informace a názory v médiích k probl. solení vozovek, formulace vlastních názorů (2-interpretace vztahu mediálních sdělení a reality)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w:t>
            </w:r>
            <w:r w:rsidRPr="00CC3596">
              <w:rPr>
                <w:sz w:val="24"/>
                <w:szCs w:val="24"/>
              </w:rPr>
              <w:t xml:space="preserve"> vliv pH na život ve vodě (3-lidské aktivity a problémy ž.p.)</w:t>
            </w:r>
          </w:p>
          <w:p w:rsidR="00C31607" w:rsidRPr="00CC3596" w:rsidRDefault="00C31607" w:rsidP="00C31607">
            <w:pPr>
              <w:pStyle w:val="Zkladntext"/>
            </w:pPr>
          </w:p>
          <w:p w:rsidR="00C31607" w:rsidRPr="00CC3596" w:rsidRDefault="00C31607" w:rsidP="00C31607">
            <w:pPr>
              <w:pStyle w:val="Zkladntext"/>
            </w:pPr>
          </w:p>
          <w:p w:rsidR="00C31607" w:rsidRPr="00CC3596" w:rsidRDefault="00C31607" w:rsidP="00C31607">
            <w:pPr>
              <w:pStyle w:val="Zkladntext"/>
            </w:pPr>
          </w:p>
          <w:p w:rsidR="00C31607" w:rsidRPr="00CC3596" w:rsidRDefault="00C31607" w:rsidP="00AF7680">
            <w:pPr>
              <w:pStyle w:val="Zkladntext"/>
              <w:jc w:val="left"/>
            </w:pPr>
            <w:r w:rsidRPr="00CC3596">
              <w:rPr>
                <w:b/>
                <w:bCs/>
              </w:rPr>
              <w:t>EV –</w:t>
            </w:r>
            <w:r w:rsidRPr="00CC3596">
              <w:t xml:space="preserve"> reakce kyselinotvorných oxidů v atmosféře, působení kyselých dešťů, vznik smogu a jeho vliv na zdraví (3-lidské aktivity a problémy ž.p.)</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OSV –</w:t>
            </w:r>
            <w:r w:rsidRPr="00CC3596">
              <w:rPr>
                <w:sz w:val="24"/>
                <w:szCs w:val="24"/>
              </w:rPr>
              <w:t xml:space="preserve"> osobní zodpovědnost při práci se žíravými kyselinami a hydroxidy,</w:t>
            </w:r>
          </w:p>
          <w:p w:rsidR="00C31607" w:rsidRPr="00CC3596" w:rsidRDefault="00C31607" w:rsidP="00C31607">
            <w:pPr>
              <w:rPr>
                <w:sz w:val="24"/>
                <w:szCs w:val="24"/>
              </w:rPr>
            </w:pPr>
            <w:r w:rsidRPr="00CC3596">
              <w:rPr>
                <w:sz w:val="24"/>
                <w:szCs w:val="24"/>
              </w:rPr>
              <w:t>poskytnutí první pomoci při poleptání,</w:t>
            </w:r>
          </w:p>
          <w:p w:rsidR="00C31607" w:rsidRPr="00CC3596" w:rsidRDefault="00C31607" w:rsidP="00C31607">
            <w:pPr>
              <w:rPr>
                <w:sz w:val="24"/>
                <w:szCs w:val="24"/>
              </w:rPr>
            </w:pPr>
            <w:r w:rsidRPr="00CC3596">
              <w:rPr>
                <w:sz w:val="24"/>
                <w:szCs w:val="24"/>
              </w:rPr>
              <w:t>zabezpečení lékařské pomoci zraněnému (3-seberegulace a sebeorganizace)</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w:t>
            </w:r>
            <w:r w:rsidRPr="00CC3596">
              <w:rPr>
                <w:sz w:val="24"/>
                <w:szCs w:val="24"/>
              </w:rPr>
              <w:t xml:space="preserve"> nebezpečí havárií při výrobě, přepravě a skladování kyselin a hydroxidů (3-lidské aktivity a problémy ž.p.)</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Č</w:t>
            </w:r>
            <w:r w:rsidRPr="00CC3596">
              <w:rPr>
                <w:sz w:val="24"/>
                <w:szCs w:val="24"/>
              </w:rPr>
              <w:t>lověk,podpora a ochrana zdraví – složky potravy- 8.roč.</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Př- </w:t>
            </w:r>
            <w:r w:rsidRPr="00CC3596">
              <w:rPr>
                <w:sz w:val="24"/>
                <w:szCs w:val="24"/>
              </w:rPr>
              <w:t>9.roč.- Krasové jevy(působení vody ve vápencích)</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OSV –</w:t>
            </w:r>
            <w:r w:rsidRPr="00CC3596">
              <w:rPr>
                <w:sz w:val="24"/>
                <w:szCs w:val="24"/>
              </w:rPr>
              <w:t xml:space="preserve"> osobní zodpovědnost při </w:t>
            </w:r>
          </w:p>
          <w:p w:rsidR="00C31607" w:rsidRPr="00CC3596" w:rsidRDefault="00C31607" w:rsidP="00C31607">
            <w:pPr>
              <w:rPr>
                <w:sz w:val="24"/>
                <w:szCs w:val="24"/>
              </w:rPr>
            </w:pPr>
            <w:r w:rsidRPr="00CC3596">
              <w:rPr>
                <w:sz w:val="24"/>
                <w:szCs w:val="24"/>
              </w:rPr>
              <w:t>užívání chem. látek (hnojiva apod.) (2-sebepoznání a sebepojetí)</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w:t>
            </w:r>
            <w:r w:rsidRPr="00CC3596">
              <w:rPr>
                <w:sz w:val="24"/>
                <w:szCs w:val="24"/>
              </w:rPr>
              <w:t xml:space="preserve"> nebezpečí nadměrného hnojení um. hnojivy (stav plodin, ohrožení zdrojů pitné vody, poškození půdy apod. (3-lidské aktivity a problémy ž.p.)</w:t>
            </w:r>
          </w:p>
        </w:tc>
        <w:tc>
          <w:tcPr>
            <w:tcW w:w="1440" w:type="dxa"/>
          </w:tcPr>
          <w:p w:rsidR="00C31607" w:rsidRPr="00CC3596" w:rsidRDefault="00C31607" w:rsidP="00C31607">
            <w:pPr>
              <w:rPr>
                <w:sz w:val="24"/>
                <w:szCs w:val="24"/>
              </w:rPr>
            </w:pPr>
          </w:p>
        </w:tc>
      </w:tr>
    </w:tbl>
    <w:p w:rsidR="00C31607" w:rsidRDefault="00C31607" w:rsidP="00C31607">
      <w:pPr>
        <w:rPr>
          <w:b/>
          <w:bCs/>
          <w:sz w:val="28"/>
          <w:szCs w:val="28"/>
        </w:rPr>
      </w:pPr>
    </w:p>
    <w:p w:rsidR="00C31607" w:rsidRPr="00CC3596" w:rsidRDefault="00C31607" w:rsidP="00C31607">
      <w:pPr>
        <w:rPr>
          <w:sz w:val="24"/>
          <w:szCs w:val="24"/>
        </w:rPr>
      </w:pPr>
      <w:r w:rsidRPr="00CC3596">
        <w:rPr>
          <w:sz w:val="24"/>
          <w:szCs w:val="24"/>
        </w:rPr>
        <w:t>Projekty dle aktuálních možností  např. Voda kolem nás, Zákony  a předpisy pro nakládání s chem. látkami, Zásady poskytnutí první pomoci</w:t>
      </w: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Pr="00CC3596" w:rsidRDefault="00C31607" w:rsidP="00C31607">
      <w:pPr>
        <w:rPr>
          <w:b/>
          <w:bCs/>
          <w:sz w:val="28"/>
          <w:szCs w:val="28"/>
        </w:rPr>
      </w:pPr>
      <w:r w:rsidRPr="00CC3596">
        <w:rPr>
          <w:b/>
          <w:bCs/>
          <w:sz w:val="28"/>
          <w:szCs w:val="28"/>
        </w:rPr>
        <w:t>Vzdělávací oblast:         Člověk a Příroda</w:t>
      </w:r>
    </w:p>
    <w:p w:rsidR="00C31607" w:rsidRPr="00CC3596" w:rsidRDefault="00C31607" w:rsidP="00C31607">
      <w:pPr>
        <w:rPr>
          <w:rStyle w:val="CharChar"/>
          <w:rFonts w:ascii="Times New Roman" w:hAnsi="Times New Roman" w:cs="Times New Roman"/>
          <w:sz w:val="28"/>
          <w:szCs w:val="28"/>
        </w:rPr>
      </w:pPr>
      <w:r w:rsidRPr="00CC3596">
        <w:rPr>
          <w:b/>
          <w:bCs/>
          <w:sz w:val="28"/>
          <w:szCs w:val="28"/>
        </w:rPr>
        <w:t>Vyučovací předmět:</w:t>
      </w:r>
      <w:r w:rsidRPr="00CC3596">
        <w:t xml:space="preserve">       </w:t>
      </w:r>
      <w:r w:rsidRPr="00CC3596">
        <w:rPr>
          <w:rStyle w:val="CharChar"/>
          <w:rFonts w:ascii="Times New Roman" w:hAnsi="Times New Roman" w:cs="Times New Roman"/>
          <w:sz w:val="28"/>
          <w:szCs w:val="28"/>
        </w:rPr>
        <w:t>Chemie - ročník: 9.</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4680"/>
        <w:gridCol w:w="3060"/>
        <w:gridCol w:w="1440"/>
      </w:tblGrid>
      <w:tr w:rsidR="00C31607" w:rsidTr="00C31607">
        <w:trPr>
          <w:tblHeader/>
        </w:trPr>
        <w:tc>
          <w:tcPr>
            <w:tcW w:w="5760" w:type="dxa"/>
            <w:vAlign w:val="center"/>
          </w:tcPr>
          <w:p w:rsidR="00C31607" w:rsidRPr="00CC3596" w:rsidRDefault="00C31607" w:rsidP="00C31607">
            <w:pPr>
              <w:rPr>
                <w:b/>
                <w:bCs/>
                <w:sz w:val="24"/>
                <w:szCs w:val="24"/>
              </w:rPr>
            </w:pPr>
            <w:r w:rsidRPr="00CC3596">
              <w:rPr>
                <w:b/>
                <w:bCs/>
                <w:sz w:val="24"/>
                <w:szCs w:val="24"/>
              </w:rPr>
              <w:t>Výstupy školy</w:t>
            </w:r>
          </w:p>
        </w:tc>
        <w:tc>
          <w:tcPr>
            <w:tcW w:w="4680" w:type="dxa"/>
            <w:vAlign w:val="center"/>
          </w:tcPr>
          <w:p w:rsidR="00C31607" w:rsidRPr="00CC3596" w:rsidRDefault="00C31607" w:rsidP="00C31607">
            <w:pPr>
              <w:rPr>
                <w:b/>
                <w:bCs/>
                <w:sz w:val="24"/>
                <w:szCs w:val="24"/>
              </w:rPr>
            </w:pPr>
            <w:r w:rsidRPr="00CC3596">
              <w:rPr>
                <w:b/>
                <w:bCs/>
                <w:sz w:val="24"/>
                <w:szCs w:val="24"/>
              </w:rPr>
              <w:t>Učivo</w:t>
            </w:r>
          </w:p>
        </w:tc>
        <w:tc>
          <w:tcPr>
            <w:tcW w:w="3060" w:type="dxa"/>
            <w:vAlign w:val="center"/>
          </w:tcPr>
          <w:p w:rsidR="00C31607" w:rsidRPr="00CC3596" w:rsidRDefault="00C31607" w:rsidP="00C31607">
            <w:pPr>
              <w:rPr>
                <w:b/>
                <w:bCs/>
                <w:sz w:val="24"/>
                <w:szCs w:val="24"/>
              </w:rPr>
            </w:pPr>
            <w:r w:rsidRPr="00CC3596">
              <w:rPr>
                <w:b/>
                <w:bCs/>
                <w:sz w:val="24"/>
                <w:szCs w:val="24"/>
              </w:rPr>
              <w:t xml:space="preserve">Mezipředmětové vztahy, tématické okruhy průřezových témat </w:t>
            </w:r>
          </w:p>
        </w:tc>
        <w:tc>
          <w:tcPr>
            <w:tcW w:w="1440" w:type="dxa"/>
            <w:vAlign w:val="center"/>
          </w:tcPr>
          <w:p w:rsidR="00C31607" w:rsidRPr="00CC3596" w:rsidRDefault="00C31607" w:rsidP="00C31607">
            <w:pPr>
              <w:rPr>
                <w:b/>
                <w:bCs/>
                <w:sz w:val="24"/>
                <w:szCs w:val="24"/>
              </w:rPr>
            </w:pPr>
            <w:r w:rsidRPr="00CC3596">
              <w:rPr>
                <w:b/>
                <w:bCs/>
                <w:sz w:val="24"/>
                <w:szCs w:val="24"/>
              </w:rPr>
              <w:t xml:space="preserve">Poznámky </w:t>
            </w:r>
          </w:p>
        </w:tc>
      </w:tr>
      <w:tr w:rsidR="00C31607" w:rsidTr="00C31607">
        <w:tc>
          <w:tcPr>
            <w:tcW w:w="5760" w:type="dxa"/>
          </w:tcPr>
          <w:p w:rsidR="00C31607" w:rsidRPr="00CC3596" w:rsidRDefault="00C31607" w:rsidP="00C31607">
            <w:pPr>
              <w:snapToGrid w:val="0"/>
              <w:rPr>
                <w:sz w:val="24"/>
                <w:szCs w:val="24"/>
              </w:rPr>
            </w:pPr>
            <w:r w:rsidRPr="00CC3596">
              <w:rPr>
                <w:sz w:val="24"/>
                <w:szCs w:val="24"/>
              </w:rPr>
              <w:t>Žák :</w:t>
            </w:r>
          </w:p>
          <w:p w:rsidR="00C31607" w:rsidRPr="00CC3596" w:rsidRDefault="00C31607" w:rsidP="00C31607">
            <w:pPr>
              <w:snapToGrid w:val="0"/>
              <w:rPr>
                <w:sz w:val="24"/>
                <w:szCs w:val="24"/>
              </w:rPr>
            </w:pPr>
            <w:r w:rsidRPr="00CC3596">
              <w:rPr>
                <w:sz w:val="24"/>
                <w:szCs w:val="24"/>
              </w:rPr>
              <w:t>chápe pojmy oxidace, redukce, redox reakce</w:t>
            </w:r>
          </w:p>
          <w:p w:rsidR="00C31607" w:rsidRPr="00CC3596" w:rsidRDefault="00C31607" w:rsidP="00C31607">
            <w:pPr>
              <w:rPr>
                <w:sz w:val="24"/>
                <w:szCs w:val="24"/>
              </w:rPr>
            </w:pPr>
            <w:r w:rsidRPr="00CC3596">
              <w:rPr>
                <w:sz w:val="24"/>
                <w:szCs w:val="24"/>
              </w:rPr>
              <w:t>určí oxidační číslo prvku ve sloučenině</w:t>
            </w:r>
          </w:p>
          <w:p w:rsidR="00C31607" w:rsidRPr="00CC3596" w:rsidRDefault="00C31607" w:rsidP="00C31607">
            <w:pPr>
              <w:rPr>
                <w:sz w:val="24"/>
                <w:szCs w:val="24"/>
              </w:rPr>
            </w:pPr>
            <w:r w:rsidRPr="00CC3596">
              <w:rPr>
                <w:sz w:val="24"/>
                <w:szCs w:val="24"/>
              </w:rPr>
              <w:t>pozná redox reakci</w:t>
            </w:r>
          </w:p>
          <w:p w:rsidR="00C31607" w:rsidRPr="00CC3596" w:rsidRDefault="00C31607" w:rsidP="00C31607">
            <w:pPr>
              <w:rPr>
                <w:sz w:val="24"/>
                <w:szCs w:val="24"/>
              </w:rPr>
            </w:pPr>
            <w:r w:rsidRPr="00CC3596">
              <w:rPr>
                <w:sz w:val="24"/>
                <w:szCs w:val="24"/>
              </w:rPr>
              <w:t>pozná princip výroby surového železa a oceli</w:t>
            </w:r>
          </w:p>
          <w:p w:rsidR="00C31607" w:rsidRPr="00CC3596" w:rsidRDefault="00C31607" w:rsidP="00C31607">
            <w:pPr>
              <w:rPr>
                <w:sz w:val="24"/>
                <w:szCs w:val="24"/>
              </w:rPr>
            </w:pPr>
            <w:r w:rsidRPr="00CC3596">
              <w:rPr>
                <w:sz w:val="24"/>
                <w:szCs w:val="24"/>
              </w:rPr>
              <w:t>chápe princip koroze a způsob ochrany kovů před korozí</w:t>
            </w:r>
          </w:p>
          <w:p w:rsidR="00C31607" w:rsidRPr="00CC3596" w:rsidRDefault="00C31607" w:rsidP="00C31607">
            <w:pPr>
              <w:rPr>
                <w:sz w:val="24"/>
                <w:szCs w:val="24"/>
              </w:rPr>
            </w:pPr>
            <w:r w:rsidRPr="00CC3596">
              <w:rPr>
                <w:sz w:val="24"/>
                <w:szCs w:val="24"/>
              </w:rPr>
              <w:t>vysvětlí děje na elektrodách při elektrolýze NaCl</w:t>
            </w:r>
          </w:p>
          <w:p w:rsidR="00C31607" w:rsidRPr="00CC3596" w:rsidRDefault="00C31607" w:rsidP="00C31607">
            <w:pPr>
              <w:rPr>
                <w:sz w:val="24"/>
                <w:szCs w:val="24"/>
              </w:rPr>
            </w:pPr>
            <w:r w:rsidRPr="00CC3596">
              <w:rPr>
                <w:sz w:val="24"/>
                <w:szCs w:val="24"/>
              </w:rPr>
              <w:t>chápe princip galvanického článku</w:t>
            </w:r>
          </w:p>
          <w:p w:rsidR="00C31607" w:rsidRPr="00CC3596" w:rsidRDefault="00C31607" w:rsidP="00C31607">
            <w:pPr>
              <w:rPr>
                <w:sz w:val="24"/>
                <w:szCs w:val="24"/>
              </w:rPr>
            </w:pPr>
            <w:r w:rsidRPr="00CC3596">
              <w:rPr>
                <w:sz w:val="24"/>
                <w:szCs w:val="24"/>
              </w:rPr>
              <w:t>pozná příklady užití elektrolýzy v praxi</w:t>
            </w:r>
          </w:p>
          <w:p w:rsidR="00C31607" w:rsidRPr="00CC3596" w:rsidRDefault="00C31607" w:rsidP="00C31607">
            <w:pPr>
              <w:rPr>
                <w:sz w:val="24"/>
                <w:szCs w:val="24"/>
              </w:rPr>
            </w:pPr>
            <w:r w:rsidRPr="00CC3596">
              <w:rPr>
                <w:sz w:val="24"/>
                <w:szCs w:val="24"/>
              </w:rPr>
              <w:t>uvede příklady užití galv. článku v praxi</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vysvětlí  rozdíl mezi exotermickou a endotermickou reakcí</w:t>
            </w:r>
          </w:p>
          <w:p w:rsidR="00C31607" w:rsidRPr="00CC3596" w:rsidRDefault="00C31607" w:rsidP="00C31607">
            <w:pPr>
              <w:rPr>
                <w:sz w:val="24"/>
                <w:szCs w:val="24"/>
              </w:rPr>
            </w:pPr>
            <w:r w:rsidRPr="00CC3596">
              <w:rPr>
                <w:sz w:val="24"/>
                <w:szCs w:val="24"/>
              </w:rPr>
              <w:t>třídí paliva podle skupenství, původu, výhřevnosti a určí příklady z praxe</w:t>
            </w:r>
          </w:p>
          <w:p w:rsidR="00C31607" w:rsidRPr="00CC3596" w:rsidRDefault="00C31607" w:rsidP="00C31607">
            <w:pPr>
              <w:rPr>
                <w:sz w:val="24"/>
                <w:szCs w:val="24"/>
              </w:rPr>
            </w:pPr>
            <w:r w:rsidRPr="00CC3596">
              <w:rPr>
                <w:sz w:val="24"/>
                <w:szCs w:val="24"/>
              </w:rPr>
              <w:t>pozná rozdíl mezi obnovitelnými a neobnovitelnými zdroji energie</w:t>
            </w:r>
          </w:p>
          <w:p w:rsidR="00C31607" w:rsidRPr="00CC3596" w:rsidRDefault="00C31607" w:rsidP="00C31607">
            <w:pPr>
              <w:rPr>
                <w:sz w:val="24"/>
                <w:szCs w:val="24"/>
              </w:rPr>
            </w:pPr>
            <w:r w:rsidRPr="00CC3596">
              <w:rPr>
                <w:sz w:val="24"/>
                <w:szCs w:val="24"/>
              </w:rPr>
              <w:t xml:space="preserve">pozná pravidla bezpečnosti práce s topnými plyny </w:t>
            </w:r>
          </w:p>
          <w:p w:rsidR="00C31607" w:rsidRPr="00CC3596" w:rsidRDefault="00C31607" w:rsidP="00C31607">
            <w:pPr>
              <w:rPr>
                <w:sz w:val="24"/>
                <w:szCs w:val="24"/>
              </w:rPr>
            </w:pPr>
            <w:r w:rsidRPr="00CC3596">
              <w:rPr>
                <w:sz w:val="24"/>
                <w:szCs w:val="24"/>
              </w:rPr>
              <w:t>poskytne první pomoc při popáleninách</w:t>
            </w:r>
          </w:p>
          <w:p w:rsidR="00C31607" w:rsidRPr="00CC3596" w:rsidRDefault="00C31607" w:rsidP="00C31607">
            <w:pPr>
              <w:rPr>
                <w:sz w:val="24"/>
                <w:szCs w:val="24"/>
              </w:rPr>
            </w:pPr>
            <w:r w:rsidRPr="00CC3596">
              <w:rPr>
                <w:sz w:val="24"/>
                <w:szCs w:val="24"/>
              </w:rPr>
              <w:t>určí způsoby hašení požáru, typy a užití hasících přístrojů</w:t>
            </w:r>
          </w:p>
          <w:p w:rsidR="00C31607" w:rsidRPr="00CC3596" w:rsidRDefault="00C31607" w:rsidP="00C31607">
            <w:pPr>
              <w:rPr>
                <w:sz w:val="24"/>
                <w:szCs w:val="24"/>
              </w:rPr>
            </w:pPr>
            <w:r w:rsidRPr="00CC3596">
              <w:rPr>
                <w:sz w:val="24"/>
                <w:szCs w:val="24"/>
              </w:rPr>
              <w:t>chápe vliv produktů spalování na životní prostředí</w:t>
            </w:r>
          </w:p>
          <w:p w:rsidR="00C31607" w:rsidRPr="00CC3596" w:rsidRDefault="00C31607" w:rsidP="00C31607">
            <w:pPr>
              <w:rPr>
                <w:sz w:val="24"/>
                <w:szCs w:val="24"/>
              </w:rPr>
            </w:pPr>
            <w:r w:rsidRPr="00CC3596">
              <w:rPr>
                <w:sz w:val="24"/>
                <w:szCs w:val="24"/>
              </w:rPr>
              <w:t>určí význam ropy, zemního plynu a uhlí, hlavní produkty zpracování ropy a uhlí</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vysvětlí pojem uhlovodíky, čtyřvaznost uhlíku</w:t>
            </w:r>
          </w:p>
          <w:p w:rsidR="00C31607" w:rsidRPr="00CC3596" w:rsidRDefault="00C31607" w:rsidP="00C31607">
            <w:pPr>
              <w:rPr>
                <w:sz w:val="24"/>
                <w:szCs w:val="24"/>
              </w:rPr>
            </w:pPr>
            <w:r w:rsidRPr="00CC3596">
              <w:rPr>
                <w:sz w:val="24"/>
                <w:szCs w:val="24"/>
              </w:rPr>
              <w:t>rozliší řetězec otevřený, uzavřený, nevětvený, větvený</w:t>
            </w:r>
          </w:p>
          <w:p w:rsidR="00C31607" w:rsidRPr="00CC3596" w:rsidRDefault="00C31607" w:rsidP="00C31607">
            <w:pPr>
              <w:rPr>
                <w:sz w:val="24"/>
                <w:szCs w:val="24"/>
              </w:rPr>
            </w:pPr>
            <w:r w:rsidRPr="00CC3596">
              <w:rPr>
                <w:sz w:val="24"/>
                <w:szCs w:val="24"/>
              </w:rPr>
              <w:t>určí obecné vlastnosti uhlovodíků</w:t>
            </w:r>
          </w:p>
          <w:p w:rsidR="00C31607" w:rsidRPr="00CC3596" w:rsidRDefault="00C31607" w:rsidP="00C31607">
            <w:pPr>
              <w:rPr>
                <w:sz w:val="24"/>
                <w:szCs w:val="24"/>
              </w:rPr>
            </w:pPr>
            <w:r w:rsidRPr="00CC3596">
              <w:rPr>
                <w:sz w:val="24"/>
                <w:szCs w:val="24"/>
              </w:rPr>
              <w:t xml:space="preserve">vyjmenuje homologickou řadu uhlovodíků </w:t>
            </w:r>
          </w:p>
          <w:p w:rsidR="00C31607" w:rsidRPr="00CC3596" w:rsidRDefault="00C31607" w:rsidP="00C31607">
            <w:pPr>
              <w:rPr>
                <w:sz w:val="24"/>
                <w:szCs w:val="24"/>
                <w:vertAlign w:val="subscript"/>
              </w:rPr>
            </w:pPr>
            <w:r w:rsidRPr="00CC3596">
              <w:rPr>
                <w:sz w:val="24"/>
                <w:szCs w:val="24"/>
              </w:rPr>
              <w:t>C</w:t>
            </w:r>
            <w:r w:rsidRPr="00CC3596">
              <w:rPr>
                <w:sz w:val="24"/>
                <w:szCs w:val="24"/>
                <w:vertAlign w:val="subscript"/>
              </w:rPr>
              <w:t>1</w:t>
            </w:r>
            <w:r w:rsidRPr="00CC3596">
              <w:rPr>
                <w:sz w:val="24"/>
                <w:szCs w:val="24"/>
              </w:rPr>
              <w:t xml:space="preserve"> -C</w:t>
            </w:r>
            <w:r w:rsidRPr="00CC3596">
              <w:rPr>
                <w:sz w:val="24"/>
                <w:szCs w:val="24"/>
                <w:vertAlign w:val="subscript"/>
              </w:rPr>
              <w:t>10</w:t>
            </w:r>
          </w:p>
          <w:p w:rsidR="00C31607" w:rsidRPr="00CC3596" w:rsidRDefault="00C31607" w:rsidP="00C31607">
            <w:pPr>
              <w:rPr>
                <w:sz w:val="24"/>
                <w:szCs w:val="24"/>
              </w:rPr>
            </w:pPr>
            <w:r w:rsidRPr="00CC3596">
              <w:rPr>
                <w:sz w:val="24"/>
                <w:szCs w:val="24"/>
              </w:rPr>
              <w:t>pozná pojmy alkan, alken, alkin, aren</w:t>
            </w:r>
          </w:p>
          <w:p w:rsidR="00C31607" w:rsidRPr="00CC3596" w:rsidRDefault="00C31607" w:rsidP="00C31607">
            <w:pPr>
              <w:rPr>
                <w:sz w:val="24"/>
                <w:szCs w:val="24"/>
                <w:vertAlign w:val="subscript"/>
              </w:rPr>
            </w:pPr>
            <w:r w:rsidRPr="00CC3596">
              <w:rPr>
                <w:sz w:val="24"/>
                <w:szCs w:val="24"/>
              </w:rPr>
              <w:t>napíše  molekulové, racionální a strukturní vzorce C</w:t>
            </w:r>
            <w:r w:rsidRPr="00CC3596">
              <w:rPr>
                <w:sz w:val="24"/>
                <w:szCs w:val="24"/>
                <w:vertAlign w:val="subscript"/>
              </w:rPr>
              <w:t>1</w:t>
            </w:r>
            <w:r w:rsidRPr="00CC3596">
              <w:rPr>
                <w:sz w:val="24"/>
                <w:szCs w:val="24"/>
              </w:rPr>
              <w:t xml:space="preserve"> -C</w:t>
            </w:r>
            <w:r w:rsidRPr="00CC3596">
              <w:rPr>
                <w:sz w:val="24"/>
                <w:szCs w:val="24"/>
                <w:vertAlign w:val="subscript"/>
              </w:rPr>
              <w:t>10</w:t>
            </w:r>
          </w:p>
          <w:p w:rsidR="00C31607" w:rsidRPr="00CC3596" w:rsidRDefault="00C31607" w:rsidP="00C31607">
            <w:pPr>
              <w:rPr>
                <w:sz w:val="24"/>
                <w:szCs w:val="24"/>
                <w:vertAlign w:val="subscript"/>
              </w:rPr>
            </w:pPr>
            <w:r w:rsidRPr="00CC3596">
              <w:rPr>
                <w:sz w:val="24"/>
                <w:szCs w:val="24"/>
              </w:rPr>
              <w:t>sestaví model uhlovodíků C</w:t>
            </w:r>
            <w:r w:rsidRPr="00CC3596">
              <w:rPr>
                <w:sz w:val="24"/>
                <w:szCs w:val="24"/>
                <w:vertAlign w:val="subscript"/>
              </w:rPr>
              <w:t>1</w:t>
            </w:r>
            <w:r w:rsidRPr="00CC3596">
              <w:rPr>
                <w:sz w:val="24"/>
                <w:szCs w:val="24"/>
              </w:rPr>
              <w:t xml:space="preserve"> -C</w:t>
            </w:r>
            <w:r w:rsidRPr="00CC3596">
              <w:rPr>
                <w:sz w:val="24"/>
                <w:szCs w:val="24"/>
                <w:vertAlign w:val="subscript"/>
              </w:rPr>
              <w:t>10</w:t>
            </w:r>
          </w:p>
          <w:p w:rsidR="00C31607" w:rsidRPr="00CC3596" w:rsidRDefault="00C31607" w:rsidP="00C31607">
            <w:pPr>
              <w:rPr>
                <w:sz w:val="24"/>
                <w:szCs w:val="24"/>
              </w:rPr>
            </w:pPr>
            <w:r w:rsidRPr="00CC3596">
              <w:rPr>
                <w:sz w:val="24"/>
                <w:szCs w:val="24"/>
              </w:rPr>
              <w:t>zařadí uhlovodíky do skupin podle vazeb</w:t>
            </w:r>
          </w:p>
          <w:p w:rsidR="00C31607" w:rsidRPr="00CC3596" w:rsidRDefault="00C31607" w:rsidP="00C31607">
            <w:pPr>
              <w:rPr>
                <w:sz w:val="24"/>
                <w:szCs w:val="24"/>
              </w:rPr>
            </w:pPr>
            <w:r w:rsidRPr="00CC3596">
              <w:rPr>
                <w:sz w:val="24"/>
                <w:szCs w:val="24"/>
              </w:rPr>
              <w:t>napíše vzorec, význam, užití metanu, etanu, propanu, butanu, etenu, etinu, benzenu</w:t>
            </w:r>
          </w:p>
          <w:p w:rsidR="00C31607" w:rsidRPr="00CC3596" w:rsidRDefault="00C31607" w:rsidP="00C31607">
            <w:pPr>
              <w:rPr>
                <w:sz w:val="24"/>
                <w:szCs w:val="24"/>
              </w:rPr>
            </w:pPr>
            <w:r w:rsidRPr="00CC3596">
              <w:rPr>
                <w:sz w:val="24"/>
                <w:szCs w:val="24"/>
              </w:rPr>
              <w:t>určí pravidla bezpečnosti práce s org. rozpouštědly</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chápe pojmy charakteristická skupina, uhlovodíkový zbytek</w:t>
            </w:r>
          </w:p>
          <w:p w:rsidR="00C31607" w:rsidRPr="00CC3596" w:rsidRDefault="00C31607" w:rsidP="00C31607">
            <w:pPr>
              <w:rPr>
                <w:sz w:val="24"/>
                <w:szCs w:val="24"/>
              </w:rPr>
            </w:pPr>
            <w:r w:rsidRPr="00CC3596">
              <w:rPr>
                <w:sz w:val="24"/>
                <w:szCs w:val="24"/>
              </w:rPr>
              <w:t>odvodí obecný vzorec derivátů uhlovodíků</w:t>
            </w:r>
          </w:p>
          <w:p w:rsidR="00C31607" w:rsidRPr="00CC3596" w:rsidRDefault="00C31607" w:rsidP="00C31607">
            <w:pPr>
              <w:rPr>
                <w:sz w:val="24"/>
                <w:szCs w:val="24"/>
              </w:rPr>
            </w:pPr>
            <w:r w:rsidRPr="00CC3596">
              <w:rPr>
                <w:sz w:val="24"/>
                <w:szCs w:val="24"/>
              </w:rPr>
              <w:t>zařadí derivát podle charakteristické skupiny</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pozná význam freonů</w:t>
            </w:r>
          </w:p>
          <w:p w:rsidR="00C31607" w:rsidRPr="00CC3596" w:rsidRDefault="00C31607" w:rsidP="00C31607">
            <w:pPr>
              <w:rPr>
                <w:sz w:val="24"/>
                <w:szCs w:val="24"/>
              </w:rPr>
            </w:pPr>
            <w:r w:rsidRPr="00CC3596">
              <w:rPr>
                <w:sz w:val="24"/>
                <w:szCs w:val="24"/>
              </w:rPr>
              <w:t xml:space="preserve">pozná vlastnosti a užití teflonu </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zvládá vzorec, význam, užití metanolu, etanolu, glycerolu, fenolu</w:t>
            </w:r>
          </w:p>
          <w:p w:rsidR="00C31607" w:rsidRPr="00CC3596" w:rsidRDefault="00C31607" w:rsidP="00C31607">
            <w:pPr>
              <w:rPr>
                <w:sz w:val="24"/>
                <w:szCs w:val="24"/>
              </w:rPr>
            </w:pPr>
            <w:r w:rsidRPr="00CC3596">
              <w:rPr>
                <w:sz w:val="24"/>
                <w:szCs w:val="24"/>
              </w:rPr>
              <w:t>pozná pojem vícesytný alkohol</w:t>
            </w:r>
          </w:p>
          <w:p w:rsidR="00C31607" w:rsidRPr="00CC3596" w:rsidRDefault="00C31607" w:rsidP="00C31607">
            <w:pPr>
              <w:rPr>
                <w:sz w:val="24"/>
                <w:szCs w:val="24"/>
              </w:rPr>
            </w:pPr>
            <w:r w:rsidRPr="00CC3596">
              <w:rPr>
                <w:sz w:val="24"/>
                <w:szCs w:val="24"/>
              </w:rPr>
              <w:t>vysvětlí rozdíl líh (etanol) - denaturovaný líh</w:t>
            </w:r>
          </w:p>
          <w:p w:rsidR="00C31607" w:rsidRPr="00CC3596" w:rsidRDefault="00C31607" w:rsidP="00C31607">
            <w:pPr>
              <w:rPr>
                <w:sz w:val="24"/>
                <w:szCs w:val="24"/>
              </w:rPr>
            </w:pPr>
            <w:r w:rsidRPr="00CC3596">
              <w:rPr>
                <w:sz w:val="24"/>
                <w:szCs w:val="24"/>
              </w:rPr>
              <w:t>vysvětlí podstatu alkoholového kvašení</w:t>
            </w:r>
          </w:p>
          <w:p w:rsidR="00C31607" w:rsidRPr="00CC3596" w:rsidRDefault="00C31607" w:rsidP="00C31607">
            <w:pPr>
              <w:rPr>
                <w:sz w:val="24"/>
                <w:szCs w:val="24"/>
              </w:rPr>
            </w:pPr>
            <w:r w:rsidRPr="00CC3596">
              <w:rPr>
                <w:sz w:val="24"/>
                <w:szCs w:val="24"/>
              </w:rPr>
              <w:t>pozná princip výroby destilátů</w:t>
            </w:r>
          </w:p>
          <w:p w:rsidR="00C31607" w:rsidRPr="00CC3596" w:rsidRDefault="00C31607" w:rsidP="00C31607">
            <w:pPr>
              <w:rPr>
                <w:sz w:val="24"/>
                <w:szCs w:val="24"/>
              </w:rPr>
            </w:pPr>
            <w:r w:rsidRPr="00CC3596">
              <w:rPr>
                <w:sz w:val="24"/>
                <w:szCs w:val="24"/>
              </w:rPr>
              <w:t>chápe důsledky působení metanolu a etanolu na člověka</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napíše vzorec, význam, užití formaldehydu, acetaldehydu, acetonu</w:t>
            </w:r>
          </w:p>
          <w:p w:rsidR="00C31607" w:rsidRPr="00CC3596" w:rsidRDefault="00C31607" w:rsidP="00C31607">
            <w:pPr>
              <w:rPr>
                <w:sz w:val="24"/>
                <w:szCs w:val="24"/>
              </w:rPr>
            </w:pPr>
            <w:r w:rsidRPr="00CC3596">
              <w:rPr>
                <w:sz w:val="24"/>
                <w:szCs w:val="24"/>
              </w:rPr>
              <w:t>určí karcinogenní účinky formaldehydu a acetonu,</w:t>
            </w:r>
          </w:p>
          <w:p w:rsidR="00C31607" w:rsidRPr="00CC3596" w:rsidRDefault="00C31607" w:rsidP="00C31607">
            <w:pPr>
              <w:rPr>
                <w:sz w:val="24"/>
                <w:szCs w:val="24"/>
              </w:rPr>
            </w:pPr>
            <w:r w:rsidRPr="00CC3596">
              <w:rPr>
                <w:sz w:val="24"/>
                <w:szCs w:val="24"/>
              </w:rPr>
              <w:t xml:space="preserve">zvládá pravidla bezpečné práce </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napíše vzorec, význam, užití kys. mravenčí, kys. octové</w:t>
            </w:r>
          </w:p>
          <w:p w:rsidR="00C31607" w:rsidRPr="00CC3596" w:rsidRDefault="00C31607" w:rsidP="00C31607">
            <w:pPr>
              <w:rPr>
                <w:sz w:val="24"/>
                <w:szCs w:val="24"/>
              </w:rPr>
            </w:pPr>
            <w:r w:rsidRPr="00CC3596">
              <w:rPr>
                <w:sz w:val="24"/>
                <w:szCs w:val="24"/>
              </w:rPr>
              <w:t>určí pojmy vyšší kyseliny, aminokyseliny</w:t>
            </w:r>
          </w:p>
          <w:p w:rsidR="00C31607" w:rsidRPr="00CC3596" w:rsidRDefault="00C31607" w:rsidP="00C31607">
            <w:pPr>
              <w:rPr>
                <w:sz w:val="24"/>
                <w:szCs w:val="24"/>
              </w:rPr>
            </w:pPr>
            <w:r w:rsidRPr="00CC3596">
              <w:rPr>
                <w:sz w:val="24"/>
                <w:szCs w:val="24"/>
              </w:rPr>
              <w:t>zapíše obecné schéma neutralizace karb. kyseliny a obecné schéma esterifikace</w:t>
            </w:r>
          </w:p>
          <w:p w:rsidR="00C31607" w:rsidRPr="00CC3596" w:rsidRDefault="00C31607" w:rsidP="00C31607">
            <w:pPr>
              <w:rPr>
                <w:sz w:val="24"/>
                <w:szCs w:val="24"/>
              </w:rPr>
            </w:pPr>
            <w:r w:rsidRPr="00CC3596">
              <w:rPr>
                <w:sz w:val="24"/>
                <w:szCs w:val="24"/>
              </w:rPr>
              <w:t>rozliší sůl kyseliny a ester kyseliny</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zvládá pojmy monomer, polymer, makromolekula</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určí rovnici a podmínky fotosyntézy</w:t>
            </w:r>
          </w:p>
          <w:p w:rsidR="00C31607" w:rsidRPr="00CC3596" w:rsidRDefault="00C31607" w:rsidP="00C31607">
            <w:pPr>
              <w:rPr>
                <w:sz w:val="24"/>
                <w:szCs w:val="24"/>
              </w:rPr>
            </w:pPr>
            <w:r w:rsidRPr="00CC3596">
              <w:rPr>
                <w:sz w:val="24"/>
                <w:szCs w:val="24"/>
              </w:rPr>
              <w:t>zvládne rozdělení sacharidů (mono-, oligo-, poly-)</w:t>
            </w:r>
          </w:p>
          <w:p w:rsidR="00C31607" w:rsidRPr="00CC3596" w:rsidRDefault="00C31607" w:rsidP="00C31607">
            <w:pPr>
              <w:rPr>
                <w:sz w:val="24"/>
                <w:szCs w:val="24"/>
              </w:rPr>
            </w:pPr>
            <w:r w:rsidRPr="00CC3596">
              <w:rPr>
                <w:sz w:val="24"/>
                <w:szCs w:val="24"/>
              </w:rPr>
              <w:t>chápe obecné vlastnosti mono- a polysacharidů</w:t>
            </w:r>
          </w:p>
          <w:p w:rsidR="00C31607" w:rsidRPr="00CC3596" w:rsidRDefault="00C31607" w:rsidP="00C31607">
            <w:pPr>
              <w:rPr>
                <w:sz w:val="24"/>
                <w:szCs w:val="24"/>
              </w:rPr>
            </w:pPr>
            <w:r w:rsidRPr="00CC3596">
              <w:rPr>
                <w:sz w:val="24"/>
                <w:szCs w:val="24"/>
              </w:rPr>
              <w:t>zařazuje glukózu, fruktózu, sacharózu, škrob, glykogen, celulózu, pozná jejich výskyt a význam</w:t>
            </w:r>
          </w:p>
          <w:p w:rsidR="00C31607" w:rsidRPr="00CC3596" w:rsidRDefault="00C31607" w:rsidP="00C31607">
            <w:pPr>
              <w:rPr>
                <w:sz w:val="24"/>
                <w:szCs w:val="24"/>
              </w:rPr>
            </w:pPr>
            <w:r w:rsidRPr="00CC3596">
              <w:rPr>
                <w:sz w:val="24"/>
                <w:szCs w:val="24"/>
              </w:rPr>
              <w:t>pozná podstatu diabetes</w:t>
            </w:r>
          </w:p>
          <w:p w:rsidR="00C31607" w:rsidRPr="00CC3596" w:rsidRDefault="00C31607" w:rsidP="00C31607">
            <w:pPr>
              <w:rPr>
                <w:sz w:val="24"/>
                <w:szCs w:val="24"/>
              </w:rPr>
            </w:pPr>
            <w:r w:rsidRPr="00CC3596">
              <w:rPr>
                <w:sz w:val="24"/>
                <w:szCs w:val="24"/>
              </w:rPr>
              <w:t>provádí důkaz glukózy a škrobu</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rozliší tuky podle původu, zná příklady z praxe</w:t>
            </w:r>
          </w:p>
          <w:p w:rsidR="00C31607" w:rsidRPr="00CC3596" w:rsidRDefault="00C31607" w:rsidP="00C31607">
            <w:pPr>
              <w:rPr>
                <w:sz w:val="24"/>
                <w:szCs w:val="24"/>
              </w:rPr>
            </w:pPr>
            <w:r w:rsidRPr="00CC3596">
              <w:rPr>
                <w:sz w:val="24"/>
                <w:szCs w:val="24"/>
              </w:rPr>
              <w:t>rozliší tuky a oleje, zná příklady z praxe</w:t>
            </w:r>
          </w:p>
          <w:p w:rsidR="00C31607" w:rsidRPr="00CC3596" w:rsidRDefault="00C31607" w:rsidP="00C31607">
            <w:pPr>
              <w:rPr>
                <w:sz w:val="24"/>
                <w:szCs w:val="24"/>
              </w:rPr>
            </w:pPr>
            <w:r w:rsidRPr="00CC3596">
              <w:rPr>
                <w:sz w:val="24"/>
                <w:szCs w:val="24"/>
              </w:rPr>
              <w:t>určí schéma rovnice vzniku tuků</w:t>
            </w:r>
          </w:p>
          <w:p w:rsidR="00C31607" w:rsidRPr="00CC3596" w:rsidRDefault="00C31607" w:rsidP="00C31607">
            <w:pPr>
              <w:rPr>
                <w:sz w:val="24"/>
                <w:szCs w:val="24"/>
              </w:rPr>
            </w:pPr>
            <w:r w:rsidRPr="00CC3596">
              <w:rPr>
                <w:sz w:val="24"/>
                <w:szCs w:val="24"/>
              </w:rPr>
              <w:t>určí zdroje tuků ve výživě a jejich význam v organismu</w:t>
            </w:r>
          </w:p>
          <w:p w:rsidR="00C31607" w:rsidRPr="00CC3596" w:rsidRDefault="00C31607" w:rsidP="00C31607">
            <w:pPr>
              <w:rPr>
                <w:sz w:val="24"/>
                <w:szCs w:val="24"/>
              </w:rPr>
            </w:pPr>
            <w:r w:rsidRPr="00CC3596">
              <w:rPr>
                <w:sz w:val="24"/>
                <w:szCs w:val="24"/>
              </w:rPr>
              <w:t xml:space="preserve">určí princip a význam ztužování tuků </w:t>
            </w:r>
          </w:p>
          <w:p w:rsidR="00C31607" w:rsidRPr="00CC3596" w:rsidRDefault="00C31607" w:rsidP="00C31607">
            <w:pPr>
              <w:rPr>
                <w:sz w:val="24"/>
                <w:szCs w:val="24"/>
              </w:rPr>
            </w:pPr>
            <w:r w:rsidRPr="00CC3596">
              <w:rPr>
                <w:sz w:val="24"/>
                <w:szCs w:val="24"/>
              </w:rPr>
              <w:t>chápe princip zmýdelnění</w:t>
            </w:r>
          </w:p>
          <w:p w:rsidR="00C31607" w:rsidRPr="00CC3596" w:rsidRDefault="00C31607" w:rsidP="00C31607">
            <w:pPr>
              <w:rPr>
                <w:sz w:val="24"/>
                <w:szCs w:val="24"/>
              </w:rPr>
            </w:pPr>
            <w:r w:rsidRPr="00CC3596">
              <w:rPr>
                <w:sz w:val="24"/>
                <w:szCs w:val="24"/>
              </w:rPr>
              <w:t>vysvětlí rozdíl v užitných vlastnostech mýdel a saponátů a vliv na životní prostředí</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pozná zdroje bílkovin ve výživě a jejich význam</w:t>
            </w:r>
          </w:p>
          <w:p w:rsidR="00C31607" w:rsidRPr="00CC3596" w:rsidRDefault="00C31607" w:rsidP="00C31607">
            <w:pPr>
              <w:rPr>
                <w:sz w:val="24"/>
                <w:szCs w:val="24"/>
              </w:rPr>
            </w:pPr>
            <w:r w:rsidRPr="00CC3596">
              <w:rPr>
                <w:sz w:val="24"/>
                <w:szCs w:val="24"/>
              </w:rPr>
              <w:t xml:space="preserve">určí princip trávení bílkovin a princip jejich vzniku v  organismu  </w:t>
            </w:r>
          </w:p>
          <w:p w:rsidR="00C31607" w:rsidRPr="00CC3596" w:rsidRDefault="00C31607" w:rsidP="00C31607">
            <w:pPr>
              <w:rPr>
                <w:sz w:val="24"/>
                <w:szCs w:val="24"/>
              </w:rPr>
            </w:pPr>
            <w:r w:rsidRPr="00CC3596">
              <w:rPr>
                <w:sz w:val="24"/>
                <w:szCs w:val="24"/>
              </w:rPr>
              <w:t>určí význam DNA, RNA</w:t>
            </w:r>
          </w:p>
          <w:p w:rsidR="00C31607" w:rsidRPr="00CC3596" w:rsidRDefault="00C31607" w:rsidP="00C31607">
            <w:pPr>
              <w:rPr>
                <w:sz w:val="24"/>
                <w:szCs w:val="24"/>
              </w:rPr>
            </w:pPr>
            <w:r w:rsidRPr="00CC3596">
              <w:rPr>
                <w:sz w:val="24"/>
                <w:szCs w:val="24"/>
              </w:rPr>
              <w:t>pozná faktory poškozující bílkoviny</w:t>
            </w:r>
          </w:p>
          <w:p w:rsidR="00C31607" w:rsidRPr="00CC3596" w:rsidRDefault="00C31607" w:rsidP="00C31607">
            <w:pPr>
              <w:rPr>
                <w:sz w:val="24"/>
                <w:szCs w:val="24"/>
              </w:rPr>
            </w:pPr>
            <w:r w:rsidRPr="00CC3596">
              <w:rPr>
                <w:sz w:val="24"/>
                <w:szCs w:val="24"/>
              </w:rPr>
              <w:t>vyjmenuje některé z funkcí bílkovin</w:t>
            </w:r>
          </w:p>
          <w:p w:rsidR="00C31607" w:rsidRPr="00CC3596" w:rsidRDefault="00C31607" w:rsidP="00C31607">
            <w:pPr>
              <w:rPr>
                <w:sz w:val="24"/>
                <w:szCs w:val="24"/>
              </w:rPr>
            </w:pPr>
            <w:r w:rsidRPr="00CC3596">
              <w:rPr>
                <w:sz w:val="24"/>
                <w:szCs w:val="24"/>
              </w:rPr>
              <w:t>určí význam enzymů, hormonů, vitamínů A, B, C, D, E</w:t>
            </w:r>
          </w:p>
          <w:p w:rsidR="00C31607" w:rsidRPr="00CC3596" w:rsidRDefault="00C31607" w:rsidP="00C31607">
            <w:pPr>
              <w:rPr>
                <w:sz w:val="24"/>
                <w:szCs w:val="24"/>
              </w:rPr>
            </w:pPr>
            <w:r w:rsidRPr="00CC3596">
              <w:rPr>
                <w:sz w:val="24"/>
                <w:szCs w:val="24"/>
              </w:rPr>
              <w:t>pozná zdroje vitamínů A, B, C, D, E v potravě</w:t>
            </w:r>
          </w:p>
          <w:p w:rsidR="00C31607" w:rsidRPr="00CC3596" w:rsidRDefault="00C31607" w:rsidP="00C31607">
            <w:pPr>
              <w:rPr>
                <w:sz w:val="24"/>
                <w:szCs w:val="24"/>
              </w:rPr>
            </w:pPr>
            <w:r w:rsidRPr="00CC3596">
              <w:rPr>
                <w:sz w:val="24"/>
                <w:szCs w:val="24"/>
              </w:rPr>
              <w:t>určí zásady zdravé výživy</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vysvětlí  rozdíl mezi plastem a přírodním materiálem z hlediska užitných vlastností a vlivu na životní prostředí</w:t>
            </w:r>
          </w:p>
          <w:p w:rsidR="00C31607" w:rsidRPr="00CC3596" w:rsidRDefault="00C31607" w:rsidP="00C31607">
            <w:pPr>
              <w:rPr>
                <w:sz w:val="24"/>
                <w:szCs w:val="24"/>
              </w:rPr>
            </w:pPr>
            <w:r w:rsidRPr="00CC3596">
              <w:rPr>
                <w:sz w:val="24"/>
                <w:szCs w:val="24"/>
              </w:rPr>
              <w:t>pozná rozdělení plastů podle vlastností</w:t>
            </w:r>
          </w:p>
          <w:p w:rsidR="00C31607" w:rsidRPr="00CC3596" w:rsidRDefault="00C31607" w:rsidP="00C31607">
            <w:pPr>
              <w:rPr>
                <w:sz w:val="24"/>
                <w:szCs w:val="24"/>
              </w:rPr>
            </w:pPr>
            <w:r w:rsidRPr="00CC3596">
              <w:rPr>
                <w:sz w:val="24"/>
                <w:szCs w:val="24"/>
              </w:rPr>
              <w:t>zvládá běžně užívané zkratky plastů (PE, PP, PET, PAD, PES, PAN, PVC, PS), jejich vlastnosti a užití</w:t>
            </w:r>
          </w:p>
          <w:p w:rsidR="00C31607" w:rsidRPr="00CC3596" w:rsidRDefault="00C31607" w:rsidP="00C31607">
            <w:pPr>
              <w:rPr>
                <w:sz w:val="24"/>
                <w:szCs w:val="24"/>
              </w:rPr>
            </w:pPr>
            <w:r w:rsidRPr="00CC3596">
              <w:rPr>
                <w:sz w:val="24"/>
                <w:szCs w:val="24"/>
              </w:rPr>
              <w:t>určí význam recyklace plastů</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vyjmenuje významné chemické závody v ČR</w:t>
            </w:r>
          </w:p>
          <w:p w:rsidR="00C31607" w:rsidRPr="00CC3596" w:rsidRDefault="00C31607" w:rsidP="00C31607">
            <w:pPr>
              <w:rPr>
                <w:sz w:val="24"/>
                <w:szCs w:val="24"/>
              </w:rPr>
            </w:pPr>
            <w:r w:rsidRPr="00CC3596">
              <w:rPr>
                <w:sz w:val="24"/>
                <w:szCs w:val="24"/>
              </w:rPr>
              <w:t>určí pravidla bezpečné práce s chemickými látkami běžně užívanými v domácnosti - lepidla, barvy, laky, čistící prostředky, ředidla atd.</w:t>
            </w:r>
          </w:p>
          <w:p w:rsidR="00C31607" w:rsidRPr="00CC3596" w:rsidRDefault="00C31607" w:rsidP="00C31607">
            <w:pPr>
              <w:rPr>
                <w:sz w:val="24"/>
                <w:szCs w:val="24"/>
              </w:rPr>
            </w:pPr>
            <w:r w:rsidRPr="00CC3596">
              <w:rPr>
                <w:sz w:val="24"/>
                <w:szCs w:val="24"/>
              </w:rPr>
              <w:t>pozná pojmy léčiva, analgetika, antipyretika, analgetika, drogy, doping, pesticidy, herbicidy, fungicidy, insekticidy, karcinogeny</w:t>
            </w:r>
          </w:p>
          <w:p w:rsidR="00C31607" w:rsidRPr="00CC3596" w:rsidRDefault="00C31607" w:rsidP="00C31607">
            <w:pPr>
              <w:rPr>
                <w:sz w:val="24"/>
                <w:szCs w:val="24"/>
              </w:rPr>
            </w:pPr>
            <w:r w:rsidRPr="00CC3596">
              <w:rPr>
                <w:sz w:val="24"/>
                <w:szCs w:val="24"/>
              </w:rPr>
              <w:t>určí příklady návykových látek a nebezpečí jejich požívání</w:t>
            </w:r>
          </w:p>
          <w:p w:rsidR="00C31607" w:rsidRPr="00CC3596" w:rsidRDefault="00C31607" w:rsidP="00C31607">
            <w:pPr>
              <w:rPr>
                <w:sz w:val="24"/>
                <w:szCs w:val="24"/>
              </w:rPr>
            </w:pPr>
            <w:r w:rsidRPr="00CC3596">
              <w:rPr>
                <w:sz w:val="24"/>
                <w:szCs w:val="24"/>
              </w:rPr>
              <w:t>chápe schéma výroby cukru, papíru, piva, skla, porcelánu a keramiky</w:t>
            </w:r>
          </w:p>
          <w:p w:rsidR="00C31607" w:rsidRPr="00CC3596" w:rsidRDefault="00C31607" w:rsidP="00C31607">
            <w:pPr>
              <w:rPr>
                <w:sz w:val="24"/>
                <w:szCs w:val="24"/>
              </w:rPr>
            </w:pPr>
            <w:r w:rsidRPr="00CC3596">
              <w:rPr>
                <w:sz w:val="24"/>
                <w:szCs w:val="24"/>
              </w:rPr>
              <w:t>pozná význam hnojiv, rozdělení podle původu a složení</w:t>
            </w:r>
          </w:p>
          <w:p w:rsidR="00C31607" w:rsidRPr="00CC3596" w:rsidRDefault="00C31607" w:rsidP="00C31607">
            <w:pPr>
              <w:rPr>
                <w:sz w:val="24"/>
                <w:szCs w:val="24"/>
              </w:rPr>
            </w:pPr>
            <w:r w:rsidRPr="00CC3596">
              <w:rPr>
                <w:sz w:val="24"/>
                <w:szCs w:val="24"/>
              </w:rPr>
              <w:t>používá názvy běžně užívaných hnojiv</w:t>
            </w:r>
          </w:p>
          <w:p w:rsidR="00C31607" w:rsidRPr="00CC3596" w:rsidRDefault="00C31607" w:rsidP="00C31607">
            <w:pPr>
              <w:rPr>
                <w:sz w:val="24"/>
                <w:szCs w:val="24"/>
              </w:rPr>
            </w:pPr>
            <w:r w:rsidRPr="00CC3596">
              <w:rPr>
                <w:sz w:val="24"/>
                <w:szCs w:val="24"/>
              </w:rPr>
              <w:t xml:space="preserve">určí běžně užívané stavební materiály a pojiva </w:t>
            </w:r>
          </w:p>
          <w:p w:rsidR="00C31607" w:rsidRPr="00CC3596" w:rsidRDefault="00C31607" w:rsidP="00C31607">
            <w:pPr>
              <w:rPr>
                <w:sz w:val="24"/>
                <w:szCs w:val="24"/>
              </w:rPr>
            </w:pPr>
          </w:p>
        </w:tc>
        <w:tc>
          <w:tcPr>
            <w:tcW w:w="4680" w:type="dxa"/>
          </w:tcPr>
          <w:p w:rsidR="00C31607" w:rsidRPr="00CC3596" w:rsidRDefault="00C31607" w:rsidP="00C31607">
            <w:pPr>
              <w:rPr>
                <w:sz w:val="24"/>
                <w:szCs w:val="24"/>
              </w:rPr>
            </w:pPr>
          </w:p>
          <w:p w:rsidR="00C31607" w:rsidRPr="00CC3596" w:rsidRDefault="00C31607" w:rsidP="00C31607">
            <w:pPr>
              <w:snapToGrid w:val="0"/>
              <w:rPr>
                <w:sz w:val="24"/>
                <w:szCs w:val="24"/>
              </w:rPr>
            </w:pPr>
            <w:r w:rsidRPr="00CC3596">
              <w:rPr>
                <w:sz w:val="24"/>
                <w:szCs w:val="24"/>
              </w:rPr>
              <w:t>redoxní reakce</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energie</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uhlovodíky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deriváty uhlovodíků</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halogenderiváty uhlovodíků</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alkoholy, fenoly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karbonylové sloučeniny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karboxylové kyseliny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makromolekulární chemie</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přírodní sloučeniny</w:t>
            </w:r>
          </w:p>
          <w:p w:rsidR="00C31607" w:rsidRPr="00CC3596" w:rsidRDefault="00C31607" w:rsidP="00C31607">
            <w:pPr>
              <w:rPr>
                <w:sz w:val="24"/>
                <w:szCs w:val="24"/>
              </w:rPr>
            </w:pPr>
            <w:r w:rsidRPr="00CC3596">
              <w:rPr>
                <w:sz w:val="24"/>
                <w:szCs w:val="24"/>
              </w:rPr>
              <w:t>sacharidy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tuky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bílkoviny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plasty a umělá textilní vlákna  </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chemie v životě člověka</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tc>
        <w:tc>
          <w:tcPr>
            <w:tcW w:w="3060" w:type="dxa"/>
          </w:tcPr>
          <w:p w:rsidR="00C31607" w:rsidRPr="00CC3596" w:rsidRDefault="00C31607" w:rsidP="00C31607">
            <w:pPr>
              <w:rPr>
                <w:sz w:val="24"/>
                <w:szCs w:val="24"/>
              </w:rPr>
            </w:pPr>
            <w:r w:rsidRPr="00CC3596">
              <w:rPr>
                <w:b/>
                <w:bCs/>
                <w:sz w:val="24"/>
                <w:szCs w:val="24"/>
              </w:rPr>
              <w:t>EV –</w:t>
            </w:r>
            <w:r w:rsidRPr="00CC3596">
              <w:rPr>
                <w:sz w:val="24"/>
                <w:szCs w:val="24"/>
              </w:rPr>
              <w:t xml:space="preserve"> význam sběru starého železa a ost. kovů jako prům. suroviny,</w:t>
            </w:r>
          </w:p>
          <w:p w:rsidR="00C31607" w:rsidRPr="00CC3596" w:rsidRDefault="00C31607" w:rsidP="00C31607">
            <w:pPr>
              <w:rPr>
                <w:sz w:val="24"/>
                <w:szCs w:val="24"/>
              </w:rPr>
            </w:pPr>
            <w:r w:rsidRPr="00CC3596">
              <w:rPr>
                <w:sz w:val="24"/>
                <w:szCs w:val="24"/>
              </w:rPr>
              <w:t>hosp. ztráty způsobené korozí Fe   (4-vztah člověka k prostředí)</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Z</w:t>
            </w:r>
            <w:r w:rsidRPr="00CC3596">
              <w:rPr>
                <w:sz w:val="24"/>
                <w:szCs w:val="24"/>
              </w:rPr>
              <w:t xml:space="preserve"> -9.roč.- sv. naleziště rud</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Z </w:t>
            </w:r>
            <w:r w:rsidRPr="00CC3596">
              <w:rPr>
                <w:sz w:val="24"/>
                <w:szCs w:val="24"/>
              </w:rPr>
              <w:t>-9.roč.- těžba ropy, uhlí, plynu</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Př </w:t>
            </w:r>
            <w:r w:rsidRPr="00CC3596">
              <w:rPr>
                <w:sz w:val="24"/>
                <w:szCs w:val="24"/>
              </w:rPr>
              <w:t>-9.roč.- ochrana přírody</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w:t>
            </w:r>
            <w:r w:rsidRPr="00CC3596">
              <w:rPr>
                <w:sz w:val="24"/>
                <w:szCs w:val="24"/>
              </w:rPr>
              <w:t xml:space="preserve"> CO</w:t>
            </w:r>
            <w:r w:rsidRPr="00CC3596">
              <w:rPr>
                <w:sz w:val="24"/>
                <w:szCs w:val="24"/>
                <w:vertAlign w:val="subscript"/>
              </w:rPr>
              <w:t xml:space="preserve">2 </w:t>
            </w:r>
            <w:r w:rsidRPr="00CC3596">
              <w:rPr>
                <w:sz w:val="24"/>
                <w:szCs w:val="24"/>
              </w:rPr>
              <w:t>, CH</w:t>
            </w:r>
            <w:r w:rsidRPr="00CC3596">
              <w:rPr>
                <w:sz w:val="24"/>
                <w:szCs w:val="24"/>
                <w:vertAlign w:val="subscript"/>
              </w:rPr>
              <w:t>4</w:t>
            </w:r>
            <w:r w:rsidRPr="00CC3596">
              <w:rPr>
                <w:sz w:val="24"/>
                <w:szCs w:val="24"/>
              </w:rPr>
              <w:t xml:space="preserve"> jako skleníkové plyny, SO</w:t>
            </w:r>
            <w:r w:rsidRPr="00CC3596">
              <w:rPr>
                <w:sz w:val="24"/>
                <w:szCs w:val="24"/>
                <w:vertAlign w:val="subscript"/>
              </w:rPr>
              <w:t xml:space="preserve">2 </w:t>
            </w:r>
            <w:r w:rsidRPr="00CC3596">
              <w:rPr>
                <w:sz w:val="24"/>
                <w:szCs w:val="24"/>
              </w:rPr>
              <w:t>jako vedl. produkt spalování uhlí – kyselé deště</w:t>
            </w:r>
          </w:p>
          <w:p w:rsidR="00C31607" w:rsidRPr="00CC3596" w:rsidRDefault="00C31607" w:rsidP="00C31607">
            <w:pPr>
              <w:rPr>
                <w:sz w:val="24"/>
                <w:szCs w:val="24"/>
              </w:rPr>
            </w:pPr>
            <w:r w:rsidRPr="00CC3596">
              <w:rPr>
                <w:sz w:val="24"/>
                <w:szCs w:val="24"/>
              </w:rPr>
              <w:t>význam obnovitelných zdrojů energie (3-lidské aktivity a problémy ž.p.)</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w:t>
            </w:r>
            <w:r w:rsidRPr="00CC3596">
              <w:rPr>
                <w:sz w:val="24"/>
                <w:szCs w:val="24"/>
              </w:rPr>
              <w:t xml:space="preserve"> nebezpečí havárie při přepravě a zpracování ropy (3-lidské aktivity a problémy ž.p.)</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MV </w:t>
            </w:r>
            <w:r w:rsidRPr="00CC3596">
              <w:rPr>
                <w:sz w:val="24"/>
                <w:szCs w:val="24"/>
              </w:rPr>
              <w:t>– inf. o haváriích tankerů (1-kritické čtení a vnímání mediálních sdělení)</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OSV –</w:t>
            </w:r>
            <w:r w:rsidRPr="00CC3596">
              <w:rPr>
                <w:sz w:val="24"/>
                <w:szCs w:val="24"/>
              </w:rPr>
              <w:t xml:space="preserve"> osobní zodpovědnost při práci s uhlovodíky (zemní plyn, acetylen, benzen atd.)  (3-seberegulace a sebeorganizace)</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Př </w:t>
            </w:r>
            <w:r w:rsidRPr="00CC3596">
              <w:rPr>
                <w:sz w:val="24"/>
                <w:szCs w:val="24"/>
              </w:rPr>
              <w:t>-9.roč.- živ. Prostředí</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OSV –</w:t>
            </w:r>
            <w:r w:rsidRPr="00CC3596">
              <w:rPr>
                <w:sz w:val="24"/>
                <w:szCs w:val="24"/>
              </w:rPr>
              <w:t xml:space="preserve"> osobní zodpovědnost při práci s deriváty uhlovodíků (rozpouštědla, ředidla, barvy)(3-seberegulace a sebeorganizace)</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Ch- </w:t>
            </w:r>
            <w:r w:rsidRPr="00CC3596">
              <w:rPr>
                <w:sz w:val="24"/>
                <w:szCs w:val="24"/>
              </w:rPr>
              <w:t>8.roč. - destilace</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w:t>
            </w:r>
            <w:r w:rsidRPr="00CC3596">
              <w:rPr>
                <w:sz w:val="24"/>
                <w:szCs w:val="24"/>
              </w:rPr>
              <w:t xml:space="preserve"> zneč. živ. prostředí (a odpadních vod) org. rozp. a řed.,</w:t>
            </w:r>
          </w:p>
          <w:p w:rsidR="00C31607" w:rsidRPr="00CC3596" w:rsidRDefault="00C31607" w:rsidP="00C31607">
            <w:pPr>
              <w:rPr>
                <w:sz w:val="24"/>
                <w:szCs w:val="24"/>
              </w:rPr>
            </w:pPr>
            <w:r w:rsidRPr="00CC3596">
              <w:rPr>
                <w:sz w:val="24"/>
                <w:szCs w:val="24"/>
              </w:rPr>
              <w:t>znež. živ. prostř. v chem. výrobách</w:t>
            </w:r>
          </w:p>
          <w:p w:rsidR="00C31607" w:rsidRPr="00CC3596" w:rsidRDefault="00C31607" w:rsidP="00C31607">
            <w:pPr>
              <w:rPr>
                <w:sz w:val="24"/>
                <w:szCs w:val="24"/>
              </w:rPr>
            </w:pPr>
            <w:r w:rsidRPr="00CC3596">
              <w:rPr>
                <w:sz w:val="24"/>
                <w:szCs w:val="24"/>
              </w:rPr>
              <w:t xml:space="preserve"> poškození ozónové vrstvy(3,4-lidské aktivity a problémy ž.p.,vztah člověka k prostředí)</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EGS –</w:t>
            </w:r>
            <w:r w:rsidRPr="00CC3596">
              <w:rPr>
                <w:sz w:val="24"/>
                <w:szCs w:val="24"/>
              </w:rPr>
              <w:t xml:space="preserve"> poškození ozónové vrstvy jako globální problém lidstva (1-Evropa a svět nás zajímá)</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OSV –</w:t>
            </w:r>
            <w:r w:rsidRPr="00CC3596">
              <w:rPr>
                <w:sz w:val="24"/>
                <w:szCs w:val="24"/>
              </w:rPr>
              <w:t xml:space="preserve"> poškození zdraví užíváním alkohol. nápojů, nebezpečí vzniku závislosti na alkoholu (3-seberegulace a sebeorganizace)</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VDO </w:t>
            </w:r>
            <w:r w:rsidRPr="00CC3596">
              <w:rPr>
                <w:sz w:val="24"/>
                <w:szCs w:val="24"/>
              </w:rPr>
              <w:t>– zákony o výrobě, prodeji a užívání alkohol.nápojů</w:t>
            </w:r>
          </w:p>
          <w:p w:rsidR="00C31607" w:rsidRPr="00CC3596" w:rsidRDefault="00C31607" w:rsidP="00C31607">
            <w:pPr>
              <w:rPr>
                <w:sz w:val="24"/>
                <w:szCs w:val="24"/>
              </w:rPr>
            </w:pPr>
            <w:r w:rsidRPr="00CC3596">
              <w:rPr>
                <w:sz w:val="24"/>
                <w:szCs w:val="24"/>
              </w:rPr>
              <w:t>(4-principy demokracie jako formy vlády a způsobu rozhodování)</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Př -</w:t>
            </w:r>
            <w:r w:rsidRPr="00CC3596">
              <w:rPr>
                <w:sz w:val="24"/>
                <w:szCs w:val="24"/>
              </w:rPr>
              <w:t>7.roč. -zelené rostliny</w:t>
            </w:r>
          </w:p>
          <w:p w:rsidR="00C31607" w:rsidRPr="00CC3596" w:rsidRDefault="00C31607" w:rsidP="00C31607">
            <w:pPr>
              <w:rPr>
                <w:sz w:val="24"/>
                <w:szCs w:val="24"/>
              </w:rPr>
            </w:pPr>
            <w:r w:rsidRPr="00CC3596">
              <w:rPr>
                <w:sz w:val="24"/>
                <w:szCs w:val="24"/>
              </w:rPr>
              <w:t xml:space="preserve">(fotosyntéza </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Č</w:t>
            </w:r>
            <w:r w:rsidRPr="00CC3596">
              <w:rPr>
                <w:sz w:val="24"/>
                <w:szCs w:val="24"/>
              </w:rPr>
              <w:t>lověk,podpora a ochrana zdraví- 8.roč. (složky potravy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OSV –</w:t>
            </w:r>
            <w:r w:rsidRPr="00CC3596">
              <w:rPr>
                <w:sz w:val="24"/>
                <w:szCs w:val="24"/>
              </w:rPr>
              <w:t xml:space="preserve"> osobní zodpovědnost za svoji výživu, nadměrný příjem cukru (2- sebepoznání a sebepojetí)</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Pč</w:t>
            </w:r>
            <w:r w:rsidRPr="00CC3596">
              <w:rPr>
                <w:sz w:val="24"/>
                <w:szCs w:val="24"/>
              </w:rPr>
              <w:t xml:space="preserve"> – 8.roč- cukry,tuky,bílkoviny</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OSV –</w:t>
            </w:r>
            <w:r w:rsidRPr="00CC3596">
              <w:rPr>
                <w:sz w:val="24"/>
                <w:szCs w:val="24"/>
              </w:rPr>
              <w:t xml:space="preserve"> osobní zodpovědnost za svoji výživu – nadměrný příjem tuků, cholesterol  (2-sebepoznání a sebepojetí)</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w:t>
            </w:r>
            <w:r w:rsidRPr="00CC3596">
              <w:rPr>
                <w:sz w:val="24"/>
                <w:szCs w:val="24"/>
              </w:rPr>
              <w:t xml:space="preserve"> plasty v odpadech, význam recyklace (4-vztah člověka k prostředí)</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EGS –</w:t>
            </w:r>
            <w:r w:rsidRPr="00CC3596">
              <w:rPr>
                <w:sz w:val="24"/>
                <w:szCs w:val="24"/>
              </w:rPr>
              <w:t xml:space="preserve"> plasty jako globální problém lidstva (1-Evropa a svět nás zajímá)</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OSV –</w:t>
            </w:r>
            <w:r w:rsidRPr="00CC3596">
              <w:rPr>
                <w:sz w:val="24"/>
                <w:szCs w:val="24"/>
              </w:rPr>
              <w:t xml:space="preserve"> osobní zodpovědnost při nakládání s použitými plasty(3-seberegulace a sebeorganizace)</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OSV –</w:t>
            </w:r>
            <w:r w:rsidRPr="00CC3596">
              <w:rPr>
                <w:sz w:val="24"/>
                <w:szCs w:val="24"/>
              </w:rPr>
              <w:t xml:space="preserve"> osobní zodpovědnost při práci s chemickými látkami v domácnosti, zaměstnání (3-seberegulace a sebeorganizace)</w:t>
            </w:r>
          </w:p>
          <w:p w:rsidR="00C31607" w:rsidRPr="00CC3596" w:rsidRDefault="00C31607" w:rsidP="00C31607">
            <w:pPr>
              <w:rPr>
                <w:sz w:val="24"/>
                <w:szCs w:val="24"/>
              </w:rPr>
            </w:pPr>
          </w:p>
          <w:p w:rsidR="00C31607" w:rsidRPr="00CC3596" w:rsidRDefault="00C31607" w:rsidP="00C31607">
            <w:pPr>
              <w:rPr>
                <w:sz w:val="24"/>
                <w:szCs w:val="24"/>
              </w:rPr>
            </w:pPr>
          </w:p>
        </w:tc>
        <w:tc>
          <w:tcPr>
            <w:tcW w:w="1440" w:type="dxa"/>
          </w:tcPr>
          <w:p w:rsidR="00C31607" w:rsidRPr="00CC3596" w:rsidRDefault="00C31607" w:rsidP="00C31607">
            <w:pPr>
              <w:rPr>
                <w:sz w:val="24"/>
                <w:szCs w:val="24"/>
              </w:rPr>
            </w:pPr>
          </w:p>
        </w:tc>
      </w:tr>
    </w:tbl>
    <w:p w:rsidR="00C31607" w:rsidRDefault="00C31607" w:rsidP="00C31607">
      <w:pPr>
        <w:rPr>
          <w:b/>
          <w:bCs/>
          <w:sz w:val="28"/>
          <w:szCs w:val="28"/>
        </w:rPr>
      </w:pPr>
    </w:p>
    <w:p w:rsidR="00C31607" w:rsidRPr="00CC3596" w:rsidRDefault="00C31607" w:rsidP="00C31607">
      <w:pPr>
        <w:rPr>
          <w:sz w:val="24"/>
          <w:szCs w:val="24"/>
        </w:rPr>
      </w:pPr>
    </w:p>
    <w:p w:rsidR="00C31607" w:rsidRPr="00CC3596" w:rsidRDefault="00C31607" w:rsidP="00C31607">
      <w:pPr>
        <w:rPr>
          <w:sz w:val="24"/>
          <w:szCs w:val="24"/>
        </w:rPr>
        <w:sectPr w:rsidR="00C31607" w:rsidRPr="00CC3596">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příroda</w:t>
      </w:r>
    </w:p>
    <w:p w:rsidR="00C31607" w:rsidRPr="00CC3596" w:rsidRDefault="00C31607" w:rsidP="00CC3596">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29" w:name="_Toc365919648"/>
      <w:bookmarkStart w:id="130" w:name="_Toc503883651"/>
      <w:r w:rsidRPr="00CC3596">
        <w:rPr>
          <w:b/>
          <w:bCs/>
          <w:kern w:val="32"/>
          <w:sz w:val="32"/>
          <w:szCs w:val="32"/>
        </w:rPr>
        <w:t>Přírodopis</w:t>
      </w:r>
      <w:bookmarkEnd w:id="129"/>
      <w:bookmarkEnd w:id="130"/>
    </w:p>
    <w:p w:rsidR="00C31607" w:rsidRPr="00CC3596" w:rsidRDefault="00C31607" w:rsidP="00CC3596">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31" w:name="_Toc365919649"/>
      <w:bookmarkStart w:id="132" w:name="_Toc503883652"/>
      <w:r w:rsidRPr="00CC3596">
        <w:rPr>
          <w:b/>
          <w:bCs/>
          <w:kern w:val="32"/>
          <w:sz w:val="32"/>
          <w:szCs w:val="32"/>
        </w:rPr>
        <w:t>Charakteristika vyučovacího předmětu – 2.stupeň</w:t>
      </w:r>
      <w:bookmarkEnd w:id="131"/>
      <w:bookmarkEnd w:id="132"/>
    </w:p>
    <w:p w:rsidR="00C31607" w:rsidRPr="00CC3596" w:rsidRDefault="00C31607" w:rsidP="00C31607">
      <w:pPr>
        <w:spacing w:before="240"/>
        <w:jc w:val="both"/>
        <w:rPr>
          <w:b/>
          <w:bCs/>
          <w:sz w:val="24"/>
          <w:szCs w:val="24"/>
        </w:rPr>
      </w:pPr>
      <w:r w:rsidRPr="00CC3596">
        <w:rPr>
          <w:b/>
          <w:bCs/>
          <w:sz w:val="24"/>
          <w:szCs w:val="24"/>
        </w:rPr>
        <w:t>A) Obsahové, časové a organizační vymezení předmětu :</w:t>
      </w:r>
    </w:p>
    <w:p w:rsidR="00C31607" w:rsidRPr="00CC3596" w:rsidRDefault="00C31607" w:rsidP="00C31607">
      <w:pPr>
        <w:widowControl w:val="0"/>
        <w:adjustRightInd w:val="0"/>
        <w:ind w:right="-92"/>
        <w:jc w:val="both"/>
        <w:rPr>
          <w:sz w:val="24"/>
          <w:szCs w:val="24"/>
        </w:rPr>
      </w:pPr>
      <w:r w:rsidRPr="00CC3596">
        <w:rPr>
          <w:sz w:val="24"/>
          <w:szCs w:val="24"/>
        </w:rPr>
        <w:t>Předmět přírodopis je vyučován jako samostatný předmět v 6., 7., 8. a 9.ročníku s dotací dvě hodiny týdně. V 8. ročníku je výuka realizována ve formě integrovaného předmětu Přírodopis a Výchova ke  zdraví ( 1 hodina z časové dotace Přírodopisu a 1 hodina z časové dotace Výchova ke zdraví ). Propojuje v sobě témata vzdělávacích oborů Přírodopis a Výchova ke zdraví - Biologie člověka, Obecná biologie a genetika, Změny v životě člověka a jejich reflexe, Zdravý způsob života a péče o zdraví, Rizika ohrožující zdraví a jejich prevence, Hodnota a podpora zdraví, Osobnostní a sociální rozvoj. Svým vzdělávacím obsahem bezprostředně navazuje na obsah vyučovacích předmětů Přírodopis a Výchova ke zdraví. Vyučovací předmět přináší základní poznatky o stavbě lidského těla a dědičnosti. V přímé souvislosti s tím si klade za cíl formovat a rozvíjet u žáků pozitivní vztah k vlastnímu zdraví i odpovědnost za podporu a ochranu zdraví vůči sobě i druhým. Vzdělávací obsah integrovaných témat se neodděluje a je předáván žákům v širších souvislostech. Žáci se učí v dané problematice hledat a poznávat vnitřní vazby a logické souvislosti a uplatňovat je v osobním životě.</w:t>
      </w:r>
    </w:p>
    <w:p w:rsidR="00C31607" w:rsidRPr="00CC3596" w:rsidRDefault="00C31607" w:rsidP="00C31607">
      <w:pPr>
        <w:rPr>
          <w:sz w:val="24"/>
          <w:szCs w:val="24"/>
        </w:rPr>
      </w:pPr>
      <w:r w:rsidRPr="00CC3596">
        <w:rPr>
          <w:sz w:val="24"/>
          <w:szCs w:val="24"/>
        </w:rPr>
        <w:t>.</w:t>
      </w:r>
    </w:p>
    <w:p w:rsidR="00C31607" w:rsidRPr="00CC3596" w:rsidRDefault="00C31607" w:rsidP="00C31607">
      <w:pPr>
        <w:rPr>
          <w:sz w:val="24"/>
          <w:szCs w:val="24"/>
        </w:rPr>
      </w:pPr>
      <w:r w:rsidRPr="00CC3596">
        <w:rPr>
          <w:sz w:val="24"/>
          <w:szCs w:val="24"/>
        </w:rPr>
        <w:t>Vzdělávání v předmětu přírodopis:</w:t>
      </w:r>
    </w:p>
    <w:p w:rsidR="00C31607" w:rsidRPr="00CC3596" w:rsidRDefault="00C31607" w:rsidP="005D6030">
      <w:pPr>
        <w:widowControl w:val="0"/>
        <w:numPr>
          <w:ilvl w:val="0"/>
          <w:numId w:val="41"/>
        </w:numPr>
        <w:adjustRightInd w:val="0"/>
        <w:ind w:left="435"/>
        <w:rPr>
          <w:sz w:val="24"/>
          <w:szCs w:val="24"/>
        </w:rPr>
      </w:pPr>
      <w:r w:rsidRPr="00CC3596">
        <w:rPr>
          <w:sz w:val="24"/>
          <w:szCs w:val="24"/>
        </w:rPr>
        <w:t>směřuje k podchycení a rozvíjení zájmu o přírodu a přírodniny</w:t>
      </w:r>
    </w:p>
    <w:p w:rsidR="00C31607" w:rsidRPr="00CC3596" w:rsidRDefault="00C31607" w:rsidP="005D6030">
      <w:pPr>
        <w:widowControl w:val="0"/>
        <w:numPr>
          <w:ilvl w:val="0"/>
          <w:numId w:val="41"/>
        </w:numPr>
        <w:adjustRightInd w:val="0"/>
        <w:ind w:left="435"/>
        <w:rPr>
          <w:sz w:val="24"/>
          <w:szCs w:val="24"/>
        </w:rPr>
      </w:pPr>
      <w:r w:rsidRPr="00CC3596">
        <w:rPr>
          <w:sz w:val="24"/>
          <w:szCs w:val="24"/>
        </w:rPr>
        <w:t>poskytuje žákům prostředky a metody pro hlubší porozumění přírodním faktům</w:t>
      </w:r>
    </w:p>
    <w:p w:rsidR="00C31607" w:rsidRPr="00CC3596" w:rsidRDefault="00C31607" w:rsidP="005D6030">
      <w:pPr>
        <w:widowControl w:val="0"/>
        <w:numPr>
          <w:ilvl w:val="0"/>
          <w:numId w:val="41"/>
        </w:numPr>
        <w:adjustRightInd w:val="0"/>
        <w:ind w:left="435"/>
        <w:rPr>
          <w:sz w:val="24"/>
          <w:szCs w:val="24"/>
        </w:rPr>
      </w:pPr>
      <w:r w:rsidRPr="00CC3596">
        <w:rPr>
          <w:sz w:val="24"/>
          <w:szCs w:val="24"/>
        </w:rPr>
        <w:t>umožňuje poznat přírodu jako systém, jehož součásti jsou vzájemně propojeny, působí na sebe a ovlivňují se</w:t>
      </w:r>
    </w:p>
    <w:p w:rsidR="00C31607" w:rsidRPr="00CC3596" w:rsidRDefault="00C31607" w:rsidP="005D6030">
      <w:pPr>
        <w:widowControl w:val="0"/>
        <w:numPr>
          <w:ilvl w:val="0"/>
          <w:numId w:val="41"/>
        </w:numPr>
        <w:adjustRightInd w:val="0"/>
        <w:ind w:left="435"/>
        <w:rPr>
          <w:sz w:val="24"/>
          <w:szCs w:val="24"/>
        </w:rPr>
      </w:pPr>
      <w:r w:rsidRPr="00CC3596">
        <w:rPr>
          <w:sz w:val="24"/>
          <w:szCs w:val="24"/>
        </w:rPr>
        <w:t>podporuje  vytváření otevřeného myšlení, kritického myšlení a logického uvažování</w:t>
      </w:r>
    </w:p>
    <w:p w:rsidR="00C31607" w:rsidRPr="00CC3596" w:rsidRDefault="00C31607" w:rsidP="005D6030">
      <w:pPr>
        <w:widowControl w:val="0"/>
        <w:numPr>
          <w:ilvl w:val="0"/>
          <w:numId w:val="41"/>
        </w:numPr>
        <w:adjustRightInd w:val="0"/>
        <w:ind w:left="435"/>
        <w:rPr>
          <w:sz w:val="24"/>
          <w:szCs w:val="24"/>
        </w:rPr>
      </w:pPr>
      <w:r w:rsidRPr="00CC3596">
        <w:rPr>
          <w:sz w:val="24"/>
          <w:szCs w:val="24"/>
        </w:rPr>
        <w:t>učí aplikovat přírodovědné poznatky v praktickém životě</w:t>
      </w:r>
    </w:p>
    <w:p w:rsidR="00C31607" w:rsidRPr="00CC3596" w:rsidRDefault="00C31607" w:rsidP="005D6030">
      <w:pPr>
        <w:widowControl w:val="0"/>
        <w:numPr>
          <w:ilvl w:val="0"/>
          <w:numId w:val="41"/>
        </w:numPr>
        <w:adjustRightInd w:val="0"/>
        <w:ind w:left="435"/>
        <w:rPr>
          <w:sz w:val="24"/>
          <w:szCs w:val="24"/>
        </w:rPr>
      </w:pPr>
      <w:r w:rsidRPr="00CC3596">
        <w:rPr>
          <w:sz w:val="24"/>
          <w:szCs w:val="24"/>
        </w:rPr>
        <w:t>vede k chápání podstatných souvislostí mezi stavem přírody  a lidskou činností, závislosti člověka na přírodních zdrojích</w:t>
      </w:r>
    </w:p>
    <w:p w:rsidR="00C31607" w:rsidRPr="00CC3596" w:rsidRDefault="00C31607" w:rsidP="005D6030">
      <w:pPr>
        <w:widowControl w:val="0"/>
        <w:numPr>
          <w:ilvl w:val="0"/>
          <w:numId w:val="41"/>
        </w:numPr>
        <w:adjustRightInd w:val="0"/>
        <w:ind w:left="435"/>
        <w:rPr>
          <w:sz w:val="24"/>
          <w:szCs w:val="24"/>
        </w:rPr>
      </w:pPr>
      <w:r w:rsidRPr="00CC3596">
        <w:rPr>
          <w:sz w:val="24"/>
          <w:szCs w:val="24"/>
        </w:rPr>
        <w:t>seznamuje žáka se stavbou živých organismů</w:t>
      </w:r>
    </w:p>
    <w:p w:rsidR="00C31607" w:rsidRPr="00CC3596" w:rsidRDefault="00C31607" w:rsidP="00C31607">
      <w:pPr>
        <w:widowControl w:val="0"/>
        <w:adjustRightInd w:val="0"/>
        <w:ind w:right="-92"/>
        <w:rPr>
          <w:sz w:val="24"/>
          <w:szCs w:val="24"/>
        </w:rPr>
      </w:pPr>
      <w:r w:rsidRPr="00CC3596">
        <w:rPr>
          <w:sz w:val="24"/>
          <w:szCs w:val="24"/>
        </w:rPr>
        <w:t xml:space="preserve">  </w:t>
      </w:r>
    </w:p>
    <w:p w:rsidR="00C31607" w:rsidRPr="00CC3596" w:rsidRDefault="00C31607" w:rsidP="00C31607">
      <w:pPr>
        <w:widowControl w:val="0"/>
        <w:adjustRightInd w:val="0"/>
        <w:ind w:right="-92"/>
        <w:rPr>
          <w:sz w:val="24"/>
          <w:szCs w:val="24"/>
        </w:rPr>
      </w:pPr>
      <w:r w:rsidRPr="00CC3596">
        <w:rPr>
          <w:sz w:val="24"/>
          <w:szCs w:val="24"/>
        </w:rPr>
        <w:t xml:space="preserve"> Předmět je vyučován v učebně přírodopisu a každý žák i vyučující je povinen respektovat</w:t>
      </w:r>
    </w:p>
    <w:p w:rsidR="00C31607" w:rsidRPr="00CC3596" w:rsidRDefault="00C31607" w:rsidP="00C31607">
      <w:pPr>
        <w:widowControl w:val="0"/>
        <w:adjustRightInd w:val="0"/>
        <w:ind w:right="-92"/>
        <w:rPr>
          <w:sz w:val="24"/>
          <w:szCs w:val="24"/>
        </w:rPr>
      </w:pPr>
      <w:r w:rsidRPr="00CC3596">
        <w:rPr>
          <w:sz w:val="24"/>
          <w:szCs w:val="24"/>
        </w:rPr>
        <w:t>pravidla práce v této odborné učebně.</w:t>
      </w:r>
    </w:p>
    <w:p w:rsidR="00C31607" w:rsidRPr="00CC3596" w:rsidRDefault="00C31607" w:rsidP="00C31607">
      <w:pPr>
        <w:widowControl w:val="0"/>
        <w:adjustRightInd w:val="0"/>
        <w:ind w:right="-92"/>
        <w:rPr>
          <w:sz w:val="24"/>
          <w:szCs w:val="24"/>
        </w:rPr>
      </w:pPr>
    </w:p>
    <w:p w:rsidR="00C31607" w:rsidRPr="00CC3596" w:rsidRDefault="00C31607" w:rsidP="00C31607">
      <w:pPr>
        <w:tabs>
          <w:tab w:val="left" w:pos="720"/>
        </w:tabs>
        <w:spacing w:before="240"/>
        <w:rPr>
          <w:b/>
          <w:bCs/>
          <w:sz w:val="24"/>
          <w:szCs w:val="24"/>
        </w:rPr>
      </w:pPr>
      <w:r w:rsidRPr="00CC3596">
        <w:rPr>
          <w:b/>
          <w:bCs/>
          <w:sz w:val="24"/>
          <w:szCs w:val="24"/>
        </w:rPr>
        <w:t>B) Výchovné a vzdělávací strategie:</w:t>
      </w:r>
    </w:p>
    <w:p w:rsidR="00C31607" w:rsidRPr="00CC3596" w:rsidRDefault="00C31607" w:rsidP="00C31607">
      <w:pPr>
        <w:spacing w:before="120"/>
        <w:rPr>
          <w:b/>
          <w:bCs/>
          <w:sz w:val="24"/>
          <w:szCs w:val="24"/>
        </w:rPr>
      </w:pPr>
      <w:r w:rsidRPr="00CC3596">
        <w:rPr>
          <w:b/>
          <w:bCs/>
          <w:sz w:val="24"/>
          <w:szCs w:val="24"/>
        </w:rPr>
        <w:t>Kompetence k učení</w:t>
      </w:r>
    </w:p>
    <w:p w:rsidR="00C31607" w:rsidRPr="00CC3596" w:rsidRDefault="00C31607" w:rsidP="00C31607">
      <w:pPr>
        <w:rPr>
          <w:sz w:val="24"/>
          <w:szCs w:val="24"/>
        </w:rPr>
      </w:pPr>
      <w:r w:rsidRPr="00CC3596">
        <w:rPr>
          <w:sz w:val="24"/>
          <w:szCs w:val="24"/>
        </w:rPr>
        <w:t xml:space="preserve">  Učitel vede žáky:</w:t>
      </w:r>
    </w:p>
    <w:p w:rsidR="00C31607" w:rsidRPr="00CC3596" w:rsidRDefault="00C31607" w:rsidP="005D6030">
      <w:pPr>
        <w:widowControl w:val="0"/>
        <w:numPr>
          <w:ilvl w:val="0"/>
          <w:numId w:val="41"/>
        </w:numPr>
        <w:adjustRightInd w:val="0"/>
        <w:ind w:left="435"/>
        <w:rPr>
          <w:sz w:val="24"/>
          <w:szCs w:val="24"/>
        </w:rPr>
      </w:pPr>
      <w:r w:rsidRPr="00CC3596">
        <w:rPr>
          <w:sz w:val="24"/>
          <w:szCs w:val="24"/>
        </w:rPr>
        <w:t>k vyhledávání, třídění a propojování informací</w:t>
      </w:r>
    </w:p>
    <w:p w:rsidR="00C31607" w:rsidRPr="00CC3596" w:rsidRDefault="00C31607" w:rsidP="005D6030">
      <w:pPr>
        <w:widowControl w:val="0"/>
        <w:numPr>
          <w:ilvl w:val="0"/>
          <w:numId w:val="41"/>
        </w:numPr>
        <w:adjustRightInd w:val="0"/>
        <w:ind w:left="435"/>
        <w:rPr>
          <w:sz w:val="24"/>
          <w:szCs w:val="24"/>
        </w:rPr>
      </w:pPr>
      <w:r w:rsidRPr="00CC3596">
        <w:rPr>
          <w:sz w:val="24"/>
          <w:szCs w:val="24"/>
        </w:rPr>
        <w:t>ke správnému používání odborné terminologie</w:t>
      </w:r>
    </w:p>
    <w:p w:rsidR="00C31607" w:rsidRPr="00CC3596" w:rsidRDefault="00C31607" w:rsidP="005D6030">
      <w:pPr>
        <w:widowControl w:val="0"/>
        <w:numPr>
          <w:ilvl w:val="0"/>
          <w:numId w:val="41"/>
        </w:numPr>
        <w:adjustRightInd w:val="0"/>
        <w:ind w:left="435"/>
        <w:rPr>
          <w:sz w:val="24"/>
          <w:szCs w:val="24"/>
        </w:rPr>
      </w:pPr>
      <w:r w:rsidRPr="00CC3596">
        <w:rPr>
          <w:sz w:val="24"/>
          <w:szCs w:val="24"/>
        </w:rPr>
        <w:t>k samostatnému pozorování a porovnávání získaných informací</w:t>
      </w:r>
    </w:p>
    <w:p w:rsidR="00C31607" w:rsidRPr="00CC3596" w:rsidRDefault="00C31607" w:rsidP="005D6030">
      <w:pPr>
        <w:widowControl w:val="0"/>
        <w:numPr>
          <w:ilvl w:val="0"/>
          <w:numId w:val="41"/>
        </w:numPr>
        <w:adjustRightInd w:val="0"/>
        <w:ind w:left="435"/>
        <w:rPr>
          <w:sz w:val="24"/>
          <w:szCs w:val="24"/>
        </w:rPr>
      </w:pPr>
      <w:r w:rsidRPr="00CC3596">
        <w:rPr>
          <w:sz w:val="24"/>
          <w:szCs w:val="24"/>
        </w:rPr>
        <w:t>k nalézání souvislostí</w:t>
      </w:r>
    </w:p>
    <w:p w:rsidR="00C31607" w:rsidRPr="00CC3596" w:rsidRDefault="00C31607" w:rsidP="005D6030">
      <w:pPr>
        <w:widowControl w:val="0"/>
        <w:numPr>
          <w:ilvl w:val="0"/>
          <w:numId w:val="41"/>
        </w:numPr>
        <w:adjustRightInd w:val="0"/>
        <w:ind w:left="435" w:right="-92"/>
        <w:rPr>
          <w:sz w:val="24"/>
          <w:szCs w:val="24"/>
        </w:rPr>
      </w:pPr>
      <w:r w:rsidRPr="00CC3596">
        <w:rPr>
          <w:sz w:val="24"/>
          <w:szCs w:val="24"/>
        </w:rPr>
        <w:t>vedeme žáky k  řadě aktivačních metod,které jim přiblíží problematiku biologie člověka</w:t>
      </w:r>
    </w:p>
    <w:p w:rsidR="00C31607" w:rsidRPr="00CC3596" w:rsidRDefault="00C31607" w:rsidP="00C31607">
      <w:pPr>
        <w:widowControl w:val="0"/>
        <w:adjustRightInd w:val="0"/>
        <w:ind w:left="435" w:right="-92" w:hanging="360"/>
        <w:rPr>
          <w:sz w:val="24"/>
          <w:szCs w:val="24"/>
        </w:rPr>
      </w:pPr>
      <w:r w:rsidRPr="00CC3596">
        <w:rPr>
          <w:sz w:val="24"/>
          <w:szCs w:val="24"/>
        </w:rPr>
        <w:t xml:space="preserve">      i jeho zdraví a povedou k ochotě se o ni dále zajímat</w:t>
      </w:r>
    </w:p>
    <w:p w:rsidR="00C31607" w:rsidRPr="00CC3596" w:rsidRDefault="00C31607" w:rsidP="005D6030">
      <w:pPr>
        <w:widowControl w:val="0"/>
        <w:numPr>
          <w:ilvl w:val="0"/>
          <w:numId w:val="360"/>
        </w:numPr>
        <w:adjustRightInd w:val="0"/>
        <w:ind w:left="435" w:right="-92"/>
        <w:rPr>
          <w:sz w:val="24"/>
          <w:szCs w:val="24"/>
        </w:rPr>
      </w:pPr>
      <w:r w:rsidRPr="00CC3596">
        <w:rPr>
          <w:sz w:val="24"/>
          <w:szCs w:val="24"/>
        </w:rPr>
        <w:t>vedeme žáky k dostatku spolehlivých informačních zdrojů s tematikou biologické</w:t>
      </w:r>
    </w:p>
    <w:p w:rsidR="00C31607" w:rsidRPr="00CC3596" w:rsidRDefault="00C31607" w:rsidP="00C31607">
      <w:pPr>
        <w:widowControl w:val="0"/>
        <w:adjustRightInd w:val="0"/>
        <w:ind w:left="435" w:right="-92" w:hanging="360"/>
        <w:rPr>
          <w:sz w:val="24"/>
          <w:szCs w:val="24"/>
        </w:rPr>
      </w:pPr>
      <w:r w:rsidRPr="00CC3596">
        <w:rPr>
          <w:sz w:val="24"/>
          <w:szCs w:val="24"/>
        </w:rPr>
        <w:t xml:space="preserve">      podstaty člověka a jeho zdraví a vedeme je k jejich pravidelnému užívání</w:t>
      </w:r>
    </w:p>
    <w:p w:rsidR="00C31607" w:rsidRPr="00CC3596" w:rsidRDefault="00C31607" w:rsidP="00C31607">
      <w:pPr>
        <w:spacing w:before="120"/>
        <w:rPr>
          <w:b/>
          <w:bCs/>
          <w:sz w:val="24"/>
          <w:szCs w:val="24"/>
        </w:rPr>
      </w:pPr>
    </w:p>
    <w:p w:rsidR="00C31607" w:rsidRPr="00CC3596" w:rsidRDefault="00C31607" w:rsidP="00C31607">
      <w:pPr>
        <w:spacing w:before="120"/>
        <w:rPr>
          <w:b/>
          <w:bCs/>
          <w:sz w:val="24"/>
          <w:szCs w:val="24"/>
        </w:rPr>
      </w:pPr>
      <w:r w:rsidRPr="00CC3596">
        <w:rPr>
          <w:b/>
          <w:bCs/>
          <w:sz w:val="24"/>
          <w:szCs w:val="24"/>
        </w:rPr>
        <w:t>Kompetence k řešení problémů</w:t>
      </w:r>
    </w:p>
    <w:p w:rsidR="00C31607" w:rsidRPr="00CC3596" w:rsidRDefault="00C31607" w:rsidP="005D6030">
      <w:pPr>
        <w:widowControl w:val="0"/>
        <w:numPr>
          <w:ilvl w:val="0"/>
          <w:numId w:val="41"/>
        </w:numPr>
        <w:adjustRightInd w:val="0"/>
        <w:ind w:left="435"/>
        <w:rPr>
          <w:sz w:val="24"/>
          <w:szCs w:val="24"/>
        </w:rPr>
      </w:pPr>
      <w:r w:rsidRPr="00CC3596">
        <w:rPr>
          <w:sz w:val="24"/>
          <w:szCs w:val="24"/>
        </w:rPr>
        <w:t xml:space="preserve">učitel zadává úkoly způsobem, který vede žáky k výběru z více postupů </w:t>
      </w:r>
    </w:p>
    <w:p w:rsidR="00C31607" w:rsidRPr="00CC3596" w:rsidRDefault="00C31607" w:rsidP="005D6030">
      <w:pPr>
        <w:widowControl w:val="0"/>
        <w:numPr>
          <w:ilvl w:val="0"/>
          <w:numId w:val="41"/>
        </w:numPr>
        <w:adjustRightInd w:val="0"/>
        <w:ind w:left="435"/>
        <w:rPr>
          <w:sz w:val="24"/>
          <w:szCs w:val="24"/>
        </w:rPr>
      </w:pPr>
      <w:r w:rsidRPr="00CC3596">
        <w:rPr>
          <w:sz w:val="24"/>
          <w:szCs w:val="24"/>
        </w:rPr>
        <w:t>učitel zařazuje metody, při kterých žáci sami navrhují řešení, docházejí  k závěrům a vyhodnocují získaná fakta</w:t>
      </w:r>
    </w:p>
    <w:p w:rsidR="00C31607" w:rsidRPr="00CC3596" w:rsidRDefault="00C31607" w:rsidP="005D6030">
      <w:pPr>
        <w:widowControl w:val="0"/>
        <w:numPr>
          <w:ilvl w:val="0"/>
          <w:numId w:val="41"/>
        </w:numPr>
        <w:adjustRightInd w:val="0"/>
        <w:ind w:left="435" w:right="-92"/>
        <w:rPr>
          <w:sz w:val="24"/>
          <w:szCs w:val="24"/>
        </w:rPr>
      </w:pPr>
      <w:r w:rsidRPr="00CC3596">
        <w:rPr>
          <w:sz w:val="24"/>
          <w:szCs w:val="24"/>
        </w:rPr>
        <w:t>vedeme žáky k porovnávání odborných názorů,mediálních tvrzení a vlastních praktických</w:t>
      </w:r>
    </w:p>
    <w:p w:rsidR="00C31607" w:rsidRPr="00CC3596" w:rsidRDefault="00C31607" w:rsidP="00C31607">
      <w:pPr>
        <w:widowControl w:val="0"/>
        <w:adjustRightInd w:val="0"/>
        <w:ind w:left="435" w:right="-92" w:hanging="360"/>
        <w:rPr>
          <w:sz w:val="24"/>
          <w:szCs w:val="24"/>
        </w:rPr>
      </w:pPr>
      <w:r w:rsidRPr="00CC3596">
        <w:rPr>
          <w:sz w:val="24"/>
          <w:szCs w:val="24"/>
        </w:rPr>
        <w:t xml:space="preserve">      zkušeností o člověku a jeho zdraví a k vyvozování optimálních praktických postupů</w:t>
      </w:r>
    </w:p>
    <w:p w:rsidR="00C31607" w:rsidRPr="00CC3596" w:rsidRDefault="00C31607" w:rsidP="00C31607">
      <w:pPr>
        <w:widowControl w:val="0"/>
        <w:adjustRightInd w:val="0"/>
        <w:ind w:left="435" w:right="-92" w:hanging="360"/>
        <w:rPr>
          <w:sz w:val="24"/>
          <w:szCs w:val="24"/>
        </w:rPr>
      </w:pPr>
      <w:r w:rsidRPr="00CC3596">
        <w:rPr>
          <w:sz w:val="24"/>
          <w:szCs w:val="24"/>
        </w:rPr>
        <w:t xml:space="preserve">      v rámci svých možností</w:t>
      </w:r>
    </w:p>
    <w:p w:rsidR="00C31607" w:rsidRPr="00CC3596" w:rsidRDefault="00C31607" w:rsidP="005D6030">
      <w:pPr>
        <w:widowControl w:val="0"/>
        <w:numPr>
          <w:ilvl w:val="0"/>
          <w:numId w:val="361"/>
        </w:numPr>
        <w:adjustRightInd w:val="0"/>
        <w:ind w:left="435" w:right="-92"/>
        <w:rPr>
          <w:sz w:val="24"/>
          <w:szCs w:val="24"/>
        </w:rPr>
      </w:pPr>
      <w:r w:rsidRPr="00CC3596">
        <w:rPr>
          <w:sz w:val="24"/>
          <w:szCs w:val="24"/>
        </w:rPr>
        <w:t>vedeme žáky k samostatnému pozorování praktických jevů a jednání lidí souvisejících se</w:t>
      </w:r>
    </w:p>
    <w:p w:rsidR="00C31607" w:rsidRPr="00CC3596" w:rsidRDefault="00C31607" w:rsidP="00C31607">
      <w:pPr>
        <w:widowControl w:val="0"/>
        <w:adjustRightInd w:val="0"/>
        <w:ind w:left="435" w:right="-92" w:hanging="360"/>
        <w:rPr>
          <w:sz w:val="24"/>
          <w:szCs w:val="24"/>
        </w:rPr>
      </w:pPr>
      <w:r w:rsidRPr="00CC3596">
        <w:rPr>
          <w:sz w:val="24"/>
          <w:szCs w:val="24"/>
        </w:rPr>
        <w:t xml:space="preserve">      zdravím ( především civilizačními chorobami ), k jejich vyhodnocování a k vyvozování</w:t>
      </w:r>
    </w:p>
    <w:p w:rsidR="00C31607" w:rsidRPr="00CC3596" w:rsidRDefault="00C31607" w:rsidP="00C31607">
      <w:pPr>
        <w:widowControl w:val="0"/>
        <w:adjustRightInd w:val="0"/>
        <w:ind w:left="435" w:right="-92" w:hanging="360"/>
        <w:rPr>
          <w:sz w:val="24"/>
          <w:szCs w:val="24"/>
        </w:rPr>
      </w:pPr>
      <w:r w:rsidRPr="00CC3596">
        <w:rPr>
          <w:sz w:val="24"/>
          <w:szCs w:val="24"/>
        </w:rPr>
        <w:t xml:space="preserve">      praktických závěrů pro současnost i budoucnost</w:t>
      </w:r>
    </w:p>
    <w:p w:rsidR="00C31607" w:rsidRPr="00CC3596" w:rsidRDefault="00C31607" w:rsidP="005D6030">
      <w:pPr>
        <w:widowControl w:val="0"/>
        <w:numPr>
          <w:ilvl w:val="0"/>
          <w:numId w:val="361"/>
        </w:numPr>
        <w:adjustRightInd w:val="0"/>
        <w:ind w:left="435" w:right="-92"/>
        <w:rPr>
          <w:sz w:val="24"/>
          <w:szCs w:val="24"/>
        </w:rPr>
      </w:pPr>
      <w:r w:rsidRPr="00CC3596">
        <w:rPr>
          <w:sz w:val="24"/>
          <w:szCs w:val="24"/>
        </w:rPr>
        <w:t>vedeme žáky k samostatnému uvažování a řešení problémů  souvisejících se zdravím člověka v různých etapách života</w:t>
      </w:r>
    </w:p>
    <w:p w:rsidR="00C31607" w:rsidRPr="00CC3596" w:rsidRDefault="00C31607" w:rsidP="00C31607">
      <w:pPr>
        <w:spacing w:before="120"/>
        <w:rPr>
          <w:b/>
          <w:bCs/>
          <w:sz w:val="24"/>
          <w:szCs w:val="24"/>
        </w:rPr>
      </w:pPr>
      <w:r w:rsidRPr="00CC3596">
        <w:rPr>
          <w:b/>
          <w:bCs/>
          <w:sz w:val="24"/>
          <w:szCs w:val="24"/>
        </w:rPr>
        <w:t>Kompetence komunikativní</w:t>
      </w:r>
    </w:p>
    <w:p w:rsidR="00C31607" w:rsidRPr="00CC3596" w:rsidRDefault="00C31607" w:rsidP="005D6030">
      <w:pPr>
        <w:widowControl w:val="0"/>
        <w:numPr>
          <w:ilvl w:val="0"/>
          <w:numId w:val="41"/>
        </w:numPr>
        <w:adjustRightInd w:val="0"/>
        <w:ind w:left="435"/>
        <w:rPr>
          <w:sz w:val="24"/>
          <w:szCs w:val="24"/>
        </w:rPr>
      </w:pPr>
      <w:r w:rsidRPr="00CC3596">
        <w:rPr>
          <w:sz w:val="24"/>
          <w:szCs w:val="24"/>
        </w:rPr>
        <w:t>práce ve skupinách je založena na komunikaci mezi žáky, respektování názorů druhých,  na diskusi</w:t>
      </w:r>
    </w:p>
    <w:p w:rsidR="00C31607" w:rsidRPr="00CC3596" w:rsidRDefault="00C31607" w:rsidP="005D6030">
      <w:pPr>
        <w:widowControl w:val="0"/>
        <w:numPr>
          <w:ilvl w:val="0"/>
          <w:numId w:val="41"/>
        </w:numPr>
        <w:adjustRightInd w:val="0"/>
        <w:ind w:left="435"/>
        <w:rPr>
          <w:sz w:val="24"/>
          <w:szCs w:val="24"/>
        </w:rPr>
      </w:pPr>
      <w:r w:rsidRPr="00CC3596">
        <w:rPr>
          <w:sz w:val="24"/>
          <w:szCs w:val="24"/>
        </w:rPr>
        <w:t>učitel vede žáky  k formulování svých myšlenek v písemné i mluvené formě</w:t>
      </w:r>
    </w:p>
    <w:p w:rsidR="00C31607" w:rsidRPr="00CC3596" w:rsidRDefault="00C31607" w:rsidP="005D6030">
      <w:pPr>
        <w:widowControl w:val="0"/>
        <w:numPr>
          <w:ilvl w:val="0"/>
          <w:numId w:val="41"/>
        </w:numPr>
        <w:adjustRightInd w:val="0"/>
        <w:ind w:left="435"/>
        <w:rPr>
          <w:sz w:val="24"/>
          <w:szCs w:val="24"/>
        </w:rPr>
      </w:pPr>
      <w:r w:rsidRPr="00CC3596">
        <w:rPr>
          <w:sz w:val="24"/>
          <w:szCs w:val="24"/>
        </w:rPr>
        <w:t>učitel umožňuje prezentaci práce žáků, žáci mají možnost  sami zhodnotit výsledky své práce a reagovat na hodnocení ostatních, argumentovat, přijmout kritiku</w:t>
      </w:r>
    </w:p>
    <w:p w:rsidR="00C31607" w:rsidRPr="00CC3596" w:rsidRDefault="00C31607" w:rsidP="005D6030">
      <w:pPr>
        <w:widowControl w:val="0"/>
        <w:numPr>
          <w:ilvl w:val="0"/>
          <w:numId w:val="41"/>
        </w:numPr>
        <w:adjustRightInd w:val="0"/>
        <w:ind w:left="435" w:right="-92"/>
        <w:rPr>
          <w:sz w:val="24"/>
          <w:szCs w:val="24"/>
        </w:rPr>
      </w:pPr>
      <w:r w:rsidRPr="00CC3596">
        <w:rPr>
          <w:sz w:val="24"/>
          <w:szCs w:val="24"/>
        </w:rPr>
        <w:t>vedeme žáky k  dostatku možností k porozumění textů a obrazových materiálů</w:t>
      </w:r>
    </w:p>
    <w:p w:rsidR="00C31607" w:rsidRPr="00CC3596" w:rsidRDefault="00C31607" w:rsidP="00C31607">
      <w:pPr>
        <w:widowControl w:val="0"/>
        <w:adjustRightInd w:val="0"/>
        <w:ind w:left="435" w:right="-92" w:hanging="360"/>
        <w:rPr>
          <w:sz w:val="24"/>
          <w:szCs w:val="24"/>
        </w:rPr>
      </w:pPr>
      <w:r w:rsidRPr="00CC3596">
        <w:rPr>
          <w:sz w:val="24"/>
          <w:szCs w:val="24"/>
        </w:rPr>
        <w:t xml:space="preserve">      souvisejících se stavbou lidského těla,funkcemi jeho orgánů a k jejich běžnému užívání </w:t>
      </w:r>
    </w:p>
    <w:p w:rsidR="00C31607" w:rsidRPr="00CC3596" w:rsidRDefault="00C31607" w:rsidP="005D6030">
      <w:pPr>
        <w:widowControl w:val="0"/>
        <w:numPr>
          <w:ilvl w:val="0"/>
          <w:numId w:val="362"/>
        </w:numPr>
        <w:adjustRightInd w:val="0"/>
        <w:ind w:left="435" w:right="-92"/>
        <w:rPr>
          <w:sz w:val="24"/>
          <w:szCs w:val="24"/>
        </w:rPr>
      </w:pPr>
      <w:r w:rsidRPr="00CC3596">
        <w:rPr>
          <w:sz w:val="24"/>
          <w:szCs w:val="24"/>
        </w:rPr>
        <w:t>vedeme žáky k  poznávání základních symbolů a značek souvisejících s problematikou</w:t>
      </w:r>
    </w:p>
    <w:p w:rsidR="00C31607" w:rsidRPr="00CC3596" w:rsidRDefault="00C31607" w:rsidP="00C31607">
      <w:pPr>
        <w:widowControl w:val="0"/>
        <w:adjustRightInd w:val="0"/>
        <w:ind w:left="435" w:right="-92" w:hanging="360"/>
        <w:rPr>
          <w:sz w:val="24"/>
          <w:szCs w:val="24"/>
        </w:rPr>
      </w:pPr>
      <w:r w:rsidRPr="00CC3596">
        <w:rPr>
          <w:sz w:val="24"/>
          <w:szCs w:val="24"/>
        </w:rPr>
        <w:t xml:space="preserve">      člověka a jeho zdraví a vedeme je k jejich bezpečnému užívání</w:t>
      </w:r>
    </w:p>
    <w:p w:rsidR="00C31607" w:rsidRPr="00CC3596" w:rsidRDefault="00C31607" w:rsidP="005D6030">
      <w:pPr>
        <w:widowControl w:val="0"/>
        <w:numPr>
          <w:ilvl w:val="0"/>
          <w:numId w:val="362"/>
        </w:numPr>
        <w:adjustRightInd w:val="0"/>
        <w:ind w:left="435" w:right="-92"/>
        <w:rPr>
          <w:sz w:val="24"/>
          <w:szCs w:val="24"/>
        </w:rPr>
      </w:pPr>
      <w:r w:rsidRPr="00CC3596">
        <w:rPr>
          <w:sz w:val="24"/>
          <w:szCs w:val="24"/>
        </w:rPr>
        <w:t>vedeme žáky k formulování vlastních názorů na problematiku zdraví a k možnostem</w:t>
      </w:r>
    </w:p>
    <w:p w:rsidR="00C31607" w:rsidRPr="00CC3596" w:rsidRDefault="00C31607" w:rsidP="00C31607">
      <w:pPr>
        <w:widowControl w:val="0"/>
        <w:adjustRightInd w:val="0"/>
        <w:ind w:left="435" w:right="-92" w:hanging="360"/>
        <w:rPr>
          <w:sz w:val="24"/>
          <w:szCs w:val="24"/>
        </w:rPr>
      </w:pPr>
      <w:r w:rsidRPr="00CC3596">
        <w:rPr>
          <w:sz w:val="24"/>
          <w:szCs w:val="24"/>
        </w:rPr>
        <w:t xml:space="preserve">      ověřovat si některé praktické dovednosti v modelových situacích</w:t>
      </w:r>
    </w:p>
    <w:p w:rsidR="00C31607" w:rsidRPr="00CC3596" w:rsidRDefault="00C31607" w:rsidP="00C31607">
      <w:pPr>
        <w:spacing w:before="120"/>
        <w:rPr>
          <w:b/>
          <w:bCs/>
          <w:sz w:val="24"/>
          <w:szCs w:val="24"/>
        </w:rPr>
      </w:pPr>
      <w:r w:rsidRPr="00CC3596">
        <w:rPr>
          <w:b/>
          <w:bCs/>
          <w:sz w:val="24"/>
          <w:szCs w:val="24"/>
        </w:rPr>
        <w:t>Kompetence sociální a personální</w:t>
      </w:r>
    </w:p>
    <w:p w:rsidR="00C31607" w:rsidRPr="00CC3596" w:rsidRDefault="00C31607" w:rsidP="005D6030">
      <w:pPr>
        <w:widowControl w:val="0"/>
        <w:numPr>
          <w:ilvl w:val="0"/>
          <w:numId w:val="41"/>
        </w:numPr>
        <w:adjustRightInd w:val="0"/>
        <w:ind w:left="435"/>
        <w:rPr>
          <w:sz w:val="24"/>
          <w:szCs w:val="24"/>
        </w:rPr>
      </w:pPr>
      <w:r w:rsidRPr="00CC3596">
        <w:rPr>
          <w:sz w:val="24"/>
          <w:szCs w:val="24"/>
        </w:rPr>
        <w:t>učitel navozuje situace vedoucí k posílení sebedůvěry žáků, pocitu zodpovědnosti</w:t>
      </w:r>
    </w:p>
    <w:p w:rsidR="00C31607" w:rsidRPr="00CC3596" w:rsidRDefault="00C31607" w:rsidP="005D6030">
      <w:pPr>
        <w:widowControl w:val="0"/>
        <w:numPr>
          <w:ilvl w:val="0"/>
          <w:numId w:val="41"/>
        </w:numPr>
        <w:adjustRightInd w:val="0"/>
        <w:ind w:left="435" w:right="-92"/>
        <w:rPr>
          <w:sz w:val="24"/>
          <w:szCs w:val="24"/>
        </w:rPr>
      </w:pPr>
      <w:r w:rsidRPr="00CC3596">
        <w:rPr>
          <w:sz w:val="24"/>
          <w:szCs w:val="24"/>
        </w:rPr>
        <w:t>vedeme žáky k  vědomí odlišnosti i jedinečnosti každého člověka a k rozvíjení pozitivní sebedůvěry a vědomí vlastních možností ovlivňovat své  zdrav;</w:t>
      </w:r>
    </w:p>
    <w:p w:rsidR="00C31607" w:rsidRPr="00CC3596" w:rsidRDefault="00C31607" w:rsidP="005D6030">
      <w:pPr>
        <w:widowControl w:val="0"/>
        <w:numPr>
          <w:ilvl w:val="0"/>
          <w:numId w:val="41"/>
        </w:numPr>
        <w:adjustRightInd w:val="0"/>
        <w:ind w:left="435" w:right="-92"/>
        <w:rPr>
          <w:sz w:val="24"/>
          <w:szCs w:val="24"/>
        </w:rPr>
      </w:pPr>
      <w:r w:rsidRPr="00CC3596">
        <w:rPr>
          <w:sz w:val="24"/>
          <w:szCs w:val="24"/>
        </w:rPr>
        <w:t>vedeme žáky k vytváření potřeby vzájemného respektu i pomoci v otázkách souvisejících s osobou člověka,jeho zdraví,vztahů obou pohlaví atd.</w:t>
      </w:r>
    </w:p>
    <w:p w:rsidR="00C31607" w:rsidRPr="00CC3596" w:rsidRDefault="00C31607" w:rsidP="00C31607">
      <w:pPr>
        <w:spacing w:before="120"/>
        <w:rPr>
          <w:b/>
          <w:bCs/>
          <w:sz w:val="24"/>
          <w:szCs w:val="24"/>
        </w:rPr>
      </w:pPr>
      <w:r w:rsidRPr="00CC3596">
        <w:rPr>
          <w:b/>
          <w:bCs/>
          <w:sz w:val="24"/>
          <w:szCs w:val="24"/>
        </w:rPr>
        <w:t>Kompetence občanské</w:t>
      </w:r>
    </w:p>
    <w:p w:rsidR="00C31607" w:rsidRPr="00CC3596" w:rsidRDefault="00C31607" w:rsidP="005D6030">
      <w:pPr>
        <w:widowControl w:val="0"/>
        <w:numPr>
          <w:ilvl w:val="0"/>
          <w:numId w:val="41"/>
        </w:numPr>
        <w:adjustRightInd w:val="0"/>
        <w:ind w:left="435"/>
        <w:rPr>
          <w:sz w:val="24"/>
          <w:szCs w:val="24"/>
        </w:rPr>
      </w:pPr>
      <w:r w:rsidRPr="00CC3596">
        <w:rPr>
          <w:sz w:val="24"/>
          <w:szCs w:val="24"/>
        </w:rPr>
        <w:t>učitel vede žáky k dodržování pravidel slušného chování</w:t>
      </w:r>
    </w:p>
    <w:p w:rsidR="00C31607" w:rsidRPr="00CC3596" w:rsidRDefault="00C31607" w:rsidP="005D6030">
      <w:pPr>
        <w:widowControl w:val="0"/>
        <w:numPr>
          <w:ilvl w:val="0"/>
          <w:numId w:val="41"/>
        </w:numPr>
        <w:adjustRightInd w:val="0"/>
        <w:ind w:left="435"/>
        <w:rPr>
          <w:sz w:val="24"/>
          <w:szCs w:val="24"/>
        </w:rPr>
      </w:pPr>
      <w:r w:rsidRPr="00CC3596">
        <w:rPr>
          <w:sz w:val="24"/>
          <w:szCs w:val="24"/>
        </w:rPr>
        <w:t>učitel vede žáky k pochopení  práv a povinností v souvislosti s ochranou životního prostředí, ochranou vlastního zdraví i zdraví svých blízkých</w:t>
      </w:r>
    </w:p>
    <w:p w:rsidR="00C31607" w:rsidRPr="00CC3596" w:rsidRDefault="00C31607" w:rsidP="005D6030">
      <w:pPr>
        <w:widowControl w:val="0"/>
        <w:numPr>
          <w:ilvl w:val="0"/>
          <w:numId w:val="41"/>
        </w:numPr>
        <w:adjustRightInd w:val="0"/>
        <w:ind w:left="435" w:right="-92"/>
        <w:rPr>
          <w:sz w:val="24"/>
          <w:szCs w:val="24"/>
        </w:rPr>
      </w:pPr>
      <w:r w:rsidRPr="00CC3596">
        <w:rPr>
          <w:sz w:val="24"/>
          <w:szCs w:val="24"/>
        </w:rPr>
        <w:t>nabízíme žákům dostatek příležitostí k pochopení práv a povinností souvisejících se</w:t>
      </w:r>
    </w:p>
    <w:p w:rsidR="00C31607" w:rsidRPr="00CC3596" w:rsidRDefault="00C31607" w:rsidP="00C31607">
      <w:pPr>
        <w:widowControl w:val="0"/>
        <w:adjustRightInd w:val="0"/>
        <w:ind w:left="435" w:right="-92"/>
        <w:rPr>
          <w:sz w:val="24"/>
          <w:szCs w:val="24"/>
        </w:rPr>
      </w:pPr>
      <w:r w:rsidRPr="00CC3596">
        <w:rPr>
          <w:sz w:val="24"/>
          <w:szCs w:val="24"/>
        </w:rPr>
        <w:t>zdravím,partnerskými a rodinnými vztahy (jejich dodržování a narušování) i dostatek</w:t>
      </w:r>
    </w:p>
    <w:p w:rsidR="00C31607" w:rsidRPr="00CC3596" w:rsidRDefault="00C31607" w:rsidP="00C31607">
      <w:pPr>
        <w:widowControl w:val="0"/>
        <w:adjustRightInd w:val="0"/>
        <w:ind w:left="435" w:right="-92"/>
        <w:rPr>
          <w:sz w:val="24"/>
          <w:szCs w:val="24"/>
        </w:rPr>
      </w:pPr>
      <w:r w:rsidRPr="00CC3596">
        <w:rPr>
          <w:sz w:val="24"/>
          <w:szCs w:val="24"/>
        </w:rPr>
        <w:t>modelových situací k prokázání praktických dovedností ochránit zdraví své i jiných</w:t>
      </w:r>
    </w:p>
    <w:p w:rsidR="00C31607" w:rsidRPr="00CC3596" w:rsidRDefault="00C31607" w:rsidP="00C31607">
      <w:pPr>
        <w:widowControl w:val="0"/>
        <w:adjustRightInd w:val="0"/>
        <w:ind w:left="435" w:right="-92"/>
        <w:rPr>
          <w:sz w:val="24"/>
          <w:szCs w:val="24"/>
        </w:rPr>
      </w:pPr>
      <w:r w:rsidRPr="00CC3596">
        <w:rPr>
          <w:sz w:val="24"/>
          <w:szCs w:val="24"/>
        </w:rPr>
        <w:t>v krizových situacích,situacích hrubého zacházení,násilí atd.;</w:t>
      </w:r>
    </w:p>
    <w:p w:rsidR="00C31607" w:rsidRPr="00CC3596" w:rsidRDefault="00C31607" w:rsidP="00C31607">
      <w:pPr>
        <w:spacing w:before="120"/>
        <w:rPr>
          <w:b/>
          <w:bCs/>
          <w:sz w:val="24"/>
          <w:szCs w:val="24"/>
        </w:rPr>
      </w:pPr>
      <w:r w:rsidRPr="00CC3596">
        <w:rPr>
          <w:b/>
          <w:bCs/>
          <w:sz w:val="24"/>
          <w:szCs w:val="24"/>
        </w:rPr>
        <w:t>Kompetence pracovní</w:t>
      </w:r>
    </w:p>
    <w:p w:rsidR="00C31607" w:rsidRPr="00CC3596" w:rsidRDefault="00C31607" w:rsidP="005D6030">
      <w:pPr>
        <w:widowControl w:val="0"/>
        <w:numPr>
          <w:ilvl w:val="0"/>
          <w:numId w:val="41"/>
        </w:numPr>
        <w:adjustRightInd w:val="0"/>
        <w:ind w:left="435"/>
        <w:rPr>
          <w:sz w:val="24"/>
          <w:szCs w:val="24"/>
        </w:rPr>
      </w:pPr>
      <w:r w:rsidRPr="00CC3596">
        <w:rPr>
          <w:sz w:val="24"/>
          <w:szCs w:val="24"/>
        </w:rPr>
        <w:t>učitel vede žáky k dodržování bezpečnostních a hygienických pravidel při práci s mikroskopickými preparáty  a   s  živými  přírodninami</w:t>
      </w:r>
    </w:p>
    <w:p w:rsidR="00C31607" w:rsidRPr="00CC3596" w:rsidRDefault="00C31607" w:rsidP="005D6030">
      <w:pPr>
        <w:widowControl w:val="0"/>
        <w:numPr>
          <w:ilvl w:val="0"/>
          <w:numId w:val="41"/>
        </w:numPr>
        <w:adjustRightInd w:val="0"/>
        <w:ind w:left="435"/>
        <w:rPr>
          <w:sz w:val="24"/>
          <w:szCs w:val="24"/>
        </w:rPr>
      </w:pPr>
      <w:r w:rsidRPr="00CC3596">
        <w:rPr>
          <w:sz w:val="24"/>
          <w:szCs w:val="24"/>
        </w:rPr>
        <w:t xml:space="preserve">učitel zadává úkoly tak, aby  žáky vedl k možnosti si práci sami organizovat, navrhnout postup a časový rozvrh </w:t>
      </w:r>
    </w:p>
    <w:p w:rsidR="00C31607" w:rsidRPr="00CC3596" w:rsidRDefault="00C31607" w:rsidP="005D6030">
      <w:pPr>
        <w:widowControl w:val="0"/>
        <w:numPr>
          <w:ilvl w:val="0"/>
          <w:numId w:val="41"/>
        </w:numPr>
        <w:adjustRightInd w:val="0"/>
        <w:ind w:left="435" w:right="-92"/>
        <w:rPr>
          <w:sz w:val="24"/>
          <w:szCs w:val="24"/>
        </w:rPr>
      </w:pPr>
      <w:r w:rsidRPr="00CC3596">
        <w:rPr>
          <w:sz w:val="24"/>
          <w:szCs w:val="24"/>
        </w:rPr>
        <w:t>nabízíme dostatek situací k propojení problematiky člověka,jeho hygieny,ochrany jeho</w:t>
      </w:r>
    </w:p>
    <w:p w:rsidR="00C31607" w:rsidRPr="00CC3596" w:rsidRDefault="00C31607" w:rsidP="00C31607">
      <w:pPr>
        <w:widowControl w:val="0"/>
        <w:adjustRightInd w:val="0"/>
        <w:ind w:left="435" w:right="-92" w:hanging="360"/>
        <w:rPr>
          <w:sz w:val="24"/>
          <w:szCs w:val="24"/>
        </w:rPr>
      </w:pPr>
      <w:r w:rsidRPr="00CC3596">
        <w:rPr>
          <w:sz w:val="24"/>
          <w:szCs w:val="24"/>
        </w:rPr>
        <w:t xml:space="preserve">      zdraví s otázkami ochrany zdraví při práci a zájmové činnosti.</w:t>
      </w:r>
    </w:p>
    <w:p w:rsidR="00C31607" w:rsidRPr="00CC3596" w:rsidRDefault="00C31607" w:rsidP="00C31607">
      <w:pPr>
        <w:widowControl w:val="0"/>
        <w:adjustRightInd w:val="0"/>
        <w:rPr>
          <w:sz w:val="24"/>
          <w:szCs w:val="24"/>
        </w:rPr>
      </w:pPr>
    </w:p>
    <w:p w:rsidR="00C31607" w:rsidRPr="00CC3596" w:rsidRDefault="00C31607" w:rsidP="00C31607">
      <w:pPr>
        <w:tabs>
          <w:tab w:val="left" w:pos="720"/>
        </w:tabs>
        <w:spacing w:before="240"/>
        <w:rPr>
          <w:b/>
          <w:bCs/>
          <w:sz w:val="24"/>
          <w:szCs w:val="24"/>
        </w:rPr>
      </w:pPr>
      <w:r w:rsidRPr="00CC3596">
        <w:rPr>
          <w:b/>
          <w:bCs/>
          <w:sz w:val="24"/>
          <w:szCs w:val="24"/>
        </w:rPr>
        <w:t>C) Integrace průřezových témat do vyučovacího předmětu:</w:t>
      </w:r>
    </w:p>
    <w:p w:rsidR="00C31607" w:rsidRPr="00CC3596" w:rsidRDefault="00C31607" w:rsidP="00C31607">
      <w:pPr>
        <w:adjustRightInd w:val="0"/>
        <w:spacing w:before="120"/>
        <w:rPr>
          <w:b/>
          <w:sz w:val="24"/>
          <w:szCs w:val="24"/>
        </w:rPr>
      </w:pPr>
    </w:p>
    <w:p w:rsidR="00C31607" w:rsidRPr="00CC3596" w:rsidRDefault="00C31607" w:rsidP="00C31607">
      <w:pPr>
        <w:adjustRightInd w:val="0"/>
        <w:spacing w:before="120"/>
        <w:ind w:left="720" w:hanging="720"/>
        <w:rPr>
          <w:sz w:val="24"/>
          <w:szCs w:val="24"/>
        </w:rPr>
      </w:pPr>
      <w:r w:rsidRPr="00CC3596">
        <w:rPr>
          <w:b/>
          <w:sz w:val="24"/>
          <w:szCs w:val="24"/>
        </w:rPr>
        <w:t>OSV</w:t>
      </w:r>
      <w:r w:rsidRPr="00CC3596">
        <w:rPr>
          <w:sz w:val="24"/>
          <w:szCs w:val="24"/>
        </w:rPr>
        <w:tab/>
        <w:t xml:space="preserve">evoluce  lidského chování, zvířecí a lidské komunikace, seberegulující jednání, v návaznosti na osobnostní,sociální a mravní aspekt některých zdravotních témat </w:t>
      </w:r>
    </w:p>
    <w:p w:rsidR="00C31607" w:rsidRPr="00CC3596" w:rsidRDefault="00C31607" w:rsidP="00C31607">
      <w:pPr>
        <w:widowControl w:val="0"/>
        <w:adjustRightInd w:val="0"/>
        <w:ind w:left="720" w:hanging="645"/>
        <w:rPr>
          <w:sz w:val="24"/>
          <w:szCs w:val="24"/>
        </w:rPr>
      </w:pPr>
      <w:r w:rsidRPr="00CC3596">
        <w:rPr>
          <w:b/>
          <w:sz w:val="24"/>
          <w:szCs w:val="24"/>
        </w:rPr>
        <w:t>EV</w:t>
      </w:r>
      <w:r w:rsidRPr="00CC3596">
        <w:rPr>
          <w:sz w:val="24"/>
          <w:szCs w:val="24"/>
        </w:rPr>
        <w:tab/>
        <w:t xml:space="preserve">porozumění souvislostem v biosféře, vztahům člověka a prostředí a důsledkům lidských činností na prostředí, zachování biologické rovnováhy </w:t>
      </w:r>
    </w:p>
    <w:p w:rsidR="00C31607" w:rsidRPr="00CC3596" w:rsidRDefault="00C31607" w:rsidP="00C31607">
      <w:pPr>
        <w:widowControl w:val="0"/>
        <w:adjustRightInd w:val="0"/>
        <w:ind w:left="75"/>
        <w:rPr>
          <w:sz w:val="24"/>
          <w:szCs w:val="24"/>
        </w:rPr>
      </w:pPr>
      <w:r w:rsidRPr="00CC3596">
        <w:rPr>
          <w:b/>
          <w:sz w:val="24"/>
          <w:szCs w:val="24"/>
        </w:rPr>
        <w:t>MV</w:t>
      </w:r>
      <w:r w:rsidRPr="00CC3596">
        <w:rPr>
          <w:sz w:val="24"/>
          <w:szCs w:val="24"/>
        </w:rPr>
        <w:tab/>
        <w:t xml:space="preserve">komunikace a kooperace, kritické čtení </w:t>
      </w:r>
    </w:p>
    <w:p w:rsidR="00C31607" w:rsidRPr="00CC3596" w:rsidRDefault="00C31607" w:rsidP="00C31607">
      <w:pPr>
        <w:widowControl w:val="0"/>
        <w:adjustRightInd w:val="0"/>
        <w:ind w:left="75"/>
        <w:rPr>
          <w:sz w:val="24"/>
          <w:szCs w:val="24"/>
        </w:rPr>
      </w:pPr>
      <w:r w:rsidRPr="00CC3596">
        <w:rPr>
          <w:b/>
          <w:sz w:val="24"/>
          <w:szCs w:val="24"/>
        </w:rPr>
        <w:t>EGS</w:t>
      </w:r>
      <w:r w:rsidRPr="00CC3596">
        <w:rPr>
          <w:sz w:val="24"/>
          <w:szCs w:val="24"/>
        </w:rPr>
        <w:tab/>
        <w:t xml:space="preserve">evropská a globální dimenze v základech ekologie </w:t>
      </w:r>
    </w:p>
    <w:p w:rsidR="00C31607" w:rsidRPr="00CC3596" w:rsidRDefault="00C31607" w:rsidP="00C31607">
      <w:pPr>
        <w:widowControl w:val="0"/>
        <w:adjustRightInd w:val="0"/>
        <w:ind w:right="-92"/>
        <w:rPr>
          <w:sz w:val="24"/>
          <w:szCs w:val="24"/>
        </w:rPr>
      </w:pPr>
      <w:r w:rsidRPr="00CC3596">
        <w:rPr>
          <w:b/>
          <w:bCs/>
          <w:sz w:val="24"/>
          <w:szCs w:val="24"/>
        </w:rPr>
        <w:t>VDO</w:t>
      </w:r>
      <w:r w:rsidRPr="00CC3596">
        <w:rPr>
          <w:b/>
          <w:bCs/>
          <w:sz w:val="24"/>
          <w:szCs w:val="24"/>
        </w:rPr>
        <w:tab/>
      </w:r>
      <w:r w:rsidRPr="00CC3596">
        <w:rPr>
          <w:sz w:val="24"/>
          <w:szCs w:val="24"/>
        </w:rPr>
        <w:t xml:space="preserve">v souvislosti s kritickým posuzováním reklam a mediálních článků spojených s výživou </w:t>
      </w:r>
      <w:r w:rsidRPr="00CC3596">
        <w:rPr>
          <w:b/>
          <w:bCs/>
          <w:sz w:val="24"/>
          <w:szCs w:val="24"/>
        </w:rPr>
        <w:t>MKV</w:t>
      </w:r>
      <w:r w:rsidRPr="00CC3596">
        <w:rPr>
          <w:sz w:val="24"/>
          <w:szCs w:val="24"/>
        </w:rPr>
        <w:t xml:space="preserve">  i dalšími aspekty zdraví.</w:t>
      </w:r>
      <w:r w:rsidRPr="00CC3596">
        <w:rPr>
          <w:b/>
          <w:bCs/>
          <w:sz w:val="24"/>
          <w:szCs w:val="24"/>
        </w:rPr>
        <w:t xml:space="preserve"> </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sectPr w:rsidR="00C31607" w:rsidRPr="00CC3596">
          <w:pgSz w:w="11906" w:h="16838"/>
          <w:pgMar w:top="1418" w:right="1418" w:bottom="1418" w:left="1418" w:header="708" w:footer="708" w:gutter="0"/>
          <w:cols w:space="708"/>
          <w:docGrid w:linePitch="360"/>
        </w:sectPr>
      </w:pPr>
    </w:p>
    <w:p w:rsidR="00C31607" w:rsidRPr="00CC3596" w:rsidRDefault="00C31607" w:rsidP="00C31607">
      <w:pPr>
        <w:rPr>
          <w:b/>
          <w:bCs/>
          <w:sz w:val="28"/>
          <w:szCs w:val="28"/>
        </w:rPr>
      </w:pPr>
      <w:r w:rsidRPr="00CC3596">
        <w:rPr>
          <w:b/>
          <w:bCs/>
          <w:sz w:val="28"/>
          <w:szCs w:val="28"/>
        </w:rPr>
        <w:t>Vzdělávací oblast:         Člověk a příroda</w:t>
      </w:r>
    </w:p>
    <w:p w:rsidR="00C31607" w:rsidRPr="00CC3596" w:rsidRDefault="00C31607" w:rsidP="00C31607">
      <w:pPr>
        <w:rPr>
          <w:rStyle w:val="CharChar"/>
          <w:rFonts w:ascii="Times New Roman" w:hAnsi="Times New Roman" w:cs="Times New Roman"/>
          <w:sz w:val="28"/>
          <w:szCs w:val="28"/>
        </w:rPr>
      </w:pPr>
      <w:r w:rsidRPr="00CC3596">
        <w:rPr>
          <w:b/>
          <w:bCs/>
          <w:sz w:val="28"/>
          <w:szCs w:val="28"/>
        </w:rPr>
        <w:t>Vyučovací předmět:</w:t>
      </w:r>
      <w:r w:rsidRPr="00CC3596">
        <w:t xml:space="preserve">       </w:t>
      </w:r>
      <w:r w:rsidRPr="00CC3596">
        <w:rPr>
          <w:rStyle w:val="CharChar"/>
          <w:rFonts w:ascii="Times New Roman" w:hAnsi="Times New Roman" w:cs="Times New Roman"/>
          <w:sz w:val="28"/>
          <w:szCs w:val="28"/>
        </w:rPr>
        <w:t>Přírodopis - ročník: 6.</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520"/>
        <w:gridCol w:w="1560"/>
      </w:tblGrid>
      <w:tr w:rsidR="00C31607" w:rsidTr="00C31607">
        <w:trPr>
          <w:tblHeader/>
        </w:trPr>
        <w:tc>
          <w:tcPr>
            <w:tcW w:w="5954" w:type="dxa"/>
            <w:vAlign w:val="center"/>
          </w:tcPr>
          <w:p w:rsidR="00C31607" w:rsidRPr="00CC3596" w:rsidRDefault="00C31607" w:rsidP="00C31607">
            <w:pPr>
              <w:jc w:val="center"/>
              <w:rPr>
                <w:b/>
                <w:bCs/>
                <w:sz w:val="24"/>
                <w:szCs w:val="24"/>
              </w:rPr>
            </w:pPr>
            <w:r w:rsidRPr="00CC3596">
              <w:rPr>
                <w:b/>
                <w:bCs/>
                <w:sz w:val="24"/>
                <w:szCs w:val="24"/>
              </w:rPr>
              <w:t>Výstupy školy</w:t>
            </w:r>
          </w:p>
        </w:tc>
        <w:tc>
          <w:tcPr>
            <w:tcW w:w="4846" w:type="dxa"/>
            <w:vAlign w:val="center"/>
          </w:tcPr>
          <w:p w:rsidR="00C31607" w:rsidRPr="00CC3596" w:rsidRDefault="00C31607" w:rsidP="00C31607">
            <w:pPr>
              <w:jc w:val="center"/>
              <w:rPr>
                <w:b/>
                <w:bCs/>
                <w:sz w:val="24"/>
                <w:szCs w:val="24"/>
              </w:rPr>
            </w:pPr>
            <w:r w:rsidRPr="00CC3596">
              <w:rPr>
                <w:b/>
                <w:bCs/>
                <w:sz w:val="24"/>
                <w:szCs w:val="24"/>
              </w:rPr>
              <w:t>Učivo</w:t>
            </w:r>
          </w:p>
        </w:tc>
        <w:tc>
          <w:tcPr>
            <w:tcW w:w="2520" w:type="dxa"/>
            <w:vAlign w:val="center"/>
          </w:tcPr>
          <w:p w:rsidR="00C31607" w:rsidRPr="00CC3596" w:rsidRDefault="00C31607" w:rsidP="00C31607">
            <w:pPr>
              <w:jc w:val="center"/>
              <w:rPr>
                <w:b/>
                <w:bCs/>
                <w:sz w:val="24"/>
                <w:szCs w:val="24"/>
              </w:rPr>
            </w:pPr>
            <w:r w:rsidRPr="00CC3596">
              <w:rPr>
                <w:b/>
                <w:bCs/>
                <w:sz w:val="24"/>
                <w:szCs w:val="24"/>
              </w:rPr>
              <w:t>Mezipředmětové vztahy, tématické okruhy průřezových témat</w:t>
            </w:r>
          </w:p>
        </w:tc>
        <w:tc>
          <w:tcPr>
            <w:tcW w:w="1560" w:type="dxa"/>
            <w:vAlign w:val="center"/>
          </w:tcPr>
          <w:p w:rsidR="00C31607" w:rsidRPr="00CC3596" w:rsidRDefault="00C31607" w:rsidP="00C31607">
            <w:pPr>
              <w:jc w:val="center"/>
              <w:rPr>
                <w:b/>
                <w:bCs/>
                <w:sz w:val="24"/>
                <w:szCs w:val="24"/>
              </w:rPr>
            </w:pPr>
            <w:r w:rsidRPr="00CC3596">
              <w:rPr>
                <w:b/>
                <w:bCs/>
                <w:sz w:val="24"/>
                <w:szCs w:val="24"/>
              </w:rPr>
              <w:t>Poznámky</w:t>
            </w:r>
          </w:p>
        </w:tc>
      </w:tr>
      <w:tr w:rsidR="00C31607" w:rsidTr="00C31607">
        <w:tc>
          <w:tcPr>
            <w:tcW w:w="5954" w:type="dxa"/>
          </w:tcPr>
          <w:p w:rsidR="00C31607" w:rsidRPr="00CC3596" w:rsidRDefault="00C31607" w:rsidP="00C31607">
            <w:pPr>
              <w:rPr>
                <w:sz w:val="24"/>
                <w:szCs w:val="24"/>
              </w:rPr>
            </w:pPr>
            <w:r w:rsidRPr="00CC3596">
              <w:rPr>
                <w:sz w:val="24"/>
                <w:szCs w:val="24"/>
              </w:rPr>
              <w:t>Žák:</w:t>
            </w:r>
          </w:p>
          <w:p w:rsidR="00C31607" w:rsidRPr="00CC3596" w:rsidRDefault="00C31607" w:rsidP="005D6030">
            <w:pPr>
              <w:numPr>
                <w:ilvl w:val="0"/>
                <w:numId w:val="168"/>
              </w:numPr>
              <w:tabs>
                <w:tab w:val="clear" w:pos="720"/>
              </w:tabs>
              <w:suppressAutoHyphens/>
              <w:autoSpaceDE/>
              <w:autoSpaceDN/>
              <w:snapToGrid w:val="0"/>
              <w:ind w:left="459"/>
              <w:rPr>
                <w:sz w:val="24"/>
                <w:szCs w:val="24"/>
              </w:rPr>
            </w:pPr>
            <w:r w:rsidRPr="00CC3596">
              <w:rPr>
                <w:sz w:val="24"/>
                <w:szCs w:val="24"/>
              </w:rPr>
              <w:t>pozná stavbu Země,význam hydrosféry pro vznik života na Zemi</w:t>
            </w:r>
          </w:p>
          <w:p w:rsidR="00C31607" w:rsidRPr="00CC3596" w:rsidRDefault="00C31607" w:rsidP="005D6030">
            <w:pPr>
              <w:numPr>
                <w:ilvl w:val="0"/>
                <w:numId w:val="169"/>
              </w:numPr>
              <w:tabs>
                <w:tab w:val="clear" w:pos="720"/>
              </w:tabs>
              <w:suppressAutoHyphens/>
              <w:autoSpaceDE/>
              <w:autoSpaceDN/>
              <w:snapToGrid w:val="0"/>
              <w:ind w:left="459"/>
              <w:rPr>
                <w:sz w:val="24"/>
                <w:szCs w:val="24"/>
              </w:rPr>
            </w:pPr>
            <w:r w:rsidRPr="00CC3596">
              <w:rPr>
                <w:sz w:val="24"/>
                <w:szCs w:val="24"/>
              </w:rPr>
              <w:t>pozná složení a stavbu atmosféry,význam ozonosféry pro život na Zemi</w:t>
            </w:r>
          </w:p>
          <w:p w:rsidR="00C31607" w:rsidRPr="00CC3596" w:rsidRDefault="00C31607" w:rsidP="005D6030">
            <w:pPr>
              <w:numPr>
                <w:ilvl w:val="0"/>
                <w:numId w:val="170"/>
              </w:numPr>
              <w:tabs>
                <w:tab w:val="clear" w:pos="720"/>
              </w:tabs>
              <w:suppressAutoHyphens/>
              <w:autoSpaceDE/>
              <w:autoSpaceDN/>
              <w:snapToGrid w:val="0"/>
              <w:ind w:left="459"/>
              <w:rPr>
                <w:sz w:val="24"/>
                <w:szCs w:val="24"/>
              </w:rPr>
            </w:pPr>
            <w:r w:rsidRPr="00CC3596">
              <w:rPr>
                <w:sz w:val="24"/>
                <w:szCs w:val="24"/>
              </w:rPr>
              <w:t>vysvětlí pojem ekosystém (producent,konzument,destruent,parazit)</w:t>
            </w:r>
          </w:p>
          <w:p w:rsidR="00C31607" w:rsidRPr="00CC3596" w:rsidRDefault="00C31607" w:rsidP="005D6030">
            <w:pPr>
              <w:numPr>
                <w:ilvl w:val="0"/>
                <w:numId w:val="171"/>
              </w:numPr>
              <w:tabs>
                <w:tab w:val="clear" w:pos="720"/>
              </w:tabs>
              <w:suppressAutoHyphens/>
              <w:autoSpaceDE/>
              <w:autoSpaceDN/>
              <w:snapToGrid w:val="0"/>
              <w:ind w:left="459"/>
              <w:rPr>
                <w:sz w:val="24"/>
                <w:szCs w:val="24"/>
              </w:rPr>
            </w:pPr>
            <w:r w:rsidRPr="00CC3596">
              <w:rPr>
                <w:sz w:val="24"/>
                <w:szCs w:val="24"/>
              </w:rPr>
              <w:t>vysvětlí, co zkoumají jednotlivé biologické vědy</w:t>
            </w:r>
          </w:p>
          <w:p w:rsidR="00C31607" w:rsidRPr="00CC3596" w:rsidRDefault="00C31607" w:rsidP="005D6030">
            <w:pPr>
              <w:numPr>
                <w:ilvl w:val="0"/>
                <w:numId w:val="172"/>
              </w:numPr>
              <w:tabs>
                <w:tab w:val="clear" w:pos="720"/>
              </w:tabs>
              <w:suppressAutoHyphens/>
              <w:autoSpaceDE/>
              <w:autoSpaceDN/>
              <w:ind w:left="459"/>
              <w:rPr>
                <w:sz w:val="24"/>
                <w:szCs w:val="24"/>
              </w:rPr>
            </w:pPr>
            <w:r w:rsidRPr="00CC3596">
              <w:rPr>
                <w:sz w:val="24"/>
                <w:szCs w:val="24"/>
              </w:rPr>
              <w:t>uvede příklady rozmanitosti přírody</w:t>
            </w:r>
          </w:p>
          <w:p w:rsidR="00C31607" w:rsidRPr="00CC3596" w:rsidRDefault="00C31607" w:rsidP="005D6030">
            <w:pPr>
              <w:numPr>
                <w:ilvl w:val="0"/>
                <w:numId w:val="173"/>
              </w:numPr>
              <w:tabs>
                <w:tab w:val="clear" w:pos="720"/>
              </w:tabs>
              <w:suppressAutoHyphens/>
              <w:autoSpaceDE/>
              <w:autoSpaceDN/>
              <w:ind w:left="459"/>
              <w:rPr>
                <w:sz w:val="24"/>
                <w:szCs w:val="24"/>
              </w:rPr>
            </w:pPr>
            <w:r w:rsidRPr="00CC3596">
              <w:rPr>
                <w:sz w:val="24"/>
                <w:szCs w:val="24"/>
              </w:rPr>
              <w:t>popíše buňku, vysvětlí funkci organel</w:t>
            </w:r>
          </w:p>
          <w:p w:rsidR="00C31607" w:rsidRPr="00CC3596" w:rsidRDefault="00C31607" w:rsidP="005D6030">
            <w:pPr>
              <w:numPr>
                <w:ilvl w:val="0"/>
                <w:numId w:val="174"/>
              </w:numPr>
              <w:tabs>
                <w:tab w:val="clear" w:pos="720"/>
              </w:tabs>
              <w:suppressAutoHyphens/>
              <w:autoSpaceDE/>
              <w:autoSpaceDN/>
              <w:ind w:left="459"/>
              <w:rPr>
                <w:sz w:val="24"/>
                <w:szCs w:val="24"/>
              </w:rPr>
            </w:pPr>
            <w:r w:rsidRPr="00CC3596">
              <w:rPr>
                <w:sz w:val="24"/>
                <w:szCs w:val="24"/>
              </w:rPr>
              <w:t>vysvětlí rozdíl mezi rostlinnou a živočišnou buňkou</w:t>
            </w:r>
          </w:p>
          <w:p w:rsidR="00C31607" w:rsidRPr="00CC3596" w:rsidRDefault="00C31607" w:rsidP="005D6030">
            <w:pPr>
              <w:numPr>
                <w:ilvl w:val="0"/>
                <w:numId w:val="175"/>
              </w:numPr>
              <w:tabs>
                <w:tab w:val="clear" w:pos="720"/>
              </w:tabs>
              <w:suppressAutoHyphens/>
              <w:autoSpaceDE/>
              <w:autoSpaceDN/>
              <w:ind w:left="459"/>
              <w:rPr>
                <w:sz w:val="24"/>
                <w:szCs w:val="24"/>
              </w:rPr>
            </w:pPr>
            <w:r w:rsidRPr="00CC3596">
              <w:rPr>
                <w:sz w:val="24"/>
                <w:szCs w:val="24"/>
              </w:rPr>
              <w:t>pracuje s mikroskopem, připraví jednoduchý mikroskopický preparát</w:t>
            </w:r>
          </w:p>
          <w:p w:rsidR="00C31607" w:rsidRPr="00CC3596" w:rsidRDefault="00C31607" w:rsidP="005D6030">
            <w:pPr>
              <w:numPr>
                <w:ilvl w:val="0"/>
                <w:numId w:val="176"/>
              </w:numPr>
              <w:tabs>
                <w:tab w:val="clear" w:pos="720"/>
              </w:tabs>
              <w:suppressAutoHyphens/>
              <w:autoSpaceDE/>
              <w:autoSpaceDN/>
              <w:ind w:left="459"/>
              <w:rPr>
                <w:sz w:val="24"/>
                <w:szCs w:val="24"/>
              </w:rPr>
            </w:pPr>
            <w:r w:rsidRPr="00CC3596">
              <w:rPr>
                <w:sz w:val="24"/>
                <w:szCs w:val="24"/>
              </w:rPr>
              <w:t>vysvětlí rozdíl mezi nebuněčným, jednobuněčným a mnohobuněčným organismem, uvede příklady</w:t>
            </w:r>
          </w:p>
          <w:p w:rsidR="00C31607" w:rsidRPr="00CC3596" w:rsidRDefault="00C31607" w:rsidP="005D6030">
            <w:pPr>
              <w:numPr>
                <w:ilvl w:val="0"/>
                <w:numId w:val="177"/>
              </w:numPr>
              <w:tabs>
                <w:tab w:val="clear" w:pos="720"/>
              </w:tabs>
              <w:suppressAutoHyphens/>
              <w:autoSpaceDE/>
              <w:autoSpaceDN/>
              <w:ind w:left="459"/>
              <w:rPr>
                <w:sz w:val="24"/>
                <w:szCs w:val="24"/>
              </w:rPr>
            </w:pPr>
            <w:r w:rsidRPr="00CC3596">
              <w:rPr>
                <w:sz w:val="24"/>
                <w:szCs w:val="24"/>
              </w:rPr>
              <w:t>vysvětlí pojmy: pletivo, tkáň, orgán, orgánová soustava, organismus</w:t>
            </w:r>
          </w:p>
          <w:p w:rsidR="00C31607" w:rsidRPr="00CC3596" w:rsidRDefault="00C31607" w:rsidP="005D6030">
            <w:pPr>
              <w:numPr>
                <w:ilvl w:val="0"/>
                <w:numId w:val="178"/>
              </w:numPr>
              <w:tabs>
                <w:tab w:val="clear" w:pos="720"/>
              </w:tabs>
              <w:suppressAutoHyphens/>
              <w:autoSpaceDE/>
              <w:autoSpaceDN/>
              <w:ind w:left="459"/>
              <w:rPr>
                <w:sz w:val="24"/>
                <w:szCs w:val="24"/>
              </w:rPr>
            </w:pPr>
            <w:r w:rsidRPr="00CC3596">
              <w:rPr>
                <w:sz w:val="24"/>
                <w:szCs w:val="24"/>
              </w:rPr>
              <w:t>vymezí základní projevy života, uvede jejich význam</w:t>
            </w:r>
          </w:p>
          <w:p w:rsidR="00C31607" w:rsidRPr="00CC3596" w:rsidRDefault="00C31607" w:rsidP="005D6030">
            <w:pPr>
              <w:numPr>
                <w:ilvl w:val="0"/>
                <w:numId w:val="167"/>
              </w:numPr>
              <w:autoSpaceDE/>
              <w:autoSpaceDN/>
              <w:ind w:left="459"/>
              <w:rPr>
                <w:sz w:val="24"/>
                <w:szCs w:val="24"/>
              </w:rPr>
            </w:pPr>
            <w:r w:rsidRPr="00CC3596">
              <w:rPr>
                <w:sz w:val="24"/>
                <w:szCs w:val="24"/>
              </w:rPr>
              <w:t>vysvětlí rozdíl mezi pohl.a nepohl. rozmnožováním</w:t>
            </w:r>
          </w:p>
          <w:p w:rsidR="00C31607" w:rsidRPr="00CC3596" w:rsidRDefault="00C31607" w:rsidP="005D6030">
            <w:pPr>
              <w:numPr>
                <w:ilvl w:val="0"/>
                <w:numId w:val="179"/>
              </w:numPr>
              <w:suppressAutoHyphens/>
              <w:autoSpaceDE/>
              <w:autoSpaceDN/>
              <w:ind w:left="459"/>
              <w:rPr>
                <w:sz w:val="24"/>
                <w:szCs w:val="24"/>
              </w:rPr>
            </w:pPr>
            <w:r w:rsidRPr="00CC3596">
              <w:rPr>
                <w:sz w:val="24"/>
                <w:szCs w:val="24"/>
              </w:rPr>
              <w:t>dokáže roztřídit organismy do říší</w:t>
            </w:r>
          </w:p>
          <w:p w:rsidR="00C31607" w:rsidRPr="00CC3596" w:rsidRDefault="00C31607" w:rsidP="005D6030">
            <w:pPr>
              <w:numPr>
                <w:ilvl w:val="0"/>
                <w:numId w:val="180"/>
              </w:numPr>
              <w:tabs>
                <w:tab w:val="clear" w:pos="720"/>
              </w:tabs>
              <w:suppressAutoHyphens/>
              <w:autoSpaceDE/>
              <w:autoSpaceDN/>
              <w:ind w:left="459"/>
              <w:rPr>
                <w:sz w:val="24"/>
                <w:szCs w:val="24"/>
              </w:rPr>
            </w:pPr>
            <w:r w:rsidRPr="00CC3596">
              <w:rPr>
                <w:sz w:val="24"/>
                <w:szCs w:val="24"/>
              </w:rPr>
              <w:t>pochopí rozdíl mezi bakterií a virem</w:t>
            </w:r>
          </w:p>
          <w:p w:rsidR="00C31607" w:rsidRPr="00CC3596" w:rsidRDefault="00C31607" w:rsidP="005D6030">
            <w:pPr>
              <w:numPr>
                <w:ilvl w:val="0"/>
                <w:numId w:val="181"/>
              </w:numPr>
              <w:tabs>
                <w:tab w:val="clear" w:pos="720"/>
              </w:tabs>
              <w:suppressAutoHyphens/>
              <w:autoSpaceDE/>
              <w:autoSpaceDN/>
              <w:ind w:left="459"/>
              <w:rPr>
                <w:sz w:val="24"/>
                <w:szCs w:val="24"/>
              </w:rPr>
            </w:pPr>
            <w:r w:rsidRPr="00CC3596">
              <w:rPr>
                <w:sz w:val="24"/>
                <w:szCs w:val="24"/>
              </w:rPr>
              <w:t>na příkladech řas, kvasinek a prvoků vysvětlí pojmy producent, konzument , reducent</w:t>
            </w:r>
          </w:p>
          <w:p w:rsidR="00C31607" w:rsidRPr="00CC3596" w:rsidRDefault="00C31607" w:rsidP="005D6030">
            <w:pPr>
              <w:numPr>
                <w:ilvl w:val="0"/>
                <w:numId w:val="182"/>
              </w:numPr>
              <w:tabs>
                <w:tab w:val="clear" w:pos="720"/>
              </w:tabs>
              <w:suppressAutoHyphens/>
              <w:autoSpaceDE/>
              <w:autoSpaceDN/>
              <w:ind w:left="459"/>
              <w:rPr>
                <w:sz w:val="24"/>
                <w:szCs w:val="24"/>
              </w:rPr>
            </w:pPr>
            <w:r w:rsidRPr="00CC3596">
              <w:rPr>
                <w:sz w:val="24"/>
                <w:szCs w:val="24"/>
              </w:rPr>
              <w:t>pochopí nezbytnost jednotlivých složek v potravním řetězci</w:t>
            </w:r>
          </w:p>
          <w:p w:rsidR="00C31607" w:rsidRPr="00CC3596" w:rsidRDefault="00C31607" w:rsidP="005D6030">
            <w:pPr>
              <w:numPr>
                <w:ilvl w:val="0"/>
                <w:numId w:val="183"/>
              </w:numPr>
              <w:tabs>
                <w:tab w:val="clear" w:pos="720"/>
              </w:tabs>
              <w:suppressAutoHyphens/>
              <w:autoSpaceDE/>
              <w:autoSpaceDN/>
              <w:ind w:left="459"/>
              <w:rPr>
                <w:sz w:val="24"/>
                <w:szCs w:val="24"/>
              </w:rPr>
            </w:pPr>
            <w:r w:rsidRPr="00CC3596">
              <w:rPr>
                <w:sz w:val="24"/>
                <w:szCs w:val="24"/>
              </w:rPr>
              <w:t>pozná význam řas a vybrané zástupce</w:t>
            </w:r>
          </w:p>
          <w:p w:rsidR="00C31607" w:rsidRPr="00CC3596" w:rsidRDefault="00C31607" w:rsidP="005D6030">
            <w:pPr>
              <w:numPr>
                <w:ilvl w:val="0"/>
                <w:numId w:val="184"/>
              </w:numPr>
              <w:tabs>
                <w:tab w:val="clear" w:pos="720"/>
              </w:tabs>
              <w:suppressAutoHyphens/>
              <w:autoSpaceDE/>
              <w:autoSpaceDN/>
              <w:ind w:left="459"/>
              <w:rPr>
                <w:sz w:val="24"/>
                <w:szCs w:val="24"/>
              </w:rPr>
            </w:pPr>
            <w:r w:rsidRPr="00CC3596">
              <w:rPr>
                <w:sz w:val="24"/>
                <w:szCs w:val="24"/>
              </w:rPr>
              <w:t>vysvětlí rozdíl ve stavbě buňky hub a rostlin</w:t>
            </w:r>
          </w:p>
          <w:p w:rsidR="00C31607" w:rsidRPr="00CC3596" w:rsidRDefault="00C31607" w:rsidP="005D6030">
            <w:pPr>
              <w:numPr>
                <w:ilvl w:val="0"/>
                <w:numId w:val="185"/>
              </w:numPr>
              <w:tabs>
                <w:tab w:val="clear" w:pos="720"/>
              </w:tabs>
              <w:suppressAutoHyphens/>
              <w:autoSpaceDE/>
              <w:autoSpaceDN/>
              <w:ind w:left="459"/>
              <w:rPr>
                <w:sz w:val="24"/>
                <w:szCs w:val="24"/>
              </w:rPr>
            </w:pPr>
            <w:r w:rsidRPr="00CC3596">
              <w:rPr>
                <w:sz w:val="24"/>
                <w:szCs w:val="24"/>
              </w:rPr>
              <w:t>popíše jednotlivé části hub</w:t>
            </w:r>
          </w:p>
          <w:p w:rsidR="00C31607" w:rsidRPr="00CC3596" w:rsidRDefault="00C31607" w:rsidP="005D6030">
            <w:pPr>
              <w:numPr>
                <w:ilvl w:val="0"/>
                <w:numId w:val="186"/>
              </w:numPr>
              <w:tabs>
                <w:tab w:val="clear" w:pos="720"/>
              </w:tabs>
              <w:suppressAutoHyphens/>
              <w:autoSpaceDE/>
              <w:autoSpaceDN/>
              <w:ind w:left="459"/>
              <w:rPr>
                <w:sz w:val="24"/>
                <w:szCs w:val="24"/>
              </w:rPr>
            </w:pPr>
            <w:r w:rsidRPr="00CC3596">
              <w:rPr>
                <w:sz w:val="24"/>
                <w:szCs w:val="24"/>
              </w:rPr>
              <w:t>pozná význam hub v přírodě i pro člověka, rozlišuje mezi parazitismem a symbiózou</w:t>
            </w:r>
          </w:p>
          <w:p w:rsidR="00C31607" w:rsidRPr="00CC3596" w:rsidRDefault="00C31607" w:rsidP="005D6030">
            <w:pPr>
              <w:numPr>
                <w:ilvl w:val="0"/>
                <w:numId w:val="187"/>
              </w:numPr>
              <w:tabs>
                <w:tab w:val="clear" w:pos="720"/>
              </w:tabs>
              <w:suppressAutoHyphens/>
              <w:autoSpaceDE/>
              <w:autoSpaceDN/>
              <w:ind w:left="459"/>
              <w:rPr>
                <w:sz w:val="24"/>
                <w:szCs w:val="24"/>
              </w:rPr>
            </w:pPr>
            <w:r w:rsidRPr="00CC3596">
              <w:rPr>
                <w:sz w:val="24"/>
                <w:szCs w:val="24"/>
              </w:rPr>
              <w:t>pozná (i s pomocí atlasu) naše nejznámější jedlé a jedovaté houby</w:t>
            </w:r>
          </w:p>
          <w:p w:rsidR="00C31607" w:rsidRPr="00CC3596" w:rsidRDefault="00C31607" w:rsidP="005D6030">
            <w:pPr>
              <w:numPr>
                <w:ilvl w:val="0"/>
                <w:numId w:val="188"/>
              </w:numPr>
              <w:tabs>
                <w:tab w:val="clear" w:pos="720"/>
              </w:tabs>
              <w:suppressAutoHyphens/>
              <w:autoSpaceDE/>
              <w:autoSpaceDN/>
              <w:ind w:left="459"/>
              <w:rPr>
                <w:sz w:val="24"/>
                <w:szCs w:val="24"/>
              </w:rPr>
            </w:pPr>
            <w:r w:rsidRPr="00CC3596">
              <w:rPr>
                <w:sz w:val="24"/>
                <w:szCs w:val="24"/>
              </w:rPr>
              <w:t>vysvětlí rozdíl mezi stélkou a tělem vyšších rostlin</w:t>
            </w:r>
          </w:p>
          <w:p w:rsidR="00C31607" w:rsidRPr="00CC3596" w:rsidRDefault="00C31607" w:rsidP="005D6030">
            <w:pPr>
              <w:numPr>
                <w:ilvl w:val="0"/>
                <w:numId w:val="189"/>
              </w:numPr>
              <w:tabs>
                <w:tab w:val="clear" w:pos="720"/>
              </w:tabs>
              <w:suppressAutoHyphens/>
              <w:autoSpaceDE/>
              <w:autoSpaceDN/>
              <w:ind w:left="459"/>
              <w:rPr>
                <w:sz w:val="24"/>
                <w:szCs w:val="24"/>
              </w:rPr>
            </w:pPr>
            <w:r w:rsidRPr="00CC3596">
              <w:rPr>
                <w:sz w:val="24"/>
                <w:szCs w:val="24"/>
              </w:rPr>
              <w:t>pozná lišejník zeměpisný</w:t>
            </w:r>
          </w:p>
          <w:p w:rsidR="00C31607" w:rsidRPr="00CC3596" w:rsidRDefault="00C31607" w:rsidP="00C31607">
            <w:pPr>
              <w:suppressAutoHyphens/>
              <w:ind w:left="99"/>
              <w:rPr>
                <w:sz w:val="24"/>
                <w:szCs w:val="24"/>
              </w:rPr>
            </w:pPr>
          </w:p>
          <w:p w:rsidR="00C31607" w:rsidRPr="00CC3596" w:rsidRDefault="00C31607" w:rsidP="005D6030">
            <w:pPr>
              <w:numPr>
                <w:ilvl w:val="0"/>
                <w:numId w:val="190"/>
              </w:numPr>
              <w:tabs>
                <w:tab w:val="clear" w:pos="720"/>
              </w:tabs>
              <w:suppressAutoHyphens/>
              <w:autoSpaceDE/>
              <w:autoSpaceDN/>
              <w:ind w:left="459"/>
              <w:rPr>
                <w:sz w:val="24"/>
                <w:szCs w:val="24"/>
              </w:rPr>
            </w:pPr>
            <w:r w:rsidRPr="00CC3596">
              <w:rPr>
                <w:sz w:val="24"/>
                <w:szCs w:val="24"/>
              </w:rPr>
              <w:t>popíše vnitřní a vnější stavbu živočichů za použití osvojené odborné terminologie a vysvětlí funkci jednotlivých orgánů</w:t>
            </w:r>
          </w:p>
          <w:p w:rsidR="00C31607" w:rsidRPr="00CC3596" w:rsidRDefault="00C31607" w:rsidP="005D6030">
            <w:pPr>
              <w:numPr>
                <w:ilvl w:val="0"/>
                <w:numId w:val="191"/>
              </w:numPr>
              <w:tabs>
                <w:tab w:val="clear" w:pos="720"/>
              </w:tabs>
              <w:suppressAutoHyphens/>
              <w:autoSpaceDE/>
              <w:autoSpaceDN/>
              <w:ind w:left="459"/>
              <w:rPr>
                <w:sz w:val="24"/>
                <w:szCs w:val="24"/>
              </w:rPr>
            </w:pPr>
            <w:r w:rsidRPr="00CC3596">
              <w:rPr>
                <w:sz w:val="24"/>
                <w:szCs w:val="24"/>
              </w:rPr>
              <w:t>porovná stavbu těla tasemnice a škrkavky</w:t>
            </w:r>
          </w:p>
          <w:p w:rsidR="00C31607" w:rsidRPr="00CC3596" w:rsidRDefault="00C31607" w:rsidP="005D6030">
            <w:pPr>
              <w:numPr>
                <w:ilvl w:val="0"/>
                <w:numId w:val="192"/>
              </w:numPr>
              <w:tabs>
                <w:tab w:val="clear" w:pos="720"/>
              </w:tabs>
              <w:suppressAutoHyphens/>
              <w:autoSpaceDE/>
              <w:autoSpaceDN/>
              <w:ind w:left="459"/>
              <w:rPr>
                <w:sz w:val="24"/>
                <w:szCs w:val="24"/>
              </w:rPr>
            </w:pPr>
            <w:r w:rsidRPr="00CC3596">
              <w:rPr>
                <w:sz w:val="24"/>
                <w:szCs w:val="24"/>
              </w:rPr>
              <w:t>rozlišuje vnitřní a vnější parazity</w:t>
            </w:r>
          </w:p>
          <w:p w:rsidR="00C31607" w:rsidRPr="00CC3596" w:rsidRDefault="00C31607" w:rsidP="005D6030">
            <w:pPr>
              <w:numPr>
                <w:ilvl w:val="0"/>
                <w:numId w:val="193"/>
              </w:numPr>
              <w:tabs>
                <w:tab w:val="clear" w:pos="720"/>
              </w:tabs>
              <w:suppressAutoHyphens/>
              <w:autoSpaceDE/>
              <w:autoSpaceDN/>
              <w:ind w:left="459"/>
              <w:rPr>
                <w:sz w:val="24"/>
                <w:szCs w:val="24"/>
              </w:rPr>
            </w:pPr>
            <w:r w:rsidRPr="00CC3596">
              <w:rPr>
                <w:sz w:val="24"/>
                <w:szCs w:val="24"/>
              </w:rPr>
              <w:t>podle charakteristických znaků rozlišuje plže , mlže, hlavonožce</w:t>
            </w:r>
          </w:p>
          <w:p w:rsidR="00C31607" w:rsidRPr="00CC3596" w:rsidRDefault="00C31607" w:rsidP="005D6030">
            <w:pPr>
              <w:numPr>
                <w:ilvl w:val="0"/>
                <w:numId w:val="194"/>
              </w:numPr>
              <w:tabs>
                <w:tab w:val="clear" w:pos="720"/>
              </w:tabs>
              <w:suppressAutoHyphens/>
              <w:autoSpaceDE/>
              <w:autoSpaceDN/>
              <w:ind w:left="459"/>
              <w:rPr>
                <w:sz w:val="24"/>
                <w:szCs w:val="24"/>
              </w:rPr>
            </w:pPr>
            <w:r w:rsidRPr="00CC3596">
              <w:rPr>
                <w:sz w:val="24"/>
                <w:szCs w:val="24"/>
              </w:rPr>
              <w:t>pochopí vývojové zdokonalení stavby těla</w:t>
            </w:r>
          </w:p>
          <w:p w:rsidR="00C31607" w:rsidRPr="00CC3596" w:rsidRDefault="00C31607" w:rsidP="005D6030">
            <w:pPr>
              <w:numPr>
                <w:ilvl w:val="0"/>
                <w:numId w:val="195"/>
              </w:numPr>
              <w:tabs>
                <w:tab w:val="clear" w:pos="720"/>
              </w:tabs>
              <w:suppressAutoHyphens/>
              <w:autoSpaceDE/>
              <w:autoSpaceDN/>
              <w:ind w:left="459"/>
              <w:rPr>
                <w:sz w:val="24"/>
                <w:szCs w:val="24"/>
              </w:rPr>
            </w:pPr>
            <w:r w:rsidRPr="00CC3596">
              <w:rPr>
                <w:sz w:val="24"/>
                <w:szCs w:val="24"/>
              </w:rPr>
              <w:t>rozlišuje vodní a suchozemské druhy</w:t>
            </w:r>
          </w:p>
          <w:p w:rsidR="00C31607" w:rsidRPr="00CC3596" w:rsidRDefault="00C31607" w:rsidP="005D6030">
            <w:pPr>
              <w:numPr>
                <w:ilvl w:val="0"/>
                <w:numId w:val="196"/>
              </w:numPr>
              <w:tabs>
                <w:tab w:val="clear" w:pos="720"/>
              </w:tabs>
              <w:suppressAutoHyphens/>
              <w:autoSpaceDE/>
              <w:autoSpaceDN/>
              <w:ind w:left="459"/>
              <w:rPr>
                <w:sz w:val="24"/>
                <w:szCs w:val="24"/>
              </w:rPr>
            </w:pPr>
            <w:r w:rsidRPr="00CC3596">
              <w:rPr>
                <w:sz w:val="24"/>
                <w:szCs w:val="24"/>
              </w:rPr>
              <w:t>pozná vybrané zástupce (hlemýžď, páskovka, škeble, srdcovka, sépie)</w:t>
            </w:r>
          </w:p>
          <w:p w:rsidR="00C31607" w:rsidRPr="00CC3596" w:rsidRDefault="00C31607" w:rsidP="005D6030">
            <w:pPr>
              <w:numPr>
                <w:ilvl w:val="0"/>
                <w:numId w:val="197"/>
              </w:numPr>
              <w:tabs>
                <w:tab w:val="clear" w:pos="720"/>
              </w:tabs>
              <w:suppressAutoHyphens/>
              <w:autoSpaceDE/>
              <w:autoSpaceDN/>
              <w:ind w:left="459"/>
              <w:rPr>
                <w:sz w:val="24"/>
                <w:szCs w:val="24"/>
              </w:rPr>
            </w:pPr>
            <w:r w:rsidRPr="00CC3596">
              <w:rPr>
                <w:sz w:val="24"/>
                <w:szCs w:val="24"/>
              </w:rPr>
              <w:t>určí jejich význam a postavení v přírodě</w:t>
            </w:r>
          </w:p>
          <w:p w:rsidR="00C31607" w:rsidRPr="00CC3596" w:rsidRDefault="00C31607" w:rsidP="005D6030">
            <w:pPr>
              <w:numPr>
                <w:ilvl w:val="0"/>
                <w:numId w:val="198"/>
              </w:numPr>
              <w:tabs>
                <w:tab w:val="clear" w:pos="720"/>
              </w:tabs>
              <w:suppressAutoHyphens/>
              <w:autoSpaceDE/>
              <w:autoSpaceDN/>
              <w:ind w:left="459"/>
              <w:rPr>
                <w:sz w:val="24"/>
                <w:szCs w:val="24"/>
              </w:rPr>
            </w:pPr>
            <w:r w:rsidRPr="00CC3596">
              <w:rPr>
                <w:sz w:val="24"/>
                <w:szCs w:val="24"/>
              </w:rPr>
              <w:t>popíše tělo žížaly a vysvětlí funkce jednotlivých orgánů</w:t>
            </w:r>
          </w:p>
          <w:p w:rsidR="00C31607" w:rsidRPr="00CC3596" w:rsidRDefault="00C31607" w:rsidP="005D6030">
            <w:pPr>
              <w:numPr>
                <w:ilvl w:val="0"/>
                <w:numId w:val="199"/>
              </w:numPr>
              <w:tabs>
                <w:tab w:val="clear" w:pos="720"/>
              </w:tabs>
              <w:suppressAutoHyphens/>
              <w:autoSpaceDE/>
              <w:autoSpaceDN/>
              <w:ind w:left="459"/>
              <w:rPr>
                <w:sz w:val="24"/>
                <w:szCs w:val="24"/>
              </w:rPr>
            </w:pPr>
            <w:r w:rsidRPr="00CC3596">
              <w:rPr>
                <w:sz w:val="24"/>
                <w:szCs w:val="24"/>
              </w:rPr>
              <w:t>vysvětlí význam žížaly v přírodě</w:t>
            </w:r>
          </w:p>
          <w:p w:rsidR="00C31607" w:rsidRPr="00CC3596" w:rsidRDefault="00C31607" w:rsidP="005D6030">
            <w:pPr>
              <w:numPr>
                <w:ilvl w:val="0"/>
                <w:numId w:val="199"/>
              </w:numPr>
              <w:tabs>
                <w:tab w:val="clear" w:pos="720"/>
              </w:tabs>
              <w:suppressAutoHyphens/>
              <w:autoSpaceDE/>
              <w:autoSpaceDN/>
              <w:ind w:left="459"/>
              <w:rPr>
                <w:sz w:val="24"/>
                <w:szCs w:val="24"/>
              </w:rPr>
            </w:pPr>
          </w:p>
          <w:p w:rsidR="00C31607" w:rsidRPr="00CC3596" w:rsidRDefault="00C31607" w:rsidP="005D6030">
            <w:pPr>
              <w:numPr>
                <w:ilvl w:val="0"/>
                <w:numId w:val="200"/>
              </w:numPr>
              <w:tabs>
                <w:tab w:val="clear" w:pos="720"/>
              </w:tabs>
              <w:suppressAutoHyphens/>
              <w:autoSpaceDE/>
              <w:autoSpaceDN/>
              <w:ind w:left="459"/>
              <w:rPr>
                <w:sz w:val="24"/>
                <w:szCs w:val="24"/>
              </w:rPr>
            </w:pPr>
            <w:r w:rsidRPr="00CC3596">
              <w:rPr>
                <w:sz w:val="24"/>
                <w:szCs w:val="24"/>
              </w:rPr>
              <w:t>dokáže popsat vnější i vnitřní stavbu těla členovců</w:t>
            </w:r>
          </w:p>
          <w:p w:rsidR="00C31607" w:rsidRPr="00CC3596" w:rsidRDefault="00C31607" w:rsidP="005D6030">
            <w:pPr>
              <w:numPr>
                <w:ilvl w:val="0"/>
                <w:numId w:val="201"/>
              </w:numPr>
              <w:tabs>
                <w:tab w:val="clear" w:pos="720"/>
              </w:tabs>
              <w:suppressAutoHyphens/>
              <w:autoSpaceDE/>
              <w:autoSpaceDN/>
              <w:ind w:left="459"/>
              <w:rPr>
                <w:sz w:val="24"/>
                <w:szCs w:val="24"/>
              </w:rPr>
            </w:pPr>
            <w:r w:rsidRPr="00CC3596">
              <w:rPr>
                <w:sz w:val="24"/>
                <w:szCs w:val="24"/>
              </w:rPr>
              <w:t>rozlišuje jednotlivé třídy členovců  podle charakteristických znaků</w:t>
            </w:r>
          </w:p>
          <w:p w:rsidR="00C31607" w:rsidRPr="00CC3596" w:rsidRDefault="00C31607" w:rsidP="005D6030">
            <w:pPr>
              <w:numPr>
                <w:ilvl w:val="0"/>
                <w:numId w:val="202"/>
              </w:numPr>
              <w:tabs>
                <w:tab w:val="clear" w:pos="720"/>
              </w:tabs>
              <w:suppressAutoHyphens/>
              <w:autoSpaceDE/>
              <w:autoSpaceDN/>
              <w:ind w:left="459"/>
              <w:rPr>
                <w:sz w:val="24"/>
                <w:szCs w:val="24"/>
              </w:rPr>
            </w:pPr>
            <w:r w:rsidRPr="00CC3596">
              <w:rPr>
                <w:sz w:val="24"/>
                <w:szCs w:val="24"/>
              </w:rPr>
              <w:t>uvede nejznámější zástupce jednotlivých tříd</w:t>
            </w:r>
          </w:p>
          <w:p w:rsidR="00C31607" w:rsidRPr="00CC3596" w:rsidRDefault="00C31607" w:rsidP="005D6030">
            <w:pPr>
              <w:numPr>
                <w:ilvl w:val="0"/>
                <w:numId w:val="203"/>
              </w:numPr>
              <w:tabs>
                <w:tab w:val="clear" w:pos="720"/>
              </w:tabs>
              <w:suppressAutoHyphens/>
              <w:autoSpaceDE/>
              <w:autoSpaceDN/>
              <w:ind w:left="459"/>
              <w:rPr>
                <w:sz w:val="24"/>
                <w:szCs w:val="24"/>
              </w:rPr>
            </w:pPr>
            <w:r w:rsidRPr="00CC3596">
              <w:rPr>
                <w:sz w:val="24"/>
                <w:szCs w:val="24"/>
              </w:rPr>
              <w:t>dokáže popsat tělo včely medonosné jako modelový příklad hmyzu</w:t>
            </w:r>
          </w:p>
          <w:p w:rsidR="00C31607" w:rsidRPr="00CC3596" w:rsidRDefault="00C31607" w:rsidP="005D6030">
            <w:pPr>
              <w:numPr>
                <w:ilvl w:val="0"/>
                <w:numId w:val="204"/>
              </w:numPr>
              <w:tabs>
                <w:tab w:val="clear" w:pos="720"/>
              </w:tabs>
              <w:suppressAutoHyphens/>
              <w:autoSpaceDE/>
              <w:autoSpaceDN/>
              <w:ind w:left="459"/>
              <w:rPr>
                <w:sz w:val="24"/>
                <w:szCs w:val="24"/>
              </w:rPr>
            </w:pPr>
            <w:r w:rsidRPr="00CC3596">
              <w:rPr>
                <w:sz w:val="24"/>
                <w:szCs w:val="24"/>
              </w:rPr>
              <w:t>rozlišuje proměnu dokonalou a nedokonalou</w:t>
            </w:r>
          </w:p>
          <w:p w:rsidR="00C31607" w:rsidRPr="00CC3596" w:rsidRDefault="00C31607" w:rsidP="005D6030">
            <w:pPr>
              <w:numPr>
                <w:ilvl w:val="0"/>
                <w:numId w:val="205"/>
              </w:numPr>
              <w:tabs>
                <w:tab w:val="clear" w:pos="720"/>
              </w:tabs>
              <w:suppressAutoHyphens/>
              <w:autoSpaceDE/>
              <w:autoSpaceDN/>
              <w:ind w:left="459"/>
              <w:rPr>
                <w:sz w:val="24"/>
                <w:szCs w:val="24"/>
              </w:rPr>
            </w:pPr>
            <w:r w:rsidRPr="00CC3596">
              <w:rPr>
                <w:sz w:val="24"/>
                <w:szCs w:val="24"/>
              </w:rPr>
              <w:t>orientuje se v nejznámějších řádech hmyzu a pozná vybrané zástupce</w:t>
            </w:r>
          </w:p>
          <w:p w:rsidR="00C31607" w:rsidRPr="00CC3596" w:rsidRDefault="00C31607" w:rsidP="005D6030">
            <w:pPr>
              <w:numPr>
                <w:ilvl w:val="0"/>
                <w:numId w:val="206"/>
              </w:numPr>
              <w:tabs>
                <w:tab w:val="clear" w:pos="720"/>
              </w:tabs>
              <w:suppressAutoHyphens/>
              <w:autoSpaceDE/>
              <w:autoSpaceDN/>
              <w:ind w:left="459"/>
              <w:rPr>
                <w:sz w:val="24"/>
                <w:szCs w:val="24"/>
              </w:rPr>
            </w:pPr>
            <w:r w:rsidRPr="00CC3596">
              <w:rPr>
                <w:sz w:val="24"/>
                <w:szCs w:val="24"/>
              </w:rPr>
              <w:t>zhodnotí pozitivní i negativní význam hospodářských a epidemiologických druhů hmyzu</w:t>
            </w:r>
          </w:p>
          <w:p w:rsidR="00C31607" w:rsidRPr="00CC3596" w:rsidRDefault="00C31607" w:rsidP="005D6030">
            <w:pPr>
              <w:numPr>
                <w:ilvl w:val="0"/>
                <w:numId w:val="207"/>
              </w:numPr>
              <w:tabs>
                <w:tab w:val="clear" w:pos="720"/>
              </w:tabs>
              <w:suppressAutoHyphens/>
              <w:autoSpaceDE/>
              <w:autoSpaceDN/>
              <w:ind w:left="459"/>
              <w:rPr>
                <w:sz w:val="24"/>
                <w:szCs w:val="24"/>
              </w:rPr>
            </w:pPr>
            <w:r w:rsidRPr="00CC3596">
              <w:rPr>
                <w:sz w:val="24"/>
                <w:szCs w:val="24"/>
              </w:rPr>
              <w:t>pochopí význam ostnokožců z vývojového hlediska</w:t>
            </w:r>
          </w:p>
          <w:p w:rsidR="00C31607" w:rsidRPr="00CC3596" w:rsidRDefault="00C31607" w:rsidP="00C31607">
            <w:pPr>
              <w:rPr>
                <w:sz w:val="24"/>
                <w:szCs w:val="24"/>
              </w:rPr>
            </w:pPr>
          </w:p>
        </w:tc>
        <w:tc>
          <w:tcPr>
            <w:tcW w:w="4846" w:type="dxa"/>
          </w:tcPr>
          <w:p w:rsidR="00C31607" w:rsidRPr="00CC3596" w:rsidRDefault="00C31607" w:rsidP="00C31607">
            <w:pPr>
              <w:rPr>
                <w:sz w:val="24"/>
                <w:szCs w:val="24"/>
              </w:rPr>
            </w:pPr>
          </w:p>
          <w:p w:rsidR="00C31607" w:rsidRPr="00CC3596" w:rsidRDefault="00C31607" w:rsidP="00C31607">
            <w:pPr>
              <w:snapToGrid w:val="0"/>
              <w:rPr>
                <w:sz w:val="24"/>
                <w:szCs w:val="24"/>
              </w:rPr>
            </w:pPr>
            <w:r w:rsidRPr="00CC3596">
              <w:rPr>
                <w:sz w:val="24"/>
                <w:szCs w:val="24"/>
              </w:rPr>
              <w:t>Vznik Země,stavba Země</w:t>
            </w:r>
          </w:p>
          <w:p w:rsidR="00C31607" w:rsidRPr="00CC3596" w:rsidRDefault="00C31607" w:rsidP="00C31607">
            <w:pPr>
              <w:snapToGrid w:val="0"/>
              <w:rPr>
                <w:sz w:val="24"/>
                <w:szCs w:val="24"/>
              </w:rPr>
            </w:pPr>
          </w:p>
          <w:p w:rsidR="00C31607" w:rsidRPr="00CC3596" w:rsidRDefault="00C31607" w:rsidP="00C31607">
            <w:pPr>
              <w:snapToGrid w:val="0"/>
              <w:rPr>
                <w:sz w:val="24"/>
                <w:szCs w:val="24"/>
              </w:rPr>
            </w:pPr>
          </w:p>
          <w:p w:rsidR="00C31607" w:rsidRPr="00CC3596" w:rsidRDefault="00C31607" w:rsidP="00C31607">
            <w:pPr>
              <w:snapToGrid w:val="0"/>
              <w:rPr>
                <w:sz w:val="24"/>
                <w:szCs w:val="24"/>
              </w:rPr>
            </w:pPr>
            <w:r w:rsidRPr="00CC3596">
              <w:rPr>
                <w:sz w:val="24"/>
                <w:szCs w:val="24"/>
              </w:rPr>
              <w:t>Ekosystém</w:t>
            </w:r>
          </w:p>
          <w:p w:rsidR="00C31607" w:rsidRPr="00CC3596" w:rsidRDefault="00C31607" w:rsidP="00C31607">
            <w:pPr>
              <w:snapToGrid w:val="0"/>
              <w:rPr>
                <w:sz w:val="24"/>
                <w:szCs w:val="24"/>
              </w:rPr>
            </w:pPr>
          </w:p>
          <w:p w:rsidR="00C31607" w:rsidRPr="00CC3596" w:rsidRDefault="00C31607" w:rsidP="00C31607">
            <w:pPr>
              <w:snapToGrid w:val="0"/>
              <w:rPr>
                <w:sz w:val="24"/>
                <w:szCs w:val="24"/>
              </w:rPr>
            </w:pPr>
            <w:r w:rsidRPr="00CC3596">
              <w:rPr>
                <w:sz w:val="24"/>
                <w:szCs w:val="24"/>
              </w:rPr>
              <w:t>Uspořádání živého světa</w:t>
            </w: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rPr>
                <w:sz w:val="24"/>
                <w:szCs w:val="24"/>
              </w:rPr>
            </w:pPr>
            <w:r w:rsidRPr="00CC3596">
              <w:rPr>
                <w:sz w:val="24"/>
                <w:szCs w:val="24"/>
              </w:rPr>
              <w:t>Buňka</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Nebuněčnost, jednobuněčnost, mnohobuněčnost</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Projevy života: fotosyntéza, dýchání, výživa, růst, rozmnožování, dráždivost, vývin</w:t>
            </w:r>
          </w:p>
          <w:p w:rsidR="00C31607" w:rsidRPr="00CC3596" w:rsidRDefault="00C31607" w:rsidP="00C31607">
            <w:pPr>
              <w:rPr>
                <w:sz w:val="24"/>
                <w:szCs w:val="24"/>
              </w:rPr>
            </w:pPr>
            <w:r w:rsidRPr="00CC3596">
              <w:rPr>
                <w:sz w:val="24"/>
                <w:szCs w:val="24"/>
              </w:rPr>
              <w:t>Třídění organismů</w:t>
            </w:r>
          </w:p>
          <w:p w:rsidR="00C31607" w:rsidRPr="00CC3596" w:rsidRDefault="00C31607" w:rsidP="00C31607">
            <w:pPr>
              <w:rPr>
                <w:sz w:val="24"/>
                <w:szCs w:val="24"/>
              </w:rPr>
            </w:pPr>
            <w:r w:rsidRPr="00CC3596">
              <w:rPr>
                <w:sz w:val="24"/>
                <w:szCs w:val="24"/>
              </w:rPr>
              <w:t>Viry a bakterie</w:t>
            </w:r>
          </w:p>
          <w:p w:rsidR="00C31607" w:rsidRPr="00CC3596" w:rsidRDefault="00C31607" w:rsidP="00C31607">
            <w:pPr>
              <w:rPr>
                <w:sz w:val="24"/>
                <w:szCs w:val="24"/>
              </w:rPr>
            </w:pPr>
            <w:r w:rsidRPr="00CC3596">
              <w:rPr>
                <w:sz w:val="24"/>
                <w:szCs w:val="24"/>
              </w:rPr>
              <w:t>Jednobuněčné organismy: - rostliny</w:t>
            </w:r>
          </w:p>
          <w:p w:rsidR="00C31607" w:rsidRPr="00CC3596" w:rsidRDefault="00C31607" w:rsidP="005D6030">
            <w:pPr>
              <w:numPr>
                <w:ilvl w:val="0"/>
                <w:numId w:val="212"/>
              </w:numPr>
              <w:tabs>
                <w:tab w:val="clear" w:pos="720"/>
              </w:tabs>
              <w:suppressAutoHyphens/>
              <w:autoSpaceDE/>
              <w:autoSpaceDN/>
              <w:ind w:left="456"/>
              <w:rPr>
                <w:sz w:val="24"/>
                <w:szCs w:val="24"/>
              </w:rPr>
            </w:pPr>
            <w:r w:rsidRPr="00CC3596">
              <w:rPr>
                <w:sz w:val="24"/>
                <w:szCs w:val="24"/>
              </w:rPr>
              <w:t>houby</w:t>
            </w:r>
          </w:p>
          <w:p w:rsidR="00C31607" w:rsidRPr="00CC3596" w:rsidRDefault="00C31607" w:rsidP="005D6030">
            <w:pPr>
              <w:numPr>
                <w:ilvl w:val="0"/>
                <w:numId w:val="213"/>
              </w:numPr>
              <w:tabs>
                <w:tab w:val="clear" w:pos="720"/>
              </w:tabs>
              <w:suppressAutoHyphens/>
              <w:autoSpaceDE/>
              <w:autoSpaceDN/>
              <w:ind w:left="456"/>
              <w:rPr>
                <w:sz w:val="24"/>
                <w:szCs w:val="24"/>
              </w:rPr>
            </w:pPr>
            <w:r w:rsidRPr="00CC3596">
              <w:rPr>
                <w:sz w:val="24"/>
                <w:szCs w:val="24"/>
              </w:rPr>
              <w:t>živočichové</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Mnohobuněčné organismy: </w:t>
            </w:r>
          </w:p>
          <w:p w:rsidR="00C31607" w:rsidRPr="00CC3596" w:rsidRDefault="00C31607" w:rsidP="005D6030">
            <w:pPr>
              <w:numPr>
                <w:ilvl w:val="0"/>
                <w:numId w:val="208"/>
              </w:numPr>
              <w:tabs>
                <w:tab w:val="clear" w:pos="720"/>
              </w:tabs>
              <w:suppressAutoHyphens/>
              <w:autoSpaceDE/>
              <w:autoSpaceDN/>
              <w:ind w:left="456"/>
              <w:rPr>
                <w:sz w:val="24"/>
                <w:szCs w:val="24"/>
              </w:rPr>
            </w:pPr>
            <w:r w:rsidRPr="00CC3596">
              <w:rPr>
                <w:sz w:val="24"/>
                <w:szCs w:val="24"/>
              </w:rPr>
              <w:t>nižší rostliny</w:t>
            </w:r>
          </w:p>
          <w:p w:rsidR="00C31607" w:rsidRPr="00CC3596" w:rsidRDefault="00C31607" w:rsidP="00C31607">
            <w:pPr>
              <w:rPr>
                <w:sz w:val="24"/>
                <w:szCs w:val="24"/>
              </w:rPr>
            </w:pPr>
          </w:p>
          <w:p w:rsidR="00C31607" w:rsidRPr="00CC3596" w:rsidRDefault="00C31607" w:rsidP="005D6030">
            <w:pPr>
              <w:numPr>
                <w:ilvl w:val="0"/>
                <w:numId w:val="210"/>
              </w:numPr>
              <w:tabs>
                <w:tab w:val="clear" w:pos="720"/>
              </w:tabs>
              <w:suppressAutoHyphens/>
              <w:autoSpaceDE/>
              <w:autoSpaceDN/>
              <w:ind w:left="456"/>
              <w:rPr>
                <w:sz w:val="24"/>
                <w:szCs w:val="24"/>
              </w:rPr>
            </w:pPr>
            <w:r w:rsidRPr="00CC3596">
              <w:rPr>
                <w:sz w:val="24"/>
                <w:szCs w:val="24"/>
              </w:rPr>
              <w:t>houby</w:t>
            </w:r>
          </w:p>
          <w:p w:rsidR="00C31607" w:rsidRPr="00CC3596" w:rsidRDefault="00C31607" w:rsidP="00C31607">
            <w:pPr>
              <w:rPr>
                <w:sz w:val="24"/>
                <w:szCs w:val="24"/>
              </w:rPr>
            </w:pPr>
          </w:p>
          <w:p w:rsidR="00C31607" w:rsidRPr="00CC3596" w:rsidRDefault="00C31607" w:rsidP="005D6030">
            <w:pPr>
              <w:numPr>
                <w:ilvl w:val="0"/>
                <w:numId w:val="211"/>
              </w:numPr>
              <w:tabs>
                <w:tab w:val="clear" w:pos="720"/>
              </w:tabs>
              <w:suppressAutoHyphens/>
              <w:autoSpaceDE/>
              <w:autoSpaceDN/>
              <w:ind w:left="456"/>
              <w:rPr>
                <w:sz w:val="24"/>
                <w:szCs w:val="24"/>
              </w:rPr>
            </w:pPr>
            <w:r w:rsidRPr="00CC3596">
              <w:rPr>
                <w:sz w:val="24"/>
                <w:szCs w:val="24"/>
              </w:rPr>
              <w:t>lišejníky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5D6030">
            <w:pPr>
              <w:numPr>
                <w:ilvl w:val="0"/>
                <w:numId w:val="209"/>
              </w:numPr>
              <w:tabs>
                <w:tab w:val="left" w:pos="360"/>
              </w:tabs>
              <w:suppressAutoHyphens/>
              <w:autoSpaceDE/>
              <w:autoSpaceDN/>
              <w:rPr>
                <w:sz w:val="24"/>
                <w:szCs w:val="24"/>
              </w:rPr>
            </w:pPr>
            <w:r w:rsidRPr="00CC3596">
              <w:rPr>
                <w:sz w:val="24"/>
                <w:szCs w:val="24"/>
              </w:rPr>
              <w:t>nižší živočichové (bezobratlí)</w:t>
            </w:r>
          </w:p>
          <w:p w:rsidR="00C31607" w:rsidRPr="00CC3596" w:rsidRDefault="00C31607" w:rsidP="00C31607">
            <w:pPr>
              <w:rPr>
                <w:sz w:val="24"/>
                <w:szCs w:val="24"/>
              </w:rPr>
            </w:pPr>
            <w:r w:rsidRPr="00CC3596">
              <w:rPr>
                <w:sz w:val="24"/>
                <w:szCs w:val="24"/>
              </w:rPr>
              <w:t xml:space="preserve">                žahavci</w:t>
            </w:r>
          </w:p>
          <w:p w:rsidR="00C31607" w:rsidRPr="00CC3596" w:rsidRDefault="00C31607" w:rsidP="00C31607">
            <w:pPr>
              <w:rPr>
                <w:sz w:val="24"/>
                <w:szCs w:val="24"/>
              </w:rPr>
            </w:pPr>
            <w:r w:rsidRPr="00CC3596">
              <w:rPr>
                <w:sz w:val="24"/>
                <w:szCs w:val="24"/>
              </w:rPr>
              <w:t xml:space="preserve">                ploštěnci</w:t>
            </w:r>
          </w:p>
          <w:p w:rsidR="00C31607" w:rsidRPr="00CC3596" w:rsidRDefault="00C31607" w:rsidP="00C31607">
            <w:pPr>
              <w:rPr>
                <w:sz w:val="24"/>
                <w:szCs w:val="24"/>
              </w:rPr>
            </w:pPr>
            <w:r w:rsidRPr="00CC3596">
              <w:rPr>
                <w:sz w:val="24"/>
                <w:szCs w:val="24"/>
              </w:rPr>
              <w:t xml:space="preserve">                hlísti</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      </w:t>
            </w:r>
          </w:p>
          <w:p w:rsidR="00C31607" w:rsidRPr="00CC3596" w:rsidRDefault="00C31607" w:rsidP="00C31607">
            <w:pPr>
              <w:rPr>
                <w:sz w:val="24"/>
                <w:szCs w:val="24"/>
              </w:rPr>
            </w:pPr>
            <w:r w:rsidRPr="00CC3596">
              <w:rPr>
                <w:sz w:val="24"/>
                <w:szCs w:val="24"/>
              </w:rPr>
              <w:t xml:space="preserve">                měkkýši</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                kroužkovci</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                členovci </w:t>
            </w:r>
          </w:p>
          <w:p w:rsidR="00C31607" w:rsidRPr="00CC3596" w:rsidRDefault="00C31607" w:rsidP="00C31607">
            <w:pPr>
              <w:rPr>
                <w:sz w:val="24"/>
                <w:szCs w:val="24"/>
              </w:rPr>
            </w:pPr>
            <w:r w:rsidRPr="00CC3596">
              <w:rPr>
                <w:sz w:val="24"/>
                <w:szCs w:val="24"/>
              </w:rPr>
              <w:t xml:space="preserve">                pavoukovci</w:t>
            </w:r>
          </w:p>
          <w:p w:rsidR="00C31607" w:rsidRPr="00CC3596" w:rsidRDefault="00C31607" w:rsidP="00C31607">
            <w:pPr>
              <w:tabs>
                <w:tab w:val="left" w:pos="360"/>
              </w:tabs>
              <w:suppressAutoHyphens/>
              <w:ind w:left="360"/>
              <w:rPr>
                <w:sz w:val="24"/>
                <w:szCs w:val="24"/>
              </w:rPr>
            </w:pPr>
            <w:r w:rsidRPr="00CC3596">
              <w:rPr>
                <w:sz w:val="24"/>
                <w:szCs w:val="24"/>
              </w:rPr>
              <w:t xml:space="preserve">              korýši, </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                      hmyz</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                ostnokožci</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tc>
        <w:tc>
          <w:tcPr>
            <w:tcW w:w="2520" w:type="dxa"/>
          </w:tcPr>
          <w:p w:rsidR="00C31607" w:rsidRPr="00CC3596" w:rsidRDefault="00C31607" w:rsidP="00C31607">
            <w:pPr>
              <w:snapToGrid w:val="0"/>
              <w:rPr>
                <w:sz w:val="24"/>
                <w:szCs w:val="24"/>
              </w:rPr>
            </w:pPr>
            <w:r w:rsidRPr="00CC3596">
              <w:rPr>
                <w:b/>
                <w:bCs/>
                <w:sz w:val="24"/>
                <w:szCs w:val="24"/>
              </w:rPr>
              <w:t xml:space="preserve">Z </w:t>
            </w:r>
            <w:r w:rsidRPr="00CC3596">
              <w:rPr>
                <w:sz w:val="24"/>
                <w:szCs w:val="24"/>
              </w:rPr>
              <w:t xml:space="preserve"> - Planeta Země 6.roč.</w:t>
            </w:r>
          </w:p>
          <w:p w:rsidR="00C31607" w:rsidRPr="00CC3596" w:rsidRDefault="00C31607" w:rsidP="00C31607">
            <w:pPr>
              <w:snapToGrid w:val="0"/>
              <w:rPr>
                <w:sz w:val="24"/>
                <w:szCs w:val="24"/>
              </w:rPr>
            </w:pPr>
          </w:p>
          <w:p w:rsidR="00C31607" w:rsidRPr="00CC3596" w:rsidRDefault="00C31607" w:rsidP="00C31607">
            <w:pPr>
              <w:rPr>
                <w:sz w:val="24"/>
                <w:szCs w:val="24"/>
              </w:rPr>
            </w:pPr>
            <w:r w:rsidRPr="00CC3596">
              <w:rPr>
                <w:b/>
                <w:bCs/>
                <w:sz w:val="24"/>
                <w:szCs w:val="24"/>
              </w:rPr>
              <w:t xml:space="preserve">EV </w:t>
            </w:r>
            <w:r w:rsidRPr="00CC3596">
              <w:rPr>
                <w:sz w:val="24"/>
                <w:szCs w:val="24"/>
              </w:rPr>
              <w:t>- rozmanitosti přírody, probudit citový vztah,projevy života</w:t>
            </w:r>
          </w:p>
          <w:p w:rsidR="00C31607" w:rsidRPr="00CC3596" w:rsidRDefault="00C31607" w:rsidP="00C31607">
            <w:pPr>
              <w:rPr>
                <w:sz w:val="24"/>
                <w:szCs w:val="24"/>
              </w:rPr>
            </w:pPr>
            <w:r w:rsidRPr="00CC3596">
              <w:rPr>
                <w:sz w:val="24"/>
                <w:szCs w:val="24"/>
              </w:rPr>
              <w:t>(1- ekosystémy,2-základní podmínky života)</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F-</w:t>
            </w:r>
            <w:r w:rsidRPr="00CC3596">
              <w:rPr>
                <w:sz w:val="24"/>
                <w:szCs w:val="24"/>
              </w:rPr>
              <w:t>7., 9.roč.-atmosféra Země</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EGS -</w:t>
            </w:r>
            <w:r w:rsidRPr="00CC3596">
              <w:rPr>
                <w:sz w:val="24"/>
                <w:szCs w:val="24"/>
              </w:rPr>
              <w:t xml:space="preserve"> pandemie nemocí, očkování, problémy 3.světa (1-Evropa a svět nás zajímá)</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w:t>
            </w:r>
            <w:r w:rsidRPr="00CC3596">
              <w:rPr>
                <w:sz w:val="24"/>
                <w:szCs w:val="24"/>
              </w:rPr>
              <w:t xml:space="preserve">potravní řetězec, </w:t>
            </w:r>
          </w:p>
          <w:p w:rsidR="00C31607" w:rsidRPr="00CC3596" w:rsidRDefault="00C31607" w:rsidP="00C31607">
            <w:pPr>
              <w:rPr>
                <w:sz w:val="24"/>
                <w:szCs w:val="24"/>
              </w:rPr>
            </w:pPr>
            <w:r w:rsidRPr="00CC3596">
              <w:rPr>
                <w:sz w:val="24"/>
                <w:szCs w:val="24"/>
              </w:rPr>
              <w:t xml:space="preserve">zachování rovnováhy  (1-ekosystémy)  </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EGS </w:t>
            </w:r>
            <w:r w:rsidRPr="00CC3596">
              <w:rPr>
                <w:sz w:val="24"/>
                <w:szCs w:val="24"/>
              </w:rPr>
              <w:t>– revoluční objev antibiotik, problém rezistence bakterií vůči antb.(1-Evropa a svět nás zajímá)</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w:t>
            </w:r>
            <w:r w:rsidRPr="00CC3596">
              <w:rPr>
                <w:sz w:val="24"/>
                <w:szCs w:val="24"/>
              </w:rPr>
              <w:t xml:space="preserve"> symbioza, lišejníky jako indikátory čistoty ovzduší (1-ekosystémy)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OSV-</w:t>
            </w:r>
            <w:r w:rsidRPr="00CC3596">
              <w:rPr>
                <w:sz w:val="24"/>
                <w:szCs w:val="24"/>
              </w:rPr>
              <w:t xml:space="preserve"> základní hygienické návyky</w:t>
            </w:r>
          </w:p>
          <w:p w:rsidR="00C31607" w:rsidRPr="00CC3596" w:rsidRDefault="00C31607" w:rsidP="00C31607">
            <w:pPr>
              <w:rPr>
                <w:sz w:val="24"/>
                <w:szCs w:val="24"/>
              </w:rPr>
            </w:pPr>
            <w:r w:rsidRPr="00CC3596">
              <w:rPr>
                <w:sz w:val="24"/>
                <w:szCs w:val="24"/>
              </w:rPr>
              <w:t xml:space="preserve">          (3-seberegulace a sebeorganizace)</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Č</w:t>
            </w:r>
            <w:r w:rsidRPr="00CC3596">
              <w:rPr>
                <w:sz w:val="24"/>
                <w:szCs w:val="24"/>
              </w:rPr>
              <w:t>lověk,podpora a ochrana zdraví -</w:t>
            </w:r>
          </w:p>
          <w:p w:rsidR="00C31607" w:rsidRPr="00CC3596" w:rsidRDefault="00C31607" w:rsidP="00C31607">
            <w:pPr>
              <w:rPr>
                <w:sz w:val="24"/>
                <w:szCs w:val="24"/>
              </w:rPr>
            </w:pPr>
            <w:r w:rsidRPr="00CC3596">
              <w:rPr>
                <w:sz w:val="24"/>
                <w:szCs w:val="24"/>
              </w:rPr>
              <w:t>8.roč. (roztoči a onemocnění nervové soustavy)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w:t>
            </w:r>
            <w:r w:rsidRPr="00CC3596">
              <w:rPr>
                <w:sz w:val="24"/>
                <w:szCs w:val="24"/>
              </w:rPr>
              <w:t xml:space="preserve"> narušení přírodní rovnováhy, přemnožené druhy hmyzu – důsledky (1-ekosystémy)</w:t>
            </w:r>
          </w:p>
          <w:p w:rsidR="00C31607" w:rsidRPr="00CC3596" w:rsidRDefault="00C31607" w:rsidP="00C31607">
            <w:pPr>
              <w:rPr>
                <w:sz w:val="24"/>
                <w:szCs w:val="24"/>
              </w:rPr>
            </w:pPr>
          </w:p>
          <w:p w:rsidR="00C31607" w:rsidRPr="00CC3596" w:rsidRDefault="00C31607" w:rsidP="00C31607">
            <w:pPr>
              <w:rPr>
                <w:sz w:val="24"/>
                <w:szCs w:val="24"/>
              </w:rPr>
            </w:pPr>
          </w:p>
        </w:tc>
        <w:tc>
          <w:tcPr>
            <w:tcW w:w="1560" w:type="dxa"/>
          </w:tcPr>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Náročnost práce bude postupně od prvního do 3.ročníku zvyšována</w:t>
            </w:r>
          </w:p>
          <w:p w:rsidR="00C31607" w:rsidRPr="00CC3596" w:rsidRDefault="00C31607" w:rsidP="00C31607">
            <w:pPr>
              <w:rPr>
                <w:sz w:val="24"/>
                <w:szCs w:val="24"/>
              </w:rPr>
            </w:pPr>
            <w:r w:rsidRPr="00CC3596">
              <w:rPr>
                <w:sz w:val="24"/>
                <w:szCs w:val="24"/>
              </w:rPr>
              <w:t>úměrně dle věku žáků.</w:t>
            </w:r>
          </w:p>
        </w:tc>
      </w:tr>
    </w:tbl>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Metody, formy, nástroje, pomůcky:  </w:t>
      </w:r>
      <w:r w:rsidRPr="00CC3596">
        <w:rPr>
          <w:sz w:val="24"/>
          <w:szCs w:val="24"/>
        </w:rPr>
        <w:t>nástěnné obrazy, modely hub, přírodní materiály, trvalé preparáty, videokazety, mikroskop a pomůcky pro mikroskopování, botanické a zoologické klíče a atlasy.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b/>
          <w:bCs/>
          <w:sz w:val="28"/>
          <w:szCs w:val="28"/>
        </w:rPr>
      </w:pPr>
      <w:r w:rsidRPr="00CC3596">
        <w:rPr>
          <w:b/>
          <w:bCs/>
          <w:sz w:val="28"/>
          <w:szCs w:val="28"/>
        </w:rPr>
        <w:t>Vzdělávací oblast:         Člověk a příroda</w:t>
      </w:r>
    </w:p>
    <w:p w:rsidR="00C31607" w:rsidRPr="00CC3596" w:rsidRDefault="00C31607" w:rsidP="00C31607">
      <w:pPr>
        <w:rPr>
          <w:rStyle w:val="CharChar"/>
          <w:rFonts w:ascii="Times New Roman" w:hAnsi="Times New Roman" w:cs="Times New Roman"/>
          <w:sz w:val="28"/>
          <w:szCs w:val="28"/>
        </w:rPr>
      </w:pPr>
      <w:r w:rsidRPr="00CC3596">
        <w:rPr>
          <w:b/>
          <w:bCs/>
          <w:sz w:val="28"/>
          <w:szCs w:val="28"/>
        </w:rPr>
        <w:t>Vyučovací předmět:</w:t>
      </w:r>
      <w:r w:rsidRPr="00CC3596">
        <w:t xml:space="preserve">       </w:t>
      </w:r>
      <w:r w:rsidRPr="00CC3596">
        <w:rPr>
          <w:rStyle w:val="CharChar"/>
          <w:rFonts w:ascii="Times New Roman" w:hAnsi="Times New Roman" w:cs="Times New Roman"/>
          <w:sz w:val="28"/>
          <w:szCs w:val="28"/>
        </w:rPr>
        <w:t>Přírodopis - ročník: 7.</w:t>
      </w:r>
    </w:p>
    <w:tbl>
      <w:tblPr>
        <w:tblW w:w="1496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40"/>
        <w:gridCol w:w="4910"/>
        <w:gridCol w:w="2551"/>
        <w:gridCol w:w="1560"/>
      </w:tblGrid>
      <w:tr w:rsidR="00C31607" w:rsidTr="00C31607">
        <w:trPr>
          <w:tblHeader/>
        </w:trPr>
        <w:tc>
          <w:tcPr>
            <w:tcW w:w="5940" w:type="dxa"/>
            <w:vAlign w:val="center"/>
          </w:tcPr>
          <w:p w:rsidR="00C31607" w:rsidRPr="00CC3596" w:rsidRDefault="00C31607" w:rsidP="00C31607">
            <w:pPr>
              <w:jc w:val="center"/>
              <w:rPr>
                <w:b/>
                <w:bCs/>
                <w:sz w:val="24"/>
                <w:szCs w:val="24"/>
              </w:rPr>
            </w:pPr>
            <w:r w:rsidRPr="00CC3596">
              <w:rPr>
                <w:b/>
                <w:bCs/>
                <w:sz w:val="24"/>
                <w:szCs w:val="24"/>
              </w:rPr>
              <w:t>Výstup</w:t>
            </w:r>
          </w:p>
        </w:tc>
        <w:tc>
          <w:tcPr>
            <w:tcW w:w="4910" w:type="dxa"/>
            <w:vAlign w:val="center"/>
          </w:tcPr>
          <w:p w:rsidR="00C31607" w:rsidRPr="00CC3596" w:rsidRDefault="00C31607" w:rsidP="00C31607">
            <w:pPr>
              <w:jc w:val="center"/>
              <w:rPr>
                <w:b/>
                <w:bCs/>
                <w:sz w:val="24"/>
                <w:szCs w:val="24"/>
              </w:rPr>
            </w:pPr>
            <w:r w:rsidRPr="00CC3596">
              <w:rPr>
                <w:b/>
                <w:bCs/>
                <w:sz w:val="24"/>
                <w:szCs w:val="24"/>
              </w:rPr>
              <w:t>Učivo</w:t>
            </w:r>
          </w:p>
        </w:tc>
        <w:tc>
          <w:tcPr>
            <w:tcW w:w="2551" w:type="dxa"/>
            <w:vAlign w:val="center"/>
          </w:tcPr>
          <w:p w:rsidR="00C31607" w:rsidRPr="00CC3596" w:rsidRDefault="00C31607" w:rsidP="00C31607">
            <w:pPr>
              <w:jc w:val="center"/>
              <w:rPr>
                <w:b/>
                <w:bCs/>
                <w:sz w:val="24"/>
                <w:szCs w:val="24"/>
              </w:rPr>
            </w:pPr>
            <w:r w:rsidRPr="00CC3596">
              <w:rPr>
                <w:b/>
                <w:bCs/>
                <w:sz w:val="24"/>
                <w:szCs w:val="24"/>
              </w:rPr>
              <w:t>Mezipředmětové vztahy, průřezová témata, projekty, kurzy</w:t>
            </w:r>
          </w:p>
        </w:tc>
        <w:tc>
          <w:tcPr>
            <w:tcW w:w="1560" w:type="dxa"/>
            <w:vAlign w:val="center"/>
          </w:tcPr>
          <w:p w:rsidR="00C31607" w:rsidRPr="00CC3596" w:rsidRDefault="00C31607" w:rsidP="00C31607">
            <w:pPr>
              <w:jc w:val="center"/>
              <w:rPr>
                <w:b/>
                <w:bCs/>
                <w:sz w:val="24"/>
                <w:szCs w:val="24"/>
              </w:rPr>
            </w:pPr>
            <w:r w:rsidRPr="00CC3596">
              <w:rPr>
                <w:b/>
                <w:bCs/>
                <w:sz w:val="24"/>
                <w:szCs w:val="24"/>
              </w:rPr>
              <w:t>Poznámky</w:t>
            </w:r>
          </w:p>
        </w:tc>
      </w:tr>
      <w:tr w:rsidR="00C31607" w:rsidTr="00C31607">
        <w:tc>
          <w:tcPr>
            <w:tcW w:w="5940" w:type="dxa"/>
          </w:tcPr>
          <w:p w:rsidR="00C31607" w:rsidRPr="00CC3596" w:rsidRDefault="00C31607" w:rsidP="00C31607">
            <w:pPr>
              <w:snapToGrid w:val="0"/>
              <w:rPr>
                <w:sz w:val="24"/>
                <w:szCs w:val="24"/>
              </w:rPr>
            </w:pPr>
            <w:r w:rsidRPr="00CC3596">
              <w:rPr>
                <w:sz w:val="24"/>
                <w:szCs w:val="24"/>
              </w:rPr>
              <w:t>Žák :</w:t>
            </w:r>
          </w:p>
          <w:p w:rsidR="00C31607" w:rsidRPr="00CC3596" w:rsidRDefault="00C31607" w:rsidP="005D6030">
            <w:pPr>
              <w:numPr>
                <w:ilvl w:val="0"/>
                <w:numId w:val="214"/>
              </w:numPr>
              <w:tabs>
                <w:tab w:val="clear" w:pos="720"/>
              </w:tabs>
              <w:suppressAutoHyphens/>
              <w:autoSpaceDE/>
              <w:autoSpaceDN/>
              <w:snapToGrid w:val="0"/>
              <w:ind w:left="470"/>
              <w:rPr>
                <w:sz w:val="24"/>
                <w:szCs w:val="24"/>
              </w:rPr>
            </w:pPr>
            <w:r w:rsidRPr="00CC3596">
              <w:rPr>
                <w:sz w:val="24"/>
                <w:szCs w:val="24"/>
              </w:rPr>
              <w:t>vysvětlí význam a zásady třídění organismů</w:t>
            </w:r>
          </w:p>
          <w:p w:rsidR="00C31607" w:rsidRPr="00CC3596" w:rsidRDefault="00C31607" w:rsidP="005D6030">
            <w:pPr>
              <w:numPr>
                <w:ilvl w:val="0"/>
                <w:numId w:val="215"/>
              </w:numPr>
              <w:tabs>
                <w:tab w:val="clear" w:pos="720"/>
              </w:tabs>
              <w:suppressAutoHyphens/>
              <w:autoSpaceDE/>
              <w:autoSpaceDN/>
              <w:ind w:left="470"/>
              <w:rPr>
                <w:sz w:val="24"/>
                <w:szCs w:val="24"/>
              </w:rPr>
            </w:pPr>
            <w:r w:rsidRPr="00CC3596">
              <w:rPr>
                <w:sz w:val="24"/>
                <w:szCs w:val="24"/>
              </w:rPr>
              <w:t>zná jednotlivé taxonomické jednotky</w:t>
            </w:r>
          </w:p>
          <w:p w:rsidR="00C31607" w:rsidRPr="00CC3596" w:rsidRDefault="00C31607" w:rsidP="00C31607">
            <w:pPr>
              <w:rPr>
                <w:sz w:val="24"/>
                <w:szCs w:val="24"/>
              </w:rPr>
            </w:pPr>
          </w:p>
          <w:p w:rsidR="00C31607" w:rsidRPr="00CC3596" w:rsidRDefault="00C31607" w:rsidP="005D6030">
            <w:pPr>
              <w:numPr>
                <w:ilvl w:val="0"/>
                <w:numId w:val="216"/>
              </w:numPr>
              <w:tabs>
                <w:tab w:val="clear" w:pos="720"/>
              </w:tabs>
              <w:suppressAutoHyphens/>
              <w:autoSpaceDE/>
              <w:autoSpaceDN/>
              <w:ind w:left="470"/>
              <w:rPr>
                <w:sz w:val="24"/>
                <w:szCs w:val="24"/>
              </w:rPr>
            </w:pPr>
            <w:r w:rsidRPr="00CC3596">
              <w:rPr>
                <w:sz w:val="24"/>
                <w:szCs w:val="24"/>
              </w:rPr>
              <w:t>porovná vnitřní a vnější stavbu živočichů za použití osvojené odborné terminologie a vysvětlí funkci jednotlivých orgánů</w:t>
            </w:r>
          </w:p>
          <w:p w:rsidR="00C31607" w:rsidRPr="00CC3596" w:rsidRDefault="00C31607" w:rsidP="005D6030">
            <w:pPr>
              <w:numPr>
                <w:ilvl w:val="0"/>
                <w:numId w:val="217"/>
              </w:numPr>
              <w:tabs>
                <w:tab w:val="clear" w:pos="720"/>
              </w:tabs>
              <w:suppressAutoHyphens/>
              <w:autoSpaceDE/>
              <w:autoSpaceDN/>
              <w:ind w:left="470"/>
              <w:rPr>
                <w:sz w:val="24"/>
                <w:szCs w:val="24"/>
              </w:rPr>
            </w:pPr>
            <w:r w:rsidRPr="00CC3596">
              <w:rPr>
                <w:sz w:val="24"/>
                <w:szCs w:val="24"/>
              </w:rPr>
              <w:t>dokáže rozdělit zástupce do jednotlivých tříd  a  chápe vývojové zdokonalování</w:t>
            </w:r>
          </w:p>
          <w:p w:rsidR="00C31607" w:rsidRPr="00CC3596" w:rsidRDefault="00C31607" w:rsidP="005D6030">
            <w:pPr>
              <w:numPr>
                <w:ilvl w:val="0"/>
                <w:numId w:val="218"/>
              </w:numPr>
              <w:tabs>
                <w:tab w:val="clear" w:pos="720"/>
              </w:tabs>
              <w:suppressAutoHyphens/>
              <w:autoSpaceDE/>
              <w:autoSpaceDN/>
              <w:ind w:left="470"/>
              <w:rPr>
                <w:sz w:val="24"/>
                <w:szCs w:val="24"/>
              </w:rPr>
            </w:pPr>
            <w:r w:rsidRPr="00CC3596">
              <w:rPr>
                <w:sz w:val="24"/>
                <w:szCs w:val="24"/>
              </w:rPr>
              <w:t>vysvětlí přizpůsobení živočichů danému prostředí</w:t>
            </w:r>
          </w:p>
          <w:p w:rsidR="00C31607" w:rsidRPr="00CC3596" w:rsidRDefault="00C31607" w:rsidP="005D6030">
            <w:pPr>
              <w:numPr>
                <w:ilvl w:val="0"/>
                <w:numId w:val="219"/>
              </w:numPr>
              <w:tabs>
                <w:tab w:val="clear" w:pos="720"/>
              </w:tabs>
              <w:suppressAutoHyphens/>
              <w:autoSpaceDE/>
              <w:autoSpaceDN/>
              <w:ind w:left="470"/>
              <w:rPr>
                <w:sz w:val="24"/>
                <w:szCs w:val="24"/>
              </w:rPr>
            </w:pPr>
            <w:r w:rsidRPr="00CC3596">
              <w:rPr>
                <w:sz w:val="24"/>
                <w:szCs w:val="24"/>
              </w:rPr>
              <w:t xml:space="preserve">pozná vybrané zástupce ryb </w:t>
            </w:r>
          </w:p>
          <w:p w:rsidR="00C31607" w:rsidRPr="00CC3596" w:rsidRDefault="00C31607" w:rsidP="005D6030">
            <w:pPr>
              <w:numPr>
                <w:ilvl w:val="0"/>
                <w:numId w:val="220"/>
              </w:numPr>
              <w:tabs>
                <w:tab w:val="clear" w:pos="720"/>
              </w:tabs>
              <w:suppressAutoHyphens/>
              <w:autoSpaceDE/>
              <w:autoSpaceDN/>
              <w:ind w:left="470"/>
              <w:rPr>
                <w:sz w:val="24"/>
                <w:szCs w:val="24"/>
              </w:rPr>
            </w:pPr>
            <w:r w:rsidRPr="00CC3596">
              <w:rPr>
                <w:sz w:val="24"/>
                <w:szCs w:val="24"/>
              </w:rPr>
              <w:t>rozlišuje nejznámější mořské a sladkovodní ryby</w:t>
            </w:r>
          </w:p>
          <w:p w:rsidR="00C31607" w:rsidRPr="00CC3596" w:rsidRDefault="00C31607" w:rsidP="005D6030">
            <w:pPr>
              <w:numPr>
                <w:ilvl w:val="0"/>
                <w:numId w:val="221"/>
              </w:numPr>
              <w:tabs>
                <w:tab w:val="clear" w:pos="720"/>
              </w:tabs>
              <w:suppressAutoHyphens/>
              <w:autoSpaceDE/>
              <w:autoSpaceDN/>
              <w:ind w:left="470"/>
              <w:rPr>
                <w:sz w:val="24"/>
                <w:szCs w:val="24"/>
              </w:rPr>
            </w:pPr>
            <w:r w:rsidRPr="00CC3596">
              <w:rPr>
                <w:sz w:val="24"/>
                <w:szCs w:val="24"/>
              </w:rPr>
              <w:t>rozumí postavení ryb v potravním řetězci, význam ryb v potravě člověka</w:t>
            </w:r>
          </w:p>
          <w:p w:rsidR="00C31607" w:rsidRPr="00CC3596" w:rsidRDefault="00C31607" w:rsidP="005D6030">
            <w:pPr>
              <w:numPr>
                <w:ilvl w:val="0"/>
                <w:numId w:val="222"/>
              </w:numPr>
              <w:tabs>
                <w:tab w:val="clear" w:pos="720"/>
              </w:tabs>
              <w:suppressAutoHyphens/>
              <w:autoSpaceDE/>
              <w:autoSpaceDN/>
              <w:ind w:left="470"/>
              <w:rPr>
                <w:sz w:val="24"/>
                <w:szCs w:val="24"/>
              </w:rPr>
            </w:pPr>
            <w:r w:rsidRPr="00CC3596">
              <w:rPr>
                <w:sz w:val="24"/>
                <w:szCs w:val="24"/>
              </w:rPr>
              <w:t>pozná vybrané zástupce obojživelníků</w:t>
            </w:r>
          </w:p>
          <w:p w:rsidR="00C31607" w:rsidRPr="00CC3596" w:rsidRDefault="00C31607" w:rsidP="005D6030">
            <w:pPr>
              <w:numPr>
                <w:ilvl w:val="0"/>
                <w:numId w:val="223"/>
              </w:numPr>
              <w:tabs>
                <w:tab w:val="clear" w:pos="720"/>
              </w:tabs>
              <w:suppressAutoHyphens/>
              <w:autoSpaceDE/>
              <w:autoSpaceDN/>
              <w:ind w:left="470"/>
              <w:rPr>
                <w:sz w:val="24"/>
                <w:szCs w:val="24"/>
              </w:rPr>
            </w:pPr>
            <w:r w:rsidRPr="00CC3596">
              <w:rPr>
                <w:sz w:val="24"/>
                <w:szCs w:val="24"/>
              </w:rPr>
              <w:t>vysvětlí přizpůsobení obojživelníků vodnímu prostředí</w:t>
            </w:r>
          </w:p>
          <w:p w:rsidR="00C31607" w:rsidRPr="00CC3596" w:rsidRDefault="00C31607" w:rsidP="005D6030">
            <w:pPr>
              <w:numPr>
                <w:ilvl w:val="0"/>
                <w:numId w:val="224"/>
              </w:numPr>
              <w:tabs>
                <w:tab w:val="clear" w:pos="720"/>
              </w:tabs>
              <w:suppressAutoHyphens/>
              <w:autoSpaceDE/>
              <w:autoSpaceDN/>
              <w:ind w:left="470"/>
              <w:rPr>
                <w:sz w:val="24"/>
                <w:szCs w:val="24"/>
              </w:rPr>
            </w:pPr>
            <w:r w:rsidRPr="00CC3596">
              <w:rPr>
                <w:sz w:val="24"/>
                <w:szCs w:val="24"/>
              </w:rPr>
              <w:t>pozná vybrané zástupce plazů</w:t>
            </w:r>
          </w:p>
          <w:p w:rsidR="00C31607" w:rsidRPr="00CC3596" w:rsidRDefault="00C31607" w:rsidP="005D6030">
            <w:pPr>
              <w:numPr>
                <w:ilvl w:val="0"/>
                <w:numId w:val="225"/>
              </w:numPr>
              <w:tabs>
                <w:tab w:val="clear" w:pos="720"/>
              </w:tabs>
              <w:suppressAutoHyphens/>
              <w:autoSpaceDE/>
              <w:autoSpaceDN/>
              <w:ind w:left="470"/>
              <w:rPr>
                <w:sz w:val="24"/>
                <w:szCs w:val="24"/>
              </w:rPr>
            </w:pPr>
            <w:r w:rsidRPr="00CC3596">
              <w:rPr>
                <w:sz w:val="24"/>
                <w:szCs w:val="24"/>
              </w:rPr>
              <w:t>seznámí se s exotickými druhy plazů a možností jejich chovu v teráriích</w:t>
            </w:r>
          </w:p>
          <w:p w:rsidR="00C31607" w:rsidRPr="00CC3596" w:rsidRDefault="00C31607" w:rsidP="005D6030">
            <w:pPr>
              <w:numPr>
                <w:ilvl w:val="0"/>
                <w:numId w:val="226"/>
              </w:numPr>
              <w:tabs>
                <w:tab w:val="clear" w:pos="720"/>
              </w:tabs>
              <w:suppressAutoHyphens/>
              <w:autoSpaceDE/>
              <w:autoSpaceDN/>
              <w:ind w:left="470"/>
              <w:rPr>
                <w:sz w:val="24"/>
                <w:szCs w:val="24"/>
              </w:rPr>
            </w:pPr>
            <w:r w:rsidRPr="00CC3596">
              <w:rPr>
                <w:sz w:val="24"/>
                <w:szCs w:val="24"/>
              </w:rPr>
              <w:t>určí význam plazů v potravním řetězci</w:t>
            </w:r>
          </w:p>
          <w:p w:rsidR="00C31607" w:rsidRPr="00CC3596" w:rsidRDefault="00C31607" w:rsidP="005D6030">
            <w:pPr>
              <w:numPr>
                <w:ilvl w:val="0"/>
                <w:numId w:val="227"/>
              </w:numPr>
              <w:tabs>
                <w:tab w:val="clear" w:pos="720"/>
              </w:tabs>
              <w:suppressAutoHyphens/>
              <w:autoSpaceDE/>
              <w:autoSpaceDN/>
              <w:ind w:left="470"/>
              <w:rPr>
                <w:sz w:val="24"/>
                <w:szCs w:val="24"/>
              </w:rPr>
            </w:pPr>
            <w:r w:rsidRPr="00CC3596">
              <w:rPr>
                <w:sz w:val="24"/>
                <w:szCs w:val="24"/>
              </w:rPr>
              <w:t>chápe vývojové zdokonalení stavby těla ptáků, jejich přizpůsobení k letu</w:t>
            </w:r>
          </w:p>
          <w:p w:rsidR="00C31607" w:rsidRPr="00CC3596" w:rsidRDefault="00C31607" w:rsidP="005D6030">
            <w:pPr>
              <w:numPr>
                <w:ilvl w:val="0"/>
                <w:numId w:val="228"/>
              </w:numPr>
              <w:tabs>
                <w:tab w:val="clear" w:pos="720"/>
              </w:tabs>
              <w:suppressAutoHyphens/>
              <w:autoSpaceDE/>
              <w:autoSpaceDN/>
              <w:ind w:left="470"/>
              <w:rPr>
                <w:sz w:val="24"/>
                <w:szCs w:val="24"/>
              </w:rPr>
            </w:pPr>
            <w:r w:rsidRPr="00CC3596">
              <w:rPr>
                <w:sz w:val="24"/>
                <w:szCs w:val="24"/>
              </w:rPr>
              <w:t>pozná vybrané zástupce  a dokáže je podle znaků rozdělit do nejznámějších řádů (pěvci, dravci, hrabaví,atd.) -přizpůsobení prostředí</w:t>
            </w:r>
          </w:p>
          <w:p w:rsidR="00C31607" w:rsidRPr="00CC3596" w:rsidRDefault="00C31607" w:rsidP="005D6030">
            <w:pPr>
              <w:numPr>
                <w:ilvl w:val="0"/>
                <w:numId w:val="229"/>
              </w:numPr>
              <w:tabs>
                <w:tab w:val="clear" w:pos="720"/>
              </w:tabs>
              <w:suppressAutoHyphens/>
              <w:autoSpaceDE/>
              <w:autoSpaceDN/>
              <w:ind w:left="470"/>
              <w:rPr>
                <w:sz w:val="24"/>
                <w:szCs w:val="24"/>
              </w:rPr>
            </w:pPr>
            <w:r w:rsidRPr="00CC3596">
              <w:rPr>
                <w:sz w:val="24"/>
                <w:szCs w:val="24"/>
              </w:rPr>
              <w:t>určí zástupce tažných a přezimujících ptáků</w:t>
            </w:r>
          </w:p>
          <w:p w:rsidR="00C31607" w:rsidRPr="00CC3596" w:rsidRDefault="00C31607" w:rsidP="005D6030">
            <w:pPr>
              <w:numPr>
                <w:ilvl w:val="0"/>
                <w:numId w:val="230"/>
              </w:numPr>
              <w:tabs>
                <w:tab w:val="clear" w:pos="720"/>
              </w:tabs>
              <w:suppressAutoHyphens/>
              <w:autoSpaceDE/>
              <w:autoSpaceDN/>
              <w:ind w:left="470"/>
              <w:rPr>
                <w:sz w:val="24"/>
                <w:szCs w:val="24"/>
              </w:rPr>
            </w:pPr>
            <w:r w:rsidRPr="00CC3596">
              <w:rPr>
                <w:sz w:val="24"/>
                <w:szCs w:val="24"/>
              </w:rPr>
              <w:t>popíše stavbu těla savců a základní charakteristiku</w:t>
            </w:r>
          </w:p>
          <w:p w:rsidR="00C31607" w:rsidRPr="00CC3596" w:rsidRDefault="00C31607" w:rsidP="005D6030">
            <w:pPr>
              <w:numPr>
                <w:ilvl w:val="0"/>
                <w:numId w:val="231"/>
              </w:numPr>
              <w:tabs>
                <w:tab w:val="clear" w:pos="720"/>
              </w:tabs>
              <w:suppressAutoHyphens/>
              <w:autoSpaceDE/>
              <w:autoSpaceDN/>
              <w:ind w:left="470"/>
              <w:rPr>
                <w:sz w:val="24"/>
                <w:szCs w:val="24"/>
              </w:rPr>
            </w:pPr>
            <w:r w:rsidRPr="00CC3596">
              <w:rPr>
                <w:sz w:val="24"/>
                <w:szCs w:val="24"/>
              </w:rPr>
              <w:t>podle charakteristických znaků rozlišuje základní        řády savců a správně roztřídí vybrané zástupce</w:t>
            </w:r>
          </w:p>
          <w:p w:rsidR="00C31607" w:rsidRPr="00CC3596" w:rsidRDefault="00C31607" w:rsidP="005D6030">
            <w:pPr>
              <w:numPr>
                <w:ilvl w:val="0"/>
                <w:numId w:val="232"/>
              </w:numPr>
              <w:tabs>
                <w:tab w:val="clear" w:pos="720"/>
              </w:tabs>
              <w:suppressAutoHyphens/>
              <w:autoSpaceDE/>
              <w:autoSpaceDN/>
              <w:ind w:left="470"/>
              <w:rPr>
                <w:sz w:val="24"/>
                <w:szCs w:val="24"/>
              </w:rPr>
            </w:pPr>
            <w:r w:rsidRPr="00CC3596">
              <w:rPr>
                <w:sz w:val="24"/>
                <w:szCs w:val="24"/>
              </w:rPr>
              <w:t>vysvětlí přizpůsobení savců prostředí a způsobu života (např. kytovci, netopýři, krtek, apod.)</w:t>
            </w:r>
          </w:p>
          <w:p w:rsidR="00C31607" w:rsidRPr="00CC3596" w:rsidRDefault="00C31607" w:rsidP="00C31607">
            <w:pPr>
              <w:ind w:left="470"/>
              <w:rPr>
                <w:sz w:val="24"/>
                <w:szCs w:val="24"/>
              </w:rPr>
            </w:pPr>
            <w:r w:rsidRPr="00CC3596">
              <w:rPr>
                <w:sz w:val="24"/>
                <w:szCs w:val="24"/>
              </w:rPr>
              <w:t xml:space="preserve"> -    pozná vybrané zástupce</w:t>
            </w:r>
          </w:p>
          <w:p w:rsidR="00C31607" w:rsidRPr="00CC3596" w:rsidRDefault="00C31607" w:rsidP="005D6030">
            <w:pPr>
              <w:numPr>
                <w:ilvl w:val="0"/>
                <w:numId w:val="233"/>
              </w:numPr>
              <w:tabs>
                <w:tab w:val="clear" w:pos="720"/>
              </w:tabs>
              <w:suppressAutoHyphens/>
              <w:autoSpaceDE/>
              <w:autoSpaceDN/>
              <w:ind w:left="470"/>
              <w:rPr>
                <w:sz w:val="24"/>
                <w:szCs w:val="24"/>
              </w:rPr>
            </w:pPr>
            <w:r w:rsidRPr="00CC3596">
              <w:rPr>
                <w:sz w:val="24"/>
                <w:szCs w:val="24"/>
              </w:rPr>
              <w:t>pozná význam těchto živočichů v přírodě i pro člověka, jejich postavení v ekosystému</w:t>
            </w:r>
          </w:p>
          <w:p w:rsidR="00C31607" w:rsidRPr="00CC3596" w:rsidRDefault="00C31607" w:rsidP="00C31607">
            <w:pPr>
              <w:ind w:left="470"/>
              <w:rPr>
                <w:sz w:val="24"/>
                <w:szCs w:val="24"/>
              </w:rPr>
            </w:pPr>
          </w:p>
          <w:p w:rsidR="00C31607" w:rsidRPr="00CC3596" w:rsidRDefault="00C31607" w:rsidP="005D6030">
            <w:pPr>
              <w:numPr>
                <w:ilvl w:val="0"/>
                <w:numId w:val="234"/>
              </w:numPr>
              <w:tabs>
                <w:tab w:val="clear" w:pos="720"/>
              </w:tabs>
              <w:suppressAutoHyphens/>
              <w:autoSpaceDE/>
              <w:autoSpaceDN/>
              <w:ind w:left="470"/>
              <w:rPr>
                <w:sz w:val="24"/>
                <w:szCs w:val="24"/>
              </w:rPr>
            </w:pPr>
            <w:r w:rsidRPr="00CC3596">
              <w:rPr>
                <w:sz w:val="24"/>
                <w:szCs w:val="24"/>
              </w:rPr>
              <w:t>vysvětlí vývoj rostlin</w:t>
            </w:r>
          </w:p>
          <w:p w:rsidR="00C31607" w:rsidRPr="00CC3596" w:rsidRDefault="00C31607" w:rsidP="005D6030">
            <w:pPr>
              <w:numPr>
                <w:ilvl w:val="0"/>
                <w:numId w:val="235"/>
              </w:numPr>
              <w:tabs>
                <w:tab w:val="clear" w:pos="720"/>
              </w:tabs>
              <w:suppressAutoHyphens/>
              <w:autoSpaceDE/>
              <w:autoSpaceDN/>
              <w:ind w:left="470"/>
              <w:rPr>
                <w:sz w:val="24"/>
                <w:szCs w:val="24"/>
              </w:rPr>
            </w:pPr>
            <w:r w:rsidRPr="00CC3596">
              <w:rPr>
                <w:sz w:val="24"/>
                <w:szCs w:val="24"/>
              </w:rPr>
              <w:t>dokáže rozlišit nižší a vyšší rostlinu</w:t>
            </w:r>
          </w:p>
          <w:p w:rsidR="00C31607" w:rsidRPr="00CC3596" w:rsidRDefault="00C31607" w:rsidP="005D6030">
            <w:pPr>
              <w:numPr>
                <w:ilvl w:val="0"/>
                <w:numId w:val="236"/>
              </w:numPr>
              <w:tabs>
                <w:tab w:val="clear" w:pos="720"/>
              </w:tabs>
              <w:suppressAutoHyphens/>
              <w:autoSpaceDE/>
              <w:autoSpaceDN/>
              <w:ind w:left="470"/>
              <w:rPr>
                <w:sz w:val="24"/>
                <w:szCs w:val="24"/>
              </w:rPr>
            </w:pPr>
            <w:r w:rsidRPr="00CC3596">
              <w:rPr>
                <w:sz w:val="24"/>
                <w:szCs w:val="24"/>
              </w:rPr>
              <w:t xml:space="preserve">pozná příklady výtrusných rostlin </w:t>
            </w:r>
          </w:p>
          <w:p w:rsidR="00C31607" w:rsidRPr="00CC3596" w:rsidRDefault="00C31607" w:rsidP="005D6030">
            <w:pPr>
              <w:numPr>
                <w:ilvl w:val="0"/>
                <w:numId w:val="237"/>
              </w:numPr>
              <w:tabs>
                <w:tab w:val="clear" w:pos="720"/>
              </w:tabs>
              <w:suppressAutoHyphens/>
              <w:autoSpaceDE/>
              <w:autoSpaceDN/>
              <w:ind w:left="470"/>
              <w:rPr>
                <w:sz w:val="24"/>
                <w:szCs w:val="24"/>
              </w:rPr>
            </w:pPr>
            <w:r w:rsidRPr="00CC3596">
              <w:rPr>
                <w:sz w:val="24"/>
                <w:szCs w:val="24"/>
              </w:rPr>
              <w:t xml:space="preserve"> vybrané zástupce rozlišuje na mechorosty a  kapraďorosty</w:t>
            </w:r>
          </w:p>
          <w:p w:rsidR="00C31607" w:rsidRPr="00CC3596" w:rsidRDefault="00C31607" w:rsidP="005D6030">
            <w:pPr>
              <w:numPr>
                <w:ilvl w:val="0"/>
                <w:numId w:val="238"/>
              </w:numPr>
              <w:tabs>
                <w:tab w:val="clear" w:pos="720"/>
              </w:tabs>
              <w:suppressAutoHyphens/>
              <w:autoSpaceDE/>
              <w:autoSpaceDN/>
              <w:ind w:left="470"/>
              <w:rPr>
                <w:sz w:val="24"/>
                <w:szCs w:val="24"/>
              </w:rPr>
            </w:pPr>
            <w:r w:rsidRPr="00CC3596">
              <w:rPr>
                <w:sz w:val="24"/>
                <w:szCs w:val="24"/>
              </w:rPr>
              <w:t>vysvětlí význam výtrusných rostlin v přírodě</w:t>
            </w:r>
          </w:p>
          <w:p w:rsidR="00C31607" w:rsidRPr="00CC3596" w:rsidRDefault="00C31607" w:rsidP="005D6030">
            <w:pPr>
              <w:numPr>
                <w:ilvl w:val="0"/>
                <w:numId w:val="239"/>
              </w:numPr>
              <w:tabs>
                <w:tab w:val="clear" w:pos="720"/>
              </w:tabs>
              <w:suppressAutoHyphens/>
              <w:autoSpaceDE/>
              <w:autoSpaceDN/>
              <w:ind w:left="470"/>
              <w:rPr>
                <w:sz w:val="24"/>
                <w:szCs w:val="24"/>
              </w:rPr>
            </w:pPr>
            <w:r w:rsidRPr="00CC3596">
              <w:rPr>
                <w:sz w:val="24"/>
                <w:szCs w:val="24"/>
              </w:rPr>
              <w:t>vysvětlí rozdíl mezi výtrusnými a semennými rostlinami</w:t>
            </w:r>
          </w:p>
          <w:p w:rsidR="00C31607" w:rsidRPr="00CC3596" w:rsidRDefault="00C31607" w:rsidP="005D6030">
            <w:pPr>
              <w:numPr>
                <w:ilvl w:val="0"/>
                <w:numId w:val="240"/>
              </w:numPr>
              <w:tabs>
                <w:tab w:val="clear" w:pos="720"/>
              </w:tabs>
              <w:suppressAutoHyphens/>
              <w:autoSpaceDE/>
              <w:autoSpaceDN/>
              <w:ind w:left="470"/>
              <w:rPr>
                <w:sz w:val="24"/>
                <w:szCs w:val="24"/>
              </w:rPr>
            </w:pPr>
            <w:r w:rsidRPr="00CC3596">
              <w:rPr>
                <w:sz w:val="24"/>
                <w:szCs w:val="24"/>
              </w:rPr>
              <w:t>podle charakteristických znaků rozlišuje hlavní zástupce nahosemenných rostlin</w:t>
            </w:r>
          </w:p>
          <w:p w:rsidR="00C31607" w:rsidRPr="00CC3596" w:rsidRDefault="00C31607" w:rsidP="005D6030">
            <w:pPr>
              <w:numPr>
                <w:ilvl w:val="0"/>
                <w:numId w:val="241"/>
              </w:numPr>
              <w:tabs>
                <w:tab w:val="clear" w:pos="720"/>
              </w:tabs>
              <w:suppressAutoHyphens/>
              <w:autoSpaceDE/>
              <w:autoSpaceDN/>
              <w:ind w:left="470"/>
              <w:rPr>
                <w:sz w:val="24"/>
                <w:szCs w:val="24"/>
              </w:rPr>
            </w:pPr>
            <w:r w:rsidRPr="00CC3596">
              <w:rPr>
                <w:sz w:val="24"/>
                <w:szCs w:val="24"/>
              </w:rPr>
              <w:t>pozná význam lesa a způsoby jeho ochrany</w:t>
            </w:r>
          </w:p>
          <w:p w:rsidR="00C31607" w:rsidRPr="00CC3596" w:rsidRDefault="00C31607" w:rsidP="00C31607">
            <w:pPr>
              <w:ind w:left="470"/>
              <w:rPr>
                <w:sz w:val="24"/>
                <w:szCs w:val="24"/>
              </w:rPr>
            </w:pPr>
          </w:p>
          <w:p w:rsidR="00C31607" w:rsidRPr="00CC3596" w:rsidRDefault="00C31607" w:rsidP="005D6030">
            <w:pPr>
              <w:numPr>
                <w:ilvl w:val="0"/>
                <w:numId w:val="242"/>
              </w:numPr>
              <w:tabs>
                <w:tab w:val="clear" w:pos="720"/>
              </w:tabs>
              <w:suppressAutoHyphens/>
              <w:autoSpaceDE/>
              <w:autoSpaceDN/>
              <w:ind w:left="470"/>
              <w:rPr>
                <w:sz w:val="24"/>
                <w:szCs w:val="24"/>
              </w:rPr>
            </w:pPr>
            <w:r w:rsidRPr="00CC3596">
              <w:rPr>
                <w:sz w:val="24"/>
                <w:szCs w:val="24"/>
              </w:rPr>
              <w:t>vysvětlí funkce jednotlivých částí rostlinného těla</w:t>
            </w:r>
          </w:p>
          <w:p w:rsidR="00C31607" w:rsidRPr="00CC3596" w:rsidRDefault="00C31607" w:rsidP="00C31607">
            <w:pPr>
              <w:ind w:left="470"/>
              <w:rPr>
                <w:sz w:val="24"/>
                <w:szCs w:val="24"/>
              </w:rPr>
            </w:pPr>
            <w:r w:rsidRPr="00CC3596">
              <w:rPr>
                <w:sz w:val="24"/>
                <w:szCs w:val="24"/>
              </w:rPr>
              <w:t>(kořen, stonek, list, květ, plod)</w:t>
            </w:r>
          </w:p>
          <w:p w:rsidR="00C31607" w:rsidRPr="00CC3596" w:rsidRDefault="00C31607" w:rsidP="005D6030">
            <w:pPr>
              <w:numPr>
                <w:ilvl w:val="0"/>
                <w:numId w:val="243"/>
              </w:numPr>
              <w:tabs>
                <w:tab w:val="clear" w:pos="720"/>
              </w:tabs>
              <w:suppressAutoHyphens/>
              <w:autoSpaceDE/>
              <w:autoSpaceDN/>
              <w:ind w:left="470"/>
              <w:rPr>
                <w:sz w:val="24"/>
                <w:szCs w:val="24"/>
              </w:rPr>
            </w:pPr>
            <w:r w:rsidRPr="00CC3596">
              <w:rPr>
                <w:sz w:val="24"/>
                <w:szCs w:val="24"/>
              </w:rPr>
              <w:t>pochopí význam charakteristických  znaků pro určování rostlin</w:t>
            </w:r>
          </w:p>
          <w:p w:rsidR="00C31607" w:rsidRPr="00CC3596" w:rsidRDefault="00C31607" w:rsidP="005D6030">
            <w:pPr>
              <w:numPr>
                <w:ilvl w:val="0"/>
                <w:numId w:val="244"/>
              </w:numPr>
              <w:tabs>
                <w:tab w:val="clear" w:pos="720"/>
              </w:tabs>
              <w:suppressAutoHyphens/>
              <w:autoSpaceDE/>
              <w:autoSpaceDN/>
              <w:ind w:left="470"/>
              <w:rPr>
                <w:sz w:val="24"/>
                <w:szCs w:val="24"/>
              </w:rPr>
            </w:pPr>
            <w:r w:rsidRPr="00CC3596">
              <w:rPr>
                <w:sz w:val="24"/>
                <w:szCs w:val="24"/>
              </w:rPr>
              <w:t>vysvětlí rozdíl mezi nahosemennou a krytosemennou rostlinou a uvede konkrétní příklady</w:t>
            </w:r>
          </w:p>
          <w:p w:rsidR="00C31607" w:rsidRPr="00CC3596" w:rsidRDefault="00C31607" w:rsidP="005D6030">
            <w:pPr>
              <w:numPr>
                <w:ilvl w:val="0"/>
                <w:numId w:val="245"/>
              </w:numPr>
              <w:tabs>
                <w:tab w:val="clear" w:pos="720"/>
              </w:tabs>
              <w:suppressAutoHyphens/>
              <w:autoSpaceDE/>
              <w:autoSpaceDN/>
              <w:ind w:left="470"/>
              <w:rPr>
                <w:sz w:val="24"/>
                <w:szCs w:val="24"/>
              </w:rPr>
            </w:pPr>
            <w:r w:rsidRPr="00CC3596">
              <w:rPr>
                <w:sz w:val="24"/>
                <w:szCs w:val="24"/>
              </w:rPr>
              <w:t>rozliší podle morfologických znaků základní čeledi rostlin</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významné zástupce jednotlivých čeledí a dokáže je roztřídit</w:t>
            </w:r>
          </w:p>
          <w:p w:rsidR="00C31607" w:rsidRPr="00CC3596" w:rsidRDefault="00C31607" w:rsidP="005D6030">
            <w:pPr>
              <w:numPr>
                <w:ilvl w:val="0"/>
                <w:numId w:val="247"/>
              </w:numPr>
              <w:tabs>
                <w:tab w:val="clear" w:pos="720"/>
              </w:tabs>
              <w:suppressAutoHyphens/>
              <w:autoSpaceDE/>
              <w:autoSpaceDN/>
              <w:ind w:left="470"/>
              <w:rPr>
                <w:sz w:val="24"/>
                <w:szCs w:val="24"/>
              </w:rPr>
            </w:pPr>
            <w:r w:rsidRPr="00CC3596">
              <w:rPr>
                <w:sz w:val="24"/>
                <w:szCs w:val="24"/>
              </w:rPr>
              <w:t xml:space="preserve">vysvětlí význam lučních porostů </w:t>
            </w:r>
          </w:p>
          <w:p w:rsidR="00C31607" w:rsidRPr="00CC3596" w:rsidRDefault="00C31607" w:rsidP="005D6030">
            <w:pPr>
              <w:numPr>
                <w:ilvl w:val="0"/>
                <w:numId w:val="248"/>
              </w:numPr>
              <w:tabs>
                <w:tab w:val="clear" w:pos="720"/>
              </w:tabs>
              <w:suppressAutoHyphens/>
              <w:autoSpaceDE/>
              <w:autoSpaceDN/>
              <w:ind w:left="470"/>
              <w:rPr>
                <w:sz w:val="24"/>
                <w:szCs w:val="24"/>
              </w:rPr>
            </w:pPr>
            <w:r w:rsidRPr="00CC3596">
              <w:rPr>
                <w:sz w:val="24"/>
                <w:szCs w:val="24"/>
              </w:rPr>
              <w:t>určí příklady a využití kulturních plodin</w:t>
            </w:r>
          </w:p>
          <w:p w:rsidR="00C31607" w:rsidRPr="00CC3596" w:rsidRDefault="00C31607" w:rsidP="005D6030">
            <w:pPr>
              <w:numPr>
                <w:ilvl w:val="0"/>
                <w:numId w:val="249"/>
              </w:numPr>
              <w:tabs>
                <w:tab w:val="clear" w:pos="720"/>
              </w:tabs>
              <w:suppressAutoHyphens/>
              <w:autoSpaceDE/>
              <w:autoSpaceDN/>
              <w:ind w:left="470"/>
              <w:rPr>
                <w:sz w:val="24"/>
                <w:szCs w:val="24"/>
              </w:rPr>
            </w:pPr>
            <w:r w:rsidRPr="00CC3596">
              <w:rPr>
                <w:sz w:val="24"/>
                <w:szCs w:val="24"/>
              </w:rPr>
              <w:t>pracuje s atlasy a zjednodušenými klíči rostlin</w:t>
            </w:r>
          </w:p>
          <w:p w:rsidR="00C31607" w:rsidRPr="00CC3596" w:rsidRDefault="00C31607" w:rsidP="00C31607">
            <w:pPr>
              <w:rPr>
                <w:sz w:val="24"/>
                <w:szCs w:val="24"/>
              </w:rPr>
            </w:pPr>
          </w:p>
        </w:tc>
        <w:tc>
          <w:tcPr>
            <w:tcW w:w="4910" w:type="dxa"/>
          </w:tcPr>
          <w:p w:rsidR="00C31607" w:rsidRPr="00CC3596" w:rsidRDefault="00C31607" w:rsidP="00C31607">
            <w:pPr>
              <w:snapToGrid w:val="0"/>
              <w:rPr>
                <w:sz w:val="24"/>
                <w:szCs w:val="24"/>
              </w:rPr>
            </w:pPr>
            <w:r w:rsidRPr="00CC3596">
              <w:rPr>
                <w:sz w:val="24"/>
                <w:szCs w:val="24"/>
              </w:rPr>
              <w:t>Třídění organismů</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Strunatci: podkmen obratlovci</w:t>
            </w:r>
          </w:p>
          <w:p w:rsidR="00C31607" w:rsidRPr="00CC3596" w:rsidRDefault="00C31607" w:rsidP="00C31607">
            <w:pPr>
              <w:rPr>
                <w:sz w:val="24"/>
                <w:szCs w:val="24"/>
              </w:rPr>
            </w:pPr>
            <w:r w:rsidRPr="00CC3596">
              <w:rPr>
                <w:sz w:val="24"/>
                <w:szCs w:val="24"/>
              </w:rPr>
              <w:t>třídy - kruhoústí</w:t>
            </w:r>
          </w:p>
          <w:p w:rsidR="00C31607" w:rsidRPr="00CC3596" w:rsidRDefault="00C31607" w:rsidP="00C31607">
            <w:pPr>
              <w:rPr>
                <w:sz w:val="24"/>
                <w:szCs w:val="24"/>
              </w:rPr>
            </w:pPr>
            <w:r w:rsidRPr="00CC3596">
              <w:rPr>
                <w:sz w:val="24"/>
                <w:szCs w:val="24"/>
              </w:rPr>
              <w:t xml:space="preserve">         - paryby</w:t>
            </w:r>
          </w:p>
          <w:p w:rsidR="00C31607" w:rsidRPr="00CC3596" w:rsidRDefault="00C31607" w:rsidP="00C31607">
            <w:pPr>
              <w:rPr>
                <w:sz w:val="24"/>
                <w:szCs w:val="24"/>
              </w:rPr>
            </w:pPr>
            <w:r w:rsidRPr="00CC3596">
              <w:rPr>
                <w:sz w:val="24"/>
                <w:szCs w:val="24"/>
              </w:rPr>
              <w:t xml:space="preserve">         - ryby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           - obojživelníci</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           -  plazi</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            -  ptáci</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         -  savci</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Vývoj rostlin, přechod rostlin na souš</w:t>
            </w:r>
          </w:p>
          <w:p w:rsidR="00C31607" w:rsidRPr="00CC3596" w:rsidRDefault="00C31607" w:rsidP="00C31607">
            <w:pPr>
              <w:rPr>
                <w:sz w:val="24"/>
                <w:szCs w:val="24"/>
              </w:rPr>
            </w:pPr>
            <w:r w:rsidRPr="00CC3596">
              <w:rPr>
                <w:sz w:val="24"/>
                <w:szCs w:val="24"/>
              </w:rPr>
              <w:t>Vyšší rostliny</w:t>
            </w:r>
          </w:p>
          <w:p w:rsidR="00C31607" w:rsidRPr="00CC3596" w:rsidRDefault="00C31607" w:rsidP="00C31607">
            <w:pPr>
              <w:rPr>
                <w:sz w:val="24"/>
                <w:szCs w:val="24"/>
              </w:rPr>
            </w:pPr>
            <w:r w:rsidRPr="00CC3596">
              <w:rPr>
                <w:sz w:val="24"/>
                <w:szCs w:val="24"/>
              </w:rPr>
              <w:t>Rostliny výtrusné</w:t>
            </w:r>
          </w:p>
          <w:p w:rsidR="00C31607" w:rsidRPr="00CC3596" w:rsidRDefault="00C31607" w:rsidP="00C31607">
            <w:pPr>
              <w:rPr>
                <w:sz w:val="24"/>
                <w:szCs w:val="24"/>
              </w:rPr>
            </w:pPr>
            <w:r w:rsidRPr="00CC3596">
              <w:rPr>
                <w:sz w:val="24"/>
                <w:szCs w:val="24"/>
              </w:rPr>
              <w:t>Mechorosty</w:t>
            </w:r>
          </w:p>
          <w:p w:rsidR="00C31607" w:rsidRPr="00CC3596" w:rsidRDefault="00C31607" w:rsidP="00C31607">
            <w:pPr>
              <w:rPr>
                <w:sz w:val="24"/>
                <w:szCs w:val="24"/>
              </w:rPr>
            </w:pPr>
            <w:r w:rsidRPr="00CC3596">
              <w:rPr>
                <w:sz w:val="24"/>
                <w:szCs w:val="24"/>
              </w:rPr>
              <w:t>Kapraďorosty - plavuně, přesličky, kapradiny</w:t>
            </w:r>
          </w:p>
          <w:p w:rsidR="00C31607" w:rsidRPr="00CC3596" w:rsidRDefault="00C31607" w:rsidP="00C31607">
            <w:pPr>
              <w:rPr>
                <w:sz w:val="24"/>
                <w:szCs w:val="24"/>
              </w:rPr>
            </w:pPr>
            <w:r w:rsidRPr="00CC3596">
              <w:rPr>
                <w:sz w:val="24"/>
                <w:szCs w:val="24"/>
              </w:rPr>
              <w:t xml:space="preserve">Nahosemenné rostliny </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Ekosystém les</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 xml:space="preserve">Stavba rostlinného těla </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Krytosemenné rostliny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Ekosystém louka</w:t>
            </w:r>
          </w:p>
          <w:p w:rsidR="00C31607" w:rsidRPr="00CC3596" w:rsidRDefault="00C31607" w:rsidP="00C31607">
            <w:pPr>
              <w:rPr>
                <w:sz w:val="24"/>
                <w:szCs w:val="24"/>
              </w:rPr>
            </w:pPr>
          </w:p>
          <w:p w:rsidR="00C31607" w:rsidRPr="00CC3596" w:rsidRDefault="00C31607" w:rsidP="00C31607">
            <w:pPr>
              <w:rPr>
                <w:sz w:val="24"/>
                <w:szCs w:val="24"/>
              </w:rPr>
            </w:pPr>
          </w:p>
        </w:tc>
        <w:tc>
          <w:tcPr>
            <w:tcW w:w="2551" w:type="dxa"/>
          </w:tcPr>
          <w:p w:rsidR="00C31607" w:rsidRPr="00CC3596" w:rsidRDefault="00C31607" w:rsidP="00C31607">
            <w:pPr>
              <w:snapToGrid w:val="0"/>
              <w:rPr>
                <w:b/>
                <w:bCs/>
                <w:sz w:val="24"/>
                <w:szCs w:val="24"/>
              </w:rPr>
            </w:pP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rPr>
                <w:sz w:val="24"/>
                <w:szCs w:val="24"/>
              </w:rPr>
            </w:pPr>
            <w:r w:rsidRPr="00CC3596">
              <w:rPr>
                <w:b/>
                <w:bCs/>
                <w:sz w:val="24"/>
                <w:szCs w:val="24"/>
              </w:rPr>
              <w:t>Z -</w:t>
            </w:r>
            <w:r w:rsidRPr="00CC3596">
              <w:rPr>
                <w:sz w:val="24"/>
                <w:szCs w:val="24"/>
              </w:rPr>
              <w:t>rozšíření organismů, migrace</w:t>
            </w:r>
          </w:p>
          <w:p w:rsidR="00C31607" w:rsidRPr="00CC3596" w:rsidRDefault="00C31607" w:rsidP="00C31607">
            <w:pPr>
              <w:rPr>
                <w:sz w:val="24"/>
                <w:szCs w:val="24"/>
              </w:rPr>
            </w:pPr>
            <w:r w:rsidRPr="00CC3596">
              <w:rPr>
                <w:sz w:val="24"/>
                <w:szCs w:val="24"/>
              </w:rPr>
              <w:t xml:space="preserve">    6.roč.</w:t>
            </w: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rPr>
                <w:b/>
                <w:bCs/>
                <w:sz w:val="24"/>
                <w:szCs w:val="24"/>
              </w:rPr>
            </w:pPr>
          </w:p>
          <w:p w:rsidR="00C31607" w:rsidRPr="00CC3596" w:rsidRDefault="00C31607" w:rsidP="00C31607">
            <w:pPr>
              <w:rPr>
                <w:sz w:val="24"/>
                <w:szCs w:val="24"/>
              </w:rPr>
            </w:pPr>
            <w:r w:rsidRPr="00CC3596">
              <w:rPr>
                <w:b/>
                <w:bCs/>
                <w:sz w:val="24"/>
                <w:szCs w:val="24"/>
              </w:rPr>
              <w:t xml:space="preserve">EV – </w:t>
            </w:r>
            <w:r w:rsidRPr="00CC3596">
              <w:rPr>
                <w:sz w:val="24"/>
                <w:szCs w:val="24"/>
              </w:rPr>
              <w:t>chov andulek,papoušků (2-základní podmínky života)</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EGS –</w:t>
            </w:r>
            <w:r w:rsidRPr="00CC3596">
              <w:rPr>
                <w:sz w:val="24"/>
                <w:szCs w:val="24"/>
              </w:rPr>
              <w:t xml:space="preserve"> ohrožené druhy, nezákonný lov  (2-objevujeme Evropu a svět)</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OSV –</w:t>
            </w:r>
            <w:r w:rsidRPr="00CC3596">
              <w:rPr>
                <w:sz w:val="24"/>
                <w:szCs w:val="24"/>
              </w:rPr>
              <w:t>chov domácích savců</w:t>
            </w:r>
          </w:p>
          <w:p w:rsidR="00C31607" w:rsidRPr="00CC3596" w:rsidRDefault="00C31607" w:rsidP="00C31607">
            <w:pPr>
              <w:rPr>
                <w:sz w:val="24"/>
                <w:szCs w:val="24"/>
              </w:rPr>
            </w:pPr>
            <w:r w:rsidRPr="00CC3596">
              <w:rPr>
                <w:sz w:val="24"/>
                <w:szCs w:val="24"/>
              </w:rPr>
              <w:t>(2-základní podmínky života) (7-mezilidské vztahy)</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Pč </w:t>
            </w:r>
            <w:r w:rsidRPr="00CC3596">
              <w:rPr>
                <w:sz w:val="24"/>
                <w:szCs w:val="24"/>
              </w:rPr>
              <w:t>– 7.roč.-chov domácích zvířat</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w:t>
            </w:r>
            <w:r w:rsidRPr="00CC3596">
              <w:rPr>
                <w:sz w:val="24"/>
                <w:szCs w:val="24"/>
              </w:rPr>
              <w:t xml:space="preserve"> rostliny - producenti, potravní řetězec (1-ekosystémy)</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EV </w:t>
            </w:r>
            <w:r w:rsidRPr="00CC3596">
              <w:rPr>
                <w:sz w:val="24"/>
                <w:szCs w:val="24"/>
              </w:rPr>
              <w:t>– význam lesa, ochrana lesů (4-vztah člověka k prostředí)</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w:t>
            </w:r>
            <w:r w:rsidRPr="00CC3596">
              <w:rPr>
                <w:sz w:val="24"/>
                <w:szCs w:val="24"/>
              </w:rPr>
              <w:t xml:space="preserve"> les, význam (3-lidské aktivity a problémy ž.p.)</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Pč</w:t>
            </w:r>
            <w:r w:rsidRPr="00CC3596">
              <w:rPr>
                <w:sz w:val="24"/>
                <w:szCs w:val="24"/>
              </w:rPr>
              <w:t xml:space="preserve"> – les-význam lesa - 6.roč.</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Ch </w:t>
            </w:r>
            <w:r w:rsidRPr="00CC3596">
              <w:rPr>
                <w:sz w:val="24"/>
                <w:szCs w:val="24"/>
              </w:rPr>
              <w:t>- 9.roč.(sacharidy,fotosyntéza)</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EGS </w:t>
            </w:r>
            <w:r w:rsidRPr="00CC3596">
              <w:rPr>
                <w:sz w:val="24"/>
                <w:szCs w:val="24"/>
              </w:rPr>
              <w:t>– hospodářsky významné rostliny,import,potravin.zdroje (2-objevujeme Evropu a svět)</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 -</w:t>
            </w:r>
            <w:r w:rsidRPr="00CC3596">
              <w:rPr>
                <w:sz w:val="24"/>
                <w:szCs w:val="24"/>
              </w:rPr>
              <w:t xml:space="preserve"> léčivé rostliny, bio - produkty</w:t>
            </w:r>
          </w:p>
          <w:p w:rsidR="00C31607" w:rsidRPr="00CC3596" w:rsidRDefault="00C31607" w:rsidP="00C31607">
            <w:pPr>
              <w:rPr>
                <w:sz w:val="24"/>
                <w:szCs w:val="24"/>
              </w:rPr>
            </w:pPr>
            <w:r w:rsidRPr="00CC3596">
              <w:rPr>
                <w:sz w:val="24"/>
                <w:szCs w:val="24"/>
              </w:rPr>
              <w:t>(4-vztah člověka k prostředí)</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Pč </w:t>
            </w:r>
            <w:r w:rsidRPr="00CC3596">
              <w:rPr>
                <w:sz w:val="24"/>
                <w:szCs w:val="24"/>
              </w:rPr>
              <w:t>– 6.roč. zelenina</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Pč </w:t>
            </w:r>
            <w:r w:rsidRPr="00CC3596">
              <w:rPr>
                <w:sz w:val="24"/>
                <w:szCs w:val="24"/>
              </w:rPr>
              <w:t>– 7.roč. pokojové rostliny</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EV </w:t>
            </w:r>
            <w:r w:rsidRPr="00CC3596">
              <w:rPr>
                <w:sz w:val="24"/>
                <w:szCs w:val="24"/>
              </w:rPr>
              <w:t>– umělé ekosystémy, zásahy člověka (1-ekosystémy)</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 xml:space="preserve">Pč </w:t>
            </w:r>
            <w:r w:rsidRPr="00CC3596">
              <w:rPr>
                <w:sz w:val="24"/>
                <w:szCs w:val="24"/>
              </w:rPr>
              <w:t>– 8.roč. ovocnářství</w:t>
            </w:r>
          </w:p>
          <w:p w:rsidR="00C31607" w:rsidRPr="00CC3596" w:rsidRDefault="00C31607" w:rsidP="00C31607">
            <w:pPr>
              <w:rPr>
                <w:sz w:val="24"/>
                <w:szCs w:val="24"/>
              </w:rPr>
            </w:pPr>
            <w:r w:rsidRPr="00CC3596">
              <w:rPr>
                <w:b/>
                <w:bCs/>
                <w:sz w:val="24"/>
                <w:szCs w:val="24"/>
              </w:rPr>
              <w:t>Pč –</w:t>
            </w:r>
            <w:r w:rsidRPr="00CC3596">
              <w:rPr>
                <w:sz w:val="24"/>
                <w:szCs w:val="24"/>
              </w:rPr>
              <w:t xml:space="preserve"> 9.roč.  okrasné a léčivé rostliny </w:t>
            </w:r>
          </w:p>
        </w:tc>
        <w:tc>
          <w:tcPr>
            <w:tcW w:w="1560" w:type="dxa"/>
          </w:tcPr>
          <w:p w:rsidR="00C31607" w:rsidRPr="00CC3596" w:rsidRDefault="00C31607" w:rsidP="00C31607">
            <w:pPr>
              <w:snapToGrid w:val="0"/>
              <w:rPr>
                <w:sz w:val="24"/>
                <w:szCs w:val="24"/>
              </w:rPr>
            </w:pPr>
            <w:r w:rsidRPr="00CC3596">
              <w:rPr>
                <w:b/>
                <w:bCs/>
                <w:sz w:val="24"/>
                <w:szCs w:val="24"/>
              </w:rPr>
              <w:t>-</w:t>
            </w:r>
            <w:r w:rsidRPr="00CC3596">
              <w:rPr>
                <w:sz w:val="24"/>
                <w:szCs w:val="24"/>
              </w:rPr>
              <w:t>zopakovat třídění bezobratlích ze 6. roč.</w:t>
            </w:r>
          </w:p>
          <w:p w:rsidR="00C31607" w:rsidRPr="00CC3596" w:rsidRDefault="00C31607" w:rsidP="00C31607">
            <w:pPr>
              <w:rPr>
                <w:sz w:val="24"/>
                <w:szCs w:val="24"/>
              </w:rPr>
            </w:pPr>
            <w:r w:rsidRPr="00CC3596">
              <w:rPr>
                <w:b/>
                <w:bCs/>
                <w:sz w:val="24"/>
                <w:szCs w:val="24"/>
              </w:rPr>
              <w:t>-</w:t>
            </w:r>
            <w:r w:rsidRPr="00CC3596">
              <w:rPr>
                <w:sz w:val="24"/>
                <w:szCs w:val="24"/>
              </w:rPr>
              <w:t>na konci 7.roč. umí vybrané organismy rozlišit dle diakritických znaků  a zařadit je do tax. skupin</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rozšíření živočichů</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rozšíření živočichů</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rozšíření živočichů</w:t>
            </w:r>
          </w:p>
          <w:p w:rsidR="00C31607" w:rsidRPr="00CC3596" w:rsidRDefault="00C31607" w:rsidP="00C31607">
            <w:pPr>
              <w:rPr>
                <w:sz w:val="24"/>
                <w:szCs w:val="24"/>
              </w:rPr>
            </w:pPr>
          </w:p>
          <w:p w:rsidR="00C31607" w:rsidRPr="00CC3596" w:rsidRDefault="00C31607" w:rsidP="00C31607">
            <w:pPr>
              <w:rPr>
                <w:sz w:val="24"/>
                <w:szCs w:val="24"/>
              </w:rPr>
            </w:pPr>
          </w:p>
        </w:tc>
      </w:tr>
    </w:tbl>
    <w:p w:rsidR="00C31607" w:rsidRPr="00CC3596" w:rsidRDefault="00C31607" w:rsidP="00C31607">
      <w:pPr>
        <w:rPr>
          <w:b/>
          <w:bCs/>
          <w:sz w:val="28"/>
          <w:szCs w:val="28"/>
        </w:rPr>
      </w:pPr>
    </w:p>
    <w:p w:rsidR="00C31607" w:rsidRPr="00CC3596" w:rsidRDefault="00C31607" w:rsidP="00C31607">
      <w:pPr>
        <w:rPr>
          <w:sz w:val="28"/>
          <w:szCs w:val="28"/>
        </w:rPr>
      </w:pPr>
      <w:r w:rsidRPr="00CC3596">
        <w:rPr>
          <w:b/>
          <w:bCs/>
          <w:sz w:val="28"/>
          <w:szCs w:val="28"/>
        </w:rPr>
        <w:t xml:space="preserve">Metody, formy, nástroje, pomůcky:  </w:t>
      </w:r>
      <w:r w:rsidRPr="00CC3596">
        <w:rPr>
          <w:sz w:val="28"/>
          <w:szCs w:val="28"/>
        </w:rPr>
        <w:t>nástěnné obrazy, přírodní materiály, trvalé preparáty, videokazety, mikroskop a pomůcky pro mikroskopování, botanické a zoologické klíče a atlasy.</w:t>
      </w:r>
    </w:p>
    <w:p w:rsidR="00C31607" w:rsidRPr="00CC3596" w:rsidRDefault="00C31607" w:rsidP="00C31607">
      <w:pPr>
        <w:rPr>
          <w:sz w:val="28"/>
          <w:szCs w:val="28"/>
        </w:rPr>
      </w:pPr>
    </w:p>
    <w:p w:rsidR="00C31607" w:rsidRPr="00CC3596" w:rsidRDefault="00C31607" w:rsidP="00C31607">
      <w:pPr>
        <w:rPr>
          <w:sz w:val="24"/>
          <w:szCs w:val="24"/>
        </w:rPr>
      </w:pPr>
    </w:p>
    <w:p w:rsidR="00C31607" w:rsidRPr="00CC3596" w:rsidRDefault="00C31607" w:rsidP="00C31607">
      <w:pPr>
        <w:rPr>
          <w:sz w:val="24"/>
          <w:szCs w:val="24"/>
        </w:rPr>
      </w:pPr>
    </w:p>
    <w:p w:rsidR="00C31607" w:rsidRDefault="00C31607" w:rsidP="00C31607"/>
    <w:p w:rsidR="00C31607" w:rsidRPr="00CC3596" w:rsidRDefault="00C31607" w:rsidP="00C31607">
      <w:pPr>
        <w:rPr>
          <w:b/>
          <w:bCs/>
          <w:sz w:val="28"/>
          <w:szCs w:val="28"/>
        </w:rPr>
      </w:pPr>
      <w:r w:rsidRPr="00CC3596">
        <w:rPr>
          <w:b/>
          <w:bCs/>
          <w:sz w:val="28"/>
          <w:szCs w:val="28"/>
        </w:rPr>
        <w:t>Vzdělávací oblast:         Člověk a příroda</w:t>
      </w:r>
    </w:p>
    <w:p w:rsidR="00C31607" w:rsidRPr="00CC3596" w:rsidRDefault="00C31607" w:rsidP="00C31607">
      <w:pPr>
        <w:rPr>
          <w:rStyle w:val="CharChar"/>
          <w:rFonts w:ascii="Times New Roman" w:hAnsi="Times New Roman" w:cs="Times New Roman"/>
          <w:sz w:val="28"/>
          <w:szCs w:val="28"/>
        </w:rPr>
      </w:pPr>
      <w:r w:rsidRPr="00CC3596">
        <w:rPr>
          <w:b/>
          <w:bCs/>
          <w:sz w:val="28"/>
          <w:szCs w:val="28"/>
        </w:rPr>
        <w:t>Vyučovací předmět:</w:t>
      </w:r>
      <w:r w:rsidRPr="00CC3596">
        <w:rPr>
          <w:sz w:val="28"/>
          <w:szCs w:val="28"/>
        </w:rPr>
        <w:t xml:space="preserve">       </w:t>
      </w:r>
      <w:r w:rsidRPr="00CC3596">
        <w:rPr>
          <w:b/>
          <w:bCs/>
          <w:sz w:val="28"/>
          <w:szCs w:val="28"/>
        </w:rPr>
        <w:t>Přírodopis</w:t>
      </w:r>
      <w:r w:rsidRPr="00CC3596">
        <w:rPr>
          <w:rStyle w:val="CharChar"/>
          <w:rFonts w:ascii="Times New Roman" w:hAnsi="Times New Roman" w:cs="Times New Roman"/>
          <w:sz w:val="28"/>
          <w:szCs w:val="28"/>
        </w:rPr>
        <w:t xml:space="preserve"> - ročník: 8.</w:t>
      </w:r>
    </w:p>
    <w:tbl>
      <w:tblPr>
        <w:tblW w:w="1417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253"/>
        <w:gridCol w:w="2551"/>
        <w:gridCol w:w="1418"/>
      </w:tblGrid>
      <w:tr w:rsidR="00C31607" w:rsidTr="00C31607">
        <w:trPr>
          <w:tblHeader/>
        </w:trPr>
        <w:tc>
          <w:tcPr>
            <w:tcW w:w="5954" w:type="dxa"/>
            <w:vAlign w:val="center"/>
          </w:tcPr>
          <w:p w:rsidR="00C31607" w:rsidRPr="00CC3596" w:rsidRDefault="00C31607" w:rsidP="00C31607">
            <w:pPr>
              <w:jc w:val="center"/>
              <w:rPr>
                <w:b/>
                <w:bCs/>
                <w:sz w:val="24"/>
                <w:szCs w:val="24"/>
              </w:rPr>
            </w:pPr>
            <w:r w:rsidRPr="00CC3596">
              <w:rPr>
                <w:b/>
                <w:bCs/>
                <w:sz w:val="24"/>
                <w:szCs w:val="24"/>
              </w:rPr>
              <w:t>Výstup</w:t>
            </w:r>
          </w:p>
        </w:tc>
        <w:tc>
          <w:tcPr>
            <w:tcW w:w="4253" w:type="dxa"/>
            <w:vAlign w:val="center"/>
          </w:tcPr>
          <w:p w:rsidR="00C31607" w:rsidRPr="00CC3596" w:rsidRDefault="00C31607" w:rsidP="00C31607">
            <w:pPr>
              <w:jc w:val="center"/>
              <w:rPr>
                <w:b/>
                <w:bCs/>
                <w:sz w:val="24"/>
                <w:szCs w:val="24"/>
              </w:rPr>
            </w:pPr>
            <w:r w:rsidRPr="00CC3596">
              <w:rPr>
                <w:b/>
                <w:bCs/>
                <w:sz w:val="24"/>
                <w:szCs w:val="24"/>
              </w:rPr>
              <w:t>Učivo</w:t>
            </w:r>
          </w:p>
        </w:tc>
        <w:tc>
          <w:tcPr>
            <w:tcW w:w="2551" w:type="dxa"/>
            <w:vAlign w:val="center"/>
          </w:tcPr>
          <w:p w:rsidR="00C31607" w:rsidRPr="00CC3596" w:rsidRDefault="00C31607" w:rsidP="00C31607">
            <w:pPr>
              <w:jc w:val="center"/>
              <w:rPr>
                <w:b/>
                <w:bCs/>
                <w:sz w:val="24"/>
                <w:szCs w:val="24"/>
              </w:rPr>
            </w:pPr>
            <w:r w:rsidRPr="00CC3596">
              <w:rPr>
                <w:b/>
                <w:bCs/>
                <w:sz w:val="24"/>
                <w:szCs w:val="24"/>
              </w:rPr>
              <w:t>Mezipředmětové vztahy, tématické okruhy průřezových témat</w:t>
            </w:r>
          </w:p>
        </w:tc>
        <w:tc>
          <w:tcPr>
            <w:tcW w:w="1418" w:type="dxa"/>
            <w:vAlign w:val="center"/>
          </w:tcPr>
          <w:p w:rsidR="00C31607" w:rsidRPr="00CC3596" w:rsidRDefault="00C31607" w:rsidP="00C31607">
            <w:pPr>
              <w:jc w:val="center"/>
              <w:rPr>
                <w:b/>
                <w:bCs/>
                <w:sz w:val="24"/>
                <w:szCs w:val="24"/>
              </w:rPr>
            </w:pPr>
            <w:r w:rsidRPr="00CC3596">
              <w:rPr>
                <w:b/>
                <w:bCs/>
                <w:sz w:val="24"/>
                <w:szCs w:val="24"/>
              </w:rPr>
              <w:t>Poznámky</w:t>
            </w:r>
          </w:p>
        </w:tc>
      </w:tr>
      <w:tr w:rsidR="00C31607" w:rsidTr="00C316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954" w:type="dxa"/>
            <w:tcBorders>
              <w:left w:val="single" w:sz="4" w:space="0" w:color="000000"/>
              <w:bottom w:val="single" w:sz="4" w:space="0" w:color="000000"/>
            </w:tcBorders>
          </w:tcPr>
          <w:p w:rsidR="00C31607" w:rsidRPr="00CC3596" w:rsidRDefault="00C31607" w:rsidP="00C31607">
            <w:pPr>
              <w:suppressAutoHyphens/>
              <w:rPr>
                <w:sz w:val="24"/>
                <w:szCs w:val="24"/>
              </w:rPr>
            </w:pPr>
            <w:r w:rsidRPr="00CC3596">
              <w:rPr>
                <w:sz w:val="24"/>
                <w:szCs w:val="24"/>
              </w:rPr>
              <w:t>Žák :</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 xml:space="preserve"> rozlišuje základní projevy chování živočichů v přírodě, rozlišuje chování vrozené a naučené</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uvědomuje si význam poznání etologie živočichů v souvislosti s chováním člověka, jeho využití v psychiatrii a chovu živočichů v zajetí</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zařazuje člověka do systému živočišné říše, charakterizuje biologické znaky lidského a živočišného organismu</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vysvětlí vývoj člověka</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určí lidské rasy a jejich charakteristické znaky</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vysvětluje pojmy: buňka, tkáň, orgán, orgánová soustava, organismus</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stavbu a funkci jednotlivých tkání lidského těla</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význam soustav tvořící oporu a tvar těla a umožňující pohyb</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dovede pojmenovat základní kosti a svaly</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určí příčiny nemocí, jejich prevence a zásady první pomoci</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vysvětuje, jak tělo získává energii</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pojmenuje a popíše části tráv. soustavy a zná jejich funkci</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příčiny nemocí tráv. soustavy, jejich prevence a zásady první pomoci</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pojmenuje a popíše části dých. soust.</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vysvětlí činnost dýchací soustavy v práci a při zátěži</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určí příčiny nemocí dých. s., prevence, zásady první pomoci</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určí složení krve a funkci jednotlivých částí krve</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stavu srdce a druhy cév</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 xml:space="preserve"> vysvětluje činnost srdce a celé oběhové soustavy</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chápe příčiny nemocí oběh. s. a krve, jejich prevenci a zásady první pomoci</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stavbu a funkci vylučovací soustavy</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 xml:space="preserve">chápe příčiny onemocnění vyluč. s., jejich  prevence a zásady první pomoci </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význam a stavbu kůže</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určí příčiny onemocnění soustavy kožní, jejich prevence a zásady první pomoci</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stavbu nervové soustavy</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popíše činnost nervové soustavy</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popíše části mozku a jejich význam</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určí příčiny nemocí nerv. s., jejich prevence a zásady první pomoci</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stavbu a funkci zrakového, sluchového a rovnovážného ústrojí</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určí příčiny nemocí, jejich prevence a zásady první pomoci</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nejdůležitější hormony lidského těla a jejich vliv na řízení lidského organismu</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popíše stav a funkci mužské a ženské pohlavní soustavy</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vysvětlí způsob oplození</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popíše jednotlivé etapy života</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vysvětlí význam dědičnosti a proměnlivosti organismu</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uvede příklady dědičnosti v praktickém životě a příklady vlivu prostředí na utváření organismů</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pojem gen,křížení,genové inženýrství</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určí nebezpečí přenosu pohlavních chorob</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vliv vnějšího prostředí na zdraví člověka</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pozná návykové látky a jejich nebezpečí</w:t>
            </w:r>
          </w:p>
          <w:p w:rsidR="00C31607" w:rsidRPr="00CC3596" w:rsidRDefault="00C31607" w:rsidP="005D6030">
            <w:pPr>
              <w:numPr>
                <w:ilvl w:val="0"/>
                <w:numId w:val="246"/>
              </w:numPr>
              <w:tabs>
                <w:tab w:val="clear" w:pos="720"/>
              </w:tabs>
              <w:suppressAutoHyphens/>
              <w:autoSpaceDE/>
              <w:autoSpaceDN/>
              <w:ind w:left="470"/>
              <w:rPr>
                <w:sz w:val="24"/>
                <w:szCs w:val="24"/>
              </w:rPr>
            </w:pPr>
            <w:r w:rsidRPr="00CC3596">
              <w:rPr>
                <w:sz w:val="24"/>
                <w:szCs w:val="24"/>
              </w:rPr>
              <w:t>objasní význam zdravého způsobu života</w:t>
            </w:r>
          </w:p>
        </w:tc>
        <w:tc>
          <w:tcPr>
            <w:tcW w:w="4253" w:type="dxa"/>
            <w:tcBorders>
              <w:left w:val="single" w:sz="4" w:space="0" w:color="000000"/>
              <w:bottom w:val="single" w:sz="4" w:space="0" w:color="000000"/>
            </w:tcBorders>
          </w:tcPr>
          <w:p w:rsidR="00C31607" w:rsidRPr="00CC3596" w:rsidRDefault="00C31607" w:rsidP="00C31607">
            <w:pPr>
              <w:suppressAutoHyphens/>
              <w:ind w:left="110"/>
              <w:rPr>
                <w:sz w:val="24"/>
                <w:szCs w:val="24"/>
              </w:rPr>
            </w:pPr>
          </w:p>
          <w:p w:rsidR="00C31607" w:rsidRPr="00CC3596" w:rsidRDefault="00C31607" w:rsidP="00C31607">
            <w:pPr>
              <w:suppressAutoHyphens/>
              <w:rPr>
                <w:sz w:val="24"/>
                <w:szCs w:val="24"/>
              </w:rPr>
            </w:pPr>
            <w:r w:rsidRPr="00CC3596">
              <w:rPr>
                <w:sz w:val="24"/>
                <w:szCs w:val="24"/>
              </w:rPr>
              <w:t>Etologie živočichů a člověka</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Vývoj člověka</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Buňky, tkáně, orgány</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Soustava opěrná a svalová</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Metabolismus</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Trávicí soustava</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Dýchací soustava</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Tělní tekutiny</w:t>
            </w:r>
          </w:p>
          <w:p w:rsidR="00C31607" w:rsidRPr="00CC3596" w:rsidRDefault="00C31607" w:rsidP="00C31607">
            <w:pPr>
              <w:suppressAutoHyphens/>
              <w:rPr>
                <w:sz w:val="24"/>
                <w:szCs w:val="24"/>
              </w:rPr>
            </w:pPr>
            <w:r w:rsidRPr="00CC3596">
              <w:rPr>
                <w:sz w:val="24"/>
                <w:szCs w:val="24"/>
              </w:rPr>
              <w:t>Oběhová soustava</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Soustava vylučovací</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Soustava kožní</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Nervová soustava</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Smyslové orgány</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Žlázy s vnitřní sekrecí</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Rozmnožování</w:t>
            </w:r>
          </w:p>
          <w:p w:rsidR="00C31607" w:rsidRPr="00CC3596" w:rsidRDefault="00C31607" w:rsidP="00C31607">
            <w:pPr>
              <w:suppressAutoHyphens/>
              <w:rPr>
                <w:sz w:val="24"/>
                <w:szCs w:val="24"/>
              </w:rPr>
            </w:pPr>
            <w:r w:rsidRPr="00CC3596">
              <w:rPr>
                <w:sz w:val="24"/>
                <w:szCs w:val="24"/>
              </w:rPr>
              <w:t>Pohlavní soustava</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Vývoj jedince</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 xml:space="preserve">Genetika </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Člověk a zdraví</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Epidemie</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Životní styl – dopad prostředí a životního stylu na zdraví člověka</w:t>
            </w:r>
          </w:p>
        </w:tc>
        <w:tc>
          <w:tcPr>
            <w:tcW w:w="2551" w:type="dxa"/>
            <w:tcBorders>
              <w:left w:val="single" w:sz="4" w:space="0" w:color="000000"/>
              <w:bottom w:val="single" w:sz="4" w:space="0" w:color="000000"/>
            </w:tcBorders>
          </w:tcPr>
          <w:p w:rsidR="00C31607" w:rsidRPr="00CC3596" w:rsidRDefault="00C31607" w:rsidP="00C31607">
            <w:pPr>
              <w:suppressAutoHyphens/>
              <w:ind w:left="470"/>
              <w:rPr>
                <w:sz w:val="24"/>
                <w:szCs w:val="24"/>
              </w:rPr>
            </w:pPr>
          </w:p>
          <w:p w:rsidR="00C31607" w:rsidRPr="00CC3596" w:rsidRDefault="00C31607" w:rsidP="00C31607">
            <w:pPr>
              <w:suppressAutoHyphens/>
              <w:rPr>
                <w:sz w:val="24"/>
                <w:szCs w:val="24"/>
              </w:rPr>
            </w:pPr>
            <w:r w:rsidRPr="00CC3596">
              <w:rPr>
                <w:b/>
                <w:sz w:val="24"/>
                <w:szCs w:val="24"/>
              </w:rPr>
              <w:t>MKV</w:t>
            </w:r>
            <w:r w:rsidRPr="00CC3596">
              <w:rPr>
                <w:sz w:val="24"/>
                <w:szCs w:val="24"/>
              </w:rPr>
              <w:t>- rasy, národnostní menšiny (3-etnický původ)</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VDO</w:t>
            </w:r>
            <w:r w:rsidRPr="00CC3596">
              <w:rPr>
                <w:sz w:val="24"/>
                <w:szCs w:val="24"/>
              </w:rPr>
              <w:t>-tolerance k odlišnostem (2-občan,občanská společnost a stát)</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 xml:space="preserve">D </w:t>
            </w:r>
            <w:r w:rsidRPr="00CC3596">
              <w:rPr>
                <w:sz w:val="24"/>
                <w:szCs w:val="24"/>
              </w:rPr>
              <w:t>- vývoj člověka 6.roč.</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Z</w:t>
            </w:r>
            <w:r w:rsidRPr="00CC3596">
              <w:rPr>
                <w:sz w:val="24"/>
                <w:szCs w:val="24"/>
              </w:rPr>
              <w:t xml:space="preserve"> – Obyvatelstvo světa  9.roč.</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OSV</w:t>
            </w:r>
            <w:r w:rsidRPr="00CC3596">
              <w:rPr>
                <w:sz w:val="24"/>
                <w:szCs w:val="24"/>
              </w:rPr>
              <w:t xml:space="preserve"> – první pomoc, zdravý životní styl (11-hodnoty, postoje, praktická etika)</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EGS-</w:t>
            </w:r>
            <w:r w:rsidRPr="00CC3596">
              <w:rPr>
                <w:sz w:val="24"/>
                <w:szCs w:val="24"/>
              </w:rPr>
              <w:t xml:space="preserve"> hladomor, problémy zemí třetího světa, přístup k pitné vodě (1-Evropa a svět nás zajímá</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Ch</w:t>
            </w:r>
            <w:r w:rsidRPr="00CC3596">
              <w:rPr>
                <w:sz w:val="24"/>
                <w:szCs w:val="24"/>
              </w:rPr>
              <w:t xml:space="preserve"> -cukry, tuky, bílkoviny 9.roč.</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EV</w:t>
            </w:r>
            <w:r w:rsidRPr="00CC3596">
              <w:rPr>
                <w:sz w:val="24"/>
                <w:szCs w:val="24"/>
              </w:rPr>
              <w:t>-znečištěné ovzduší, exhalace (3-lidské aktivity a problémy ž.p.)</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Ch</w:t>
            </w:r>
            <w:r w:rsidRPr="00CC3596">
              <w:rPr>
                <w:sz w:val="24"/>
                <w:szCs w:val="24"/>
              </w:rPr>
              <w:t xml:space="preserve"> - oxidy, spalování  8.roč.</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MV</w:t>
            </w:r>
            <w:r w:rsidRPr="00CC3596">
              <w:rPr>
                <w:sz w:val="24"/>
                <w:szCs w:val="24"/>
              </w:rPr>
              <w:t xml:space="preserve"> - využití médií, stav ovzduší, varování-špatné rozptylové podmínky, pylové zpravodajství  (5-fungování a vliv médií ve společnosti)</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 xml:space="preserve">OSV </w:t>
            </w:r>
            <w:r w:rsidRPr="00CC3596">
              <w:rPr>
                <w:sz w:val="24"/>
                <w:szCs w:val="24"/>
              </w:rPr>
              <w:t>– první pomoc (11- hodnoty, postoje, praktická etika)</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b/>
                <w:sz w:val="24"/>
                <w:szCs w:val="24"/>
              </w:rPr>
              <w:t>EV</w:t>
            </w:r>
            <w:r w:rsidRPr="00CC3596">
              <w:rPr>
                <w:sz w:val="24"/>
                <w:szCs w:val="24"/>
              </w:rPr>
              <w:t>- pitný režim, ochrana vodních zdrojů - udržitelný rozvoj (3-lidské aktivity a problémy ž.p.)</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OSV – hygiena (3- seberegulace a sebeorganizace)</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Př.-6.roč.-roztoči, onemocnění nervové soustavy</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OSV – hygiena duševní činnosti  (4-psychohygiena)</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EGS-pandemie AIDS (1-Evropa a svět nás zajímá)</w:t>
            </w:r>
          </w:p>
          <w:p w:rsidR="00C31607" w:rsidRPr="00CC3596" w:rsidRDefault="00C31607" w:rsidP="00C31607">
            <w:pPr>
              <w:suppressAutoHyphens/>
              <w:rPr>
                <w:sz w:val="24"/>
                <w:szCs w:val="24"/>
              </w:rPr>
            </w:pPr>
          </w:p>
          <w:p w:rsidR="00C31607" w:rsidRPr="00CC3596" w:rsidRDefault="00C31607" w:rsidP="00C31607">
            <w:pPr>
              <w:suppressAutoHyphens/>
              <w:rPr>
                <w:sz w:val="24"/>
                <w:szCs w:val="24"/>
              </w:rPr>
            </w:pPr>
            <w:r w:rsidRPr="00CC3596">
              <w:rPr>
                <w:sz w:val="24"/>
                <w:szCs w:val="24"/>
              </w:rPr>
              <w:t>OSV – základy genetiky,první pomoc</w:t>
            </w:r>
          </w:p>
          <w:p w:rsidR="00C31607" w:rsidRPr="00CC3596" w:rsidRDefault="00C31607" w:rsidP="00C31607">
            <w:pPr>
              <w:suppressAutoHyphens/>
              <w:rPr>
                <w:sz w:val="24"/>
                <w:szCs w:val="24"/>
              </w:rPr>
            </w:pPr>
            <w:r w:rsidRPr="00CC3596">
              <w:rPr>
                <w:sz w:val="24"/>
                <w:szCs w:val="24"/>
              </w:rPr>
              <w:t xml:space="preserve"> (2-sebepoznání a sebepojetí)</w:t>
            </w:r>
          </w:p>
          <w:p w:rsidR="00C31607" w:rsidRPr="00CC3596" w:rsidRDefault="00C31607" w:rsidP="00C31607">
            <w:pPr>
              <w:suppressAutoHyphens/>
              <w:ind w:left="470"/>
              <w:rPr>
                <w:sz w:val="24"/>
                <w:szCs w:val="24"/>
              </w:rPr>
            </w:pPr>
          </w:p>
        </w:tc>
        <w:tc>
          <w:tcPr>
            <w:tcW w:w="1418" w:type="dxa"/>
            <w:tcBorders>
              <w:left w:val="single" w:sz="4" w:space="0" w:color="000000"/>
              <w:bottom w:val="single" w:sz="4" w:space="0" w:color="000000"/>
              <w:right w:val="single" w:sz="4" w:space="0" w:color="000000"/>
            </w:tcBorders>
          </w:tcPr>
          <w:p w:rsidR="00C31607" w:rsidRPr="00CC3596" w:rsidRDefault="00C31607" w:rsidP="00C31607">
            <w:pPr>
              <w:snapToGrid w:val="0"/>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pitný režim</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tc>
      </w:tr>
    </w:tbl>
    <w:p w:rsidR="00C31607" w:rsidRDefault="00C31607" w:rsidP="00C31607">
      <w:pPr>
        <w:rPr>
          <w:sz w:val="28"/>
          <w:szCs w:val="28"/>
        </w:rPr>
      </w:pPr>
      <w:r>
        <w:rPr>
          <w:b/>
          <w:bCs/>
          <w:sz w:val="28"/>
          <w:szCs w:val="28"/>
        </w:rPr>
        <w:t xml:space="preserve">Metody, formy, nástroje, pomůcky:  </w:t>
      </w:r>
      <w:r>
        <w:rPr>
          <w:sz w:val="28"/>
          <w:szCs w:val="28"/>
        </w:rPr>
        <w:t>nástěnné obrazy, přírodní materiály, trvalé preparáty, videokazety, mikroskop a pomůcky pro mikroskopování, botanické a zoologické klíče a atlasy.</w:t>
      </w:r>
    </w:p>
    <w:p w:rsidR="00C31607" w:rsidRPr="00503AC3" w:rsidRDefault="00C31607" w:rsidP="00C31607">
      <w:pPr>
        <w:rPr>
          <w:b/>
          <w:bCs/>
          <w:sz w:val="28"/>
          <w:szCs w:val="28"/>
        </w:rPr>
      </w:pPr>
      <w:r w:rsidRPr="00503AC3">
        <w:rPr>
          <w:b/>
          <w:bCs/>
          <w:sz w:val="28"/>
          <w:szCs w:val="28"/>
        </w:rPr>
        <w:t>Projekty, kurzy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b/>
          <w:bCs/>
          <w:sz w:val="28"/>
          <w:szCs w:val="28"/>
        </w:rPr>
      </w:pPr>
      <w:r w:rsidRPr="00CC3596">
        <w:rPr>
          <w:b/>
          <w:bCs/>
          <w:sz w:val="28"/>
          <w:szCs w:val="28"/>
        </w:rPr>
        <w:t>Vzdělávací oblast:         Člověk a příroda</w:t>
      </w:r>
    </w:p>
    <w:p w:rsidR="00C31607" w:rsidRPr="00CC3596" w:rsidRDefault="00C31607" w:rsidP="00C31607">
      <w:pPr>
        <w:rPr>
          <w:rStyle w:val="CharChar"/>
          <w:rFonts w:ascii="Times New Roman" w:hAnsi="Times New Roman" w:cs="Times New Roman"/>
          <w:sz w:val="28"/>
          <w:szCs w:val="28"/>
        </w:rPr>
      </w:pPr>
      <w:r w:rsidRPr="00CC3596">
        <w:rPr>
          <w:b/>
          <w:bCs/>
          <w:sz w:val="28"/>
          <w:szCs w:val="28"/>
        </w:rPr>
        <w:t>Vyučovací předmět:</w:t>
      </w:r>
      <w:r w:rsidRPr="00CC3596">
        <w:t xml:space="preserve">       </w:t>
      </w:r>
      <w:r w:rsidRPr="00CC3596">
        <w:rPr>
          <w:rStyle w:val="CharChar"/>
          <w:rFonts w:ascii="Times New Roman" w:hAnsi="Times New Roman" w:cs="Times New Roman"/>
          <w:sz w:val="28"/>
          <w:szCs w:val="28"/>
        </w:rPr>
        <w:t>Přírodopis - ročník: 9.</w:t>
      </w:r>
    </w:p>
    <w:tbl>
      <w:tblPr>
        <w:tblW w:w="14198" w:type="dxa"/>
        <w:tblInd w:w="-279" w:type="dxa"/>
        <w:tblLayout w:type="fixed"/>
        <w:tblCellMar>
          <w:left w:w="0" w:type="dxa"/>
          <w:right w:w="0" w:type="dxa"/>
        </w:tblCellMar>
        <w:tblLook w:val="0000" w:firstRow="0" w:lastRow="0" w:firstColumn="0" w:lastColumn="0" w:noHBand="0" w:noVBand="0"/>
      </w:tblPr>
      <w:tblGrid>
        <w:gridCol w:w="5864"/>
        <w:gridCol w:w="4343"/>
        <w:gridCol w:w="2551"/>
        <w:gridCol w:w="1440"/>
      </w:tblGrid>
      <w:tr w:rsidR="00C31607" w:rsidTr="00C31607">
        <w:trPr>
          <w:trHeight w:val="807"/>
          <w:tblHeader/>
        </w:trPr>
        <w:tc>
          <w:tcPr>
            <w:tcW w:w="5864" w:type="dxa"/>
            <w:tcBorders>
              <w:top w:val="single" w:sz="4" w:space="0" w:color="000000"/>
              <w:left w:val="single" w:sz="4" w:space="0" w:color="000000"/>
              <w:bottom w:val="single" w:sz="4" w:space="0" w:color="000000"/>
            </w:tcBorders>
            <w:vAlign w:val="center"/>
          </w:tcPr>
          <w:p w:rsidR="00C31607" w:rsidRPr="00CC3596" w:rsidRDefault="00C31607" w:rsidP="00C31607">
            <w:pPr>
              <w:jc w:val="center"/>
              <w:rPr>
                <w:b/>
                <w:bCs/>
                <w:sz w:val="24"/>
                <w:szCs w:val="24"/>
              </w:rPr>
            </w:pPr>
            <w:r w:rsidRPr="00CC3596">
              <w:rPr>
                <w:b/>
                <w:bCs/>
                <w:sz w:val="24"/>
                <w:szCs w:val="24"/>
              </w:rPr>
              <w:t>Výstup</w:t>
            </w:r>
          </w:p>
        </w:tc>
        <w:tc>
          <w:tcPr>
            <w:tcW w:w="4343" w:type="dxa"/>
            <w:tcBorders>
              <w:top w:val="single" w:sz="4" w:space="0" w:color="000000"/>
              <w:left w:val="single" w:sz="4" w:space="0" w:color="000000"/>
              <w:bottom w:val="single" w:sz="4" w:space="0" w:color="000000"/>
            </w:tcBorders>
            <w:vAlign w:val="center"/>
          </w:tcPr>
          <w:p w:rsidR="00C31607" w:rsidRPr="00CC3596" w:rsidRDefault="00C31607" w:rsidP="00C31607">
            <w:pPr>
              <w:jc w:val="center"/>
              <w:rPr>
                <w:b/>
                <w:bCs/>
                <w:sz w:val="24"/>
                <w:szCs w:val="24"/>
              </w:rPr>
            </w:pPr>
            <w:r w:rsidRPr="00CC3596">
              <w:rPr>
                <w:b/>
                <w:bCs/>
                <w:sz w:val="24"/>
                <w:szCs w:val="24"/>
              </w:rPr>
              <w:t>Učivo</w:t>
            </w:r>
          </w:p>
        </w:tc>
        <w:tc>
          <w:tcPr>
            <w:tcW w:w="2551" w:type="dxa"/>
            <w:tcBorders>
              <w:top w:val="single" w:sz="4" w:space="0" w:color="000000"/>
              <w:left w:val="single" w:sz="4" w:space="0" w:color="000000"/>
              <w:bottom w:val="single" w:sz="4" w:space="0" w:color="000000"/>
            </w:tcBorders>
            <w:vAlign w:val="center"/>
          </w:tcPr>
          <w:p w:rsidR="00C31607" w:rsidRPr="00CC3596" w:rsidRDefault="00C31607" w:rsidP="00C31607">
            <w:pPr>
              <w:ind w:left="142"/>
              <w:jc w:val="center"/>
              <w:rPr>
                <w:b/>
                <w:bCs/>
                <w:sz w:val="24"/>
                <w:szCs w:val="24"/>
              </w:rPr>
            </w:pPr>
            <w:r w:rsidRPr="00CC3596">
              <w:rPr>
                <w:b/>
                <w:bCs/>
                <w:sz w:val="24"/>
                <w:szCs w:val="24"/>
              </w:rPr>
              <w:t>Průřezová témata</w:t>
            </w:r>
          </w:p>
          <w:p w:rsidR="00C31607" w:rsidRPr="00CC3596" w:rsidRDefault="00C31607" w:rsidP="00C31607">
            <w:pPr>
              <w:ind w:left="142"/>
              <w:jc w:val="center"/>
              <w:rPr>
                <w:b/>
                <w:bCs/>
                <w:sz w:val="24"/>
                <w:szCs w:val="24"/>
              </w:rPr>
            </w:pPr>
            <w:r w:rsidRPr="00CC3596">
              <w:rPr>
                <w:b/>
                <w:bCs/>
                <w:sz w:val="24"/>
                <w:szCs w:val="24"/>
              </w:rPr>
              <w:t>Mezipředm. vztahy</w:t>
            </w:r>
          </w:p>
          <w:p w:rsidR="00C31607" w:rsidRPr="00CC3596" w:rsidRDefault="00C31607" w:rsidP="00C31607">
            <w:pPr>
              <w:ind w:left="142"/>
              <w:jc w:val="center"/>
              <w:rPr>
                <w:b/>
                <w:bCs/>
                <w:sz w:val="24"/>
                <w:szCs w:val="24"/>
              </w:rPr>
            </w:pPr>
            <w:r w:rsidRPr="00CC3596">
              <w:rPr>
                <w:b/>
                <w:bCs/>
                <w:sz w:val="24"/>
                <w:szCs w:val="24"/>
              </w:rPr>
              <w:t>Projekty a kurzy</w:t>
            </w:r>
          </w:p>
        </w:tc>
        <w:tc>
          <w:tcPr>
            <w:tcW w:w="1440" w:type="dxa"/>
            <w:tcBorders>
              <w:top w:val="single" w:sz="4" w:space="0" w:color="000000"/>
              <w:left w:val="single" w:sz="4" w:space="0" w:color="000000"/>
              <w:bottom w:val="single" w:sz="4" w:space="0" w:color="000000"/>
              <w:right w:val="single" w:sz="4" w:space="0" w:color="000000"/>
            </w:tcBorders>
            <w:vAlign w:val="center"/>
          </w:tcPr>
          <w:p w:rsidR="00C31607" w:rsidRPr="00CC3596" w:rsidRDefault="00C31607" w:rsidP="00C31607">
            <w:pPr>
              <w:jc w:val="center"/>
              <w:rPr>
                <w:b/>
                <w:bCs/>
                <w:sz w:val="24"/>
                <w:szCs w:val="24"/>
              </w:rPr>
            </w:pPr>
            <w:r w:rsidRPr="00CC3596">
              <w:rPr>
                <w:b/>
                <w:bCs/>
                <w:sz w:val="24"/>
                <w:szCs w:val="24"/>
              </w:rPr>
              <w:t>Poznámky</w:t>
            </w:r>
          </w:p>
        </w:tc>
      </w:tr>
      <w:tr w:rsidR="00C31607" w:rsidTr="00C31607">
        <w:tc>
          <w:tcPr>
            <w:tcW w:w="5864" w:type="dxa"/>
            <w:tcBorders>
              <w:left w:val="single" w:sz="4" w:space="0" w:color="000000"/>
              <w:bottom w:val="single" w:sz="4" w:space="0" w:color="000000"/>
            </w:tcBorders>
          </w:tcPr>
          <w:p w:rsidR="00C31607" w:rsidRPr="00CC3596" w:rsidRDefault="00C31607" w:rsidP="00C31607">
            <w:pPr>
              <w:snapToGrid w:val="0"/>
              <w:rPr>
                <w:sz w:val="24"/>
                <w:szCs w:val="24"/>
              </w:rPr>
            </w:pPr>
            <w:r w:rsidRPr="00CC3596">
              <w:rPr>
                <w:sz w:val="24"/>
                <w:szCs w:val="24"/>
              </w:rPr>
              <w:t>Žák :</w:t>
            </w:r>
          </w:p>
          <w:p w:rsidR="00C31607" w:rsidRPr="00CC3596" w:rsidRDefault="00C31607" w:rsidP="005D6030">
            <w:pPr>
              <w:numPr>
                <w:ilvl w:val="0"/>
                <w:numId w:val="250"/>
              </w:numPr>
              <w:tabs>
                <w:tab w:val="clear" w:pos="720"/>
              </w:tabs>
              <w:suppressAutoHyphens/>
              <w:autoSpaceDE/>
              <w:autoSpaceDN/>
              <w:snapToGrid w:val="0"/>
              <w:ind w:left="509"/>
              <w:rPr>
                <w:sz w:val="24"/>
                <w:szCs w:val="24"/>
              </w:rPr>
            </w:pPr>
            <w:r w:rsidRPr="00CC3596">
              <w:rPr>
                <w:sz w:val="24"/>
                <w:szCs w:val="24"/>
              </w:rPr>
              <w:t>vysvětlí teorii vzniku Země</w:t>
            </w:r>
          </w:p>
          <w:p w:rsidR="00C31607" w:rsidRPr="00CC3596" w:rsidRDefault="00C31607" w:rsidP="005D6030">
            <w:pPr>
              <w:numPr>
                <w:ilvl w:val="0"/>
                <w:numId w:val="250"/>
              </w:numPr>
              <w:tabs>
                <w:tab w:val="clear" w:pos="720"/>
              </w:tabs>
              <w:suppressAutoHyphens/>
              <w:autoSpaceDE/>
              <w:autoSpaceDN/>
              <w:ind w:left="509"/>
              <w:rPr>
                <w:sz w:val="24"/>
                <w:szCs w:val="24"/>
              </w:rPr>
            </w:pPr>
            <w:r w:rsidRPr="00CC3596">
              <w:rPr>
                <w:sz w:val="24"/>
                <w:szCs w:val="24"/>
              </w:rPr>
              <w:t>objasní vliv jednotlivých sfér Země na vznik a trvání života</w:t>
            </w:r>
          </w:p>
          <w:p w:rsidR="00C31607" w:rsidRPr="00CC3596" w:rsidRDefault="00C31607" w:rsidP="005D6030">
            <w:pPr>
              <w:numPr>
                <w:ilvl w:val="0"/>
                <w:numId w:val="250"/>
              </w:numPr>
              <w:tabs>
                <w:tab w:val="clear" w:pos="720"/>
              </w:tabs>
              <w:suppressAutoHyphens/>
              <w:autoSpaceDE/>
              <w:autoSpaceDN/>
              <w:ind w:left="509"/>
              <w:rPr>
                <w:sz w:val="24"/>
                <w:szCs w:val="24"/>
              </w:rPr>
            </w:pPr>
            <w:r w:rsidRPr="00CC3596">
              <w:rPr>
                <w:sz w:val="24"/>
                <w:szCs w:val="24"/>
              </w:rPr>
              <w:t>rozliší prvky souměrnosti krystalu</w:t>
            </w:r>
          </w:p>
          <w:p w:rsidR="00C31607" w:rsidRPr="00CC3596" w:rsidRDefault="00C31607" w:rsidP="005D6030">
            <w:pPr>
              <w:numPr>
                <w:ilvl w:val="0"/>
                <w:numId w:val="250"/>
              </w:numPr>
              <w:tabs>
                <w:tab w:val="clear" w:pos="720"/>
              </w:tabs>
              <w:suppressAutoHyphens/>
              <w:autoSpaceDE/>
              <w:autoSpaceDN/>
              <w:ind w:left="509"/>
              <w:rPr>
                <w:sz w:val="24"/>
                <w:szCs w:val="24"/>
              </w:rPr>
            </w:pPr>
            <w:r w:rsidRPr="00CC3596">
              <w:rPr>
                <w:sz w:val="24"/>
                <w:szCs w:val="24"/>
              </w:rPr>
              <w:t>orientuje se ve stupnici tvrdosti</w:t>
            </w:r>
          </w:p>
          <w:p w:rsidR="00C31607" w:rsidRPr="00CC3596" w:rsidRDefault="00C31607" w:rsidP="005D6030">
            <w:pPr>
              <w:numPr>
                <w:ilvl w:val="0"/>
                <w:numId w:val="250"/>
              </w:numPr>
              <w:tabs>
                <w:tab w:val="clear" w:pos="720"/>
              </w:tabs>
              <w:suppressAutoHyphens/>
              <w:autoSpaceDE/>
              <w:autoSpaceDN/>
              <w:ind w:left="509"/>
              <w:rPr>
                <w:sz w:val="24"/>
                <w:szCs w:val="24"/>
              </w:rPr>
            </w:pPr>
            <w:r w:rsidRPr="00CC3596">
              <w:rPr>
                <w:sz w:val="24"/>
                <w:szCs w:val="24"/>
              </w:rPr>
              <w:t>podle charakteristických vlastností rozpozná vybrané nerosty</w:t>
            </w:r>
          </w:p>
          <w:p w:rsidR="00C31607" w:rsidRPr="00CC3596" w:rsidRDefault="00C31607" w:rsidP="005D6030">
            <w:pPr>
              <w:numPr>
                <w:ilvl w:val="0"/>
                <w:numId w:val="250"/>
              </w:numPr>
              <w:tabs>
                <w:tab w:val="clear" w:pos="720"/>
              </w:tabs>
              <w:suppressAutoHyphens/>
              <w:autoSpaceDE/>
              <w:autoSpaceDN/>
              <w:ind w:left="509"/>
              <w:rPr>
                <w:sz w:val="24"/>
                <w:szCs w:val="24"/>
              </w:rPr>
            </w:pPr>
            <w:r w:rsidRPr="00CC3596">
              <w:rPr>
                <w:sz w:val="24"/>
                <w:szCs w:val="24"/>
              </w:rPr>
              <w:t>pozná význam některých důležitých nerostů (rudy)</w:t>
            </w:r>
          </w:p>
          <w:p w:rsidR="00C31607" w:rsidRPr="00CC3596" w:rsidRDefault="00C31607" w:rsidP="005D6030">
            <w:pPr>
              <w:numPr>
                <w:ilvl w:val="0"/>
                <w:numId w:val="251"/>
              </w:numPr>
              <w:tabs>
                <w:tab w:val="clear" w:pos="720"/>
              </w:tabs>
              <w:suppressAutoHyphens/>
              <w:autoSpaceDE/>
              <w:autoSpaceDN/>
              <w:ind w:left="509"/>
              <w:rPr>
                <w:sz w:val="24"/>
                <w:szCs w:val="24"/>
              </w:rPr>
            </w:pPr>
            <w:r w:rsidRPr="00CC3596">
              <w:rPr>
                <w:sz w:val="24"/>
                <w:szCs w:val="24"/>
              </w:rPr>
              <w:t>rozlišuje horniny vyvřelé, usazené a přeměněné a popíše způsob jejich vzniku</w:t>
            </w:r>
          </w:p>
          <w:p w:rsidR="00C31607" w:rsidRPr="00CC3596" w:rsidRDefault="00C31607" w:rsidP="005D6030">
            <w:pPr>
              <w:numPr>
                <w:ilvl w:val="0"/>
                <w:numId w:val="252"/>
              </w:numPr>
              <w:tabs>
                <w:tab w:val="clear" w:pos="720"/>
              </w:tabs>
              <w:suppressAutoHyphens/>
              <w:autoSpaceDE/>
              <w:autoSpaceDN/>
              <w:ind w:left="509"/>
              <w:rPr>
                <w:sz w:val="24"/>
                <w:szCs w:val="24"/>
              </w:rPr>
            </w:pPr>
            <w:r w:rsidRPr="00CC3596">
              <w:rPr>
                <w:sz w:val="24"/>
                <w:szCs w:val="24"/>
              </w:rPr>
              <w:t>určí význam a použití důležitých hornin (žula, vápenec, břidlice)</w:t>
            </w:r>
          </w:p>
          <w:p w:rsidR="00C31607" w:rsidRPr="00CC3596" w:rsidRDefault="00C31607" w:rsidP="005D6030">
            <w:pPr>
              <w:numPr>
                <w:ilvl w:val="0"/>
                <w:numId w:val="253"/>
              </w:numPr>
              <w:tabs>
                <w:tab w:val="clear" w:pos="720"/>
              </w:tabs>
              <w:suppressAutoHyphens/>
              <w:autoSpaceDE/>
              <w:autoSpaceDN/>
              <w:ind w:left="509"/>
              <w:rPr>
                <w:sz w:val="24"/>
                <w:szCs w:val="24"/>
              </w:rPr>
            </w:pPr>
            <w:r w:rsidRPr="00CC3596">
              <w:rPr>
                <w:sz w:val="24"/>
                <w:szCs w:val="24"/>
              </w:rPr>
              <w:t>rozlišuje důsledky vnitřních a vnějších geologických dějů</w:t>
            </w:r>
          </w:p>
          <w:p w:rsidR="00C31607" w:rsidRPr="00CC3596" w:rsidRDefault="00C31607" w:rsidP="005D6030">
            <w:pPr>
              <w:numPr>
                <w:ilvl w:val="0"/>
                <w:numId w:val="254"/>
              </w:numPr>
              <w:tabs>
                <w:tab w:val="clear" w:pos="720"/>
              </w:tabs>
              <w:suppressAutoHyphens/>
              <w:autoSpaceDE/>
              <w:autoSpaceDN/>
              <w:ind w:left="509"/>
              <w:rPr>
                <w:sz w:val="24"/>
                <w:szCs w:val="24"/>
              </w:rPr>
            </w:pPr>
            <w:r w:rsidRPr="00CC3596">
              <w:rPr>
                <w:sz w:val="24"/>
                <w:szCs w:val="24"/>
              </w:rPr>
              <w:t>uvede konkrétní příklad vnitřních a vnějších geol. dějů</w:t>
            </w:r>
          </w:p>
          <w:p w:rsidR="00C31607" w:rsidRPr="00CC3596" w:rsidRDefault="00C31607" w:rsidP="005D6030">
            <w:pPr>
              <w:numPr>
                <w:ilvl w:val="0"/>
                <w:numId w:val="255"/>
              </w:numPr>
              <w:tabs>
                <w:tab w:val="clear" w:pos="720"/>
              </w:tabs>
              <w:suppressAutoHyphens/>
              <w:autoSpaceDE/>
              <w:autoSpaceDN/>
              <w:ind w:left="509"/>
              <w:rPr>
                <w:sz w:val="24"/>
                <w:szCs w:val="24"/>
              </w:rPr>
            </w:pPr>
            <w:r w:rsidRPr="00CC3596">
              <w:rPr>
                <w:sz w:val="24"/>
                <w:szCs w:val="24"/>
              </w:rPr>
              <w:t>popíše druhy zvětrávání</w:t>
            </w:r>
          </w:p>
          <w:p w:rsidR="00C31607" w:rsidRPr="00CC3596" w:rsidRDefault="00C31607" w:rsidP="005D6030">
            <w:pPr>
              <w:numPr>
                <w:ilvl w:val="0"/>
                <w:numId w:val="256"/>
              </w:numPr>
              <w:tabs>
                <w:tab w:val="clear" w:pos="720"/>
              </w:tabs>
              <w:suppressAutoHyphens/>
              <w:autoSpaceDE/>
              <w:autoSpaceDN/>
              <w:ind w:left="509"/>
              <w:rPr>
                <w:sz w:val="24"/>
                <w:szCs w:val="24"/>
              </w:rPr>
            </w:pPr>
            <w:r w:rsidRPr="00CC3596">
              <w:rPr>
                <w:sz w:val="24"/>
                <w:szCs w:val="24"/>
              </w:rPr>
              <w:t>dokáže popsat vlivy erozí ve svém okolí (písečný</w:t>
            </w:r>
          </w:p>
          <w:p w:rsidR="00C31607" w:rsidRPr="00CC3596" w:rsidRDefault="00C31607" w:rsidP="00C31607">
            <w:pPr>
              <w:ind w:left="509"/>
              <w:rPr>
                <w:sz w:val="24"/>
                <w:szCs w:val="24"/>
              </w:rPr>
            </w:pPr>
            <w:r w:rsidRPr="00CC3596">
              <w:rPr>
                <w:sz w:val="24"/>
                <w:szCs w:val="24"/>
              </w:rPr>
              <w:t>přesyp – Vlkov u Veselí n.L.)</w:t>
            </w:r>
          </w:p>
          <w:p w:rsidR="00C31607" w:rsidRPr="00CC3596" w:rsidRDefault="00C31607" w:rsidP="005D6030">
            <w:pPr>
              <w:numPr>
                <w:ilvl w:val="0"/>
                <w:numId w:val="257"/>
              </w:numPr>
              <w:tabs>
                <w:tab w:val="clear" w:pos="720"/>
              </w:tabs>
              <w:suppressAutoHyphens/>
              <w:autoSpaceDE/>
              <w:autoSpaceDN/>
              <w:ind w:left="509"/>
              <w:rPr>
                <w:sz w:val="24"/>
                <w:szCs w:val="24"/>
              </w:rPr>
            </w:pPr>
            <w:r w:rsidRPr="00CC3596">
              <w:rPr>
                <w:sz w:val="24"/>
                <w:szCs w:val="24"/>
              </w:rPr>
              <w:t>porovná význam půdních činitelů pro vznik půdy</w:t>
            </w:r>
          </w:p>
          <w:p w:rsidR="00C31607" w:rsidRPr="00CC3596" w:rsidRDefault="00C31607" w:rsidP="005D6030">
            <w:pPr>
              <w:numPr>
                <w:ilvl w:val="0"/>
                <w:numId w:val="258"/>
              </w:numPr>
              <w:tabs>
                <w:tab w:val="clear" w:pos="720"/>
              </w:tabs>
              <w:suppressAutoHyphens/>
              <w:autoSpaceDE/>
              <w:autoSpaceDN/>
              <w:ind w:left="509"/>
              <w:rPr>
                <w:sz w:val="24"/>
                <w:szCs w:val="24"/>
              </w:rPr>
            </w:pPr>
            <w:r w:rsidRPr="00CC3596">
              <w:rPr>
                <w:sz w:val="24"/>
                <w:szCs w:val="24"/>
              </w:rPr>
              <w:t>rozlišuje hlavní půdní typy a půdní druhy</w:t>
            </w:r>
          </w:p>
          <w:p w:rsidR="00C31607" w:rsidRPr="00CC3596" w:rsidRDefault="00C31607" w:rsidP="00C31607">
            <w:pPr>
              <w:ind w:left="509"/>
              <w:rPr>
                <w:sz w:val="24"/>
                <w:szCs w:val="24"/>
              </w:rPr>
            </w:pPr>
            <w:r w:rsidRPr="00CC3596">
              <w:rPr>
                <w:sz w:val="24"/>
                <w:szCs w:val="24"/>
              </w:rPr>
              <w:t>-   objasní geologickou stavbu ČR (Čes.masiv,Záp.K)</w:t>
            </w:r>
          </w:p>
          <w:p w:rsidR="00C31607" w:rsidRPr="00CC3596" w:rsidRDefault="00C31607" w:rsidP="005D6030">
            <w:pPr>
              <w:numPr>
                <w:ilvl w:val="0"/>
                <w:numId w:val="259"/>
              </w:numPr>
              <w:tabs>
                <w:tab w:val="clear" w:pos="720"/>
              </w:tabs>
              <w:suppressAutoHyphens/>
              <w:autoSpaceDE/>
              <w:autoSpaceDN/>
              <w:ind w:left="509"/>
              <w:rPr>
                <w:sz w:val="24"/>
                <w:szCs w:val="24"/>
              </w:rPr>
            </w:pPr>
            <w:r w:rsidRPr="00CC3596">
              <w:rPr>
                <w:sz w:val="24"/>
                <w:szCs w:val="24"/>
              </w:rPr>
              <w:t>popíše teorii o vzniku a vývoji života na Zemi</w:t>
            </w:r>
          </w:p>
          <w:p w:rsidR="00C31607" w:rsidRPr="00CC3596" w:rsidRDefault="00C31607" w:rsidP="00C31607">
            <w:pPr>
              <w:ind w:left="509"/>
              <w:rPr>
                <w:sz w:val="24"/>
                <w:szCs w:val="24"/>
              </w:rPr>
            </w:pPr>
          </w:p>
          <w:p w:rsidR="00C31607" w:rsidRPr="00CC3596" w:rsidRDefault="00C31607" w:rsidP="005D6030">
            <w:pPr>
              <w:numPr>
                <w:ilvl w:val="0"/>
                <w:numId w:val="260"/>
              </w:numPr>
              <w:tabs>
                <w:tab w:val="clear" w:pos="720"/>
              </w:tabs>
              <w:suppressAutoHyphens/>
              <w:autoSpaceDE/>
              <w:autoSpaceDN/>
              <w:ind w:left="509"/>
              <w:rPr>
                <w:sz w:val="24"/>
                <w:szCs w:val="24"/>
              </w:rPr>
            </w:pPr>
            <w:r w:rsidRPr="00CC3596">
              <w:rPr>
                <w:sz w:val="24"/>
                <w:szCs w:val="24"/>
              </w:rPr>
              <w:t>rozlišuje jednotlivé geologické éry podle charakteristických znaků a typických organismů</w:t>
            </w:r>
          </w:p>
          <w:p w:rsidR="00C31607" w:rsidRPr="00CC3596" w:rsidRDefault="00C31607" w:rsidP="00C31607">
            <w:pPr>
              <w:ind w:left="509"/>
              <w:rPr>
                <w:sz w:val="24"/>
                <w:szCs w:val="24"/>
              </w:rPr>
            </w:pPr>
          </w:p>
          <w:p w:rsidR="00C31607" w:rsidRPr="00CC3596" w:rsidRDefault="00C31607" w:rsidP="005D6030">
            <w:pPr>
              <w:numPr>
                <w:ilvl w:val="0"/>
                <w:numId w:val="261"/>
              </w:numPr>
              <w:tabs>
                <w:tab w:val="clear" w:pos="720"/>
              </w:tabs>
              <w:suppressAutoHyphens/>
              <w:autoSpaceDE/>
              <w:autoSpaceDN/>
              <w:ind w:left="509"/>
              <w:rPr>
                <w:sz w:val="24"/>
                <w:szCs w:val="24"/>
              </w:rPr>
            </w:pPr>
            <w:r w:rsidRPr="00CC3596">
              <w:rPr>
                <w:sz w:val="24"/>
                <w:szCs w:val="24"/>
              </w:rPr>
              <w:t>orientuje se v základních ekologických pojmech</w:t>
            </w:r>
          </w:p>
          <w:p w:rsidR="00C31607" w:rsidRPr="00CC3596" w:rsidRDefault="00C31607" w:rsidP="00C31607">
            <w:pPr>
              <w:ind w:left="509"/>
              <w:rPr>
                <w:sz w:val="24"/>
                <w:szCs w:val="24"/>
              </w:rPr>
            </w:pPr>
            <w:r w:rsidRPr="00CC3596">
              <w:rPr>
                <w:sz w:val="24"/>
                <w:szCs w:val="24"/>
              </w:rPr>
              <w:t>(ekosystém, potravní řetězec, populace, společenstvo, biom)</w:t>
            </w:r>
          </w:p>
          <w:p w:rsidR="00C31607" w:rsidRPr="00CC3596" w:rsidRDefault="00C31607" w:rsidP="005D6030">
            <w:pPr>
              <w:numPr>
                <w:ilvl w:val="0"/>
                <w:numId w:val="262"/>
              </w:numPr>
              <w:tabs>
                <w:tab w:val="clear" w:pos="720"/>
              </w:tabs>
              <w:suppressAutoHyphens/>
              <w:autoSpaceDE/>
              <w:autoSpaceDN/>
              <w:ind w:left="509"/>
              <w:rPr>
                <w:sz w:val="24"/>
                <w:szCs w:val="24"/>
              </w:rPr>
            </w:pPr>
            <w:r w:rsidRPr="00CC3596">
              <w:rPr>
                <w:sz w:val="24"/>
                <w:szCs w:val="24"/>
              </w:rPr>
              <w:t>rozlišuje živé a neživé složky životního prostředí</w:t>
            </w:r>
          </w:p>
          <w:p w:rsidR="00C31607" w:rsidRPr="00CC3596" w:rsidRDefault="00C31607" w:rsidP="005D6030">
            <w:pPr>
              <w:numPr>
                <w:ilvl w:val="0"/>
                <w:numId w:val="263"/>
              </w:numPr>
              <w:tabs>
                <w:tab w:val="clear" w:pos="720"/>
              </w:tabs>
              <w:suppressAutoHyphens/>
              <w:autoSpaceDE/>
              <w:autoSpaceDN/>
              <w:ind w:left="509"/>
              <w:rPr>
                <w:sz w:val="24"/>
                <w:szCs w:val="24"/>
              </w:rPr>
            </w:pPr>
            <w:r w:rsidRPr="00CC3596">
              <w:rPr>
                <w:sz w:val="24"/>
                <w:szCs w:val="24"/>
              </w:rPr>
              <w:t>uvede konkrétní příklad potravního řetězce a vysvětlí důsledky oslabení jednoho článku řetězce</w:t>
            </w:r>
          </w:p>
          <w:p w:rsidR="00C31607" w:rsidRPr="00CC3596" w:rsidRDefault="00C31607" w:rsidP="005D6030">
            <w:pPr>
              <w:numPr>
                <w:ilvl w:val="0"/>
                <w:numId w:val="264"/>
              </w:numPr>
              <w:tabs>
                <w:tab w:val="clear" w:pos="720"/>
              </w:tabs>
              <w:suppressAutoHyphens/>
              <w:autoSpaceDE/>
              <w:autoSpaceDN/>
              <w:ind w:left="509"/>
              <w:rPr>
                <w:sz w:val="24"/>
                <w:szCs w:val="24"/>
              </w:rPr>
            </w:pPr>
            <w:r w:rsidRPr="00CC3596">
              <w:rPr>
                <w:sz w:val="24"/>
                <w:szCs w:val="24"/>
              </w:rPr>
              <w:t>vysvětlí  základní vztahy mezi populacemi a uvede konkrétní příklady parazitismu a symbiózy</w:t>
            </w:r>
          </w:p>
          <w:p w:rsidR="00C31607" w:rsidRPr="00CC3596" w:rsidRDefault="00C31607" w:rsidP="005D6030">
            <w:pPr>
              <w:numPr>
                <w:ilvl w:val="0"/>
                <w:numId w:val="265"/>
              </w:numPr>
              <w:tabs>
                <w:tab w:val="clear" w:pos="720"/>
              </w:tabs>
              <w:suppressAutoHyphens/>
              <w:autoSpaceDE/>
              <w:autoSpaceDN/>
              <w:ind w:left="509"/>
              <w:rPr>
                <w:sz w:val="24"/>
                <w:szCs w:val="24"/>
              </w:rPr>
            </w:pPr>
            <w:r w:rsidRPr="00CC3596">
              <w:rPr>
                <w:sz w:val="24"/>
                <w:szCs w:val="24"/>
              </w:rPr>
              <w:t>uvede příklady kladných i záporných vlivů člověka na životní prostředí a jejich důsledky pro rovnováhu ekosystémů</w:t>
            </w:r>
          </w:p>
          <w:p w:rsidR="00C31607" w:rsidRPr="00CC3596" w:rsidRDefault="00C31607" w:rsidP="005D6030">
            <w:pPr>
              <w:numPr>
                <w:ilvl w:val="0"/>
                <w:numId w:val="266"/>
              </w:numPr>
              <w:tabs>
                <w:tab w:val="clear" w:pos="720"/>
              </w:tabs>
              <w:suppressAutoHyphens/>
              <w:autoSpaceDE/>
              <w:autoSpaceDN/>
              <w:ind w:left="509"/>
              <w:rPr>
                <w:sz w:val="24"/>
                <w:szCs w:val="24"/>
              </w:rPr>
            </w:pPr>
            <w:r w:rsidRPr="00CC3596">
              <w:rPr>
                <w:sz w:val="24"/>
                <w:szCs w:val="24"/>
              </w:rPr>
              <w:t>sleduje aktuální stav životního prostředí</w:t>
            </w:r>
          </w:p>
          <w:p w:rsidR="00C31607" w:rsidRPr="00CC3596" w:rsidRDefault="00C31607" w:rsidP="005D6030">
            <w:pPr>
              <w:numPr>
                <w:ilvl w:val="0"/>
                <w:numId w:val="267"/>
              </w:numPr>
              <w:tabs>
                <w:tab w:val="clear" w:pos="720"/>
              </w:tabs>
              <w:suppressAutoHyphens/>
              <w:autoSpaceDE/>
              <w:autoSpaceDN/>
              <w:ind w:left="509"/>
              <w:rPr>
                <w:sz w:val="24"/>
                <w:szCs w:val="24"/>
              </w:rPr>
            </w:pPr>
            <w:r w:rsidRPr="00CC3596">
              <w:rPr>
                <w:sz w:val="24"/>
                <w:szCs w:val="24"/>
              </w:rPr>
              <w:t>chápe principy trvale udržitelného rozvoje</w:t>
            </w:r>
          </w:p>
          <w:p w:rsidR="00C31607" w:rsidRPr="00CC3596" w:rsidRDefault="00C31607" w:rsidP="005D6030">
            <w:pPr>
              <w:numPr>
                <w:ilvl w:val="0"/>
                <w:numId w:val="268"/>
              </w:numPr>
              <w:tabs>
                <w:tab w:val="clear" w:pos="720"/>
              </w:tabs>
              <w:suppressAutoHyphens/>
              <w:autoSpaceDE/>
              <w:autoSpaceDN/>
              <w:ind w:left="509"/>
              <w:rPr>
                <w:sz w:val="24"/>
                <w:szCs w:val="24"/>
              </w:rPr>
            </w:pPr>
            <w:r w:rsidRPr="00CC3596">
              <w:rPr>
                <w:sz w:val="24"/>
                <w:szCs w:val="24"/>
              </w:rPr>
              <w:t>rozlišuje obnovitelné a neobnovitelné zdroje energie</w:t>
            </w:r>
          </w:p>
          <w:p w:rsidR="00C31607" w:rsidRPr="00CC3596" w:rsidRDefault="00C31607" w:rsidP="005D6030">
            <w:pPr>
              <w:numPr>
                <w:ilvl w:val="0"/>
                <w:numId w:val="269"/>
              </w:numPr>
              <w:tabs>
                <w:tab w:val="clear" w:pos="720"/>
              </w:tabs>
              <w:suppressAutoHyphens/>
              <w:autoSpaceDE/>
              <w:autoSpaceDN/>
              <w:ind w:left="509"/>
              <w:rPr>
                <w:sz w:val="24"/>
                <w:szCs w:val="24"/>
              </w:rPr>
            </w:pPr>
            <w:r w:rsidRPr="00CC3596">
              <w:rPr>
                <w:sz w:val="24"/>
                <w:szCs w:val="24"/>
              </w:rPr>
              <w:t>orientuje se v globálních problémech biosféry</w:t>
            </w:r>
          </w:p>
          <w:p w:rsidR="00C31607" w:rsidRPr="00CC3596" w:rsidRDefault="00C31607" w:rsidP="00C31607">
            <w:pPr>
              <w:rPr>
                <w:sz w:val="24"/>
                <w:szCs w:val="24"/>
              </w:rPr>
            </w:pPr>
          </w:p>
          <w:p w:rsidR="00C31607" w:rsidRPr="00CC3596" w:rsidRDefault="00C31607" w:rsidP="005D6030">
            <w:pPr>
              <w:numPr>
                <w:ilvl w:val="0"/>
                <w:numId w:val="42"/>
              </w:numPr>
              <w:tabs>
                <w:tab w:val="clear" w:pos="720"/>
                <w:tab w:val="left" w:pos="360"/>
              </w:tabs>
              <w:suppressAutoHyphens/>
              <w:autoSpaceDE/>
              <w:autoSpaceDN/>
              <w:ind w:left="360"/>
              <w:rPr>
                <w:sz w:val="24"/>
                <w:szCs w:val="24"/>
              </w:rPr>
            </w:pPr>
            <w:r w:rsidRPr="00CC3596">
              <w:rPr>
                <w:sz w:val="24"/>
                <w:szCs w:val="24"/>
              </w:rPr>
              <w:t>uvede význam vlivu podnebí a počasí na rozvoj různých ekosystémů a charakterizuje mimořádné události způsobené výkyvy počasí a dalšími přírodními jevy,jejich doprovodné jevy a možné dopady i ochranu před nimi</w:t>
            </w:r>
          </w:p>
          <w:p w:rsidR="00C31607" w:rsidRPr="00CC3596" w:rsidRDefault="00C31607" w:rsidP="00C31607">
            <w:pPr>
              <w:rPr>
                <w:sz w:val="24"/>
                <w:szCs w:val="24"/>
              </w:rPr>
            </w:pPr>
          </w:p>
        </w:tc>
        <w:tc>
          <w:tcPr>
            <w:tcW w:w="4343" w:type="dxa"/>
            <w:tcBorders>
              <w:left w:val="single" w:sz="4" w:space="0" w:color="000000"/>
              <w:bottom w:val="single" w:sz="4" w:space="0" w:color="000000"/>
            </w:tcBorders>
          </w:tcPr>
          <w:p w:rsidR="00C31607" w:rsidRPr="00CC3596" w:rsidRDefault="00C31607" w:rsidP="00C31607">
            <w:pPr>
              <w:snapToGrid w:val="0"/>
              <w:rPr>
                <w:sz w:val="24"/>
                <w:szCs w:val="24"/>
              </w:rPr>
            </w:pPr>
            <w:r w:rsidRPr="00CC3596">
              <w:rPr>
                <w:sz w:val="24"/>
                <w:szCs w:val="24"/>
              </w:rPr>
              <w:t>Země, vznik, stavba</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Mineralogie - nerost, hornina, krystal</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Třídění nerostů</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Petrologie - horniny</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Geologické děje vnitřní</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Geol. děje vnější</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Pedologie</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Geologická stavba ČR</w:t>
            </w:r>
          </w:p>
          <w:p w:rsidR="00C31607" w:rsidRPr="00CC3596" w:rsidRDefault="00C31607" w:rsidP="00C31607">
            <w:pPr>
              <w:rPr>
                <w:sz w:val="24"/>
                <w:szCs w:val="24"/>
              </w:rPr>
            </w:pPr>
            <w:r w:rsidRPr="00CC3596">
              <w:rPr>
                <w:sz w:val="24"/>
                <w:szCs w:val="24"/>
              </w:rPr>
              <w:t>Vznik a vývoj života na Zemi</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Éry vývoje Země</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Ekologie</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Člověk a životní prostředí</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Podnebí a počasí ve vztahu k životu – význam vody a teploty pro život,ochrana a využití přírodních zdrojů,význam jednotlivých vrstev ovzduší pro život,vlivy znečištěného ovzduší a klimatických změn na živé organismy a člověka</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Mimořádné události způsobené přírodními vlivy – příčina vzniku mimořádných událostí,přírodní světové katastrofy,nejčastější mimořádné přírodní události v ČR a ochrana před nimi</w:t>
            </w: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tc>
        <w:tc>
          <w:tcPr>
            <w:tcW w:w="2551" w:type="dxa"/>
            <w:tcBorders>
              <w:left w:val="single" w:sz="4" w:space="0" w:color="000000"/>
              <w:bottom w:val="single" w:sz="4" w:space="0" w:color="000000"/>
            </w:tcBorders>
          </w:tcPr>
          <w:p w:rsidR="00C31607" w:rsidRPr="00CC3596" w:rsidRDefault="00C31607" w:rsidP="00C31607">
            <w:pPr>
              <w:snapToGrid w:val="0"/>
              <w:ind w:left="142"/>
              <w:rPr>
                <w:sz w:val="24"/>
                <w:szCs w:val="24"/>
              </w:rPr>
            </w:pPr>
            <w:r w:rsidRPr="00CC3596">
              <w:rPr>
                <w:b/>
                <w:bCs/>
                <w:sz w:val="24"/>
                <w:szCs w:val="24"/>
              </w:rPr>
              <w:t>Z-</w:t>
            </w:r>
            <w:r w:rsidRPr="00CC3596">
              <w:rPr>
                <w:sz w:val="24"/>
                <w:szCs w:val="24"/>
              </w:rPr>
              <w:t>planeta Země, stavba 6.roč.</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F-</w:t>
            </w:r>
            <w:r w:rsidRPr="00CC3596">
              <w:rPr>
                <w:sz w:val="24"/>
                <w:szCs w:val="24"/>
              </w:rPr>
              <w:t>7.,9.roč.-Zemské sféry</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 xml:space="preserve">F </w:t>
            </w:r>
            <w:r w:rsidRPr="00CC3596">
              <w:rPr>
                <w:sz w:val="24"/>
                <w:szCs w:val="24"/>
              </w:rPr>
              <w:t>–6.roč. fyzikální vlastnosti (hustota,tvrdost...)</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 xml:space="preserve">Ch </w:t>
            </w:r>
            <w:r w:rsidRPr="00CC3596">
              <w:rPr>
                <w:sz w:val="24"/>
                <w:szCs w:val="24"/>
              </w:rPr>
              <w:t>- chem. vzorce, značky prvků 8.roč.</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Z -</w:t>
            </w:r>
            <w:r w:rsidRPr="00CC3596">
              <w:rPr>
                <w:sz w:val="24"/>
                <w:szCs w:val="24"/>
              </w:rPr>
              <w:t xml:space="preserve"> vznik pohoří 6.roč., pohoří v ČR 8.roč., ve světě 7.roč.</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 xml:space="preserve">MV </w:t>
            </w:r>
            <w:r w:rsidRPr="00CC3596">
              <w:rPr>
                <w:sz w:val="24"/>
                <w:szCs w:val="24"/>
              </w:rPr>
              <w:t>– přírodní katastrofy, zemětřesení (1-kritické čtení a vnímání med.sdělení)</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Ch-</w:t>
            </w:r>
            <w:r w:rsidRPr="00CC3596">
              <w:rPr>
                <w:sz w:val="24"/>
                <w:szCs w:val="24"/>
              </w:rPr>
              <w:t>působení vody ve vápencích 8.roč.</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 xml:space="preserve">Pč </w:t>
            </w:r>
            <w:r w:rsidRPr="00CC3596">
              <w:rPr>
                <w:sz w:val="24"/>
                <w:szCs w:val="24"/>
              </w:rPr>
              <w:t>– 7.roč. půda,půdní typy</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 xml:space="preserve">Z </w:t>
            </w:r>
            <w:r w:rsidRPr="00CC3596">
              <w:rPr>
                <w:sz w:val="24"/>
                <w:szCs w:val="24"/>
              </w:rPr>
              <w:t>– geologická stavba ČR,8.roč.</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 xml:space="preserve">EV </w:t>
            </w:r>
            <w:r w:rsidRPr="00CC3596">
              <w:rPr>
                <w:sz w:val="24"/>
                <w:szCs w:val="24"/>
              </w:rPr>
              <w:t>– aktivní přístup k ochraně ŽP (4-vztah člověka k prostředí)</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Z-</w:t>
            </w:r>
            <w:r w:rsidRPr="00CC3596">
              <w:rPr>
                <w:sz w:val="24"/>
                <w:szCs w:val="24"/>
              </w:rPr>
              <w:t>Biosféra 6.roč.</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EV –</w:t>
            </w:r>
            <w:r w:rsidRPr="00CC3596">
              <w:rPr>
                <w:sz w:val="24"/>
                <w:szCs w:val="24"/>
              </w:rPr>
              <w:t xml:space="preserve"> podmínky života (2-základní podnímky života)</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OSV-</w:t>
            </w:r>
            <w:r w:rsidRPr="00CC3596">
              <w:rPr>
                <w:sz w:val="24"/>
                <w:szCs w:val="24"/>
              </w:rPr>
              <w:t>vliv prostředí na utváření organismů</w:t>
            </w:r>
          </w:p>
          <w:p w:rsidR="00C31607" w:rsidRPr="00CC3596" w:rsidRDefault="00C31607" w:rsidP="00C31607">
            <w:pPr>
              <w:ind w:left="142"/>
              <w:rPr>
                <w:sz w:val="24"/>
                <w:szCs w:val="24"/>
              </w:rPr>
            </w:pPr>
            <w:r w:rsidRPr="00CC3596">
              <w:rPr>
                <w:sz w:val="24"/>
                <w:szCs w:val="24"/>
              </w:rPr>
              <w:t xml:space="preserve">   (1-rozvoj schopnosti poznávání)</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EV-</w:t>
            </w:r>
            <w:r w:rsidRPr="00CC3596">
              <w:rPr>
                <w:sz w:val="24"/>
                <w:szCs w:val="24"/>
              </w:rPr>
              <w:t xml:space="preserve"> principy udržitelného rozvoje (3-lidské aktivity a problémy ž.p.)</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 xml:space="preserve">Z </w:t>
            </w:r>
            <w:r w:rsidRPr="00CC3596">
              <w:rPr>
                <w:sz w:val="24"/>
                <w:szCs w:val="24"/>
              </w:rPr>
              <w:t>– Ochrana přírody  8.roč.</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Z-</w:t>
            </w:r>
            <w:r w:rsidRPr="00CC3596">
              <w:rPr>
                <w:sz w:val="24"/>
                <w:szCs w:val="24"/>
              </w:rPr>
              <w:t xml:space="preserve"> Globální problémy  9.roč.</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 xml:space="preserve">Ch. </w:t>
            </w:r>
            <w:r w:rsidRPr="00CC3596">
              <w:rPr>
                <w:sz w:val="24"/>
                <w:szCs w:val="24"/>
              </w:rPr>
              <w:t>9.roč. - energie,uhlovodíky a deriváty Uhlovodíků</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 xml:space="preserve">EGS </w:t>
            </w:r>
            <w:r w:rsidRPr="00CC3596">
              <w:rPr>
                <w:sz w:val="24"/>
                <w:szCs w:val="24"/>
              </w:rPr>
              <w:t>– spolupráce v otázkách ŽP a udržitelného rozvoje, ochrana přírodního a kulturního bohatství, organizace UNESCO  (2-objevujeme Evropu a svět)</w:t>
            </w:r>
          </w:p>
          <w:p w:rsidR="00C31607" w:rsidRPr="00CC3596" w:rsidRDefault="00C31607" w:rsidP="00C31607">
            <w:pPr>
              <w:ind w:left="142"/>
              <w:rPr>
                <w:sz w:val="24"/>
                <w:szCs w:val="24"/>
              </w:rPr>
            </w:pPr>
          </w:p>
          <w:p w:rsidR="00C31607" w:rsidRPr="00CC3596" w:rsidRDefault="00C31607" w:rsidP="00C31607">
            <w:pPr>
              <w:ind w:left="142"/>
              <w:rPr>
                <w:sz w:val="24"/>
                <w:szCs w:val="24"/>
              </w:rPr>
            </w:pPr>
            <w:r w:rsidRPr="00CC3596">
              <w:rPr>
                <w:b/>
                <w:bCs/>
                <w:sz w:val="24"/>
                <w:szCs w:val="24"/>
              </w:rPr>
              <w:t>OSV</w:t>
            </w:r>
            <w:r w:rsidRPr="00CC3596">
              <w:rPr>
                <w:sz w:val="24"/>
                <w:szCs w:val="24"/>
              </w:rPr>
              <w:t>-vztah k živ.prostředí  (11-hodnoty,postoje,praktická etika)</w:t>
            </w:r>
          </w:p>
        </w:tc>
        <w:tc>
          <w:tcPr>
            <w:tcW w:w="1440" w:type="dxa"/>
            <w:tcBorders>
              <w:left w:val="single" w:sz="4" w:space="0" w:color="000000"/>
              <w:bottom w:val="single" w:sz="4" w:space="0" w:color="000000"/>
              <w:right w:val="single" w:sz="4" w:space="0" w:color="000000"/>
            </w:tcBorders>
          </w:tcPr>
          <w:p w:rsidR="00C31607" w:rsidRPr="00CC3596" w:rsidRDefault="00C31607" w:rsidP="00C31607">
            <w:pPr>
              <w:snapToGrid w:val="0"/>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p w:rsidR="00C31607" w:rsidRPr="00CC3596" w:rsidRDefault="00C31607" w:rsidP="00C31607">
            <w:pPr>
              <w:rPr>
                <w:sz w:val="24"/>
                <w:szCs w:val="24"/>
              </w:rPr>
            </w:pPr>
          </w:p>
        </w:tc>
      </w:tr>
    </w:tbl>
    <w:p w:rsidR="00C31607" w:rsidRDefault="00C31607" w:rsidP="00C31607"/>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 w:rsidR="00C31607" w:rsidRDefault="00C31607" w:rsidP="00C31607">
      <w:pPr>
        <w:rPr>
          <w:b/>
          <w:bCs/>
          <w:sz w:val="32"/>
          <w:szCs w:val="32"/>
        </w:rPr>
      </w:pPr>
      <w:r>
        <w:rPr>
          <w:b/>
          <w:bCs/>
          <w:sz w:val="32"/>
          <w:szCs w:val="32"/>
        </w:rPr>
        <w:t>Vzdělávací oblast: Člověk a příroda</w:t>
      </w:r>
    </w:p>
    <w:p w:rsidR="00C31607" w:rsidRPr="00CC3596" w:rsidRDefault="00C31607" w:rsidP="00CC3596">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33" w:name="_Toc365919650"/>
      <w:bookmarkStart w:id="134" w:name="_Toc503883653"/>
      <w:r w:rsidRPr="00CC3596">
        <w:rPr>
          <w:b/>
          <w:bCs/>
          <w:kern w:val="32"/>
          <w:sz w:val="32"/>
          <w:szCs w:val="32"/>
        </w:rPr>
        <w:t>Zeměpis</w:t>
      </w:r>
      <w:bookmarkEnd w:id="133"/>
      <w:bookmarkEnd w:id="134"/>
    </w:p>
    <w:p w:rsidR="00C31607" w:rsidRPr="00CC3596" w:rsidRDefault="00C31607" w:rsidP="00CC3596">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35" w:name="_Toc365919651"/>
      <w:bookmarkStart w:id="136" w:name="_Toc503883654"/>
      <w:r w:rsidRPr="00CC3596">
        <w:rPr>
          <w:b/>
          <w:bCs/>
          <w:kern w:val="32"/>
          <w:sz w:val="32"/>
          <w:szCs w:val="32"/>
        </w:rPr>
        <w:t>Charakteristika vyučovacího předmětu – 2.stupeň</w:t>
      </w:r>
      <w:bookmarkEnd w:id="135"/>
      <w:bookmarkEnd w:id="136"/>
    </w:p>
    <w:p w:rsidR="00C31607" w:rsidRPr="00CC3596" w:rsidRDefault="00C31607" w:rsidP="00C31607">
      <w:pPr>
        <w:rPr>
          <w:b/>
          <w:bCs/>
          <w:sz w:val="24"/>
          <w:szCs w:val="24"/>
        </w:rPr>
      </w:pPr>
    </w:p>
    <w:p w:rsidR="00C31607" w:rsidRPr="00CC3596" w:rsidRDefault="00C31607" w:rsidP="00C31607">
      <w:pPr>
        <w:jc w:val="both"/>
        <w:rPr>
          <w:b/>
          <w:bCs/>
          <w:sz w:val="24"/>
          <w:szCs w:val="24"/>
        </w:rPr>
      </w:pPr>
      <w:r w:rsidRPr="00CC3596">
        <w:rPr>
          <w:b/>
          <w:bCs/>
          <w:sz w:val="24"/>
          <w:szCs w:val="24"/>
        </w:rPr>
        <w:t>A) Obsahové, časové a organizační vymezení předmětu :</w:t>
      </w:r>
    </w:p>
    <w:p w:rsidR="00C31607" w:rsidRPr="00CC3596" w:rsidRDefault="00C31607" w:rsidP="00C31607">
      <w:pPr>
        <w:spacing w:before="120"/>
        <w:rPr>
          <w:sz w:val="24"/>
          <w:szCs w:val="24"/>
        </w:rPr>
      </w:pPr>
      <w:r w:rsidRPr="00CC3596">
        <w:rPr>
          <w:sz w:val="24"/>
          <w:szCs w:val="24"/>
        </w:rPr>
        <w:t xml:space="preserve">Zeměpis je vyučován jako samostatný předmět v 6.,7.,8. a 9. ročníku. </w:t>
      </w:r>
    </w:p>
    <w:p w:rsidR="00C31607" w:rsidRPr="00CC3596" w:rsidRDefault="00C31607" w:rsidP="00C31607">
      <w:pPr>
        <w:rPr>
          <w:sz w:val="24"/>
          <w:szCs w:val="24"/>
        </w:rPr>
      </w:pPr>
      <w:r w:rsidRPr="00CC3596">
        <w:rPr>
          <w:sz w:val="24"/>
          <w:szCs w:val="24"/>
        </w:rPr>
        <w:t xml:space="preserve">V 6.,7.a 8. ročníku 2 hodiny týdně, v devátém ročníku 1 hodinu týdně. </w:t>
      </w:r>
    </w:p>
    <w:p w:rsidR="00C31607" w:rsidRPr="00CC3596" w:rsidRDefault="00C31607" w:rsidP="00C31607">
      <w:pPr>
        <w:rPr>
          <w:sz w:val="24"/>
          <w:szCs w:val="24"/>
        </w:rPr>
      </w:pPr>
      <w:r w:rsidRPr="00CC3596">
        <w:rPr>
          <w:sz w:val="24"/>
          <w:szCs w:val="24"/>
        </w:rPr>
        <w:t xml:space="preserve">Zeměpis se vyučuje převážně v odborné učebně. </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Vzdělávání v předmětu zeměpis směřuje k:</w:t>
      </w:r>
    </w:p>
    <w:p w:rsidR="00C31607" w:rsidRPr="00CC3596" w:rsidRDefault="00C31607" w:rsidP="005D6030">
      <w:pPr>
        <w:numPr>
          <w:ilvl w:val="0"/>
          <w:numId w:val="277"/>
        </w:numPr>
        <w:tabs>
          <w:tab w:val="clear" w:pos="1800"/>
        </w:tabs>
        <w:autoSpaceDE/>
        <w:autoSpaceDN/>
        <w:ind w:left="720"/>
        <w:rPr>
          <w:sz w:val="24"/>
          <w:szCs w:val="24"/>
        </w:rPr>
      </w:pPr>
      <w:r w:rsidRPr="00CC3596">
        <w:rPr>
          <w:sz w:val="24"/>
          <w:szCs w:val="24"/>
        </w:rPr>
        <w:t>získávání a rozvíjení orientace v geografickém prostředí, osvojování hlavních geografických objektů, jevů, pojmů a používání poznávacích metod</w:t>
      </w:r>
    </w:p>
    <w:p w:rsidR="00C31607" w:rsidRPr="00CC3596" w:rsidRDefault="00C31607" w:rsidP="005D6030">
      <w:pPr>
        <w:numPr>
          <w:ilvl w:val="0"/>
          <w:numId w:val="276"/>
        </w:numPr>
        <w:tabs>
          <w:tab w:val="clear" w:pos="1800"/>
        </w:tabs>
        <w:autoSpaceDE/>
        <w:autoSpaceDN/>
        <w:ind w:left="720"/>
        <w:rPr>
          <w:sz w:val="24"/>
          <w:szCs w:val="24"/>
        </w:rPr>
      </w:pPr>
      <w:r w:rsidRPr="00CC3596">
        <w:rPr>
          <w:sz w:val="24"/>
          <w:szCs w:val="24"/>
        </w:rPr>
        <w:t>získávání a rozvíjení dovedností pracovat se zdroji geografických informací</w:t>
      </w:r>
    </w:p>
    <w:p w:rsidR="00C31607" w:rsidRPr="00CC3596" w:rsidRDefault="00C31607" w:rsidP="005D6030">
      <w:pPr>
        <w:numPr>
          <w:ilvl w:val="0"/>
          <w:numId w:val="276"/>
        </w:numPr>
        <w:tabs>
          <w:tab w:val="clear" w:pos="1800"/>
        </w:tabs>
        <w:autoSpaceDE/>
        <w:autoSpaceDN/>
        <w:ind w:left="720"/>
        <w:rPr>
          <w:sz w:val="24"/>
          <w:szCs w:val="24"/>
        </w:rPr>
      </w:pPr>
      <w:r w:rsidRPr="00CC3596">
        <w:rPr>
          <w:sz w:val="24"/>
          <w:szCs w:val="24"/>
        </w:rPr>
        <w:t>respektování přírodních hodnot, lidských výtvorů a k podpoře ochrany ŽP</w:t>
      </w:r>
    </w:p>
    <w:p w:rsidR="00C31607" w:rsidRPr="00CC3596" w:rsidRDefault="00C31607" w:rsidP="005D6030">
      <w:pPr>
        <w:numPr>
          <w:ilvl w:val="0"/>
          <w:numId w:val="276"/>
        </w:numPr>
        <w:tabs>
          <w:tab w:val="clear" w:pos="1800"/>
        </w:tabs>
        <w:autoSpaceDE/>
        <w:autoSpaceDN/>
        <w:ind w:left="720"/>
        <w:rPr>
          <w:sz w:val="24"/>
          <w:szCs w:val="24"/>
        </w:rPr>
      </w:pPr>
      <w:r w:rsidRPr="00CC3596">
        <w:rPr>
          <w:sz w:val="24"/>
          <w:szCs w:val="24"/>
        </w:rPr>
        <w:t>rozvoji trvalého zájmu o poznávání vlastní země a regionů světa jako nedílné součásti životního způsobu moderního člověka</w:t>
      </w:r>
    </w:p>
    <w:p w:rsidR="00C31607" w:rsidRPr="00CC3596" w:rsidRDefault="00C31607" w:rsidP="005D6030">
      <w:pPr>
        <w:numPr>
          <w:ilvl w:val="0"/>
          <w:numId w:val="276"/>
        </w:numPr>
        <w:tabs>
          <w:tab w:val="clear" w:pos="1800"/>
        </w:tabs>
        <w:autoSpaceDE/>
        <w:autoSpaceDN/>
        <w:ind w:left="720"/>
        <w:rPr>
          <w:sz w:val="24"/>
          <w:szCs w:val="24"/>
        </w:rPr>
      </w:pPr>
      <w:r w:rsidRPr="00CC3596">
        <w:rPr>
          <w:sz w:val="24"/>
          <w:szCs w:val="24"/>
        </w:rPr>
        <w:t>rozvíjení kritického myšlení a logického uvažování</w:t>
      </w:r>
    </w:p>
    <w:p w:rsidR="00C31607" w:rsidRPr="00CC3596" w:rsidRDefault="00C31607" w:rsidP="005D6030">
      <w:pPr>
        <w:numPr>
          <w:ilvl w:val="0"/>
          <w:numId w:val="276"/>
        </w:numPr>
        <w:tabs>
          <w:tab w:val="clear" w:pos="1800"/>
        </w:tabs>
        <w:autoSpaceDE/>
        <w:autoSpaceDN/>
        <w:ind w:left="720"/>
        <w:rPr>
          <w:sz w:val="24"/>
          <w:szCs w:val="24"/>
        </w:rPr>
      </w:pPr>
      <w:r w:rsidRPr="00CC3596">
        <w:rPr>
          <w:sz w:val="24"/>
          <w:szCs w:val="24"/>
        </w:rPr>
        <w:t>aplikování geografických poznatků v praktickém životě</w:t>
      </w:r>
    </w:p>
    <w:p w:rsidR="00C31607" w:rsidRPr="00CC3596" w:rsidRDefault="00C31607" w:rsidP="00C31607">
      <w:pPr>
        <w:tabs>
          <w:tab w:val="left" w:pos="720"/>
        </w:tabs>
        <w:spacing w:before="240"/>
        <w:rPr>
          <w:b/>
          <w:bCs/>
          <w:sz w:val="24"/>
          <w:szCs w:val="24"/>
        </w:rPr>
      </w:pPr>
      <w:r w:rsidRPr="00CC3596">
        <w:rPr>
          <w:b/>
          <w:bCs/>
          <w:sz w:val="24"/>
          <w:szCs w:val="24"/>
        </w:rPr>
        <w:t>B) Výchovné a vzdělávací strategie:</w:t>
      </w:r>
    </w:p>
    <w:p w:rsidR="00C31607" w:rsidRPr="00CC3596" w:rsidRDefault="00C31607" w:rsidP="00C31607">
      <w:pPr>
        <w:tabs>
          <w:tab w:val="left" w:pos="720"/>
        </w:tabs>
        <w:rPr>
          <w:b/>
          <w:bCs/>
          <w:sz w:val="24"/>
          <w:szCs w:val="24"/>
        </w:rPr>
      </w:pPr>
    </w:p>
    <w:p w:rsidR="00C31607" w:rsidRPr="00CC3596" w:rsidRDefault="00C31607" w:rsidP="00C31607">
      <w:pPr>
        <w:rPr>
          <w:sz w:val="24"/>
          <w:szCs w:val="24"/>
        </w:rPr>
      </w:pPr>
      <w:r w:rsidRPr="00CC3596">
        <w:rPr>
          <w:sz w:val="24"/>
          <w:szCs w:val="24"/>
        </w:rPr>
        <w:t>KOMPETENCE K UČENÍ:</w:t>
      </w:r>
    </w:p>
    <w:p w:rsidR="00C31607" w:rsidRPr="00CC3596" w:rsidRDefault="00C31607" w:rsidP="00C31607">
      <w:pPr>
        <w:rPr>
          <w:sz w:val="24"/>
          <w:szCs w:val="24"/>
        </w:rPr>
      </w:pPr>
      <w:r w:rsidRPr="00CC3596">
        <w:rPr>
          <w:sz w:val="24"/>
          <w:szCs w:val="24"/>
        </w:rPr>
        <w:t>Učitel vede žáky k:</w:t>
      </w:r>
    </w:p>
    <w:p w:rsidR="00C31607" w:rsidRPr="00CC3596" w:rsidRDefault="00CC3596" w:rsidP="006755C8">
      <w:pPr>
        <w:pStyle w:val="Odstavecseseznamem"/>
        <w:numPr>
          <w:ilvl w:val="0"/>
          <w:numId w:val="276"/>
        </w:numPr>
        <w:tabs>
          <w:tab w:val="clear" w:pos="1800"/>
        </w:tabs>
        <w:autoSpaceDE/>
        <w:autoSpaceDN/>
        <w:ind w:left="567" w:hanging="501"/>
        <w:rPr>
          <w:sz w:val="24"/>
          <w:szCs w:val="24"/>
        </w:rPr>
      </w:pPr>
      <w:r>
        <w:rPr>
          <w:sz w:val="24"/>
          <w:szCs w:val="24"/>
        </w:rPr>
        <w:t xml:space="preserve"> </w:t>
      </w:r>
      <w:r w:rsidR="00C31607" w:rsidRPr="00CC3596">
        <w:rPr>
          <w:sz w:val="24"/>
          <w:szCs w:val="24"/>
        </w:rPr>
        <w:t>vyhledávání, shromažďování, třídění a porovnávání informací</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používání odborné terminologie</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nalézání souvislostí mezi získanými poznatky a využití v praxi</w:t>
      </w:r>
    </w:p>
    <w:p w:rsidR="006755C8" w:rsidRDefault="00C31607" w:rsidP="006755C8">
      <w:pPr>
        <w:pStyle w:val="Odstavecseseznamem"/>
        <w:numPr>
          <w:ilvl w:val="0"/>
          <w:numId w:val="276"/>
        </w:numPr>
        <w:tabs>
          <w:tab w:val="clear" w:pos="1800"/>
        </w:tabs>
        <w:autoSpaceDE/>
        <w:autoSpaceDN/>
        <w:ind w:left="567" w:hanging="501"/>
        <w:rPr>
          <w:sz w:val="24"/>
          <w:szCs w:val="24"/>
        </w:rPr>
      </w:pPr>
      <w:r w:rsidRPr="006755C8">
        <w:rPr>
          <w:sz w:val="24"/>
          <w:szCs w:val="24"/>
        </w:rPr>
        <w:t>využívání vlastních zkušeností a poznatků z jiných předmětů</w:t>
      </w:r>
    </w:p>
    <w:p w:rsidR="006755C8" w:rsidRDefault="00C31607" w:rsidP="006755C8">
      <w:pPr>
        <w:pStyle w:val="Odstavecseseznamem"/>
        <w:numPr>
          <w:ilvl w:val="0"/>
          <w:numId w:val="276"/>
        </w:numPr>
        <w:tabs>
          <w:tab w:val="clear" w:pos="1800"/>
        </w:tabs>
        <w:autoSpaceDE/>
        <w:autoSpaceDN/>
        <w:ind w:left="567" w:hanging="501"/>
        <w:rPr>
          <w:sz w:val="24"/>
          <w:szCs w:val="24"/>
        </w:rPr>
      </w:pPr>
      <w:r w:rsidRPr="006755C8">
        <w:rPr>
          <w:sz w:val="24"/>
          <w:szCs w:val="24"/>
        </w:rPr>
        <w:t>pozitivnímu vztahu k</w:t>
      </w:r>
      <w:r w:rsidR="006755C8">
        <w:rPr>
          <w:sz w:val="24"/>
          <w:szCs w:val="24"/>
        </w:rPr>
        <w:t> </w:t>
      </w:r>
      <w:r w:rsidRPr="006755C8">
        <w:rPr>
          <w:sz w:val="24"/>
          <w:szCs w:val="24"/>
        </w:rPr>
        <w:t>učení</w:t>
      </w:r>
    </w:p>
    <w:p w:rsidR="00C31607" w:rsidRPr="006755C8" w:rsidRDefault="00C31607" w:rsidP="006755C8">
      <w:pPr>
        <w:pStyle w:val="Odstavecseseznamem"/>
        <w:numPr>
          <w:ilvl w:val="0"/>
          <w:numId w:val="276"/>
        </w:numPr>
        <w:tabs>
          <w:tab w:val="clear" w:pos="1800"/>
        </w:tabs>
        <w:autoSpaceDE/>
        <w:autoSpaceDN/>
        <w:ind w:left="567" w:hanging="501"/>
        <w:rPr>
          <w:sz w:val="24"/>
          <w:szCs w:val="24"/>
        </w:rPr>
      </w:pPr>
      <w:r w:rsidRPr="006755C8">
        <w:rPr>
          <w:sz w:val="24"/>
          <w:szCs w:val="24"/>
        </w:rPr>
        <w:t>porovnávání, formulování závěrů a kritickému posuzování poznatků</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KOMPETENCE K ŘEŠENÍ PROBLÉMŮ:</w:t>
      </w:r>
    </w:p>
    <w:p w:rsidR="00C31607" w:rsidRPr="00CC3596" w:rsidRDefault="00C31607" w:rsidP="00C31607">
      <w:pPr>
        <w:rPr>
          <w:sz w:val="24"/>
          <w:szCs w:val="24"/>
        </w:rPr>
      </w:pPr>
      <w:r w:rsidRPr="00CC3596">
        <w:rPr>
          <w:sz w:val="24"/>
          <w:szCs w:val="24"/>
        </w:rPr>
        <w:t>Učitel vede žáky k:</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využívání vlastního úsudku při řešení problémů</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samostatnému řešení problému</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užívání logických postupů</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obhájení vlastních rozhodnutí</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zodpovědnosti za vlastní rozhodnutí</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KOMPETENCE KOMUNIKATIVNÍ</w:t>
      </w:r>
    </w:p>
    <w:p w:rsidR="00C31607" w:rsidRPr="00CC3596" w:rsidRDefault="00C31607" w:rsidP="00C31607">
      <w:pPr>
        <w:rPr>
          <w:sz w:val="24"/>
          <w:szCs w:val="24"/>
        </w:rPr>
      </w:pPr>
      <w:r w:rsidRPr="00CC3596">
        <w:rPr>
          <w:sz w:val="24"/>
          <w:szCs w:val="24"/>
        </w:rPr>
        <w:t>Učitel vede žáky k:</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formování a vyjádření své myšlenky a názoru</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kultivovanému projevu</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naslouchání a respektování názorů jiných</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zapojení do diskuse, obhajování svého názoru, vhodné argumentaci</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interpretaci či prezentaci textů, obrazových materiálů, grafů</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využívání informačních a komunikačních prostředků</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kvalitní spolupráci s ostatními lidmi</w:t>
      </w:r>
    </w:p>
    <w:p w:rsidR="00C31607" w:rsidRPr="00CC3596" w:rsidRDefault="00C31607" w:rsidP="00C31607">
      <w:pPr>
        <w:rPr>
          <w:sz w:val="24"/>
          <w:szCs w:val="24"/>
        </w:rPr>
      </w:pPr>
      <w:r w:rsidRPr="00CC3596">
        <w:rPr>
          <w:sz w:val="24"/>
          <w:szCs w:val="24"/>
        </w:rPr>
        <w:t>KOMPETENCE SOCIÁLNÍ A PERSONÁLNÍ</w:t>
      </w:r>
    </w:p>
    <w:p w:rsidR="00C31607" w:rsidRPr="00CC3596" w:rsidRDefault="00C31607" w:rsidP="00C31607">
      <w:pPr>
        <w:rPr>
          <w:sz w:val="24"/>
          <w:szCs w:val="24"/>
        </w:rPr>
      </w:pPr>
      <w:r w:rsidRPr="00CC3596">
        <w:rPr>
          <w:sz w:val="24"/>
          <w:szCs w:val="24"/>
        </w:rPr>
        <w:t>Učitel vede žáky k:</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účinné spolupráci ve skupině</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utváření pocitu zodpovědnosti za své jednání</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ochotě pomoci a o pomoc požádat</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pochopení potřeby efektivně spolupracovat při řešení úkolu</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KOMPETENCE OBČANSKÉ</w:t>
      </w:r>
    </w:p>
    <w:p w:rsidR="00C31607" w:rsidRPr="00CC3596" w:rsidRDefault="00C31607" w:rsidP="00C31607">
      <w:pPr>
        <w:rPr>
          <w:sz w:val="24"/>
          <w:szCs w:val="24"/>
        </w:rPr>
      </w:pPr>
      <w:r w:rsidRPr="00CC3596">
        <w:rPr>
          <w:sz w:val="24"/>
          <w:szCs w:val="24"/>
        </w:rPr>
        <w:t>Učitel vede žáky k:</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respektování názorů jiných</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zodpovědnému rozhodování dle dané situace</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uvědomění si svých práv a povinností</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respektování, ochraně a ocenění naší tradice a kulturního a historického dědictví</w:t>
      </w:r>
    </w:p>
    <w:p w:rsidR="00C31607" w:rsidRPr="00CC3596" w:rsidRDefault="00C31607" w:rsidP="006755C8">
      <w:pPr>
        <w:pStyle w:val="Odstavecseseznamem"/>
        <w:numPr>
          <w:ilvl w:val="0"/>
          <w:numId w:val="276"/>
        </w:numPr>
        <w:tabs>
          <w:tab w:val="clear" w:pos="1800"/>
        </w:tabs>
        <w:autoSpaceDE/>
        <w:autoSpaceDN/>
        <w:ind w:left="567" w:hanging="501"/>
        <w:rPr>
          <w:sz w:val="24"/>
          <w:szCs w:val="24"/>
        </w:rPr>
      </w:pPr>
      <w:r w:rsidRPr="00CC3596">
        <w:rPr>
          <w:sz w:val="24"/>
          <w:szCs w:val="24"/>
        </w:rPr>
        <w:t>ochraně životního prostředí a zdraví</w:t>
      </w:r>
    </w:p>
    <w:p w:rsidR="00C31607" w:rsidRPr="00CC3596" w:rsidRDefault="00C31607" w:rsidP="00C31607">
      <w:pPr>
        <w:rPr>
          <w:sz w:val="24"/>
          <w:szCs w:val="24"/>
        </w:rPr>
      </w:pPr>
    </w:p>
    <w:p w:rsidR="00C31607" w:rsidRPr="00CC3596" w:rsidRDefault="00C31607" w:rsidP="00C31607">
      <w:pPr>
        <w:rPr>
          <w:sz w:val="24"/>
          <w:szCs w:val="24"/>
        </w:rPr>
      </w:pPr>
      <w:r w:rsidRPr="00CC3596">
        <w:rPr>
          <w:sz w:val="24"/>
          <w:szCs w:val="24"/>
        </w:rPr>
        <w:t>KOMPETENCE PRACOVNÍ</w:t>
      </w:r>
    </w:p>
    <w:p w:rsidR="00C31607" w:rsidRPr="00CC3596" w:rsidRDefault="00C31607" w:rsidP="00C31607">
      <w:pPr>
        <w:rPr>
          <w:sz w:val="24"/>
          <w:szCs w:val="24"/>
        </w:rPr>
      </w:pPr>
      <w:r w:rsidRPr="00CC3596">
        <w:rPr>
          <w:sz w:val="24"/>
          <w:szCs w:val="24"/>
        </w:rPr>
        <w:t>Učitel vede žáky k:</w:t>
      </w:r>
    </w:p>
    <w:p w:rsidR="00C31607" w:rsidRPr="00CC3596" w:rsidRDefault="00C31607" w:rsidP="005D6030">
      <w:pPr>
        <w:numPr>
          <w:ilvl w:val="0"/>
          <w:numId w:val="276"/>
        </w:numPr>
        <w:tabs>
          <w:tab w:val="clear" w:pos="1800"/>
        </w:tabs>
        <w:autoSpaceDE/>
        <w:autoSpaceDN/>
        <w:ind w:left="720" w:hanging="720"/>
        <w:rPr>
          <w:sz w:val="24"/>
          <w:szCs w:val="24"/>
        </w:rPr>
      </w:pPr>
      <w:r w:rsidRPr="00CC3596">
        <w:rPr>
          <w:sz w:val="24"/>
          <w:szCs w:val="24"/>
        </w:rPr>
        <w:t xml:space="preserve">dodržování pravidel bezpečného chování </w:t>
      </w:r>
    </w:p>
    <w:p w:rsidR="00C31607" w:rsidRPr="00CC3596" w:rsidRDefault="00C31607" w:rsidP="00C31607">
      <w:pPr>
        <w:tabs>
          <w:tab w:val="left" w:pos="720"/>
        </w:tabs>
        <w:spacing w:before="240"/>
        <w:rPr>
          <w:b/>
          <w:bCs/>
          <w:sz w:val="24"/>
          <w:szCs w:val="24"/>
        </w:rPr>
      </w:pPr>
      <w:r w:rsidRPr="00CC3596">
        <w:rPr>
          <w:b/>
          <w:bCs/>
          <w:sz w:val="24"/>
          <w:szCs w:val="24"/>
        </w:rPr>
        <w:t>C) Integrace průřezových témat do vyučovacího předmětu:</w:t>
      </w:r>
    </w:p>
    <w:p w:rsidR="00C31607" w:rsidRPr="00CC3596" w:rsidRDefault="00C31607" w:rsidP="00C31607">
      <w:pPr>
        <w:spacing w:before="120"/>
        <w:rPr>
          <w:sz w:val="24"/>
          <w:szCs w:val="24"/>
        </w:rPr>
      </w:pPr>
      <w:r w:rsidRPr="00CC3596">
        <w:rPr>
          <w:b/>
          <w:bCs/>
          <w:sz w:val="24"/>
          <w:szCs w:val="24"/>
        </w:rPr>
        <w:t>VDO</w:t>
      </w:r>
      <w:r w:rsidRPr="00CC3596">
        <w:rPr>
          <w:sz w:val="24"/>
          <w:szCs w:val="24"/>
        </w:rPr>
        <w:t>: Občan, občanská společnost a stát</w:t>
      </w:r>
    </w:p>
    <w:p w:rsidR="00C31607" w:rsidRPr="00CC3596" w:rsidRDefault="00C31607" w:rsidP="00C31607">
      <w:pPr>
        <w:rPr>
          <w:sz w:val="24"/>
          <w:szCs w:val="24"/>
        </w:rPr>
      </w:pPr>
      <w:r w:rsidRPr="00CC3596">
        <w:rPr>
          <w:sz w:val="24"/>
          <w:szCs w:val="24"/>
        </w:rPr>
        <w:t xml:space="preserve">           Principy demokracie jako formy vlády a způsobu rozhodování</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EGS:</w:t>
      </w:r>
      <w:r w:rsidRPr="00CC3596">
        <w:rPr>
          <w:sz w:val="24"/>
          <w:szCs w:val="24"/>
        </w:rPr>
        <w:t xml:space="preserve"> Evropa a svět nás zajímá</w:t>
      </w:r>
    </w:p>
    <w:p w:rsidR="00C31607" w:rsidRPr="00CC3596" w:rsidRDefault="00C31607" w:rsidP="00C31607">
      <w:pPr>
        <w:rPr>
          <w:sz w:val="24"/>
          <w:szCs w:val="24"/>
        </w:rPr>
      </w:pPr>
      <w:r w:rsidRPr="00CC3596">
        <w:rPr>
          <w:sz w:val="24"/>
          <w:szCs w:val="24"/>
        </w:rPr>
        <w:t xml:space="preserve">         Objevujeme Evropu a svět</w:t>
      </w:r>
    </w:p>
    <w:p w:rsidR="00C31607" w:rsidRPr="00CC3596" w:rsidRDefault="00C31607" w:rsidP="00C31607">
      <w:pPr>
        <w:rPr>
          <w:sz w:val="24"/>
          <w:szCs w:val="24"/>
        </w:rPr>
      </w:pPr>
      <w:r w:rsidRPr="00CC3596">
        <w:rPr>
          <w:sz w:val="24"/>
          <w:szCs w:val="24"/>
        </w:rPr>
        <w:t xml:space="preserve">          Jsme Evropané</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MKV</w:t>
      </w:r>
      <w:r w:rsidRPr="00CC3596">
        <w:rPr>
          <w:sz w:val="24"/>
          <w:szCs w:val="24"/>
        </w:rPr>
        <w:t>: Etnický původ</w:t>
      </w:r>
    </w:p>
    <w:p w:rsidR="00C31607" w:rsidRPr="00CC3596" w:rsidRDefault="00C31607" w:rsidP="00C31607">
      <w:pPr>
        <w:rPr>
          <w:sz w:val="24"/>
          <w:szCs w:val="24"/>
        </w:rPr>
      </w:pPr>
      <w:r w:rsidRPr="00CC3596">
        <w:rPr>
          <w:sz w:val="24"/>
          <w:szCs w:val="24"/>
        </w:rPr>
        <w:t xml:space="preserve">           Kulturní diferenciace</w:t>
      </w:r>
    </w:p>
    <w:p w:rsidR="00C31607" w:rsidRPr="00CC3596" w:rsidRDefault="00C31607" w:rsidP="00C31607">
      <w:pPr>
        <w:rPr>
          <w:sz w:val="24"/>
          <w:szCs w:val="24"/>
        </w:rPr>
      </w:pPr>
    </w:p>
    <w:p w:rsidR="00C31607" w:rsidRPr="00CC3596" w:rsidRDefault="00C31607" w:rsidP="00C31607">
      <w:pPr>
        <w:rPr>
          <w:sz w:val="24"/>
          <w:szCs w:val="24"/>
        </w:rPr>
      </w:pPr>
      <w:r w:rsidRPr="00CC3596">
        <w:rPr>
          <w:b/>
          <w:bCs/>
          <w:sz w:val="24"/>
          <w:szCs w:val="24"/>
        </w:rPr>
        <w:t>EV</w:t>
      </w:r>
      <w:r w:rsidRPr="00CC3596">
        <w:rPr>
          <w:sz w:val="24"/>
          <w:szCs w:val="24"/>
        </w:rPr>
        <w:t>: Ekosystémy</w:t>
      </w:r>
    </w:p>
    <w:p w:rsidR="00C31607" w:rsidRPr="00CC3596" w:rsidRDefault="00C31607" w:rsidP="00C31607">
      <w:pPr>
        <w:rPr>
          <w:sz w:val="24"/>
          <w:szCs w:val="24"/>
        </w:rPr>
      </w:pPr>
      <w:r w:rsidRPr="00CC3596">
        <w:rPr>
          <w:sz w:val="24"/>
          <w:szCs w:val="24"/>
        </w:rPr>
        <w:t xml:space="preserve">       Základní podmínky života</w:t>
      </w:r>
    </w:p>
    <w:p w:rsidR="00C31607" w:rsidRPr="00CC3596" w:rsidRDefault="00C31607" w:rsidP="00C31607">
      <w:pPr>
        <w:rPr>
          <w:sz w:val="24"/>
          <w:szCs w:val="24"/>
        </w:rPr>
      </w:pPr>
      <w:r w:rsidRPr="00CC3596">
        <w:rPr>
          <w:sz w:val="24"/>
          <w:szCs w:val="24"/>
        </w:rPr>
        <w:t xml:space="preserve">       Lidské aktivity a problémy ŽP</w:t>
      </w:r>
    </w:p>
    <w:p w:rsidR="00C31607" w:rsidRPr="00CC3596" w:rsidRDefault="00C31607" w:rsidP="00C31607">
      <w:pPr>
        <w:rPr>
          <w:sz w:val="24"/>
          <w:szCs w:val="24"/>
        </w:rPr>
      </w:pPr>
      <w:r w:rsidRPr="00CC3596">
        <w:rPr>
          <w:sz w:val="24"/>
          <w:szCs w:val="24"/>
        </w:rPr>
        <w:t xml:space="preserve">       Vztah člověka k prostředí</w:t>
      </w:r>
      <w:r w:rsidRPr="00CC3596">
        <w:rPr>
          <w:sz w:val="24"/>
          <w:szCs w:val="24"/>
        </w:rPr>
        <w:tab/>
      </w:r>
    </w:p>
    <w:p w:rsidR="00C31607" w:rsidRPr="00CC3596" w:rsidRDefault="00C31607" w:rsidP="00C31607">
      <w:pPr>
        <w:jc w:val="both"/>
        <w:rPr>
          <w:sz w:val="24"/>
          <w:szCs w:val="24"/>
        </w:rPr>
      </w:pPr>
    </w:p>
    <w:p w:rsidR="00C31607" w:rsidRPr="00CC3596" w:rsidRDefault="00C31607" w:rsidP="00C31607">
      <w:pPr>
        <w:jc w:val="both"/>
        <w:rPr>
          <w:sz w:val="24"/>
          <w:szCs w:val="24"/>
        </w:rPr>
      </w:pPr>
    </w:p>
    <w:p w:rsidR="00C31607" w:rsidRPr="00CC3596" w:rsidRDefault="00C31607" w:rsidP="00C31607">
      <w:pPr>
        <w:jc w:val="both"/>
        <w:rPr>
          <w:sz w:val="24"/>
          <w:szCs w:val="24"/>
        </w:rPr>
      </w:pPr>
    </w:p>
    <w:p w:rsidR="00C31607" w:rsidRPr="00CC3596" w:rsidRDefault="00C31607" w:rsidP="00C31607">
      <w:pPr>
        <w:jc w:val="both"/>
        <w:rPr>
          <w:sz w:val="24"/>
          <w:szCs w:val="24"/>
        </w:rPr>
        <w:sectPr w:rsidR="00C31607" w:rsidRPr="00CC3596">
          <w:footerReference w:type="default" r:id="rId23"/>
          <w:pgSz w:w="11906" w:h="16838"/>
          <w:pgMar w:top="1418" w:right="1418" w:bottom="1418" w:left="1418" w:header="708" w:footer="708" w:gutter="0"/>
          <w:cols w:space="708"/>
          <w:docGrid w:linePitch="360"/>
        </w:sectPr>
      </w:pPr>
    </w:p>
    <w:p w:rsidR="00C31607" w:rsidRPr="006755C8" w:rsidRDefault="00C31607" w:rsidP="00C31607">
      <w:pPr>
        <w:rPr>
          <w:b/>
          <w:bCs/>
          <w:sz w:val="28"/>
          <w:szCs w:val="28"/>
        </w:rPr>
      </w:pPr>
      <w:r w:rsidRPr="006755C8">
        <w:rPr>
          <w:b/>
          <w:bCs/>
          <w:sz w:val="28"/>
          <w:szCs w:val="28"/>
        </w:rPr>
        <w:t>Vzdělávací oblast:           Člověk a příroda</w:t>
      </w:r>
    </w:p>
    <w:p w:rsidR="00C31607" w:rsidRPr="006755C8" w:rsidRDefault="00C31607" w:rsidP="00C31607">
      <w:pPr>
        <w:rPr>
          <w:rStyle w:val="CharChar"/>
          <w:rFonts w:ascii="Times New Roman" w:hAnsi="Times New Roman" w:cs="Times New Roman"/>
          <w:sz w:val="28"/>
          <w:szCs w:val="28"/>
        </w:rPr>
      </w:pPr>
      <w:r w:rsidRPr="006755C8">
        <w:rPr>
          <w:b/>
          <w:bCs/>
          <w:sz w:val="28"/>
          <w:szCs w:val="28"/>
        </w:rPr>
        <w:t>Vyučovací předmět:        Zeměpis</w:t>
      </w:r>
      <w:r w:rsidRPr="006755C8">
        <w:rPr>
          <w:rStyle w:val="CharChar"/>
          <w:rFonts w:ascii="Times New Roman" w:hAnsi="Times New Roman" w:cs="Times New Roman"/>
          <w:sz w:val="28"/>
          <w:szCs w:val="28"/>
        </w:rPr>
        <w:t xml:space="preserve"> - ročník: 6.</w:t>
      </w: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940"/>
        <w:gridCol w:w="4680"/>
        <w:gridCol w:w="2160"/>
        <w:gridCol w:w="1980"/>
      </w:tblGrid>
      <w:tr w:rsidR="00C31607" w:rsidTr="00C31607">
        <w:trPr>
          <w:trHeight w:val="594"/>
          <w:tblHeader/>
        </w:trPr>
        <w:tc>
          <w:tcPr>
            <w:tcW w:w="5940" w:type="dxa"/>
            <w:vAlign w:val="center"/>
          </w:tcPr>
          <w:p w:rsidR="00C31607" w:rsidRPr="006755C8" w:rsidRDefault="00C31607" w:rsidP="00C31607">
            <w:pPr>
              <w:jc w:val="center"/>
              <w:rPr>
                <w:b/>
                <w:bCs/>
                <w:sz w:val="24"/>
                <w:szCs w:val="24"/>
              </w:rPr>
            </w:pPr>
            <w:r w:rsidRPr="006755C8">
              <w:rPr>
                <w:b/>
                <w:bCs/>
                <w:sz w:val="24"/>
                <w:szCs w:val="24"/>
              </w:rPr>
              <w:t>Výstup</w:t>
            </w:r>
          </w:p>
        </w:tc>
        <w:tc>
          <w:tcPr>
            <w:tcW w:w="4680" w:type="dxa"/>
            <w:vAlign w:val="center"/>
          </w:tcPr>
          <w:p w:rsidR="00C31607" w:rsidRPr="006755C8" w:rsidRDefault="00C31607" w:rsidP="00C31607">
            <w:pPr>
              <w:jc w:val="center"/>
              <w:rPr>
                <w:b/>
                <w:bCs/>
                <w:sz w:val="24"/>
                <w:szCs w:val="24"/>
              </w:rPr>
            </w:pPr>
            <w:r w:rsidRPr="006755C8">
              <w:rPr>
                <w:b/>
                <w:bCs/>
                <w:sz w:val="24"/>
                <w:szCs w:val="24"/>
              </w:rPr>
              <w:t>Učivo</w:t>
            </w:r>
          </w:p>
        </w:tc>
        <w:tc>
          <w:tcPr>
            <w:tcW w:w="2160" w:type="dxa"/>
            <w:vAlign w:val="center"/>
          </w:tcPr>
          <w:p w:rsidR="00C31607" w:rsidRPr="006755C8" w:rsidRDefault="00C31607" w:rsidP="00C31607">
            <w:pPr>
              <w:jc w:val="center"/>
              <w:rPr>
                <w:b/>
                <w:bCs/>
                <w:sz w:val="24"/>
                <w:szCs w:val="24"/>
              </w:rPr>
            </w:pPr>
            <w:r w:rsidRPr="006755C8">
              <w:rPr>
                <w:b/>
                <w:bCs/>
                <w:sz w:val="24"/>
                <w:szCs w:val="24"/>
              </w:rPr>
              <w:t>Mezipředm. vztahy, průřezová témata, projekty. kurzy</w:t>
            </w:r>
          </w:p>
        </w:tc>
        <w:tc>
          <w:tcPr>
            <w:tcW w:w="1980" w:type="dxa"/>
            <w:vAlign w:val="center"/>
          </w:tcPr>
          <w:p w:rsidR="00C31607" w:rsidRPr="006755C8" w:rsidRDefault="00C31607" w:rsidP="00C31607">
            <w:pPr>
              <w:jc w:val="center"/>
              <w:rPr>
                <w:b/>
                <w:bCs/>
                <w:sz w:val="24"/>
                <w:szCs w:val="24"/>
              </w:rPr>
            </w:pPr>
            <w:r w:rsidRPr="006755C8">
              <w:rPr>
                <w:b/>
                <w:bCs/>
                <w:sz w:val="24"/>
                <w:szCs w:val="24"/>
              </w:rPr>
              <w:t>Poznámky</w:t>
            </w:r>
          </w:p>
        </w:tc>
      </w:tr>
      <w:tr w:rsidR="00C31607" w:rsidTr="00C31607">
        <w:trPr>
          <w:trHeight w:val="5842"/>
        </w:trPr>
        <w:tc>
          <w:tcPr>
            <w:tcW w:w="5940" w:type="dxa"/>
          </w:tcPr>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používá glóbus k demonstraci rozmístění světadílů,</w:t>
            </w:r>
          </w:p>
          <w:p w:rsidR="00C31607" w:rsidRPr="006755C8" w:rsidRDefault="00C31607" w:rsidP="00C31607">
            <w:pPr>
              <w:rPr>
                <w:sz w:val="24"/>
                <w:szCs w:val="24"/>
              </w:rPr>
            </w:pPr>
            <w:r w:rsidRPr="006755C8">
              <w:rPr>
                <w:sz w:val="24"/>
                <w:szCs w:val="24"/>
              </w:rPr>
              <w:t xml:space="preserve">  oceánů a základních tvarů zemského povrchu</w:t>
            </w:r>
          </w:p>
          <w:p w:rsidR="00C31607" w:rsidRPr="006755C8" w:rsidRDefault="00C31607" w:rsidP="00C31607">
            <w:pPr>
              <w:rPr>
                <w:sz w:val="24"/>
                <w:szCs w:val="24"/>
              </w:rPr>
            </w:pPr>
            <w:r w:rsidRPr="006755C8">
              <w:rPr>
                <w:sz w:val="24"/>
                <w:szCs w:val="24"/>
              </w:rPr>
              <w:t>- používá různé druhy map,orientuje se, přepočítává</w:t>
            </w:r>
          </w:p>
          <w:p w:rsidR="00C31607" w:rsidRPr="006755C8" w:rsidRDefault="00C31607" w:rsidP="00C31607">
            <w:pPr>
              <w:rPr>
                <w:sz w:val="24"/>
                <w:szCs w:val="24"/>
              </w:rPr>
            </w:pPr>
            <w:r w:rsidRPr="006755C8">
              <w:rPr>
                <w:sz w:val="24"/>
                <w:szCs w:val="24"/>
              </w:rPr>
              <w:t xml:space="preserve">  vzdálenosti podle měřítek</w:t>
            </w:r>
          </w:p>
          <w:p w:rsidR="00C31607" w:rsidRPr="006755C8" w:rsidRDefault="00C31607" w:rsidP="00C31607">
            <w:pPr>
              <w:rPr>
                <w:sz w:val="24"/>
                <w:szCs w:val="24"/>
              </w:rPr>
            </w:pPr>
            <w:r w:rsidRPr="006755C8">
              <w:rPr>
                <w:sz w:val="24"/>
                <w:szCs w:val="24"/>
              </w:rPr>
              <w:t>- prokáže aktivní znalost výškopisu a polohopisu</w:t>
            </w:r>
          </w:p>
          <w:p w:rsidR="00C31607" w:rsidRPr="006755C8" w:rsidRDefault="00C31607" w:rsidP="00C31607">
            <w:pPr>
              <w:rPr>
                <w:sz w:val="24"/>
                <w:szCs w:val="24"/>
              </w:rPr>
            </w:pPr>
            <w:r w:rsidRPr="006755C8">
              <w:rPr>
                <w:sz w:val="24"/>
                <w:szCs w:val="24"/>
              </w:rPr>
              <w:t>- vyhledává potřebné informace v atlasech, orientuje se v</w:t>
            </w:r>
          </w:p>
          <w:p w:rsidR="00C31607" w:rsidRPr="006755C8" w:rsidRDefault="00C31607" w:rsidP="00C31607">
            <w:pPr>
              <w:rPr>
                <w:sz w:val="24"/>
                <w:szCs w:val="24"/>
              </w:rPr>
            </w:pPr>
            <w:r w:rsidRPr="006755C8">
              <w:rPr>
                <w:sz w:val="24"/>
                <w:szCs w:val="24"/>
              </w:rPr>
              <w:t xml:space="preserve">  jejich obsahu a rejstříku</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Žák </w:t>
            </w:r>
          </w:p>
          <w:p w:rsidR="00C31607" w:rsidRPr="006755C8" w:rsidRDefault="00C31607" w:rsidP="00C31607">
            <w:pPr>
              <w:rPr>
                <w:sz w:val="24"/>
                <w:szCs w:val="24"/>
              </w:rPr>
            </w:pPr>
            <w:r w:rsidRPr="006755C8">
              <w:rPr>
                <w:sz w:val="24"/>
                <w:szCs w:val="24"/>
              </w:rPr>
              <w:t>- používá zeměpisnou síť a určuje zeměpisnou polohu</w:t>
            </w:r>
          </w:p>
          <w:p w:rsidR="00C31607" w:rsidRPr="006755C8" w:rsidRDefault="00C31607" w:rsidP="00C31607">
            <w:pPr>
              <w:rPr>
                <w:sz w:val="24"/>
                <w:szCs w:val="24"/>
              </w:rPr>
            </w:pPr>
            <w:r w:rsidRPr="006755C8">
              <w:rPr>
                <w:sz w:val="24"/>
                <w:szCs w:val="24"/>
              </w:rPr>
              <w:t xml:space="preserve">  jednotlivých lokalit na Zemi</w:t>
            </w:r>
          </w:p>
          <w:p w:rsidR="00C31607" w:rsidRPr="006755C8" w:rsidRDefault="00C31607" w:rsidP="00C31607">
            <w:pPr>
              <w:rPr>
                <w:sz w:val="24"/>
                <w:szCs w:val="24"/>
              </w:rPr>
            </w:pPr>
            <w:r w:rsidRPr="006755C8">
              <w:rPr>
                <w:sz w:val="24"/>
                <w:szCs w:val="24"/>
              </w:rPr>
              <w:t>- vysvětlí příčiny časových rozdílů na Zemi, určí čas</w:t>
            </w:r>
          </w:p>
          <w:p w:rsidR="00C31607" w:rsidRPr="006755C8" w:rsidRDefault="00C31607" w:rsidP="00C31607">
            <w:pPr>
              <w:rPr>
                <w:sz w:val="24"/>
                <w:szCs w:val="24"/>
              </w:rPr>
            </w:pPr>
            <w:r w:rsidRPr="006755C8">
              <w:rPr>
                <w:sz w:val="24"/>
                <w:szCs w:val="24"/>
              </w:rPr>
              <w:t xml:space="preserve">  jednotlivých míst na Zemi, chápe úlohu 0. a 180. </w:t>
            </w:r>
          </w:p>
          <w:p w:rsidR="00C31607" w:rsidRPr="006755C8" w:rsidRDefault="00C31607" w:rsidP="00C31607">
            <w:pPr>
              <w:rPr>
                <w:sz w:val="24"/>
                <w:szCs w:val="24"/>
              </w:rPr>
            </w:pPr>
            <w:r w:rsidRPr="006755C8">
              <w:rPr>
                <w:sz w:val="24"/>
                <w:szCs w:val="24"/>
              </w:rPr>
              <w:t xml:space="preserve">  poledníku</w:t>
            </w:r>
          </w:p>
          <w:p w:rsidR="00C31607" w:rsidRPr="006755C8" w:rsidRDefault="00C31607" w:rsidP="00C31607">
            <w:pPr>
              <w:rPr>
                <w:sz w:val="24"/>
                <w:szCs w:val="24"/>
              </w:rPr>
            </w:pPr>
            <w:r w:rsidRPr="006755C8">
              <w:rPr>
                <w:sz w:val="24"/>
                <w:szCs w:val="24"/>
              </w:rPr>
              <w:t>- rozumí pojmům: kartografie, poledník, místní poledník,</w:t>
            </w:r>
          </w:p>
          <w:p w:rsidR="00C31607" w:rsidRPr="006755C8" w:rsidRDefault="00C31607" w:rsidP="00C31607">
            <w:pPr>
              <w:rPr>
                <w:sz w:val="24"/>
                <w:szCs w:val="24"/>
              </w:rPr>
            </w:pPr>
            <w:r w:rsidRPr="006755C8">
              <w:rPr>
                <w:sz w:val="24"/>
                <w:szCs w:val="24"/>
              </w:rPr>
              <w:t xml:space="preserve">  hlavní poledník, rovnoběžka, zemský rovník, obratníky,</w:t>
            </w:r>
          </w:p>
          <w:p w:rsidR="00C31607" w:rsidRPr="006755C8" w:rsidRDefault="00C31607" w:rsidP="00C31607">
            <w:pPr>
              <w:rPr>
                <w:sz w:val="24"/>
                <w:szCs w:val="24"/>
              </w:rPr>
            </w:pPr>
            <w:r w:rsidRPr="006755C8">
              <w:rPr>
                <w:sz w:val="24"/>
                <w:szCs w:val="24"/>
              </w:rPr>
              <w:t xml:space="preserve">  polární kruh, datová mez, zeměpisná síť</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vysvětlí pojem krajinná sféra</w:t>
            </w:r>
          </w:p>
          <w:p w:rsidR="00C31607" w:rsidRPr="006755C8" w:rsidRDefault="00C31607" w:rsidP="00C31607">
            <w:pPr>
              <w:rPr>
                <w:sz w:val="24"/>
                <w:szCs w:val="24"/>
              </w:rPr>
            </w:pPr>
            <w:r w:rsidRPr="006755C8">
              <w:rPr>
                <w:sz w:val="24"/>
                <w:szCs w:val="24"/>
              </w:rPr>
              <w:t>- se orientuje v objektech, jevech a procesech v jednotlivých</w:t>
            </w:r>
          </w:p>
          <w:p w:rsidR="00C31607" w:rsidRPr="006755C8" w:rsidRDefault="00C31607" w:rsidP="00C31607">
            <w:pPr>
              <w:rPr>
                <w:sz w:val="24"/>
                <w:szCs w:val="24"/>
              </w:rPr>
            </w:pPr>
            <w:r w:rsidRPr="006755C8">
              <w:rPr>
                <w:sz w:val="24"/>
                <w:szCs w:val="24"/>
              </w:rPr>
              <w:t xml:space="preserve">  složkách fyzickogeografické sféry</w:t>
            </w:r>
          </w:p>
          <w:p w:rsidR="00C31607" w:rsidRPr="006755C8" w:rsidRDefault="00C31607" w:rsidP="00C31607">
            <w:pPr>
              <w:rPr>
                <w:sz w:val="24"/>
                <w:szCs w:val="24"/>
              </w:rPr>
            </w:pPr>
            <w:r w:rsidRPr="006755C8">
              <w:rPr>
                <w:sz w:val="24"/>
                <w:szCs w:val="24"/>
              </w:rPr>
              <w:t>- rozpoznává souvislost a vzájemnou podmíněnost mezi</w:t>
            </w:r>
          </w:p>
          <w:p w:rsidR="00C31607" w:rsidRPr="006755C8" w:rsidRDefault="00C31607" w:rsidP="00C31607">
            <w:pPr>
              <w:rPr>
                <w:sz w:val="24"/>
                <w:szCs w:val="24"/>
              </w:rPr>
            </w:pPr>
            <w:r w:rsidRPr="006755C8">
              <w:rPr>
                <w:sz w:val="24"/>
                <w:szCs w:val="24"/>
              </w:rPr>
              <w:t xml:space="preserve">  jednotlivými složkami fyzickogeografické sféry</w:t>
            </w:r>
          </w:p>
          <w:p w:rsidR="00C31607" w:rsidRPr="006755C8" w:rsidRDefault="00C31607" w:rsidP="00C31607">
            <w:pPr>
              <w:rPr>
                <w:sz w:val="24"/>
                <w:szCs w:val="24"/>
              </w:rPr>
            </w:pPr>
            <w:r w:rsidRPr="006755C8">
              <w:rPr>
                <w:sz w:val="24"/>
                <w:szCs w:val="24"/>
              </w:rPr>
              <w:t>- objasní stavbu zemského tělesa a dna oceánu</w:t>
            </w:r>
          </w:p>
          <w:p w:rsidR="00C31607" w:rsidRPr="006755C8" w:rsidRDefault="00C31607" w:rsidP="00C31607">
            <w:pPr>
              <w:rPr>
                <w:sz w:val="24"/>
                <w:szCs w:val="24"/>
              </w:rPr>
            </w:pPr>
            <w:r w:rsidRPr="006755C8">
              <w:rPr>
                <w:sz w:val="24"/>
                <w:szCs w:val="24"/>
              </w:rPr>
              <w:t>- posuzuje zemský povrch jako výsledek složitého působení</w:t>
            </w:r>
          </w:p>
          <w:p w:rsidR="00C31607" w:rsidRPr="006755C8" w:rsidRDefault="00C31607" w:rsidP="00C31607">
            <w:pPr>
              <w:rPr>
                <w:sz w:val="24"/>
                <w:szCs w:val="24"/>
              </w:rPr>
            </w:pPr>
            <w:r w:rsidRPr="006755C8">
              <w:rPr>
                <w:sz w:val="24"/>
                <w:szCs w:val="24"/>
              </w:rPr>
              <w:t xml:space="preserve">  endogenních a exogenních činitelů</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s porozuměním pracuje s pojmy: počasí, podnebí,</w:t>
            </w:r>
          </w:p>
          <w:p w:rsidR="00C31607" w:rsidRPr="006755C8" w:rsidRDefault="00C31607" w:rsidP="00C31607">
            <w:pPr>
              <w:rPr>
                <w:sz w:val="24"/>
                <w:szCs w:val="24"/>
              </w:rPr>
            </w:pPr>
            <w:r w:rsidRPr="006755C8">
              <w:rPr>
                <w:sz w:val="24"/>
                <w:szCs w:val="24"/>
              </w:rPr>
              <w:t xml:space="preserve">  meteorologické prvky, slunovrat, rovnodennost, polární </w:t>
            </w:r>
          </w:p>
          <w:p w:rsidR="00C31607" w:rsidRPr="006755C8" w:rsidRDefault="00C31607" w:rsidP="00C31607">
            <w:pPr>
              <w:rPr>
                <w:sz w:val="24"/>
                <w:szCs w:val="24"/>
              </w:rPr>
            </w:pPr>
            <w:r w:rsidRPr="006755C8">
              <w:rPr>
                <w:sz w:val="24"/>
                <w:szCs w:val="24"/>
              </w:rPr>
              <w:t xml:space="preserve">  den a noc, celkový oběh vzduchu v atmosféře</w:t>
            </w:r>
          </w:p>
          <w:p w:rsidR="00C31607" w:rsidRPr="006755C8" w:rsidRDefault="00C31607" w:rsidP="00C31607">
            <w:pPr>
              <w:rPr>
                <w:sz w:val="24"/>
                <w:szCs w:val="24"/>
              </w:rPr>
            </w:pPr>
            <w:r w:rsidRPr="006755C8">
              <w:rPr>
                <w:sz w:val="24"/>
                <w:szCs w:val="24"/>
              </w:rPr>
              <w:t>- vymezí a vyhledá na mapách klimatické pásy a</w:t>
            </w:r>
          </w:p>
          <w:p w:rsidR="00C31607" w:rsidRPr="006755C8" w:rsidRDefault="00C31607" w:rsidP="00C31607">
            <w:pPr>
              <w:rPr>
                <w:sz w:val="24"/>
                <w:szCs w:val="24"/>
              </w:rPr>
            </w:pPr>
            <w:r w:rsidRPr="006755C8">
              <w:rPr>
                <w:sz w:val="24"/>
                <w:szCs w:val="24"/>
              </w:rPr>
              <w:t xml:space="preserve">  charakterizuje je</w:t>
            </w:r>
          </w:p>
          <w:p w:rsidR="00C31607" w:rsidRPr="006755C8" w:rsidRDefault="00C31607" w:rsidP="00C31607">
            <w:pPr>
              <w:rPr>
                <w:sz w:val="24"/>
                <w:szCs w:val="24"/>
              </w:rPr>
            </w:pPr>
            <w:r w:rsidRPr="006755C8">
              <w:rPr>
                <w:sz w:val="24"/>
                <w:szCs w:val="24"/>
              </w:rPr>
              <w:t>- se seznámí s rozložením vody na Zemi</w:t>
            </w:r>
          </w:p>
          <w:p w:rsidR="00C31607" w:rsidRPr="006755C8" w:rsidRDefault="00C31607" w:rsidP="00C31607">
            <w:pPr>
              <w:rPr>
                <w:sz w:val="24"/>
                <w:szCs w:val="24"/>
              </w:rPr>
            </w:pPr>
            <w:r w:rsidRPr="006755C8">
              <w:rPr>
                <w:sz w:val="24"/>
                <w:szCs w:val="24"/>
              </w:rPr>
              <w:t>- vyhledává na mapách a pracuje s pojmy: oceán, moře,</w:t>
            </w:r>
          </w:p>
          <w:p w:rsidR="00C31607" w:rsidRPr="006755C8" w:rsidRDefault="00C31607" w:rsidP="00C31607">
            <w:pPr>
              <w:rPr>
                <w:sz w:val="24"/>
                <w:szCs w:val="24"/>
              </w:rPr>
            </w:pPr>
            <w:r w:rsidRPr="006755C8">
              <w:rPr>
                <w:sz w:val="24"/>
                <w:szCs w:val="24"/>
              </w:rPr>
              <w:t xml:space="preserve">  pohyby mořské vody, vodní toky, jezera, bažiny, umělé </w:t>
            </w:r>
          </w:p>
          <w:p w:rsidR="00C31607" w:rsidRPr="006755C8" w:rsidRDefault="00C31607" w:rsidP="00C31607">
            <w:pPr>
              <w:rPr>
                <w:sz w:val="24"/>
                <w:szCs w:val="24"/>
              </w:rPr>
            </w:pPr>
            <w:r w:rsidRPr="006755C8">
              <w:rPr>
                <w:sz w:val="24"/>
                <w:szCs w:val="24"/>
              </w:rPr>
              <w:t xml:space="preserve">  vodní nádrže, bezodtoké oblasti, ledovce, podpovrchová</w:t>
            </w:r>
          </w:p>
          <w:p w:rsidR="00C31607" w:rsidRPr="006755C8" w:rsidRDefault="00C31607" w:rsidP="00C31607">
            <w:pPr>
              <w:rPr>
                <w:sz w:val="24"/>
                <w:szCs w:val="24"/>
              </w:rPr>
            </w:pPr>
            <w:r w:rsidRPr="006755C8">
              <w:rPr>
                <w:sz w:val="24"/>
                <w:szCs w:val="24"/>
              </w:rPr>
              <w:t xml:space="preserve">  voda</w:t>
            </w:r>
          </w:p>
          <w:p w:rsidR="00C31607" w:rsidRPr="006755C8" w:rsidRDefault="00C31607" w:rsidP="00C31607">
            <w:pPr>
              <w:rPr>
                <w:sz w:val="24"/>
                <w:szCs w:val="24"/>
              </w:rPr>
            </w:pPr>
            <w:r w:rsidRPr="006755C8">
              <w:rPr>
                <w:sz w:val="24"/>
                <w:szCs w:val="24"/>
              </w:rPr>
              <w:t>- popíše složení půdy, půdní typy a druhy</w:t>
            </w:r>
          </w:p>
          <w:p w:rsidR="00C31607" w:rsidRPr="006755C8" w:rsidRDefault="00C31607" w:rsidP="00C31607">
            <w:pPr>
              <w:rPr>
                <w:sz w:val="24"/>
                <w:szCs w:val="24"/>
              </w:rPr>
            </w:pPr>
            <w:r w:rsidRPr="006755C8">
              <w:rPr>
                <w:sz w:val="24"/>
                <w:szCs w:val="24"/>
              </w:rPr>
              <w:t>- rozumí pojmům matečná hornina, humus, eroze půdy</w:t>
            </w:r>
          </w:p>
          <w:p w:rsidR="00C31607" w:rsidRPr="006755C8" w:rsidRDefault="00C31607" w:rsidP="00C31607">
            <w:pPr>
              <w:rPr>
                <w:sz w:val="24"/>
                <w:szCs w:val="24"/>
              </w:rPr>
            </w:pPr>
            <w:r w:rsidRPr="006755C8">
              <w:rPr>
                <w:sz w:val="24"/>
                <w:szCs w:val="24"/>
              </w:rPr>
              <w:t>- vysvětlí význam a využití půdy, nebezpečí pro půdu</w:t>
            </w:r>
          </w:p>
          <w:p w:rsidR="00C31607" w:rsidRPr="006755C8" w:rsidRDefault="00C31607" w:rsidP="00C31607">
            <w:pPr>
              <w:rPr>
                <w:sz w:val="24"/>
                <w:szCs w:val="24"/>
              </w:rPr>
            </w:pPr>
            <w:r w:rsidRPr="006755C8">
              <w:rPr>
                <w:sz w:val="24"/>
                <w:szCs w:val="24"/>
              </w:rPr>
              <w:t>- objasní rozmístění organismů na Zemi</w:t>
            </w:r>
          </w:p>
          <w:p w:rsidR="00C31607" w:rsidRPr="006755C8" w:rsidRDefault="00C31607" w:rsidP="00C31607">
            <w:pPr>
              <w:rPr>
                <w:sz w:val="24"/>
                <w:szCs w:val="24"/>
              </w:rPr>
            </w:pPr>
            <w:r w:rsidRPr="006755C8">
              <w:rPr>
                <w:sz w:val="24"/>
                <w:szCs w:val="24"/>
              </w:rPr>
              <w:t>- se seznámí s pojmy výšková stupňovitost a šířková</w:t>
            </w:r>
          </w:p>
          <w:p w:rsidR="00C31607" w:rsidRPr="006755C8" w:rsidRDefault="00C31607" w:rsidP="00C31607">
            <w:pPr>
              <w:rPr>
                <w:sz w:val="24"/>
                <w:szCs w:val="24"/>
              </w:rPr>
            </w:pPr>
            <w:r w:rsidRPr="006755C8">
              <w:rPr>
                <w:sz w:val="24"/>
                <w:szCs w:val="24"/>
              </w:rPr>
              <w:t xml:space="preserve">  pásmovitost biosféry</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vymezí a vyhledá na mapách geografická šířková pásma </w:t>
            </w:r>
          </w:p>
          <w:p w:rsidR="00C31607" w:rsidRPr="006755C8" w:rsidRDefault="00C31607" w:rsidP="00C31607">
            <w:pPr>
              <w:rPr>
                <w:sz w:val="24"/>
                <w:szCs w:val="24"/>
              </w:rPr>
            </w:pPr>
            <w:r w:rsidRPr="006755C8">
              <w:rPr>
                <w:sz w:val="24"/>
                <w:szCs w:val="24"/>
              </w:rPr>
              <w:t xml:space="preserve">  na Zemi a charakterizuje je</w:t>
            </w:r>
          </w:p>
          <w:p w:rsidR="00C31607" w:rsidRPr="006755C8" w:rsidRDefault="00C31607" w:rsidP="00C31607">
            <w:pPr>
              <w:rPr>
                <w:sz w:val="24"/>
                <w:szCs w:val="24"/>
              </w:rPr>
            </w:pPr>
            <w:r w:rsidRPr="006755C8">
              <w:rPr>
                <w:sz w:val="24"/>
                <w:szCs w:val="24"/>
              </w:rPr>
              <w:t>- se seznámí s vlivy člověka na přírodní prostředí</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přiměřeně hodnotí geografické objekty, jevy a procesy v</w:t>
            </w:r>
          </w:p>
          <w:p w:rsidR="00C31607" w:rsidRPr="006755C8" w:rsidRDefault="00C31607" w:rsidP="00C31607">
            <w:pPr>
              <w:rPr>
                <w:sz w:val="24"/>
                <w:szCs w:val="24"/>
              </w:rPr>
            </w:pPr>
            <w:r w:rsidRPr="006755C8">
              <w:rPr>
                <w:sz w:val="24"/>
                <w:szCs w:val="24"/>
              </w:rPr>
              <w:t xml:space="preserve">  krajinné sféře, jejich určité pravidelnosti, zákonitosti a</w:t>
            </w:r>
          </w:p>
          <w:p w:rsidR="00C31607" w:rsidRPr="006755C8" w:rsidRDefault="00C31607" w:rsidP="00C31607">
            <w:pPr>
              <w:rPr>
                <w:sz w:val="24"/>
                <w:szCs w:val="24"/>
              </w:rPr>
            </w:pPr>
            <w:r w:rsidRPr="006755C8">
              <w:rPr>
                <w:sz w:val="24"/>
                <w:szCs w:val="24"/>
              </w:rPr>
              <w:t xml:space="preserve">  odlišnosti, jejich vzájemnou souvislost a podmíněnost</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vytváří a využívá osobní myšlenková schémata a</w:t>
            </w:r>
          </w:p>
          <w:p w:rsidR="00C31607" w:rsidRPr="006755C8" w:rsidRDefault="00C31607" w:rsidP="00C31607">
            <w:pPr>
              <w:rPr>
                <w:sz w:val="24"/>
                <w:szCs w:val="24"/>
              </w:rPr>
            </w:pPr>
            <w:r w:rsidRPr="006755C8">
              <w:rPr>
                <w:sz w:val="24"/>
                <w:szCs w:val="24"/>
              </w:rPr>
              <w:t xml:space="preserve">  myšlenkové mapy pro orientaci v jednotlivých regionech,</w:t>
            </w:r>
          </w:p>
          <w:p w:rsidR="00C31607" w:rsidRPr="006755C8" w:rsidRDefault="00C31607" w:rsidP="00C31607">
            <w:pPr>
              <w:rPr>
                <w:sz w:val="24"/>
                <w:szCs w:val="24"/>
              </w:rPr>
            </w:pPr>
            <w:r w:rsidRPr="006755C8">
              <w:rPr>
                <w:sz w:val="24"/>
                <w:szCs w:val="24"/>
              </w:rPr>
              <w:t xml:space="preserve">  pro prostorové vnímání a hodnocení míst, pro vytváření</w:t>
            </w:r>
          </w:p>
          <w:p w:rsidR="00C31607" w:rsidRPr="006755C8" w:rsidRDefault="00C31607" w:rsidP="00C31607">
            <w:pPr>
              <w:rPr>
                <w:sz w:val="24"/>
                <w:szCs w:val="24"/>
              </w:rPr>
            </w:pPr>
            <w:r w:rsidRPr="006755C8">
              <w:rPr>
                <w:sz w:val="24"/>
                <w:szCs w:val="24"/>
              </w:rPr>
              <w:t xml:space="preserve">  postojů k okolnímu světu</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objasní postavení Slunce ve vesmíru, popíše planetární</w:t>
            </w:r>
          </w:p>
          <w:p w:rsidR="00C31607" w:rsidRPr="006755C8" w:rsidRDefault="00C31607" w:rsidP="00C31607">
            <w:pPr>
              <w:rPr>
                <w:sz w:val="24"/>
                <w:szCs w:val="24"/>
              </w:rPr>
            </w:pPr>
            <w:r w:rsidRPr="006755C8">
              <w:rPr>
                <w:sz w:val="24"/>
                <w:szCs w:val="24"/>
              </w:rPr>
              <w:t xml:space="preserve">  systém a tělesa sluneční soustavy</w:t>
            </w:r>
          </w:p>
          <w:p w:rsidR="00C31607" w:rsidRPr="006755C8" w:rsidRDefault="00C31607" w:rsidP="00C31607">
            <w:pPr>
              <w:rPr>
                <w:sz w:val="24"/>
                <w:szCs w:val="24"/>
              </w:rPr>
            </w:pPr>
            <w:r w:rsidRPr="006755C8">
              <w:rPr>
                <w:sz w:val="24"/>
                <w:szCs w:val="24"/>
              </w:rPr>
              <w:t>- charakterizuje polohu, povrch, pohyby a fáze Měsíce</w:t>
            </w:r>
          </w:p>
          <w:p w:rsidR="00C31607" w:rsidRPr="006755C8" w:rsidRDefault="00C31607" w:rsidP="00C31607">
            <w:pPr>
              <w:rPr>
                <w:sz w:val="24"/>
                <w:szCs w:val="24"/>
              </w:rPr>
            </w:pPr>
            <w:r w:rsidRPr="006755C8">
              <w:rPr>
                <w:sz w:val="24"/>
                <w:szCs w:val="24"/>
              </w:rPr>
              <w:t>- objasní postavení Země ve vesmíru a ve sluneční soustavě</w:t>
            </w:r>
          </w:p>
          <w:p w:rsidR="00C31607" w:rsidRPr="006755C8" w:rsidRDefault="00C31607" w:rsidP="00C31607">
            <w:pPr>
              <w:rPr>
                <w:sz w:val="24"/>
                <w:szCs w:val="24"/>
              </w:rPr>
            </w:pPr>
            <w:r w:rsidRPr="006755C8">
              <w:rPr>
                <w:sz w:val="24"/>
                <w:szCs w:val="24"/>
              </w:rPr>
              <w:t>- srovnává Zemi s ostatními tělesy sluneční soustavy</w:t>
            </w:r>
          </w:p>
          <w:p w:rsidR="00C31607" w:rsidRPr="006755C8" w:rsidRDefault="00C31607" w:rsidP="00C31607">
            <w:pPr>
              <w:rPr>
                <w:sz w:val="24"/>
                <w:szCs w:val="24"/>
              </w:rPr>
            </w:pPr>
            <w:r w:rsidRPr="006755C8">
              <w:rPr>
                <w:sz w:val="24"/>
                <w:szCs w:val="24"/>
              </w:rPr>
              <w:t>- rozumí pojmům: planeta, hvězda, planetky, měsíce,</w:t>
            </w:r>
          </w:p>
          <w:p w:rsidR="00C31607" w:rsidRPr="006755C8" w:rsidRDefault="00C31607" w:rsidP="00C31607">
            <w:pPr>
              <w:rPr>
                <w:sz w:val="24"/>
                <w:szCs w:val="24"/>
              </w:rPr>
            </w:pPr>
            <w:r w:rsidRPr="006755C8">
              <w:rPr>
                <w:sz w:val="24"/>
                <w:szCs w:val="24"/>
              </w:rPr>
              <w:t xml:space="preserve">  meteorologická tělesa, komety, Galaxie, galaxie</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používá v praktických příkladech znalosti o tvaru Země</w:t>
            </w:r>
          </w:p>
          <w:p w:rsidR="00C31607" w:rsidRPr="006755C8" w:rsidRDefault="00C31607" w:rsidP="00C31607">
            <w:pPr>
              <w:rPr>
                <w:sz w:val="24"/>
                <w:szCs w:val="24"/>
              </w:rPr>
            </w:pPr>
            <w:r w:rsidRPr="006755C8">
              <w:rPr>
                <w:sz w:val="24"/>
                <w:szCs w:val="24"/>
              </w:rPr>
              <w:t xml:space="preserve">- hodnotí důsledky pohybů Země pro praktický život na </w:t>
            </w:r>
          </w:p>
          <w:p w:rsidR="00C31607" w:rsidRPr="006755C8" w:rsidRDefault="00C31607" w:rsidP="00C31607">
            <w:pPr>
              <w:rPr>
                <w:sz w:val="24"/>
                <w:szCs w:val="24"/>
              </w:rPr>
            </w:pPr>
            <w:r w:rsidRPr="006755C8">
              <w:rPr>
                <w:sz w:val="24"/>
                <w:szCs w:val="24"/>
              </w:rPr>
              <w:t xml:space="preserve">  Zemi</w:t>
            </w:r>
          </w:p>
          <w:p w:rsidR="00C31607" w:rsidRPr="006755C8" w:rsidRDefault="00C31607" w:rsidP="00C31607">
            <w:pPr>
              <w:rPr>
                <w:sz w:val="24"/>
                <w:szCs w:val="24"/>
              </w:rPr>
            </w:pPr>
            <w:r w:rsidRPr="006755C8">
              <w:rPr>
                <w:sz w:val="24"/>
                <w:szCs w:val="24"/>
              </w:rPr>
              <w:t xml:space="preserve">- vysvětlí délku dne a noci na Zemi a střídání ročních </w:t>
            </w:r>
          </w:p>
          <w:p w:rsidR="00C31607" w:rsidRPr="006755C8" w:rsidRDefault="00C31607" w:rsidP="00C31607">
            <w:pPr>
              <w:rPr>
                <w:sz w:val="24"/>
                <w:szCs w:val="24"/>
              </w:rPr>
            </w:pPr>
            <w:r w:rsidRPr="006755C8">
              <w:rPr>
                <w:sz w:val="24"/>
                <w:szCs w:val="24"/>
              </w:rPr>
              <w:t xml:space="preserve">  období</w:t>
            </w:r>
          </w:p>
          <w:p w:rsidR="00C31607" w:rsidRPr="006755C8" w:rsidRDefault="00C31607" w:rsidP="00C31607">
            <w:pPr>
              <w:rPr>
                <w:sz w:val="24"/>
                <w:szCs w:val="24"/>
              </w:rPr>
            </w:pPr>
            <w:r w:rsidRPr="006755C8">
              <w:rPr>
                <w:sz w:val="24"/>
                <w:szCs w:val="24"/>
              </w:rPr>
              <w:t>- rozumí pojmům: polární den, polární noc, podzimní a</w:t>
            </w:r>
          </w:p>
          <w:p w:rsidR="00C31607" w:rsidRPr="006755C8" w:rsidRDefault="00C31607" w:rsidP="00C31607">
            <w:pPr>
              <w:rPr>
                <w:sz w:val="24"/>
                <w:szCs w:val="24"/>
              </w:rPr>
            </w:pPr>
            <w:r w:rsidRPr="006755C8">
              <w:rPr>
                <w:sz w:val="24"/>
                <w:szCs w:val="24"/>
              </w:rPr>
              <w:t xml:space="preserve">  jarní rovnodennost, letní a zimní slunovrat</w:t>
            </w:r>
          </w:p>
          <w:p w:rsidR="00C31607" w:rsidRPr="006755C8" w:rsidRDefault="00C31607" w:rsidP="00C31607">
            <w:pPr>
              <w:rPr>
                <w:sz w:val="24"/>
                <w:szCs w:val="24"/>
              </w:rPr>
            </w:pPr>
            <w:r w:rsidRPr="006755C8">
              <w:rPr>
                <w:sz w:val="24"/>
                <w:szCs w:val="24"/>
              </w:rPr>
              <w:t>- se orientuje v přírodě podle slunce</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určí na mapách polohu jednotlivých světadílů a oceánů</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xml:space="preserve">- porovnává polohu a rozlohu jednotlivých světadílů a </w:t>
            </w:r>
          </w:p>
          <w:p w:rsidR="00C31607" w:rsidRPr="006755C8" w:rsidRDefault="00C31607" w:rsidP="00C31607">
            <w:pPr>
              <w:rPr>
                <w:sz w:val="24"/>
                <w:szCs w:val="24"/>
              </w:rPr>
            </w:pPr>
            <w:r w:rsidRPr="006755C8">
              <w:rPr>
                <w:sz w:val="24"/>
                <w:szCs w:val="24"/>
              </w:rPr>
              <w:t xml:space="preserve">  oceánů</w:t>
            </w:r>
          </w:p>
          <w:p w:rsidR="00C31607" w:rsidRPr="006755C8" w:rsidRDefault="00C31607" w:rsidP="00C31607">
            <w:pPr>
              <w:rPr>
                <w:sz w:val="24"/>
                <w:szCs w:val="24"/>
              </w:rPr>
            </w:pPr>
            <w:r w:rsidRPr="006755C8">
              <w:rPr>
                <w:sz w:val="24"/>
                <w:szCs w:val="24"/>
              </w:rPr>
              <w:t>- popíše členitost, přírodní, společenské, politické a</w:t>
            </w:r>
          </w:p>
          <w:p w:rsidR="00C31607" w:rsidRPr="006755C8" w:rsidRDefault="00C31607" w:rsidP="00C31607">
            <w:pPr>
              <w:rPr>
                <w:sz w:val="24"/>
                <w:szCs w:val="24"/>
              </w:rPr>
            </w:pPr>
            <w:r w:rsidRPr="006755C8">
              <w:rPr>
                <w:sz w:val="24"/>
                <w:szCs w:val="24"/>
              </w:rPr>
              <w:t xml:space="preserve">  hospodářské poměry světadílů</w:t>
            </w:r>
          </w:p>
          <w:p w:rsidR="00C31607" w:rsidRPr="006755C8" w:rsidRDefault="00C31607" w:rsidP="00C31607">
            <w:pPr>
              <w:rPr>
                <w:sz w:val="24"/>
                <w:szCs w:val="24"/>
              </w:rPr>
            </w:pPr>
            <w:r w:rsidRPr="006755C8">
              <w:rPr>
                <w:sz w:val="24"/>
                <w:szCs w:val="24"/>
              </w:rPr>
              <w:t>- se seznámí s globálními problémy, které hrozí Arktidě a</w:t>
            </w:r>
          </w:p>
          <w:p w:rsidR="00C31607" w:rsidRPr="006755C8" w:rsidRDefault="00C31607" w:rsidP="00C31607">
            <w:pPr>
              <w:rPr>
                <w:sz w:val="24"/>
                <w:szCs w:val="24"/>
              </w:rPr>
            </w:pPr>
            <w:r w:rsidRPr="006755C8">
              <w:rPr>
                <w:sz w:val="24"/>
                <w:szCs w:val="24"/>
              </w:rPr>
              <w:t xml:space="preserve">  Antarktidě</w:t>
            </w:r>
          </w:p>
          <w:p w:rsidR="00C31607" w:rsidRPr="006755C8" w:rsidRDefault="00C31607" w:rsidP="00C31607">
            <w:pPr>
              <w:rPr>
                <w:sz w:val="24"/>
                <w:szCs w:val="24"/>
              </w:rPr>
            </w:pPr>
            <w:r w:rsidRPr="006755C8">
              <w:rPr>
                <w:sz w:val="24"/>
                <w:szCs w:val="24"/>
              </w:rPr>
              <w:t>- dokáže na mapě lokalizovat významné geografické pojmy</w:t>
            </w:r>
          </w:p>
          <w:p w:rsidR="00C31607" w:rsidRPr="006755C8" w:rsidRDefault="00C31607" w:rsidP="00C31607">
            <w:pPr>
              <w:rPr>
                <w:sz w:val="24"/>
                <w:szCs w:val="24"/>
              </w:rPr>
            </w:pPr>
            <w:r w:rsidRPr="006755C8">
              <w:rPr>
                <w:sz w:val="24"/>
                <w:szCs w:val="24"/>
              </w:rPr>
              <w:t>- provede regionalizaci v jednotlivých světadílech, vytyčí</w:t>
            </w:r>
          </w:p>
          <w:p w:rsidR="00C31607" w:rsidRPr="006755C8" w:rsidRDefault="00C31607" w:rsidP="00C31607">
            <w:pPr>
              <w:rPr>
                <w:sz w:val="24"/>
                <w:szCs w:val="24"/>
              </w:rPr>
            </w:pPr>
            <w:r w:rsidRPr="006755C8">
              <w:rPr>
                <w:sz w:val="24"/>
                <w:szCs w:val="24"/>
              </w:rPr>
              <w:t xml:space="preserve">  společné znaky daného regionu a provede porovnání</w:t>
            </w:r>
          </w:p>
          <w:p w:rsidR="00C31607" w:rsidRPr="006755C8" w:rsidRDefault="00C31607" w:rsidP="00C31607">
            <w:pPr>
              <w:rPr>
                <w:sz w:val="24"/>
                <w:szCs w:val="24"/>
              </w:rPr>
            </w:pPr>
            <w:r w:rsidRPr="006755C8">
              <w:rPr>
                <w:sz w:val="24"/>
                <w:szCs w:val="24"/>
              </w:rPr>
              <w:t xml:space="preserve">  jednotlivých regionů</w:t>
            </w:r>
          </w:p>
          <w:p w:rsidR="00C31607" w:rsidRPr="006755C8" w:rsidRDefault="00C31607" w:rsidP="00C31607">
            <w:pPr>
              <w:rPr>
                <w:sz w:val="24"/>
                <w:szCs w:val="24"/>
              </w:rPr>
            </w:pPr>
            <w:r w:rsidRPr="006755C8">
              <w:rPr>
                <w:sz w:val="24"/>
                <w:szCs w:val="24"/>
              </w:rPr>
              <w:t xml:space="preserve">- vyhledá a provede stručnou charakteristiku  </w:t>
            </w:r>
          </w:p>
          <w:p w:rsidR="00C31607" w:rsidRPr="006755C8" w:rsidRDefault="00C31607" w:rsidP="00C31607">
            <w:pPr>
              <w:rPr>
                <w:sz w:val="24"/>
                <w:szCs w:val="24"/>
              </w:rPr>
            </w:pPr>
            <w:r w:rsidRPr="006755C8">
              <w:rPr>
                <w:sz w:val="24"/>
                <w:szCs w:val="24"/>
              </w:rPr>
              <w:t xml:space="preserve">  nejvýznamnějších států jednotlivých oblastí</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ovládá základy praktické topografie a orientace v terénu</w:t>
            </w:r>
          </w:p>
        </w:tc>
        <w:tc>
          <w:tcPr>
            <w:tcW w:w="4680" w:type="dxa"/>
          </w:tcPr>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Glóbus a mapa</w:t>
            </w:r>
          </w:p>
          <w:p w:rsidR="00C31607" w:rsidRPr="006755C8" w:rsidRDefault="00C31607" w:rsidP="00C31607">
            <w:pPr>
              <w:rPr>
                <w:sz w:val="24"/>
                <w:szCs w:val="24"/>
              </w:rPr>
            </w:pPr>
            <w:r w:rsidRPr="006755C8">
              <w:rPr>
                <w:sz w:val="24"/>
                <w:szCs w:val="24"/>
              </w:rPr>
              <w:t>- Měřítko</w:t>
            </w:r>
          </w:p>
          <w:p w:rsidR="00C31607" w:rsidRPr="006755C8" w:rsidRDefault="00C31607" w:rsidP="00C31607">
            <w:pPr>
              <w:rPr>
                <w:sz w:val="24"/>
                <w:szCs w:val="24"/>
              </w:rPr>
            </w:pPr>
            <w:r w:rsidRPr="006755C8">
              <w:rPr>
                <w:sz w:val="24"/>
                <w:szCs w:val="24"/>
              </w:rPr>
              <w:t>- Práce s mapou a atlasem</w:t>
            </w:r>
          </w:p>
          <w:p w:rsidR="00C31607" w:rsidRPr="006755C8" w:rsidRDefault="00C31607" w:rsidP="00C31607">
            <w:pPr>
              <w:rPr>
                <w:sz w:val="24"/>
                <w:szCs w:val="24"/>
              </w:rPr>
            </w:pPr>
            <w:r w:rsidRPr="006755C8">
              <w:rPr>
                <w:sz w:val="24"/>
                <w:szCs w:val="24"/>
              </w:rPr>
              <w:t>- Práce s turistickou mapou</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Glóbus a mapa</w:t>
            </w:r>
          </w:p>
          <w:p w:rsidR="00C31607" w:rsidRPr="006755C8" w:rsidRDefault="00C31607" w:rsidP="00C31607">
            <w:pPr>
              <w:rPr>
                <w:sz w:val="24"/>
                <w:szCs w:val="24"/>
              </w:rPr>
            </w:pPr>
            <w:r w:rsidRPr="006755C8">
              <w:rPr>
                <w:sz w:val="24"/>
                <w:szCs w:val="24"/>
              </w:rPr>
              <w:t>- Výškopis a polohopis</w:t>
            </w:r>
          </w:p>
          <w:p w:rsidR="00C31607" w:rsidRPr="006755C8" w:rsidRDefault="00C31607" w:rsidP="00C31607">
            <w:pPr>
              <w:rPr>
                <w:sz w:val="24"/>
                <w:szCs w:val="24"/>
              </w:rPr>
            </w:pPr>
            <w:r w:rsidRPr="006755C8">
              <w:rPr>
                <w:sz w:val="24"/>
                <w:szCs w:val="24"/>
              </w:rPr>
              <w:t>- Práce s mapou a atlasem</w:t>
            </w:r>
          </w:p>
          <w:p w:rsidR="00C31607" w:rsidRPr="006755C8" w:rsidRDefault="00C31607" w:rsidP="00C31607">
            <w:pPr>
              <w:rPr>
                <w:sz w:val="24"/>
                <w:szCs w:val="24"/>
              </w:rPr>
            </w:pPr>
            <w:r w:rsidRPr="006755C8">
              <w:rPr>
                <w:sz w:val="24"/>
                <w:szCs w:val="24"/>
              </w:rPr>
              <w:t>- Zeměpisná poloha</w:t>
            </w:r>
          </w:p>
          <w:p w:rsidR="00C31607" w:rsidRPr="006755C8" w:rsidRDefault="00C31607" w:rsidP="00C31607">
            <w:pPr>
              <w:rPr>
                <w:sz w:val="24"/>
                <w:szCs w:val="24"/>
              </w:rPr>
            </w:pPr>
            <w:r w:rsidRPr="006755C8">
              <w:rPr>
                <w:sz w:val="24"/>
                <w:szCs w:val="24"/>
              </w:rPr>
              <w:t>- Čas na zeměkouli</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Krajinná sféra a její složky</w:t>
            </w:r>
          </w:p>
          <w:p w:rsidR="00C31607" w:rsidRPr="006755C8" w:rsidRDefault="00C31607" w:rsidP="00C31607">
            <w:pPr>
              <w:rPr>
                <w:sz w:val="24"/>
                <w:szCs w:val="24"/>
              </w:rPr>
            </w:pPr>
            <w:r w:rsidRPr="006755C8">
              <w:rPr>
                <w:sz w:val="24"/>
                <w:szCs w:val="24"/>
              </w:rPr>
              <w:t>- Fyzickogeografická sféra</w:t>
            </w:r>
          </w:p>
          <w:p w:rsidR="00C31607" w:rsidRPr="006755C8" w:rsidRDefault="00C31607" w:rsidP="00C31607">
            <w:pPr>
              <w:rPr>
                <w:sz w:val="24"/>
                <w:szCs w:val="24"/>
              </w:rPr>
            </w:pPr>
            <w:r w:rsidRPr="006755C8">
              <w:rPr>
                <w:sz w:val="24"/>
                <w:szCs w:val="24"/>
              </w:rPr>
              <w:t>- Litosféra</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Atmosféra</w:t>
            </w:r>
          </w:p>
          <w:p w:rsidR="00C31607" w:rsidRPr="006755C8" w:rsidRDefault="00C31607" w:rsidP="00C31607">
            <w:pPr>
              <w:rPr>
                <w:sz w:val="24"/>
                <w:szCs w:val="24"/>
              </w:rPr>
            </w:pPr>
            <w:r w:rsidRPr="006755C8">
              <w:rPr>
                <w:sz w:val="24"/>
                <w:szCs w:val="24"/>
              </w:rPr>
              <w:t>- Hydrosféra</w:t>
            </w:r>
          </w:p>
          <w:p w:rsidR="00C31607" w:rsidRPr="006755C8" w:rsidRDefault="00C31607" w:rsidP="00C31607">
            <w:pPr>
              <w:rPr>
                <w:sz w:val="24"/>
                <w:szCs w:val="24"/>
              </w:rPr>
            </w:pPr>
            <w:r w:rsidRPr="006755C8">
              <w:rPr>
                <w:sz w:val="24"/>
                <w:szCs w:val="24"/>
              </w:rPr>
              <w:t>- Pedosféra</w:t>
            </w:r>
          </w:p>
          <w:p w:rsidR="00C31607" w:rsidRPr="006755C8" w:rsidRDefault="00C31607" w:rsidP="00C31607">
            <w:pPr>
              <w:rPr>
                <w:sz w:val="24"/>
                <w:szCs w:val="24"/>
              </w:rPr>
            </w:pPr>
            <w:r w:rsidRPr="006755C8">
              <w:rPr>
                <w:sz w:val="24"/>
                <w:szCs w:val="24"/>
              </w:rPr>
              <w:t>- Biosféra</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Pohyby Země – střídání dne a noci, roční období</w:t>
            </w:r>
          </w:p>
          <w:p w:rsidR="00C31607" w:rsidRPr="006755C8" w:rsidRDefault="00C31607" w:rsidP="00C31607">
            <w:pPr>
              <w:rPr>
                <w:sz w:val="24"/>
                <w:szCs w:val="24"/>
              </w:rPr>
            </w:pPr>
            <w:r w:rsidRPr="006755C8">
              <w:rPr>
                <w:sz w:val="24"/>
                <w:szCs w:val="24"/>
              </w:rPr>
              <w:t>- Atmosféra – podnebí, počasí</w:t>
            </w:r>
          </w:p>
          <w:p w:rsidR="00C31607" w:rsidRPr="006755C8" w:rsidRDefault="00C31607" w:rsidP="00C31607">
            <w:pPr>
              <w:rPr>
                <w:sz w:val="24"/>
                <w:szCs w:val="24"/>
              </w:rPr>
            </w:pPr>
            <w:r w:rsidRPr="006755C8">
              <w:rPr>
                <w:sz w:val="24"/>
                <w:szCs w:val="24"/>
              </w:rPr>
              <w:t xml:space="preserve">- Biosféra – šířková pásmovitost a výšková </w:t>
            </w:r>
          </w:p>
          <w:p w:rsidR="00C31607" w:rsidRPr="006755C8" w:rsidRDefault="00C31607" w:rsidP="00C31607">
            <w:pPr>
              <w:rPr>
                <w:sz w:val="24"/>
                <w:szCs w:val="24"/>
              </w:rPr>
            </w:pPr>
            <w:r w:rsidRPr="006755C8">
              <w:rPr>
                <w:sz w:val="24"/>
                <w:szCs w:val="24"/>
              </w:rPr>
              <w:t xml:space="preserve">                    stupňovitost</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Práce s atlasem</w:t>
            </w:r>
          </w:p>
          <w:p w:rsidR="00C31607" w:rsidRPr="006755C8" w:rsidRDefault="00C31607" w:rsidP="00C31607">
            <w:pPr>
              <w:rPr>
                <w:sz w:val="24"/>
                <w:szCs w:val="24"/>
              </w:rPr>
            </w:pPr>
            <w:r w:rsidRPr="006755C8">
              <w:rPr>
                <w:sz w:val="24"/>
                <w:szCs w:val="24"/>
              </w:rPr>
              <w:t>- Zeměpisná poloha</w:t>
            </w:r>
          </w:p>
          <w:p w:rsidR="00C31607" w:rsidRPr="006755C8" w:rsidRDefault="00C31607" w:rsidP="00C31607">
            <w:pPr>
              <w:rPr>
                <w:sz w:val="24"/>
                <w:szCs w:val="24"/>
              </w:rPr>
            </w:pPr>
            <w:r w:rsidRPr="006755C8">
              <w:rPr>
                <w:sz w:val="24"/>
                <w:szCs w:val="24"/>
              </w:rPr>
              <w:t>- Fyzickogeografická sféra</w:t>
            </w:r>
          </w:p>
          <w:p w:rsidR="00C31607" w:rsidRPr="006755C8" w:rsidRDefault="00C31607" w:rsidP="00C31607">
            <w:pPr>
              <w:rPr>
                <w:sz w:val="24"/>
                <w:szCs w:val="24"/>
              </w:rPr>
            </w:pPr>
            <w:r w:rsidRPr="006755C8">
              <w:rPr>
                <w:sz w:val="24"/>
                <w:szCs w:val="24"/>
              </w:rPr>
              <w:t>- Regionální zeměpis</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Vesmír</w:t>
            </w:r>
          </w:p>
          <w:p w:rsidR="00C31607" w:rsidRPr="006755C8" w:rsidRDefault="00C31607" w:rsidP="00C31607">
            <w:pPr>
              <w:rPr>
                <w:sz w:val="24"/>
                <w:szCs w:val="24"/>
              </w:rPr>
            </w:pPr>
            <w:r w:rsidRPr="006755C8">
              <w:rPr>
                <w:sz w:val="24"/>
                <w:szCs w:val="24"/>
              </w:rPr>
              <w:t>- Sluneční soustava</w:t>
            </w:r>
          </w:p>
          <w:p w:rsidR="00C31607" w:rsidRPr="006755C8" w:rsidRDefault="00C31607" w:rsidP="00C31607">
            <w:pPr>
              <w:rPr>
                <w:sz w:val="24"/>
                <w:szCs w:val="24"/>
              </w:rPr>
            </w:pPr>
            <w:r w:rsidRPr="006755C8">
              <w:rPr>
                <w:sz w:val="24"/>
                <w:szCs w:val="24"/>
              </w:rPr>
              <w:t>- Měsíc</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Tvar a rozměry Země</w:t>
            </w:r>
          </w:p>
          <w:p w:rsidR="00C31607" w:rsidRPr="006755C8" w:rsidRDefault="00C31607" w:rsidP="00C31607">
            <w:pPr>
              <w:rPr>
                <w:sz w:val="24"/>
                <w:szCs w:val="24"/>
              </w:rPr>
            </w:pPr>
            <w:r w:rsidRPr="006755C8">
              <w:rPr>
                <w:sz w:val="24"/>
                <w:szCs w:val="24"/>
              </w:rPr>
              <w:t>- Pohyby Země</w:t>
            </w:r>
          </w:p>
          <w:p w:rsidR="00C31607" w:rsidRPr="006755C8" w:rsidRDefault="00C31607" w:rsidP="00C31607">
            <w:pPr>
              <w:rPr>
                <w:sz w:val="24"/>
                <w:szCs w:val="24"/>
              </w:rPr>
            </w:pPr>
            <w:r w:rsidRPr="006755C8">
              <w:rPr>
                <w:sz w:val="24"/>
                <w:szCs w:val="24"/>
              </w:rPr>
              <w:t>- Atmosféra</w:t>
            </w:r>
          </w:p>
          <w:p w:rsidR="00C31607" w:rsidRPr="006755C8" w:rsidRDefault="00C31607" w:rsidP="00C31607">
            <w:pPr>
              <w:rPr>
                <w:sz w:val="24"/>
                <w:szCs w:val="24"/>
              </w:rPr>
            </w:pPr>
            <w:r w:rsidRPr="006755C8">
              <w:rPr>
                <w:sz w:val="24"/>
                <w:szCs w:val="24"/>
              </w:rPr>
              <w:t>- Čas na zeměkouli</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Světadíly a oceány</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Světadíly a oceány</w:t>
            </w:r>
          </w:p>
          <w:p w:rsidR="00C31607" w:rsidRPr="006755C8" w:rsidRDefault="00C31607" w:rsidP="00C31607">
            <w:pPr>
              <w:rPr>
                <w:sz w:val="24"/>
                <w:szCs w:val="24"/>
              </w:rPr>
            </w:pPr>
            <w:r w:rsidRPr="006755C8">
              <w:rPr>
                <w:sz w:val="24"/>
                <w:szCs w:val="24"/>
              </w:rPr>
              <w:t>- Afrika - poloha, rozloha, členitost, podnebí, vodstvo, biosféra, obyvatelstvo a hospodářství</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Práce s turistickou mapou, kompasem a busolou</w:t>
            </w:r>
          </w:p>
          <w:p w:rsidR="00C31607" w:rsidRPr="006755C8" w:rsidRDefault="00C31607" w:rsidP="00C31607">
            <w:pPr>
              <w:rPr>
                <w:sz w:val="24"/>
                <w:szCs w:val="24"/>
              </w:rPr>
            </w:pPr>
          </w:p>
        </w:tc>
        <w:tc>
          <w:tcPr>
            <w:tcW w:w="2160" w:type="dxa"/>
          </w:tcPr>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M –</w:t>
            </w:r>
            <w:r w:rsidRPr="006755C8">
              <w:rPr>
                <w:sz w:val="24"/>
                <w:szCs w:val="24"/>
              </w:rPr>
              <w:t xml:space="preserve"> práce s měřítkem 7.a 9.ročník</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M</w:t>
            </w:r>
            <w:r w:rsidRPr="006755C8">
              <w:rPr>
                <w:sz w:val="24"/>
                <w:szCs w:val="24"/>
              </w:rPr>
              <w:t xml:space="preserve"> – úhel a jeho velikost – 6. ročník</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Př</w:t>
            </w:r>
            <w:r w:rsidRPr="006755C8">
              <w:rPr>
                <w:sz w:val="24"/>
                <w:szCs w:val="24"/>
              </w:rPr>
              <w:t xml:space="preserve"> – krajinná sféra,</w:t>
            </w:r>
          </w:p>
          <w:p w:rsidR="00C31607" w:rsidRPr="006755C8" w:rsidRDefault="00C31607" w:rsidP="00C31607">
            <w:pPr>
              <w:rPr>
                <w:sz w:val="24"/>
                <w:szCs w:val="24"/>
              </w:rPr>
            </w:pPr>
            <w:r w:rsidRPr="006755C8">
              <w:rPr>
                <w:sz w:val="24"/>
                <w:szCs w:val="24"/>
              </w:rPr>
              <w:t xml:space="preserve">       endogenní a</w:t>
            </w:r>
          </w:p>
          <w:p w:rsidR="00C31607" w:rsidRPr="006755C8" w:rsidRDefault="00C31607" w:rsidP="00C31607">
            <w:pPr>
              <w:rPr>
                <w:sz w:val="24"/>
                <w:szCs w:val="24"/>
              </w:rPr>
            </w:pPr>
            <w:r w:rsidRPr="006755C8">
              <w:rPr>
                <w:sz w:val="24"/>
                <w:szCs w:val="24"/>
              </w:rPr>
              <w:t xml:space="preserve">       exogenní děje</w:t>
            </w:r>
          </w:p>
          <w:p w:rsidR="00C31607" w:rsidRPr="006755C8" w:rsidRDefault="00C31607" w:rsidP="00C31607">
            <w:pPr>
              <w:rPr>
                <w:sz w:val="24"/>
                <w:szCs w:val="24"/>
              </w:rPr>
            </w:pPr>
            <w:r w:rsidRPr="006755C8">
              <w:rPr>
                <w:sz w:val="24"/>
                <w:szCs w:val="24"/>
              </w:rPr>
              <w:t xml:space="preserve">       9. ročník</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Př </w:t>
            </w:r>
            <w:r w:rsidRPr="006755C8">
              <w:rPr>
                <w:sz w:val="24"/>
                <w:szCs w:val="24"/>
              </w:rPr>
              <w:t>– ekologie</w:t>
            </w:r>
          </w:p>
          <w:p w:rsidR="00C31607" w:rsidRPr="006755C8" w:rsidRDefault="00C31607" w:rsidP="00C31607">
            <w:pPr>
              <w:rPr>
                <w:sz w:val="24"/>
                <w:szCs w:val="24"/>
              </w:rPr>
            </w:pPr>
            <w:r w:rsidRPr="006755C8">
              <w:rPr>
                <w:sz w:val="24"/>
                <w:szCs w:val="24"/>
              </w:rPr>
              <w:t xml:space="preserve">        9. ročník</w:t>
            </w:r>
          </w:p>
          <w:p w:rsidR="00C31607" w:rsidRPr="006755C8" w:rsidRDefault="00C31607" w:rsidP="00C31607">
            <w:pPr>
              <w:rPr>
                <w:sz w:val="24"/>
                <w:szCs w:val="24"/>
              </w:rPr>
            </w:pPr>
            <w:r w:rsidRPr="006755C8">
              <w:rPr>
                <w:sz w:val="24"/>
                <w:szCs w:val="24"/>
              </w:rPr>
              <w:t xml:space="preserve">     - obratlovci</w:t>
            </w:r>
          </w:p>
          <w:p w:rsidR="00C31607" w:rsidRPr="006755C8" w:rsidRDefault="00C31607" w:rsidP="00C31607">
            <w:pPr>
              <w:rPr>
                <w:sz w:val="24"/>
                <w:szCs w:val="24"/>
              </w:rPr>
            </w:pPr>
            <w:r w:rsidRPr="006755C8">
              <w:rPr>
                <w:sz w:val="24"/>
                <w:szCs w:val="24"/>
              </w:rPr>
              <w:t xml:space="preserve">        7. ročník</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F </w:t>
            </w:r>
            <w:r w:rsidRPr="006755C8">
              <w:rPr>
                <w:sz w:val="24"/>
                <w:szCs w:val="24"/>
              </w:rPr>
              <w:t>– atmosféra, tlak</w:t>
            </w:r>
          </w:p>
          <w:p w:rsidR="00C31607" w:rsidRPr="006755C8" w:rsidRDefault="00C31607" w:rsidP="00C31607">
            <w:pPr>
              <w:rPr>
                <w:sz w:val="24"/>
                <w:szCs w:val="24"/>
              </w:rPr>
            </w:pPr>
            <w:r w:rsidRPr="006755C8">
              <w:rPr>
                <w:sz w:val="24"/>
                <w:szCs w:val="24"/>
              </w:rPr>
              <w:t xml:space="preserve">        7. ročník</w:t>
            </w:r>
          </w:p>
          <w:p w:rsidR="00C31607" w:rsidRPr="006755C8" w:rsidRDefault="00C31607" w:rsidP="00C31607">
            <w:pPr>
              <w:rPr>
                <w:sz w:val="24"/>
                <w:szCs w:val="24"/>
              </w:rPr>
            </w:pPr>
            <w:r w:rsidRPr="006755C8">
              <w:rPr>
                <w:b/>
                <w:bCs/>
                <w:sz w:val="24"/>
                <w:szCs w:val="24"/>
              </w:rPr>
              <w:t>Pč-</w:t>
            </w:r>
            <w:r w:rsidRPr="006755C8">
              <w:rPr>
                <w:sz w:val="24"/>
                <w:szCs w:val="24"/>
              </w:rPr>
              <w:t>půda - 7. ročník</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EV</w:t>
            </w:r>
            <w:r w:rsidRPr="006755C8">
              <w:rPr>
                <w:sz w:val="24"/>
                <w:szCs w:val="24"/>
              </w:rPr>
              <w:t xml:space="preserve"> - ekosystémy</w:t>
            </w:r>
          </w:p>
          <w:p w:rsidR="00C31607" w:rsidRPr="006755C8" w:rsidRDefault="00C31607" w:rsidP="00C31607">
            <w:pPr>
              <w:rPr>
                <w:sz w:val="24"/>
                <w:szCs w:val="24"/>
              </w:rPr>
            </w:pPr>
            <w:r w:rsidRPr="006755C8">
              <w:rPr>
                <w:sz w:val="24"/>
                <w:szCs w:val="24"/>
              </w:rPr>
              <w:t xml:space="preserve">     - základní </w:t>
            </w:r>
          </w:p>
          <w:p w:rsidR="00C31607" w:rsidRPr="006755C8" w:rsidRDefault="00C31607" w:rsidP="00C31607">
            <w:pPr>
              <w:rPr>
                <w:sz w:val="24"/>
                <w:szCs w:val="24"/>
              </w:rPr>
            </w:pPr>
            <w:r w:rsidRPr="006755C8">
              <w:rPr>
                <w:sz w:val="24"/>
                <w:szCs w:val="24"/>
              </w:rPr>
              <w:t xml:space="preserve">      podmínky života  </w:t>
            </w:r>
          </w:p>
          <w:p w:rsidR="00C31607" w:rsidRPr="006755C8" w:rsidRDefault="00C31607" w:rsidP="00C31607">
            <w:pPr>
              <w:rPr>
                <w:sz w:val="24"/>
                <w:szCs w:val="24"/>
              </w:rPr>
            </w:pPr>
            <w:r w:rsidRPr="006755C8">
              <w:rPr>
                <w:sz w:val="24"/>
                <w:szCs w:val="24"/>
              </w:rPr>
              <w:t xml:space="preserve">     - vztah člověka k</w:t>
            </w:r>
          </w:p>
          <w:p w:rsidR="00C31607" w:rsidRPr="006755C8" w:rsidRDefault="00C31607" w:rsidP="00C31607">
            <w:pPr>
              <w:rPr>
                <w:sz w:val="24"/>
                <w:szCs w:val="24"/>
              </w:rPr>
            </w:pPr>
            <w:r w:rsidRPr="006755C8">
              <w:rPr>
                <w:sz w:val="24"/>
                <w:szCs w:val="24"/>
              </w:rPr>
              <w:t xml:space="preserve">      prostředí </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Př </w:t>
            </w:r>
            <w:r w:rsidRPr="006755C8">
              <w:rPr>
                <w:sz w:val="24"/>
                <w:szCs w:val="24"/>
              </w:rPr>
              <w:t xml:space="preserve">– Planeta Země </w:t>
            </w:r>
          </w:p>
          <w:p w:rsidR="00C31607" w:rsidRPr="006755C8" w:rsidRDefault="00C31607" w:rsidP="00C31607">
            <w:pPr>
              <w:rPr>
                <w:sz w:val="24"/>
                <w:szCs w:val="24"/>
              </w:rPr>
            </w:pPr>
            <w:r w:rsidRPr="006755C8">
              <w:rPr>
                <w:sz w:val="24"/>
                <w:szCs w:val="24"/>
              </w:rPr>
              <w:t xml:space="preserve">        6., 9. ročník</w:t>
            </w:r>
          </w:p>
          <w:p w:rsidR="00C31607" w:rsidRPr="006755C8" w:rsidRDefault="00C31607" w:rsidP="00C31607">
            <w:pPr>
              <w:rPr>
                <w:sz w:val="24"/>
                <w:szCs w:val="24"/>
              </w:rPr>
            </w:pPr>
            <w:r w:rsidRPr="006755C8">
              <w:rPr>
                <w:b/>
                <w:bCs/>
                <w:sz w:val="24"/>
                <w:szCs w:val="24"/>
              </w:rPr>
              <w:t xml:space="preserve">F </w:t>
            </w:r>
            <w:r w:rsidRPr="006755C8">
              <w:rPr>
                <w:sz w:val="24"/>
                <w:szCs w:val="24"/>
              </w:rPr>
              <w:t xml:space="preserve">– sluneční </w:t>
            </w:r>
          </w:p>
          <w:p w:rsidR="00C31607" w:rsidRPr="006755C8" w:rsidRDefault="00C31607" w:rsidP="00C31607">
            <w:pPr>
              <w:rPr>
                <w:sz w:val="24"/>
                <w:szCs w:val="24"/>
              </w:rPr>
            </w:pPr>
            <w:r w:rsidRPr="006755C8">
              <w:rPr>
                <w:sz w:val="24"/>
                <w:szCs w:val="24"/>
              </w:rPr>
              <w:t xml:space="preserve">      soustava</w:t>
            </w:r>
          </w:p>
          <w:p w:rsidR="00C31607" w:rsidRPr="006755C8" w:rsidRDefault="00C31607" w:rsidP="00C31607">
            <w:pPr>
              <w:rPr>
                <w:sz w:val="24"/>
                <w:szCs w:val="24"/>
              </w:rPr>
            </w:pPr>
            <w:r w:rsidRPr="006755C8">
              <w:rPr>
                <w:sz w:val="24"/>
                <w:szCs w:val="24"/>
              </w:rPr>
              <w:t xml:space="preserve">       9. ročník</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D</w:t>
            </w:r>
            <w:r w:rsidRPr="006755C8">
              <w:rPr>
                <w:sz w:val="24"/>
                <w:szCs w:val="24"/>
              </w:rPr>
              <w:t xml:space="preserve"> – Poznávání světa </w:t>
            </w:r>
          </w:p>
          <w:p w:rsidR="00C31607" w:rsidRPr="006755C8" w:rsidRDefault="00C31607" w:rsidP="00C31607">
            <w:pPr>
              <w:rPr>
                <w:sz w:val="24"/>
                <w:szCs w:val="24"/>
              </w:rPr>
            </w:pPr>
            <w:r w:rsidRPr="006755C8">
              <w:rPr>
                <w:sz w:val="24"/>
                <w:szCs w:val="24"/>
              </w:rPr>
              <w:t xml:space="preserve">     - raný novověk</w:t>
            </w:r>
          </w:p>
          <w:p w:rsidR="00C31607" w:rsidRPr="006755C8" w:rsidRDefault="00C31607" w:rsidP="00C31607">
            <w:pPr>
              <w:rPr>
                <w:sz w:val="24"/>
                <w:szCs w:val="24"/>
              </w:rPr>
            </w:pPr>
            <w:r w:rsidRPr="006755C8">
              <w:rPr>
                <w:sz w:val="24"/>
                <w:szCs w:val="24"/>
              </w:rPr>
              <w:t xml:space="preserve">      8. ročník</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Př </w:t>
            </w:r>
            <w:r w:rsidRPr="006755C8">
              <w:rPr>
                <w:sz w:val="24"/>
                <w:szCs w:val="24"/>
              </w:rPr>
              <w:t xml:space="preserve">– ekologie </w:t>
            </w:r>
          </w:p>
          <w:p w:rsidR="00C31607" w:rsidRPr="006755C8" w:rsidRDefault="00C31607" w:rsidP="00C31607">
            <w:pPr>
              <w:rPr>
                <w:sz w:val="24"/>
                <w:szCs w:val="24"/>
              </w:rPr>
            </w:pPr>
            <w:r w:rsidRPr="006755C8">
              <w:rPr>
                <w:sz w:val="24"/>
                <w:szCs w:val="24"/>
              </w:rPr>
              <w:t xml:space="preserve">        9. ročník  </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Člověk a zdraví -   </w:t>
            </w:r>
          </w:p>
          <w:p w:rsidR="00C31607" w:rsidRPr="006755C8" w:rsidRDefault="00C31607" w:rsidP="00C31607">
            <w:pPr>
              <w:rPr>
                <w:sz w:val="24"/>
                <w:szCs w:val="24"/>
              </w:rPr>
            </w:pPr>
            <w:r w:rsidRPr="006755C8">
              <w:rPr>
                <w:sz w:val="24"/>
                <w:szCs w:val="24"/>
              </w:rPr>
              <w:t xml:space="preserve">   HIV </w:t>
            </w:r>
          </w:p>
          <w:p w:rsidR="00C31607" w:rsidRPr="006755C8" w:rsidRDefault="00C31607" w:rsidP="00C31607">
            <w:pPr>
              <w:rPr>
                <w:sz w:val="24"/>
                <w:szCs w:val="24"/>
              </w:rPr>
            </w:pPr>
            <w:r w:rsidRPr="006755C8">
              <w:rPr>
                <w:sz w:val="24"/>
                <w:szCs w:val="24"/>
              </w:rPr>
              <w:t xml:space="preserve">        8. ročník</w:t>
            </w:r>
          </w:p>
          <w:p w:rsidR="00C31607" w:rsidRPr="006755C8" w:rsidRDefault="00C31607" w:rsidP="00C31607">
            <w:pPr>
              <w:rPr>
                <w:sz w:val="24"/>
                <w:szCs w:val="24"/>
              </w:rPr>
            </w:pPr>
            <w:r w:rsidRPr="006755C8">
              <w:rPr>
                <w:sz w:val="24"/>
                <w:szCs w:val="24"/>
              </w:rPr>
              <w:t xml:space="preserve">        </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M </w:t>
            </w:r>
            <w:r w:rsidRPr="006755C8">
              <w:rPr>
                <w:sz w:val="24"/>
                <w:szCs w:val="24"/>
              </w:rPr>
              <w:t>– měřítko, poměr</w:t>
            </w:r>
          </w:p>
          <w:p w:rsidR="00C31607" w:rsidRPr="006755C8" w:rsidRDefault="00C31607" w:rsidP="00C31607">
            <w:pPr>
              <w:rPr>
                <w:sz w:val="24"/>
                <w:szCs w:val="24"/>
              </w:rPr>
            </w:pPr>
            <w:r w:rsidRPr="006755C8">
              <w:rPr>
                <w:sz w:val="24"/>
                <w:szCs w:val="24"/>
              </w:rPr>
              <w:t xml:space="preserve">      7. ročník</w:t>
            </w:r>
          </w:p>
        </w:tc>
        <w:tc>
          <w:tcPr>
            <w:tcW w:w="1980" w:type="dxa"/>
          </w:tcPr>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Lze zařadit</w:t>
            </w:r>
          </w:p>
          <w:p w:rsidR="00C31607" w:rsidRPr="006755C8" w:rsidRDefault="00C31607" w:rsidP="00C31607">
            <w:pPr>
              <w:rPr>
                <w:sz w:val="24"/>
                <w:szCs w:val="24"/>
              </w:rPr>
            </w:pPr>
            <w:r w:rsidRPr="006755C8">
              <w:rPr>
                <w:sz w:val="24"/>
                <w:szCs w:val="24"/>
              </w:rPr>
              <w:t>zeměpisnou</w:t>
            </w:r>
          </w:p>
          <w:p w:rsidR="00C31607" w:rsidRPr="006755C8" w:rsidRDefault="00C31607" w:rsidP="00C31607">
            <w:pPr>
              <w:rPr>
                <w:sz w:val="24"/>
                <w:szCs w:val="24"/>
              </w:rPr>
            </w:pPr>
            <w:r w:rsidRPr="006755C8">
              <w:rPr>
                <w:sz w:val="24"/>
                <w:szCs w:val="24"/>
              </w:rPr>
              <w:t>vycházku, kde</w:t>
            </w:r>
          </w:p>
          <w:p w:rsidR="00C31607" w:rsidRPr="006755C8" w:rsidRDefault="00C31607" w:rsidP="00C31607">
            <w:pPr>
              <w:rPr>
                <w:sz w:val="24"/>
                <w:szCs w:val="24"/>
              </w:rPr>
            </w:pPr>
            <w:r w:rsidRPr="006755C8">
              <w:rPr>
                <w:sz w:val="24"/>
                <w:szCs w:val="24"/>
              </w:rPr>
              <w:t>žák určuje světové strany</w:t>
            </w:r>
          </w:p>
          <w:p w:rsidR="00C31607" w:rsidRPr="006755C8" w:rsidRDefault="00C31607" w:rsidP="00C31607">
            <w:pPr>
              <w:rPr>
                <w:sz w:val="24"/>
                <w:szCs w:val="24"/>
              </w:rPr>
            </w:pPr>
            <w:r w:rsidRPr="006755C8">
              <w:rPr>
                <w:sz w:val="24"/>
                <w:szCs w:val="24"/>
              </w:rPr>
              <w:t>podle busoly,</w:t>
            </w:r>
          </w:p>
          <w:p w:rsidR="00C31607" w:rsidRPr="006755C8" w:rsidRDefault="00C31607" w:rsidP="00C31607">
            <w:pPr>
              <w:rPr>
                <w:sz w:val="24"/>
                <w:szCs w:val="24"/>
              </w:rPr>
            </w:pPr>
            <w:r w:rsidRPr="006755C8">
              <w:rPr>
                <w:sz w:val="24"/>
                <w:szCs w:val="24"/>
              </w:rPr>
              <w:t>kompasu i</w:t>
            </w:r>
          </w:p>
          <w:p w:rsidR="00C31607" w:rsidRPr="006755C8" w:rsidRDefault="00C31607" w:rsidP="00C31607">
            <w:pPr>
              <w:rPr>
                <w:sz w:val="24"/>
                <w:szCs w:val="24"/>
              </w:rPr>
            </w:pPr>
            <w:r w:rsidRPr="006755C8">
              <w:rPr>
                <w:sz w:val="24"/>
                <w:szCs w:val="24"/>
              </w:rPr>
              <w:t xml:space="preserve">jinými způsoby, pohybuje se v terénu </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tc>
      </w:tr>
    </w:tbl>
    <w:p w:rsidR="00C31607" w:rsidRDefault="00C31607" w:rsidP="00C31607"/>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Pr="006755C8" w:rsidRDefault="00C31607" w:rsidP="00C31607">
      <w:pPr>
        <w:rPr>
          <w:b/>
          <w:bCs/>
          <w:sz w:val="28"/>
          <w:szCs w:val="28"/>
        </w:rPr>
      </w:pPr>
      <w:r w:rsidRPr="006755C8">
        <w:rPr>
          <w:b/>
          <w:bCs/>
          <w:sz w:val="28"/>
          <w:szCs w:val="28"/>
        </w:rPr>
        <w:t>Vzdělávací oblast:           Člověk a příroda</w:t>
      </w:r>
    </w:p>
    <w:p w:rsidR="00C31607" w:rsidRPr="006755C8" w:rsidRDefault="00C31607" w:rsidP="00C31607">
      <w:pPr>
        <w:rPr>
          <w:rStyle w:val="CharChar"/>
          <w:rFonts w:ascii="Times New Roman" w:hAnsi="Times New Roman" w:cs="Times New Roman"/>
          <w:sz w:val="28"/>
          <w:szCs w:val="28"/>
        </w:rPr>
      </w:pPr>
      <w:r w:rsidRPr="006755C8">
        <w:rPr>
          <w:b/>
          <w:bCs/>
          <w:sz w:val="28"/>
          <w:szCs w:val="28"/>
        </w:rPr>
        <w:t>Vyučovací předmět:        Zeměpis</w:t>
      </w:r>
      <w:r w:rsidRPr="006755C8">
        <w:rPr>
          <w:rStyle w:val="CharChar"/>
          <w:rFonts w:ascii="Times New Roman" w:hAnsi="Times New Roman" w:cs="Times New Roman"/>
          <w:sz w:val="28"/>
          <w:szCs w:val="28"/>
        </w:rPr>
        <w:t xml:space="preserve"> - ročník: 7.</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6755C8" w:rsidRDefault="00C31607" w:rsidP="00C31607">
            <w:pPr>
              <w:jc w:val="center"/>
              <w:rPr>
                <w:b/>
                <w:bCs/>
                <w:sz w:val="24"/>
                <w:szCs w:val="24"/>
              </w:rPr>
            </w:pPr>
            <w:r w:rsidRPr="006755C8">
              <w:rPr>
                <w:b/>
                <w:bCs/>
                <w:sz w:val="24"/>
                <w:szCs w:val="24"/>
              </w:rPr>
              <w:t>Výstupy</w:t>
            </w:r>
          </w:p>
        </w:tc>
        <w:tc>
          <w:tcPr>
            <w:tcW w:w="5245" w:type="dxa"/>
            <w:vAlign w:val="center"/>
          </w:tcPr>
          <w:p w:rsidR="00C31607" w:rsidRPr="006755C8" w:rsidRDefault="00C31607" w:rsidP="00C31607">
            <w:pPr>
              <w:jc w:val="center"/>
              <w:rPr>
                <w:b/>
                <w:bCs/>
                <w:sz w:val="24"/>
                <w:szCs w:val="24"/>
              </w:rPr>
            </w:pPr>
            <w:r w:rsidRPr="006755C8">
              <w:rPr>
                <w:b/>
                <w:bCs/>
                <w:sz w:val="24"/>
                <w:szCs w:val="24"/>
              </w:rPr>
              <w:t>Učivo</w:t>
            </w:r>
          </w:p>
        </w:tc>
        <w:tc>
          <w:tcPr>
            <w:tcW w:w="2126" w:type="dxa"/>
            <w:vAlign w:val="center"/>
          </w:tcPr>
          <w:p w:rsidR="00C31607" w:rsidRPr="006755C8" w:rsidRDefault="00C31607" w:rsidP="00C31607">
            <w:pPr>
              <w:jc w:val="center"/>
              <w:rPr>
                <w:b/>
                <w:bCs/>
                <w:sz w:val="24"/>
                <w:szCs w:val="24"/>
              </w:rPr>
            </w:pPr>
            <w:r w:rsidRPr="006755C8">
              <w:rPr>
                <w:b/>
                <w:bCs/>
                <w:sz w:val="24"/>
                <w:szCs w:val="24"/>
              </w:rPr>
              <w:t>Mezipředmětové vztahy, tématické okruhy průřezových témat</w:t>
            </w:r>
          </w:p>
        </w:tc>
        <w:tc>
          <w:tcPr>
            <w:tcW w:w="1560" w:type="dxa"/>
            <w:vAlign w:val="center"/>
          </w:tcPr>
          <w:p w:rsidR="00C31607" w:rsidRPr="006755C8" w:rsidRDefault="00C31607" w:rsidP="00C31607">
            <w:pPr>
              <w:jc w:val="center"/>
              <w:rPr>
                <w:b/>
                <w:bCs/>
                <w:sz w:val="24"/>
                <w:szCs w:val="24"/>
              </w:rPr>
            </w:pPr>
            <w:r w:rsidRPr="006755C8">
              <w:rPr>
                <w:b/>
                <w:bCs/>
                <w:sz w:val="24"/>
                <w:szCs w:val="24"/>
              </w:rPr>
              <w:t xml:space="preserve">Poznámky </w:t>
            </w:r>
          </w:p>
        </w:tc>
      </w:tr>
      <w:tr w:rsidR="00C31607" w:rsidTr="00C31607">
        <w:tc>
          <w:tcPr>
            <w:tcW w:w="5954" w:type="dxa"/>
          </w:tcPr>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xml:space="preserve">- určí geografickou polohu oceánů, porovnává jejich </w:t>
            </w:r>
          </w:p>
          <w:p w:rsidR="00C31607" w:rsidRPr="006755C8" w:rsidRDefault="00C31607" w:rsidP="00C31607">
            <w:pPr>
              <w:rPr>
                <w:sz w:val="24"/>
                <w:szCs w:val="24"/>
              </w:rPr>
            </w:pPr>
            <w:r w:rsidRPr="006755C8">
              <w:rPr>
                <w:sz w:val="24"/>
                <w:szCs w:val="24"/>
              </w:rPr>
              <w:t xml:space="preserve">   rozlohu, hospodářský význam a seznamuje se s </w:t>
            </w:r>
          </w:p>
          <w:p w:rsidR="00C31607" w:rsidRPr="006755C8" w:rsidRDefault="00C31607" w:rsidP="00C31607">
            <w:pPr>
              <w:rPr>
                <w:sz w:val="24"/>
                <w:szCs w:val="24"/>
              </w:rPr>
            </w:pPr>
            <w:r w:rsidRPr="006755C8">
              <w:rPr>
                <w:sz w:val="24"/>
                <w:szCs w:val="24"/>
              </w:rPr>
              <w:t xml:space="preserve">   ekologickou problematikou oceánů</w:t>
            </w:r>
          </w:p>
          <w:p w:rsidR="00C31607" w:rsidRPr="006755C8" w:rsidRDefault="00C31607" w:rsidP="00C31607">
            <w:pPr>
              <w:rPr>
                <w:sz w:val="24"/>
                <w:szCs w:val="24"/>
              </w:rPr>
            </w:pPr>
            <w:r w:rsidRPr="006755C8">
              <w:rPr>
                <w:sz w:val="24"/>
                <w:szCs w:val="24"/>
              </w:rPr>
              <w:t>- dokáže lokalizovat významné geografické pojmy</w:t>
            </w:r>
          </w:p>
          <w:p w:rsidR="00C31607" w:rsidRPr="006755C8" w:rsidRDefault="00C31607" w:rsidP="00C31607">
            <w:pPr>
              <w:rPr>
                <w:sz w:val="24"/>
                <w:szCs w:val="24"/>
              </w:rPr>
            </w:pPr>
            <w:r w:rsidRPr="006755C8">
              <w:rPr>
                <w:sz w:val="24"/>
                <w:szCs w:val="24"/>
              </w:rPr>
              <w:t xml:space="preserve">- popíše členitost, přírodní, společenské, politické a </w:t>
            </w:r>
          </w:p>
          <w:p w:rsidR="00C31607" w:rsidRPr="006755C8" w:rsidRDefault="00C31607" w:rsidP="00C31607">
            <w:pPr>
              <w:rPr>
                <w:sz w:val="24"/>
                <w:szCs w:val="24"/>
              </w:rPr>
            </w:pPr>
            <w:r w:rsidRPr="006755C8">
              <w:rPr>
                <w:sz w:val="24"/>
                <w:szCs w:val="24"/>
              </w:rPr>
              <w:t xml:space="preserve">   hospodářské poměry světadílů</w:t>
            </w:r>
          </w:p>
          <w:p w:rsidR="00C31607" w:rsidRPr="006755C8" w:rsidRDefault="00C31607" w:rsidP="00C31607">
            <w:pPr>
              <w:rPr>
                <w:sz w:val="24"/>
                <w:szCs w:val="24"/>
              </w:rPr>
            </w:pPr>
            <w:r w:rsidRPr="006755C8">
              <w:rPr>
                <w:sz w:val="24"/>
                <w:szCs w:val="24"/>
              </w:rPr>
              <w:t>- dokáže na mapě lokalizovat významné geografické pojmy</w:t>
            </w:r>
          </w:p>
          <w:p w:rsidR="00C31607" w:rsidRPr="006755C8" w:rsidRDefault="00C31607" w:rsidP="00C31607">
            <w:pPr>
              <w:rPr>
                <w:sz w:val="24"/>
                <w:szCs w:val="24"/>
              </w:rPr>
            </w:pPr>
            <w:r w:rsidRPr="006755C8">
              <w:rPr>
                <w:sz w:val="24"/>
                <w:szCs w:val="24"/>
              </w:rPr>
              <w:t>- provede regionalizaci v jednotlivých světadílech, vytyčí</w:t>
            </w:r>
          </w:p>
          <w:p w:rsidR="00C31607" w:rsidRPr="006755C8" w:rsidRDefault="00C31607" w:rsidP="00C31607">
            <w:pPr>
              <w:rPr>
                <w:sz w:val="24"/>
                <w:szCs w:val="24"/>
              </w:rPr>
            </w:pPr>
            <w:r w:rsidRPr="006755C8">
              <w:rPr>
                <w:sz w:val="24"/>
                <w:szCs w:val="24"/>
              </w:rPr>
              <w:t xml:space="preserve">   společné znaky daného regionu a provede porovnání</w:t>
            </w:r>
          </w:p>
          <w:p w:rsidR="00C31607" w:rsidRPr="006755C8" w:rsidRDefault="00C31607" w:rsidP="00C31607">
            <w:pPr>
              <w:rPr>
                <w:sz w:val="24"/>
                <w:szCs w:val="24"/>
              </w:rPr>
            </w:pPr>
            <w:r w:rsidRPr="006755C8">
              <w:rPr>
                <w:sz w:val="24"/>
                <w:szCs w:val="24"/>
              </w:rPr>
              <w:t xml:space="preserve">   jednotlivých regionů</w:t>
            </w:r>
          </w:p>
          <w:p w:rsidR="00C31607" w:rsidRPr="006755C8" w:rsidRDefault="00C31607" w:rsidP="00C31607">
            <w:pPr>
              <w:rPr>
                <w:sz w:val="24"/>
                <w:szCs w:val="24"/>
              </w:rPr>
            </w:pPr>
            <w:r w:rsidRPr="006755C8">
              <w:rPr>
                <w:sz w:val="24"/>
                <w:szCs w:val="24"/>
              </w:rPr>
              <w:t xml:space="preserve">- vyhledá a provede stručnou charakteristiku </w:t>
            </w:r>
          </w:p>
          <w:p w:rsidR="00C31607" w:rsidRPr="006755C8" w:rsidRDefault="00C31607" w:rsidP="00C31607">
            <w:pPr>
              <w:rPr>
                <w:sz w:val="24"/>
                <w:szCs w:val="24"/>
              </w:rPr>
            </w:pPr>
            <w:r w:rsidRPr="006755C8">
              <w:rPr>
                <w:sz w:val="24"/>
                <w:szCs w:val="24"/>
              </w:rPr>
              <w:t xml:space="preserve">   nejvýznamnějších států jednotlivých oblastí</w:t>
            </w:r>
          </w:p>
          <w:p w:rsidR="00C31607" w:rsidRPr="006755C8" w:rsidRDefault="00C31607" w:rsidP="00C31607">
            <w:pPr>
              <w:rPr>
                <w:sz w:val="24"/>
                <w:szCs w:val="24"/>
              </w:rPr>
            </w:pPr>
            <w:r w:rsidRPr="006755C8">
              <w:rPr>
                <w:sz w:val="24"/>
                <w:szCs w:val="24"/>
              </w:rPr>
              <w:t>- vyhledá hlavní a významná města nejvýznamnějších států</w:t>
            </w:r>
          </w:p>
          <w:p w:rsidR="00C31607" w:rsidRPr="006755C8" w:rsidRDefault="00C31607" w:rsidP="00C31607">
            <w:pPr>
              <w:rPr>
                <w:sz w:val="24"/>
                <w:szCs w:val="24"/>
              </w:rPr>
            </w:pPr>
            <w:r w:rsidRPr="006755C8">
              <w:rPr>
                <w:sz w:val="24"/>
                <w:szCs w:val="24"/>
              </w:rPr>
              <w:t xml:space="preserve">- vyhledá na mapách hlavní soustředění osídlení, </w:t>
            </w:r>
          </w:p>
          <w:p w:rsidR="00C31607" w:rsidRPr="006755C8" w:rsidRDefault="00C31607" w:rsidP="00C31607">
            <w:pPr>
              <w:rPr>
                <w:sz w:val="24"/>
                <w:szCs w:val="24"/>
              </w:rPr>
            </w:pPr>
            <w:r w:rsidRPr="006755C8">
              <w:rPr>
                <w:sz w:val="24"/>
                <w:szCs w:val="24"/>
              </w:rPr>
              <w:t xml:space="preserve">   hospodářství, určí odvětvovou strukturu a souvislost s</w:t>
            </w:r>
          </w:p>
          <w:p w:rsidR="00C31607" w:rsidRPr="006755C8" w:rsidRDefault="00C31607" w:rsidP="00C31607">
            <w:pPr>
              <w:rPr>
                <w:sz w:val="24"/>
                <w:szCs w:val="24"/>
              </w:rPr>
            </w:pPr>
            <w:r w:rsidRPr="006755C8">
              <w:rPr>
                <w:sz w:val="24"/>
                <w:szCs w:val="24"/>
              </w:rPr>
              <w:t xml:space="preserve">   přírodními podmínkami</w:t>
            </w:r>
          </w:p>
          <w:p w:rsidR="00C31607" w:rsidRPr="006755C8" w:rsidRDefault="00C31607" w:rsidP="00C31607">
            <w:pPr>
              <w:rPr>
                <w:sz w:val="24"/>
                <w:szCs w:val="24"/>
              </w:rPr>
            </w:pPr>
            <w:r w:rsidRPr="006755C8">
              <w:rPr>
                <w:sz w:val="24"/>
                <w:szCs w:val="24"/>
              </w:rPr>
              <w:t xml:space="preserve">- vyhledá na mapách nejvýznamnější oblasti cestovního </w:t>
            </w:r>
          </w:p>
          <w:p w:rsidR="00C31607" w:rsidRPr="006755C8" w:rsidRDefault="00C31607" w:rsidP="00C31607">
            <w:pPr>
              <w:rPr>
                <w:sz w:val="24"/>
                <w:szCs w:val="24"/>
              </w:rPr>
            </w:pPr>
            <w:r w:rsidRPr="006755C8">
              <w:rPr>
                <w:sz w:val="24"/>
                <w:szCs w:val="24"/>
              </w:rPr>
              <w:t xml:space="preserve">   ruchu</w:t>
            </w:r>
          </w:p>
          <w:p w:rsidR="00C31607" w:rsidRPr="006755C8" w:rsidRDefault="00C31607" w:rsidP="00C31607">
            <w:pPr>
              <w:rPr>
                <w:sz w:val="24"/>
                <w:szCs w:val="24"/>
              </w:rPr>
            </w:pPr>
            <w:r w:rsidRPr="006755C8">
              <w:rPr>
                <w:sz w:val="24"/>
                <w:szCs w:val="24"/>
              </w:rPr>
              <w:t>- se seznámí s mezinárodními organizacemi</w:t>
            </w:r>
          </w:p>
          <w:p w:rsidR="00C31607" w:rsidRPr="006755C8" w:rsidRDefault="00C31607" w:rsidP="00C31607">
            <w:pPr>
              <w:rPr>
                <w:sz w:val="24"/>
                <w:szCs w:val="24"/>
              </w:rPr>
            </w:pPr>
          </w:p>
        </w:tc>
        <w:tc>
          <w:tcPr>
            <w:tcW w:w="5245" w:type="dxa"/>
          </w:tcPr>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Světový oceán</w:t>
            </w:r>
          </w:p>
          <w:p w:rsidR="00C31607" w:rsidRPr="006755C8" w:rsidRDefault="00C31607" w:rsidP="00C31607">
            <w:pPr>
              <w:rPr>
                <w:sz w:val="24"/>
                <w:szCs w:val="24"/>
              </w:rPr>
            </w:pPr>
            <w:r w:rsidRPr="006755C8">
              <w:rPr>
                <w:sz w:val="24"/>
                <w:szCs w:val="24"/>
              </w:rPr>
              <w:t>- Amerika, Asie, Austrálie, Oceánie, Antarktida</w:t>
            </w:r>
          </w:p>
          <w:p w:rsidR="00C31607" w:rsidRPr="006755C8" w:rsidRDefault="00C31607" w:rsidP="00C31607">
            <w:pPr>
              <w:rPr>
                <w:sz w:val="24"/>
                <w:szCs w:val="24"/>
              </w:rPr>
            </w:pPr>
            <w:r w:rsidRPr="006755C8">
              <w:rPr>
                <w:sz w:val="24"/>
                <w:szCs w:val="24"/>
              </w:rPr>
              <w:t xml:space="preserve">   Evropa – poloha, rozloha, členitost,</w:t>
            </w:r>
          </w:p>
          <w:p w:rsidR="00C31607" w:rsidRPr="006755C8" w:rsidRDefault="00C31607" w:rsidP="00C31607">
            <w:pPr>
              <w:rPr>
                <w:sz w:val="24"/>
                <w:szCs w:val="24"/>
              </w:rPr>
            </w:pPr>
            <w:r w:rsidRPr="006755C8">
              <w:rPr>
                <w:sz w:val="24"/>
                <w:szCs w:val="24"/>
              </w:rPr>
              <w:t xml:space="preserve">   podnebí, vodstvo, biosféra, obyvatelstvo,</w:t>
            </w:r>
          </w:p>
          <w:p w:rsidR="00C31607" w:rsidRPr="006755C8" w:rsidRDefault="00C31607" w:rsidP="00C31607">
            <w:pPr>
              <w:rPr>
                <w:sz w:val="24"/>
                <w:szCs w:val="24"/>
              </w:rPr>
            </w:pPr>
            <w:r w:rsidRPr="006755C8">
              <w:rPr>
                <w:sz w:val="24"/>
                <w:szCs w:val="24"/>
              </w:rPr>
              <w:t xml:space="preserve">   hospodářství, regionalizace</w:t>
            </w:r>
          </w:p>
          <w:p w:rsidR="00C31607" w:rsidRPr="006755C8" w:rsidRDefault="00C31607" w:rsidP="00C31607">
            <w:pPr>
              <w:rPr>
                <w:sz w:val="24"/>
                <w:szCs w:val="24"/>
              </w:rPr>
            </w:pPr>
          </w:p>
          <w:p w:rsidR="00C31607" w:rsidRPr="006755C8" w:rsidRDefault="00C31607" w:rsidP="00C31607">
            <w:pPr>
              <w:rPr>
                <w:sz w:val="24"/>
                <w:szCs w:val="24"/>
              </w:rPr>
            </w:pPr>
          </w:p>
        </w:tc>
        <w:tc>
          <w:tcPr>
            <w:tcW w:w="2126" w:type="dxa"/>
          </w:tcPr>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D </w:t>
            </w:r>
            <w:r w:rsidRPr="006755C8">
              <w:rPr>
                <w:sz w:val="24"/>
                <w:szCs w:val="24"/>
              </w:rPr>
              <w:t>– Zámořské</w:t>
            </w:r>
          </w:p>
          <w:p w:rsidR="00C31607" w:rsidRPr="006755C8" w:rsidRDefault="00C31607" w:rsidP="00C31607">
            <w:pPr>
              <w:rPr>
                <w:sz w:val="24"/>
                <w:szCs w:val="24"/>
              </w:rPr>
            </w:pPr>
            <w:r w:rsidRPr="006755C8">
              <w:rPr>
                <w:sz w:val="24"/>
                <w:szCs w:val="24"/>
              </w:rPr>
              <w:t xml:space="preserve">     objevy – raný</w:t>
            </w:r>
          </w:p>
          <w:p w:rsidR="00C31607" w:rsidRPr="006755C8" w:rsidRDefault="00C31607" w:rsidP="00C31607">
            <w:pPr>
              <w:rPr>
                <w:sz w:val="24"/>
                <w:szCs w:val="24"/>
              </w:rPr>
            </w:pPr>
            <w:r w:rsidRPr="006755C8">
              <w:rPr>
                <w:sz w:val="24"/>
                <w:szCs w:val="24"/>
              </w:rPr>
              <w:t xml:space="preserve">      novověk</w:t>
            </w:r>
          </w:p>
          <w:p w:rsidR="00C31607" w:rsidRPr="006755C8" w:rsidRDefault="00C31607" w:rsidP="00C31607">
            <w:pPr>
              <w:rPr>
                <w:sz w:val="24"/>
                <w:szCs w:val="24"/>
              </w:rPr>
            </w:pPr>
            <w:r w:rsidRPr="006755C8">
              <w:rPr>
                <w:sz w:val="24"/>
                <w:szCs w:val="24"/>
              </w:rPr>
              <w:t xml:space="preserve">      7. ročník</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Př-</w:t>
            </w:r>
            <w:r w:rsidRPr="006755C8">
              <w:rPr>
                <w:sz w:val="24"/>
                <w:szCs w:val="24"/>
              </w:rPr>
              <w:t>9.roč.-pohoří světa</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EGS </w:t>
            </w:r>
            <w:r w:rsidRPr="006755C8">
              <w:rPr>
                <w:sz w:val="24"/>
                <w:szCs w:val="24"/>
              </w:rPr>
              <w:t xml:space="preserve">– Evropa a </w:t>
            </w:r>
          </w:p>
          <w:p w:rsidR="00C31607" w:rsidRPr="006755C8" w:rsidRDefault="00C31607" w:rsidP="00C31607">
            <w:pPr>
              <w:rPr>
                <w:sz w:val="24"/>
                <w:szCs w:val="24"/>
              </w:rPr>
            </w:pPr>
            <w:r w:rsidRPr="006755C8">
              <w:rPr>
                <w:sz w:val="24"/>
                <w:szCs w:val="24"/>
              </w:rPr>
              <w:t xml:space="preserve">  svět nás zajímá</w:t>
            </w:r>
          </w:p>
          <w:p w:rsidR="00C31607" w:rsidRPr="006755C8" w:rsidRDefault="00C31607" w:rsidP="00C31607">
            <w:pPr>
              <w:rPr>
                <w:sz w:val="24"/>
                <w:szCs w:val="24"/>
              </w:rPr>
            </w:pPr>
            <w:r w:rsidRPr="006755C8">
              <w:rPr>
                <w:sz w:val="24"/>
                <w:szCs w:val="24"/>
              </w:rPr>
              <w:t xml:space="preserve">  - objevujeme </w:t>
            </w:r>
          </w:p>
          <w:p w:rsidR="00C31607" w:rsidRPr="006755C8" w:rsidRDefault="00C31607" w:rsidP="00C31607">
            <w:pPr>
              <w:rPr>
                <w:sz w:val="24"/>
                <w:szCs w:val="24"/>
              </w:rPr>
            </w:pPr>
            <w:r w:rsidRPr="006755C8">
              <w:rPr>
                <w:sz w:val="24"/>
                <w:szCs w:val="24"/>
              </w:rPr>
              <w:t xml:space="preserve">  Evropu a svět</w:t>
            </w:r>
          </w:p>
          <w:p w:rsidR="00C31607" w:rsidRPr="006755C8" w:rsidRDefault="00C31607" w:rsidP="00C31607">
            <w:pPr>
              <w:rPr>
                <w:sz w:val="24"/>
                <w:szCs w:val="24"/>
              </w:rPr>
            </w:pPr>
          </w:p>
          <w:p w:rsidR="00C31607" w:rsidRPr="006755C8" w:rsidRDefault="00C31607" w:rsidP="00C31607">
            <w:pPr>
              <w:rPr>
                <w:sz w:val="24"/>
                <w:szCs w:val="24"/>
              </w:rPr>
            </w:pPr>
          </w:p>
        </w:tc>
        <w:tc>
          <w:tcPr>
            <w:tcW w:w="1560" w:type="dxa"/>
          </w:tcPr>
          <w:p w:rsidR="00C31607" w:rsidRPr="006755C8" w:rsidRDefault="00C31607" w:rsidP="00C31607">
            <w:pPr>
              <w:rPr>
                <w:sz w:val="24"/>
                <w:szCs w:val="24"/>
              </w:rPr>
            </w:pPr>
          </w:p>
        </w:tc>
      </w:tr>
    </w:tbl>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8"/>
          <w:szCs w:val="28"/>
        </w:rPr>
      </w:pPr>
      <w:r w:rsidRPr="006755C8">
        <w:rPr>
          <w:b/>
          <w:bCs/>
          <w:sz w:val="28"/>
          <w:szCs w:val="28"/>
        </w:rPr>
        <w:t>Vzdělávací oblast:           Člověk a příroda</w:t>
      </w:r>
    </w:p>
    <w:p w:rsidR="00C31607" w:rsidRPr="006755C8" w:rsidRDefault="00C31607" w:rsidP="00C31607">
      <w:pPr>
        <w:rPr>
          <w:rStyle w:val="CharChar"/>
          <w:rFonts w:ascii="Times New Roman" w:hAnsi="Times New Roman" w:cs="Times New Roman"/>
          <w:sz w:val="28"/>
          <w:szCs w:val="28"/>
        </w:rPr>
      </w:pPr>
      <w:r w:rsidRPr="006755C8">
        <w:rPr>
          <w:b/>
          <w:bCs/>
          <w:sz w:val="28"/>
          <w:szCs w:val="28"/>
        </w:rPr>
        <w:t>Vyučovací předmět:        Zeměpis</w:t>
      </w:r>
      <w:r w:rsidRPr="006755C8">
        <w:rPr>
          <w:rStyle w:val="CharChar"/>
          <w:rFonts w:ascii="Times New Roman" w:hAnsi="Times New Roman" w:cs="Times New Roman"/>
          <w:sz w:val="28"/>
          <w:szCs w:val="28"/>
        </w:rPr>
        <w:t xml:space="preserve"> - ročník: 8.</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6755C8" w:rsidRDefault="00C31607" w:rsidP="00C31607">
            <w:pPr>
              <w:jc w:val="center"/>
              <w:rPr>
                <w:b/>
                <w:bCs/>
                <w:sz w:val="24"/>
                <w:szCs w:val="24"/>
              </w:rPr>
            </w:pPr>
            <w:r w:rsidRPr="006755C8">
              <w:rPr>
                <w:b/>
                <w:bCs/>
                <w:sz w:val="24"/>
                <w:szCs w:val="24"/>
              </w:rPr>
              <w:t>Výstupy školy</w:t>
            </w:r>
          </w:p>
        </w:tc>
        <w:tc>
          <w:tcPr>
            <w:tcW w:w="5245" w:type="dxa"/>
            <w:vAlign w:val="center"/>
          </w:tcPr>
          <w:p w:rsidR="00C31607" w:rsidRPr="006755C8" w:rsidRDefault="00C31607" w:rsidP="00C31607">
            <w:pPr>
              <w:jc w:val="center"/>
              <w:rPr>
                <w:b/>
                <w:bCs/>
                <w:sz w:val="24"/>
                <w:szCs w:val="24"/>
              </w:rPr>
            </w:pPr>
            <w:r w:rsidRPr="006755C8">
              <w:rPr>
                <w:b/>
                <w:bCs/>
                <w:sz w:val="24"/>
                <w:szCs w:val="24"/>
              </w:rPr>
              <w:t>Učivo</w:t>
            </w:r>
          </w:p>
        </w:tc>
        <w:tc>
          <w:tcPr>
            <w:tcW w:w="2126" w:type="dxa"/>
            <w:vAlign w:val="center"/>
          </w:tcPr>
          <w:p w:rsidR="00C31607" w:rsidRPr="006755C8" w:rsidRDefault="00C31607" w:rsidP="00C31607">
            <w:pPr>
              <w:jc w:val="center"/>
              <w:rPr>
                <w:b/>
                <w:bCs/>
                <w:sz w:val="24"/>
                <w:szCs w:val="24"/>
              </w:rPr>
            </w:pPr>
            <w:r w:rsidRPr="006755C8">
              <w:rPr>
                <w:b/>
                <w:bCs/>
                <w:sz w:val="24"/>
                <w:szCs w:val="24"/>
              </w:rPr>
              <w:t>Mezipředmětové vztahy, tématické okruhy průřezových témat</w:t>
            </w:r>
          </w:p>
        </w:tc>
        <w:tc>
          <w:tcPr>
            <w:tcW w:w="1560" w:type="dxa"/>
            <w:vAlign w:val="center"/>
          </w:tcPr>
          <w:p w:rsidR="00C31607" w:rsidRPr="006755C8" w:rsidRDefault="00C31607" w:rsidP="00C31607">
            <w:pPr>
              <w:jc w:val="center"/>
              <w:rPr>
                <w:b/>
                <w:bCs/>
                <w:sz w:val="24"/>
                <w:szCs w:val="24"/>
              </w:rPr>
            </w:pPr>
            <w:r w:rsidRPr="006755C8">
              <w:rPr>
                <w:b/>
                <w:bCs/>
                <w:sz w:val="24"/>
                <w:szCs w:val="24"/>
              </w:rPr>
              <w:t>Poznámky</w:t>
            </w:r>
          </w:p>
        </w:tc>
      </w:tr>
      <w:tr w:rsidR="00C31607" w:rsidTr="00C31607">
        <w:tc>
          <w:tcPr>
            <w:tcW w:w="5954" w:type="dxa"/>
          </w:tcPr>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xml:space="preserve">- vytyčí společné znaky daného regionu, vyhledá a </w:t>
            </w:r>
          </w:p>
          <w:p w:rsidR="00C31607" w:rsidRPr="006755C8" w:rsidRDefault="00C31607" w:rsidP="00C31607">
            <w:pPr>
              <w:rPr>
                <w:sz w:val="24"/>
                <w:szCs w:val="24"/>
              </w:rPr>
            </w:pPr>
            <w:r w:rsidRPr="006755C8">
              <w:rPr>
                <w:sz w:val="24"/>
                <w:szCs w:val="24"/>
              </w:rPr>
              <w:t xml:space="preserve">  pojmenuje státy regionu, hlavní a významná města</w:t>
            </w:r>
          </w:p>
          <w:p w:rsidR="00C31607" w:rsidRPr="006755C8" w:rsidRDefault="00C31607" w:rsidP="00C31607">
            <w:pPr>
              <w:rPr>
                <w:sz w:val="24"/>
                <w:szCs w:val="24"/>
              </w:rPr>
            </w:pPr>
            <w:r w:rsidRPr="006755C8">
              <w:rPr>
                <w:sz w:val="24"/>
                <w:szCs w:val="24"/>
              </w:rPr>
              <w:t>- charakterizuje a porovnává přírodní, společenské, politické</w:t>
            </w:r>
          </w:p>
          <w:p w:rsidR="00C31607" w:rsidRPr="006755C8" w:rsidRDefault="00C31607" w:rsidP="00C31607">
            <w:pPr>
              <w:rPr>
                <w:sz w:val="24"/>
                <w:szCs w:val="24"/>
              </w:rPr>
            </w:pPr>
            <w:r w:rsidRPr="006755C8">
              <w:rPr>
                <w:sz w:val="24"/>
                <w:szCs w:val="24"/>
              </w:rPr>
              <w:t xml:space="preserve">  a hospodářské poměry regionu</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zvažuje změny, které v regionu nastaly, nastávají nebo</w:t>
            </w:r>
          </w:p>
          <w:p w:rsidR="00C31607" w:rsidRPr="006755C8" w:rsidRDefault="00C31607" w:rsidP="00C31607">
            <w:pPr>
              <w:rPr>
                <w:sz w:val="24"/>
                <w:szCs w:val="24"/>
              </w:rPr>
            </w:pPr>
            <w:r w:rsidRPr="006755C8">
              <w:rPr>
                <w:sz w:val="24"/>
                <w:szCs w:val="24"/>
              </w:rPr>
              <w:t xml:space="preserve">  mohou nastat</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určí polohu ČR</w:t>
            </w:r>
          </w:p>
          <w:p w:rsidR="00C31607" w:rsidRPr="006755C8" w:rsidRDefault="00C31607" w:rsidP="00C31607">
            <w:pPr>
              <w:rPr>
                <w:sz w:val="24"/>
                <w:szCs w:val="24"/>
              </w:rPr>
            </w:pPr>
            <w:r w:rsidRPr="006755C8">
              <w:rPr>
                <w:sz w:val="24"/>
                <w:szCs w:val="24"/>
              </w:rPr>
              <w:t>- porovnává rozlohu ČR se sousedními státy a vybranými</w:t>
            </w:r>
          </w:p>
          <w:p w:rsidR="00C31607" w:rsidRPr="006755C8" w:rsidRDefault="00C31607" w:rsidP="00C31607">
            <w:pPr>
              <w:rPr>
                <w:sz w:val="24"/>
                <w:szCs w:val="24"/>
              </w:rPr>
            </w:pPr>
            <w:r w:rsidRPr="006755C8">
              <w:rPr>
                <w:sz w:val="24"/>
                <w:szCs w:val="24"/>
              </w:rPr>
              <w:t xml:space="preserve">  státy světa</w:t>
            </w:r>
          </w:p>
          <w:p w:rsidR="00C31607" w:rsidRPr="006755C8" w:rsidRDefault="00C31607" w:rsidP="00C31607">
            <w:pPr>
              <w:rPr>
                <w:sz w:val="24"/>
                <w:szCs w:val="24"/>
              </w:rPr>
            </w:pPr>
            <w:r w:rsidRPr="006755C8">
              <w:rPr>
                <w:sz w:val="24"/>
                <w:szCs w:val="24"/>
              </w:rPr>
              <w:t xml:space="preserve">- popíše vznik a vývoj reliéfu, určí a vyhledá horopisné </w:t>
            </w:r>
          </w:p>
          <w:p w:rsidR="00C31607" w:rsidRPr="006755C8" w:rsidRDefault="00C31607" w:rsidP="00C31607">
            <w:pPr>
              <w:rPr>
                <w:sz w:val="24"/>
                <w:szCs w:val="24"/>
              </w:rPr>
            </w:pPr>
            <w:r w:rsidRPr="006755C8">
              <w:rPr>
                <w:sz w:val="24"/>
                <w:szCs w:val="24"/>
              </w:rPr>
              <w:t xml:space="preserve">  celky, charakterizuje podnebí, vodstvo, půdy, rostlinstvo a</w:t>
            </w:r>
          </w:p>
          <w:p w:rsidR="00C31607" w:rsidRPr="006755C8" w:rsidRDefault="00C31607" w:rsidP="00C31607">
            <w:pPr>
              <w:rPr>
                <w:sz w:val="24"/>
                <w:szCs w:val="24"/>
              </w:rPr>
            </w:pPr>
            <w:r w:rsidRPr="006755C8">
              <w:rPr>
                <w:sz w:val="24"/>
                <w:szCs w:val="24"/>
              </w:rPr>
              <w:t xml:space="preserve">  živočišstvo ČR</w:t>
            </w:r>
          </w:p>
          <w:p w:rsidR="00C31607" w:rsidRPr="006755C8" w:rsidRDefault="00C31607" w:rsidP="00C31607">
            <w:pPr>
              <w:rPr>
                <w:sz w:val="24"/>
                <w:szCs w:val="24"/>
              </w:rPr>
            </w:pPr>
            <w:r w:rsidRPr="006755C8">
              <w:rPr>
                <w:sz w:val="24"/>
                <w:szCs w:val="24"/>
              </w:rPr>
              <w:t>- zhodnotí stav ŽP ČR, vymezí NP a CHKO s pomocí mapy</w:t>
            </w:r>
          </w:p>
          <w:p w:rsidR="00C31607" w:rsidRPr="006755C8" w:rsidRDefault="00C31607" w:rsidP="00C31607">
            <w:pPr>
              <w:rPr>
                <w:sz w:val="24"/>
                <w:szCs w:val="24"/>
              </w:rPr>
            </w:pPr>
            <w:r w:rsidRPr="006755C8">
              <w:rPr>
                <w:sz w:val="24"/>
                <w:szCs w:val="24"/>
              </w:rPr>
              <w:t xml:space="preserve">  a pochopí jejich důležitost</w:t>
            </w:r>
          </w:p>
          <w:p w:rsidR="00C31607" w:rsidRPr="006755C8" w:rsidRDefault="00C31607" w:rsidP="00C31607">
            <w:pPr>
              <w:rPr>
                <w:sz w:val="24"/>
                <w:szCs w:val="24"/>
              </w:rPr>
            </w:pPr>
            <w:r w:rsidRPr="006755C8">
              <w:rPr>
                <w:sz w:val="24"/>
                <w:szCs w:val="24"/>
              </w:rPr>
              <w:t xml:space="preserve">- vyhledá, popíše a zdůvodní největší a nejmenší </w:t>
            </w:r>
          </w:p>
          <w:p w:rsidR="00C31607" w:rsidRPr="006755C8" w:rsidRDefault="00C31607" w:rsidP="00C31607">
            <w:pPr>
              <w:rPr>
                <w:sz w:val="24"/>
                <w:szCs w:val="24"/>
              </w:rPr>
            </w:pPr>
            <w:r w:rsidRPr="006755C8">
              <w:rPr>
                <w:sz w:val="24"/>
                <w:szCs w:val="24"/>
              </w:rPr>
              <w:t xml:space="preserve">  soustředění obyvatelstva ČR</w:t>
            </w:r>
          </w:p>
          <w:p w:rsidR="00C31607" w:rsidRPr="006755C8" w:rsidRDefault="00C31607" w:rsidP="00C31607">
            <w:pPr>
              <w:rPr>
                <w:sz w:val="24"/>
                <w:szCs w:val="24"/>
              </w:rPr>
            </w:pPr>
            <w:r w:rsidRPr="006755C8">
              <w:rPr>
                <w:sz w:val="24"/>
                <w:szCs w:val="24"/>
              </w:rPr>
              <w:t>- vyhledá na mapách největší a nejvýznamnější sídla ČR</w:t>
            </w:r>
          </w:p>
          <w:p w:rsidR="00C31607" w:rsidRPr="006755C8" w:rsidRDefault="00C31607" w:rsidP="00C31607">
            <w:pPr>
              <w:rPr>
                <w:sz w:val="24"/>
                <w:szCs w:val="24"/>
              </w:rPr>
            </w:pPr>
            <w:r w:rsidRPr="006755C8">
              <w:rPr>
                <w:sz w:val="24"/>
                <w:szCs w:val="24"/>
              </w:rPr>
              <w:t>- srovnává ukazatele o lidnatosti, rozmístění, pohybu a struktuře obyvatelstva ČR se sousedními státy</w:t>
            </w:r>
          </w:p>
          <w:p w:rsidR="00C31607" w:rsidRPr="006755C8" w:rsidRDefault="00C31607" w:rsidP="00C31607">
            <w:pPr>
              <w:rPr>
                <w:sz w:val="24"/>
                <w:szCs w:val="24"/>
              </w:rPr>
            </w:pPr>
            <w:r w:rsidRPr="006755C8">
              <w:rPr>
                <w:sz w:val="24"/>
                <w:szCs w:val="24"/>
              </w:rPr>
              <w:t>- charakterizuje hospodářství ČR – průmysl, zemědělství,</w:t>
            </w:r>
          </w:p>
          <w:p w:rsidR="00C31607" w:rsidRPr="006755C8" w:rsidRDefault="00C31607" w:rsidP="00C31607">
            <w:pPr>
              <w:rPr>
                <w:sz w:val="24"/>
                <w:szCs w:val="24"/>
              </w:rPr>
            </w:pPr>
            <w:r w:rsidRPr="006755C8">
              <w:rPr>
                <w:sz w:val="24"/>
                <w:szCs w:val="24"/>
              </w:rPr>
              <w:t xml:space="preserve">  dopravu a spoje, služby, cestovní ruch, zahraniční obchod</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lokalizuje na mapách jednotlivé regiony a administrativní</w:t>
            </w:r>
          </w:p>
          <w:p w:rsidR="00C31607" w:rsidRPr="006755C8" w:rsidRDefault="00C31607" w:rsidP="00C31607">
            <w:pPr>
              <w:rPr>
                <w:sz w:val="24"/>
                <w:szCs w:val="24"/>
              </w:rPr>
            </w:pPr>
            <w:r w:rsidRPr="006755C8">
              <w:rPr>
                <w:sz w:val="24"/>
                <w:szCs w:val="24"/>
              </w:rPr>
              <w:t xml:space="preserve">  celky charakterizuje přírodní podmínky, hospodářství, </w:t>
            </w:r>
          </w:p>
          <w:p w:rsidR="00C31607" w:rsidRPr="006755C8" w:rsidRDefault="00C31607" w:rsidP="00C31607">
            <w:pPr>
              <w:rPr>
                <w:sz w:val="24"/>
                <w:szCs w:val="24"/>
              </w:rPr>
            </w:pPr>
            <w:r w:rsidRPr="006755C8">
              <w:rPr>
                <w:sz w:val="24"/>
                <w:szCs w:val="24"/>
              </w:rPr>
              <w:t xml:space="preserve">  zvláštnosti, kulturní zajímavosti jednotlivých regionů a</w:t>
            </w:r>
          </w:p>
          <w:p w:rsidR="00C31607" w:rsidRPr="006755C8" w:rsidRDefault="00C31607" w:rsidP="00C31607">
            <w:pPr>
              <w:rPr>
                <w:sz w:val="24"/>
                <w:szCs w:val="24"/>
              </w:rPr>
            </w:pPr>
            <w:r w:rsidRPr="006755C8">
              <w:rPr>
                <w:sz w:val="24"/>
                <w:szCs w:val="24"/>
              </w:rPr>
              <w:t xml:space="preserve">  porovnává jednotlivé regiony</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uvádí příklady účasti a působnosti ČR v mezinárodních</w:t>
            </w:r>
          </w:p>
          <w:p w:rsidR="00C31607" w:rsidRPr="006755C8" w:rsidRDefault="00C31607" w:rsidP="00C31607">
            <w:pPr>
              <w:rPr>
                <w:sz w:val="24"/>
                <w:szCs w:val="24"/>
              </w:rPr>
            </w:pPr>
            <w:r w:rsidRPr="006755C8">
              <w:rPr>
                <w:sz w:val="24"/>
                <w:szCs w:val="24"/>
              </w:rPr>
              <w:t xml:space="preserve">  organizacích</w:t>
            </w: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xml:space="preserve">- vymezí místní region a určí jeho polohu </w:t>
            </w: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xml:space="preserve">- charakterizuje přírodní podmínky, hospodářství, osídlení, </w:t>
            </w:r>
          </w:p>
          <w:p w:rsidR="00C31607" w:rsidRPr="006755C8" w:rsidRDefault="00C31607" w:rsidP="00C31607">
            <w:pPr>
              <w:rPr>
                <w:sz w:val="24"/>
                <w:szCs w:val="24"/>
              </w:rPr>
            </w:pPr>
            <w:r w:rsidRPr="006755C8">
              <w:rPr>
                <w:sz w:val="24"/>
                <w:szCs w:val="24"/>
              </w:rPr>
              <w:t xml:space="preserve">  přírodní a kulturní zajímavosti místního regionu</w:t>
            </w:r>
          </w:p>
          <w:p w:rsidR="00C31607" w:rsidRPr="006755C8" w:rsidRDefault="00C31607" w:rsidP="00C31607">
            <w:pPr>
              <w:rPr>
                <w:sz w:val="24"/>
                <w:szCs w:val="24"/>
              </w:rPr>
            </w:pPr>
            <w:r w:rsidRPr="006755C8">
              <w:rPr>
                <w:sz w:val="24"/>
                <w:szCs w:val="24"/>
              </w:rPr>
              <w:t>- pracuje aktivně s turistickou mapou místního regionu</w:t>
            </w:r>
          </w:p>
          <w:p w:rsidR="00C31607" w:rsidRPr="006755C8" w:rsidRDefault="00C31607" w:rsidP="00C31607">
            <w:pPr>
              <w:rPr>
                <w:sz w:val="24"/>
                <w:szCs w:val="24"/>
              </w:rPr>
            </w:pPr>
            <w:r w:rsidRPr="006755C8">
              <w:rPr>
                <w:sz w:val="24"/>
                <w:szCs w:val="24"/>
              </w:rPr>
              <w:t>- zvažuje změny, které v místním regionu nastaly, nastávají</w:t>
            </w:r>
          </w:p>
          <w:p w:rsidR="00C31607" w:rsidRPr="006755C8" w:rsidRDefault="00C31607" w:rsidP="00C31607">
            <w:pPr>
              <w:rPr>
                <w:sz w:val="24"/>
                <w:szCs w:val="24"/>
              </w:rPr>
            </w:pPr>
            <w:r w:rsidRPr="006755C8">
              <w:rPr>
                <w:sz w:val="24"/>
                <w:szCs w:val="24"/>
              </w:rPr>
              <w:t xml:space="preserve">  a mohou nastat</w:t>
            </w:r>
          </w:p>
          <w:p w:rsidR="00C31607" w:rsidRPr="006755C8" w:rsidRDefault="00C31607" w:rsidP="00C31607">
            <w:pPr>
              <w:rPr>
                <w:sz w:val="24"/>
                <w:szCs w:val="24"/>
              </w:rPr>
            </w:pPr>
          </w:p>
          <w:p w:rsidR="00C31607" w:rsidRPr="006755C8" w:rsidRDefault="00C31607" w:rsidP="00C31607">
            <w:pPr>
              <w:rPr>
                <w:sz w:val="24"/>
                <w:szCs w:val="24"/>
              </w:rPr>
            </w:pPr>
          </w:p>
        </w:tc>
        <w:tc>
          <w:tcPr>
            <w:tcW w:w="5245" w:type="dxa"/>
          </w:tcPr>
          <w:p w:rsidR="00C31607" w:rsidRPr="006755C8" w:rsidRDefault="00C31607" w:rsidP="00C31607">
            <w:pPr>
              <w:rPr>
                <w:sz w:val="24"/>
                <w:szCs w:val="24"/>
              </w:rPr>
            </w:pPr>
            <w:r w:rsidRPr="006755C8">
              <w:rPr>
                <w:sz w:val="24"/>
                <w:szCs w:val="24"/>
              </w:rPr>
              <w:t>- Evropa</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Evropa</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Poloha ČR – fyzickogeografická, matematická,</w:t>
            </w:r>
          </w:p>
          <w:p w:rsidR="00C31607" w:rsidRPr="006755C8" w:rsidRDefault="00C31607" w:rsidP="00C31607">
            <w:pPr>
              <w:rPr>
                <w:sz w:val="24"/>
                <w:szCs w:val="24"/>
              </w:rPr>
            </w:pPr>
            <w:r w:rsidRPr="006755C8">
              <w:rPr>
                <w:sz w:val="24"/>
                <w:szCs w:val="24"/>
              </w:rPr>
              <w:t xml:space="preserve">                     - socioekonomická</w:t>
            </w:r>
          </w:p>
          <w:p w:rsidR="00C31607" w:rsidRPr="006755C8" w:rsidRDefault="00C31607" w:rsidP="00C31607">
            <w:pPr>
              <w:rPr>
                <w:sz w:val="24"/>
                <w:szCs w:val="24"/>
              </w:rPr>
            </w:pPr>
            <w:r w:rsidRPr="006755C8">
              <w:rPr>
                <w:sz w:val="24"/>
                <w:szCs w:val="24"/>
              </w:rPr>
              <w:t>- Rozloha ČR</w:t>
            </w:r>
          </w:p>
          <w:p w:rsidR="00C31607" w:rsidRPr="006755C8" w:rsidRDefault="00C31607" w:rsidP="00C31607">
            <w:pPr>
              <w:rPr>
                <w:sz w:val="24"/>
                <w:szCs w:val="24"/>
              </w:rPr>
            </w:pPr>
            <w:r w:rsidRPr="006755C8">
              <w:rPr>
                <w:sz w:val="24"/>
                <w:szCs w:val="24"/>
              </w:rPr>
              <w:t>- Přírodní poměry ČR</w:t>
            </w:r>
          </w:p>
          <w:p w:rsidR="00C31607" w:rsidRPr="006755C8" w:rsidRDefault="00C31607" w:rsidP="00C31607">
            <w:pPr>
              <w:rPr>
                <w:sz w:val="24"/>
                <w:szCs w:val="24"/>
              </w:rPr>
            </w:pPr>
            <w:r w:rsidRPr="006755C8">
              <w:rPr>
                <w:sz w:val="24"/>
                <w:szCs w:val="24"/>
              </w:rPr>
              <w:t>- Ochrana přírody</w:t>
            </w:r>
          </w:p>
          <w:p w:rsidR="00C31607" w:rsidRPr="006755C8" w:rsidRDefault="00C31607" w:rsidP="00C31607">
            <w:pPr>
              <w:rPr>
                <w:sz w:val="24"/>
                <w:szCs w:val="24"/>
              </w:rPr>
            </w:pPr>
            <w:r w:rsidRPr="006755C8">
              <w:rPr>
                <w:sz w:val="24"/>
                <w:szCs w:val="24"/>
              </w:rPr>
              <w:t>- Obyvatelstvo ČR</w:t>
            </w:r>
          </w:p>
          <w:p w:rsidR="00C31607" w:rsidRPr="006755C8" w:rsidRDefault="00C31607" w:rsidP="00C31607">
            <w:pPr>
              <w:rPr>
                <w:sz w:val="24"/>
                <w:szCs w:val="24"/>
              </w:rPr>
            </w:pPr>
            <w:r w:rsidRPr="006755C8">
              <w:rPr>
                <w:sz w:val="24"/>
                <w:szCs w:val="24"/>
              </w:rPr>
              <w:t>- Sídla ČR</w:t>
            </w:r>
          </w:p>
          <w:p w:rsidR="00C31607" w:rsidRPr="006755C8" w:rsidRDefault="00C31607" w:rsidP="00C31607">
            <w:pPr>
              <w:rPr>
                <w:sz w:val="24"/>
                <w:szCs w:val="24"/>
              </w:rPr>
            </w:pPr>
            <w:r w:rsidRPr="006755C8">
              <w:rPr>
                <w:sz w:val="24"/>
                <w:szCs w:val="24"/>
              </w:rPr>
              <w:t>- Hospodářství ČR</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Oblasti ČR</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Socioekonomická poloha ČR</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Místní region</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Místní region</w:t>
            </w:r>
          </w:p>
          <w:p w:rsidR="00C31607" w:rsidRPr="006755C8" w:rsidRDefault="00C31607" w:rsidP="00C31607">
            <w:pPr>
              <w:rPr>
                <w:sz w:val="24"/>
                <w:szCs w:val="24"/>
              </w:rPr>
            </w:pPr>
          </w:p>
        </w:tc>
        <w:tc>
          <w:tcPr>
            <w:tcW w:w="2126" w:type="dxa"/>
          </w:tcPr>
          <w:p w:rsidR="00C31607" w:rsidRPr="006755C8" w:rsidRDefault="00C31607" w:rsidP="00C31607">
            <w:pPr>
              <w:rPr>
                <w:sz w:val="24"/>
                <w:szCs w:val="24"/>
              </w:rPr>
            </w:pPr>
            <w:r w:rsidRPr="006755C8">
              <w:rPr>
                <w:b/>
                <w:bCs/>
                <w:sz w:val="24"/>
                <w:szCs w:val="24"/>
              </w:rPr>
              <w:t>EGS -</w:t>
            </w:r>
            <w:r w:rsidRPr="006755C8">
              <w:rPr>
                <w:sz w:val="24"/>
                <w:szCs w:val="24"/>
              </w:rPr>
              <w:t xml:space="preserve"> objevujeme</w:t>
            </w:r>
          </w:p>
          <w:p w:rsidR="00C31607" w:rsidRPr="006755C8" w:rsidRDefault="00C31607" w:rsidP="00C31607">
            <w:pPr>
              <w:rPr>
                <w:sz w:val="24"/>
                <w:szCs w:val="24"/>
              </w:rPr>
            </w:pPr>
            <w:r w:rsidRPr="006755C8">
              <w:rPr>
                <w:sz w:val="24"/>
                <w:szCs w:val="24"/>
              </w:rPr>
              <w:t xml:space="preserve">     Evropu a svět</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Př </w:t>
            </w:r>
            <w:r w:rsidRPr="006755C8">
              <w:rPr>
                <w:sz w:val="24"/>
                <w:szCs w:val="24"/>
              </w:rPr>
              <w:t xml:space="preserve">– geologická </w:t>
            </w:r>
          </w:p>
          <w:p w:rsidR="00C31607" w:rsidRPr="006755C8" w:rsidRDefault="00C31607" w:rsidP="00C31607">
            <w:pPr>
              <w:rPr>
                <w:sz w:val="24"/>
                <w:szCs w:val="24"/>
              </w:rPr>
            </w:pPr>
            <w:r w:rsidRPr="006755C8">
              <w:rPr>
                <w:sz w:val="24"/>
                <w:szCs w:val="24"/>
              </w:rPr>
              <w:t xml:space="preserve">  stavba </w:t>
            </w:r>
          </w:p>
          <w:p w:rsidR="00C31607" w:rsidRPr="006755C8" w:rsidRDefault="00C31607" w:rsidP="00C31607">
            <w:pPr>
              <w:rPr>
                <w:sz w:val="24"/>
                <w:szCs w:val="24"/>
              </w:rPr>
            </w:pPr>
            <w:r w:rsidRPr="006755C8">
              <w:rPr>
                <w:sz w:val="24"/>
                <w:szCs w:val="24"/>
              </w:rPr>
              <w:t xml:space="preserve">  9. ročník</w:t>
            </w:r>
          </w:p>
          <w:p w:rsidR="00C31607" w:rsidRPr="006755C8" w:rsidRDefault="00C31607" w:rsidP="00C31607">
            <w:pPr>
              <w:rPr>
                <w:sz w:val="24"/>
                <w:szCs w:val="24"/>
              </w:rPr>
            </w:pPr>
            <w:r w:rsidRPr="006755C8">
              <w:rPr>
                <w:sz w:val="24"/>
                <w:szCs w:val="24"/>
              </w:rPr>
              <w:t xml:space="preserve">    - Člověk a ŽP </w:t>
            </w:r>
          </w:p>
          <w:p w:rsidR="00C31607" w:rsidRPr="006755C8" w:rsidRDefault="00C31607" w:rsidP="00C31607">
            <w:pPr>
              <w:rPr>
                <w:sz w:val="24"/>
                <w:szCs w:val="24"/>
              </w:rPr>
            </w:pPr>
            <w:r w:rsidRPr="006755C8">
              <w:rPr>
                <w:sz w:val="24"/>
                <w:szCs w:val="24"/>
              </w:rPr>
              <w:t xml:space="preserve">  9. ročník</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EV </w:t>
            </w:r>
            <w:r w:rsidRPr="006755C8">
              <w:rPr>
                <w:sz w:val="24"/>
                <w:szCs w:val="24"/>
              </w:rPr>
              <w:t xml:space="preserve">– Lidské  </w:t>
            </w:r>
          </w:p>
          <w:p w:rsidR="00C31607" w:rsidRPr="006755C8" w:rsidRDefault="00C31607" w:rsidP="00C31607">
            <w:pPr>
              <w:rPr>
                <w:sz w:val="24"/>
                <w:szCs w:val="24"/>
              </w:rPr>
            </w:pPr>
            <w:r w:rsidRPr="006755C8">
              <w:rPr>
                <w:sz w:val="24"/>
                <w:szCs w:val="24"/>
              </w:rPr>
              <w:t xml:space="preserve">  aktivity a   </w:t>
            </w:r>
          </w:p>
          <w:p w:rsidR="00C31607" w:rsidRPr="006755C8" w:rsidRDefault="00C31607" w:rsidP="00C31607">
            <w:pPr>
              <w:rPr>
                <w:sz w:val="24"/>
                <w:szCs w:val="24"/>
              </w:rPr>
            </w:pPr>
            <w:r w:rsidRPr="006755C8">
              <w:rPr>
                <w:sz w:val="24"/>
                <w:szCs w:val="24"/>
              </w:rPr>
              <w:t xml:space="preserve">  problémy ŽP</w:t>
            </w:r>
          </w:p>
          <w:p w:rsidR="00C31607" w:rsidRPr="006755C8" w:rsidRDefault="00C31607" w:rsidP="00C31607">
            <w:pPr>
              <w:rPr>
                <w:sz w:val="24"/>
                <w:szCs w:val="24"/>
              </w:rPr>
            </w:pPr>
            <w:r w:rsidRPr="006755C8">
              <w:rPr>
                <w:sz w:val="24"/>
                <w:szCs w:val="24"/>
              </w:rPr>
              <w:t xml:space="preserve">  - Vztah člověka k</w:t>
            </w:r>
          </w:p>
          <w:p w:rsidR="00C31607" w:rsidRPr="006755C8" w:rsidRDefault="00C31607" w:rsidP="00C31607">
            <w:pPr>
              <w:rPr>
                <w:sz w:val="24"/>
                <w:szCs w:val="24"/>
              </w:rPr>
            </w:pPr>
            <w:r w:rsidRPr="006755C8">
              <w:rPr>
                <w:sz w:val="24"/>
                <w:szCs w:val="24"/>
              </w:rPr>
              <w:t xml:space="preserve">     prostředí</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D </w:t>
            </w:r>
            <w:r w:rsidRPr="006755C8">
              <w:rPr>
                <w:sz w:val="24"/>
                <w:szCs w:val="24"/>
              </w:rPr>
              <w:t>- Středověk</w:t>
            </w:r>
          </w:p>
          <w:p w:rsidR="00C31607" w:rsidRPr="006755C8" w:rsidRDefault="00C31607" w:rsidP="00C31607">
            <w:pPr>
              <w:rPr>
                <w:sz w:val="24"/>
                <w:szCs w:val="24"/>
              </w:rPr>
            </w:pPr>
            <w:r w:rsidRPr="006755C8">
              <w:rPr>
                <w:sz w:val="24"/>
                <w:szCs w:val="24"/>
              </w:rPr>
              <w:t xml:space="preserve">    - vývoj území ČR</w:t>
            </w:r>
          </w:p>
          <w:p w:rsidR="00C31607" w:rsidRPr="006755C8" w:rsidRDefault="00C31607" w:rsidP="00C31607">
            <w:pPr>
              <w:rPr>
                <w:sz w:val="24"/>
                <w:szCs w:val="24"/>
              </w:rPr>
            </w:pPr>
            <w:r w:rsidRPr="006755C8">
              <w:rPr>
                <w:sz w:val="24"/>
                <w:szCs w:val="24"/>
              </w:rPr>
              <w:t xml:space="preserve">    8. ročník</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MKV –</w:t>
            </w:r>
            <w:r w:rsidRPr="006755C8">
              <w:rPr>
                <w:sz w:val="24"/>
                <w:szCs w:val="24"/>
              </w:rPr>
              <w:t xml:space="preserve"> Kulturní </w:t>
            </w:r>
          </w:p>
          <w:p w:rsidR="00C31607" w:rsidRPr="006755C8" w:rsidRDefault="00C31607" w:rsidP="00C31607">
            <w:pPr>
              <w:rPr>
                <w:sz w:val="24"/>
                <w:szCs w:val="24"/>
              </w:rPr>
            </w:pPr>
            <w:r w:rsidRPr="006755C8">
              <w:rPr>
                <w:sz w:val="24"/>
                <w:szCs w:val="24"/>
              </w:rPr>
              <w:t xml:space="preserve">  diference</w:t>
            </w:r>
          </w:p>
          <w:p w:rsidR="00C31607" w:rsidRPr="006755C8" w:rsidRDefault="00C31607" w:rsidP="00C31607">
            <w:pPr>
              <w:rPr>
                <w:sz w:val="24"/>
                <w:szCs w:val="24"/>
              </w:rPr>
            </w:pPr>
            <w:r w:rsidRPr="006755C8">
              <w:rPr>
                <w:sz w:val="24"/>
                <w:szCs w:val="24"/>
              </w:rPr>
              <w:t xml:space="preserve">  - Etnický původ</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EV –</w:t>
            </w:r>
            <w:r w:rsidRPr="006755C8">
              <w:rPr>
                <w:sz w:val="24"/>
                <w:szCs w:val="24"/>
              </w:rPr>
              <w:t xml:space="preserve"> základní </w:t>
            </w:r>
          </w:p>
          <w:p w:rsidR="00C31607" w:rsidRPr="006755C8" w:rsidRDefault="00C31607" w:rsidP="00C31607">
            <w:pPr>
              <w:rPr>
                <w:sz w:val="24"/>
                <w:szCs w:val="24"/>
              </w:rPr>
            </w:pPr>
            <w:r w:rsidRPr="006755C8">
              <w:rPr>
                <w:sz w:val="24"/>
                <w:szCs w:val="24"/>
              </w:rPr>
              <w:t xml:space="preserve">  podmínky života</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tc>
        <w:tc>
          <w:tcPr>
            <w:tcW w:w="1560" w:type="dxa"/>
          </w:tcPr>
          <w:p w:rsidR="00C31607" w:rsidRPr="006755C8" w:rsidRDefault="00C31607" w:rsidP="00C31607">
            <w:pPr>
              <w:rPr>
                <w:sz w:val="24"/>
                <w:szCs w:val="24"/>
              </w:rPr>
            </w:pPr>
          </w:p>
        </w:tc>
      </w:tr>
    </w:tbl>
    <w:p w:rsidR="00C31607" w:rsidRPr="006755C8" w:rsidRDefault="00C31607" w:rsidP="006755C8">
      <w:pPr>
        <w:pStyle w:val="Nadpis1"/>
        <w:widowControl/>
        <w:pBdr>
          <w:top w:val="none" w:sz="0" w:space="0" w:color="auto"/>
          <w:left w:val="none" w:sz="0" w:space="0" w:color="auto"/>
          <w:bottom w:val="none" w:sz="0" w:space="0" w:color="auto"/>
          <w:right w:val="none" w:sz="0" w:space="0" w:color="auto"/>
        </w:pBdr>
        <w:autoSpaceDE/>
        <w:autoSpaceDN/>
        <w:spacing w:after="0"/>
        <w:ind w:left="0"/>
        <w:jc w:val="left"/>
        <w:rPr>
          <w:b/>
          <w:bCs/>
          <w:kern w:val="32"/>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b/>
          <w:bCs/>
          <w:sz w:val="28"/>
          <w:szCs w:val="28"/>
        </w:rPr>
      </w:pPr>
      <w:r w:rsidRPr="006755C8">
        <w:rPr>
          <w:b/>
          <w:bCs/>
          <w:sz w:val="28"/>
          <w:szCs w:val="28"/>
        </w:rPr>
        <w:t>Vzdělávací oblast:           Člověk a příroda</w:t>
      </w:r>
    </w:p>
    <w:p w:rsidR="00C31607" w:rsidRPr="006755C8" w:rsidRDefault="00C31607" w:rsidP="00C31607">
      <w:pPr>
        <w:rPr>
          <w:rStyle w:val="CharChar"/>
          <w:rFonts w:ascii="Times New Roman" w:hAnsi="Times New Roman" w:cs="Times New Roman"/>
          <w:sz w:val="28"/>
          <w:szCs w:val="28"/>
        </w:rPr>
      </w:pPr>
      <w:r w:rsidRPr="006755C8">
        <w:rPr>
          <w:b/>
          <w:bCs/>
          <w:sz w:val="28"/>
          <w:szCs w:val="28"/>
        </w:rPr>
        <w:t>Vyučovací předmět:        Zeměpis</w:t>
      </w:r>
      <w:r w:rsidRPr="006755C8">
        <w:rPr>
          <w:rStyle w:val="CharChar"/>
          <w:rFonts w:ascii="Times New Roman" w:hAnsi="Times New Roman" w:cs="Times New Roman"/>
          <w:sz w:val="28"/>
          <w:szCs w:val="28"/>
        </w:rPr>
        <w:t xml:space="preserve"> - ročník: 9.</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6755C8" w:rsidRDefault="00C31607" w:rsidP="00C31607">
            <w:pPr>
              <w:jc w:val="center"/>
              <w:rPr>
                <w:b/>
                <w:bCs/>
                <w:sz w:val="24"/>
                <w:szCs w:val="24"/>
              </w:rPr>
            </w:pPr>
            <w:r w:rsidRPr="006755C8">
              <w:rPr>
                <w:b/>
                <w:bCs/>
                <w:sz w:val="24"/>
                <w:szCs w:val="24"/>
              </w:rPr>
              <w:t>Výstupy školy</w:t>
            </w:r>
          </w:p>
        </w:tc>
        <w:tc>
          <w:tcPr>
            <w:tcW w:w="5245" w:type="dxa"/>
            <w:vAlign w:val="center"/>
          </w:tcPr>
          <w:p w:rsidR="00C31607" w:rsidRPr="006755C8" w:rsidRDefault="00C31607" w:rsidP="00C31607">
            <w:pPr>
              <w:jc w:val="center"/>
              <w:rPr>
                <w:b/>
                <w:bCs/>
                <w:sz w:val="24"/>
                <w:szCs w:val="24"/>
              </w:rPr>
            </w:pPr>
            <w:r w:rsidRPr="006755C8">
              <w:rPr>
                <w:b/>
                <w:bCs/>
                <w:sz w:val="24"/>
                <w:szCs w:val="24"/>
              </w:rPr>
              <w:t>Učivo</w:t>
            </w:r>
          </w:p>
        </w:tc>
        <w:tc>
          <w:tcPr>
            <w:tcW w:w="2126" w:type="dxa"/>
            <w:vAlign w:val="center"/>
          </w:tcPr>
          <w:p w:rsidR="00C31607" w:rsidRPr="006755C8" w:rsidRDefault="00C31607" w:rsidP="00C31607">
            <w:pPr>
              <w:jc w:val="center"/>
              <w:rPr>
                <w:b/>
                <w:bCs/>
                <w:sz w:val="24"/>
                <w:szCs w:val="24"/>
              </w:rPr>
            </w:pPr>
            <w:r w:rsidRPr="006755C8">
              <w:rPr>
                <w:b/>
                <w:bCs/>
                <w:sz w:val="24"/>
                <w:szCs w:val="24"/>
              </w:rPr>
              <w:t>Mezipředmětové vztahy, tématické okruhy průřezových témat</w:t>
            </w:r>
          </w:p>
        </w:tc>
        <w:tc>
          <w:tcPr>
            <w:tcW w:w="1560" w:type="dxa"/>
            <w:vAlign w:val="center"/>
          </w:tcPr>
          <w:p w:rsidR="00C31607" w:rsidRPr="006755C8" w:rsidRDefault="00C31607" w:rsidP="00C31607">
            <w:pPr>
              <w:jc w:val="center"/>
              <w:rPr>
                <w:b/>
                <w:bCs/>
                <w:sz w:val="24"/>
                <w:szCs w:val="24"/>
              </w:rPr>
            </w:pPr>
            <w:r w:rsidRPr="006755C8">
              <w:rPr>
                <w:b/>
                <w:bCs/>
                <w:sz w:val="24"/>
                <w:szCs w:val="24"/>
              </w:rPr>
              <w:t>Poznámky</w:t>
            </w:r>
          </w:p>
        </w:tc>
      </w:tr>
      <w:tr w:rsidR="00C31607" w:rsidTr="00C31607">
        <w:tc>
          <w:tcPr>
            <w:tcW w:w="5954" w:type="dxa"/>
          </w:tcPr>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se orientuje na politické mapě světa, uvede aktuální počet</w:t>
            </w:r>
          </w:p>
          <w:p w:rsidR="00C31607" w:rsidRPr="006755C8" w:rsidRDefault="00C31607" w:rsidP="00C31607">
            <w:pPr>
              <w:rPr>
                <w:sz w:val="24"/>
                <w:szCs w:val="24"/>
              </w:rPr>
            </w:pPr>
            <w:r w:rsidRPr="006755C8">
              <w:rPr>
                <w:sz w:val="24"/>
                <w:szCs w:val="24"/>
              </w:rPr>
              <w:t xml:space="preserve">  států</w:t>
            </w:r>
          </w:p>
          <w:p w:rsidR="00C31607" w:rsidRPr="006755C8" w:rsidRDefault="00C31607" w:rsidP="00C31607">
            <w:pPr>
              <w:rPr>
                <w:sz w:val="24"/>
                <w:szCs w:val="24"/>
              </w:rPr>
            </w:pPr>
            <w:r w:rsidRPr="006755C8">
              <w:rPr>
                <w:sz w:val="24"/>
                <w:szCs w:val="24"/>
              </w:rPr>
              <w:t>- zvažuje změny, které na politické mapě nastaly, nastávají</w:t>
            </w:r>
          </w:p>
          <w:p w:rsidR="00C31607" w:rsidRPr="006755C8" w:rsidRDefault="00C31607" w:rsidP="00C31607">
            <w:pPr>
              <w:rPr>
                <w:sz w:val="24"/>
                <w:szCs w:val="24"/>
              </w:rPr>
            </w:pPr>
            <w:r w:rsidRPr="006755C8">
              <w:rPr>
                <w:sz w:val="24"/>
                <w:szCs w:val="24"/>
              </w:rPr>
              <w:t xml:space="preserve">  nebo mohou nastat</w:t>
            </w:r>
          </w:p>
          <w:p w:rsidR="00C31607" w:rsidRPr="006755C8" w:rsidRDefault="00C31607" w:rsidP="00C31607">
            <w:pPr>
              <w:rPr>
                <w:sz w:val="24"/>
                <w:szCs w:val="24"/>
              </w:rPr>
            </w:pPr>
            <w:r w:rsidRPr="006755C8">
              <w:rPr>
                <w:sz w:val="24"/>
                <w:szCs w:val="24"/>
              </w:rPr>
              <w:t>- rozlišuje a porovnává státy světa podle zeměpisné polohy,</w:t>
            </w:r>
          </w:p>
          <w:p w:rsidR="00C31607" w:rsidRPr="006755C8" w:rsidRDefault="00C31607" w:rsidP="00C31607">
            <w:pPr>
              <w:rPr>
                <w:sz w:val="24"/>
                <w:szCs w:val="24"/>
              </w:rPr>
            </w:pPr>
            <w:r w:rsidRPr="006755C8">
              <w:rPr>
                <w:sz w:val="24"/>
                <w:szCs w:val="24"/>
              </w:rPr>
              <w:t xml:space="preserve">  počtu obyvatel, správního členění, státního zřízení,</w:t>
            </w:r>
          </w:p>
          <w:p w:rsidR="00C31607" w:rsidRPr="006755C8" w:rsidRDefault="00C31607" w:rsidP="00C31607">
            <w:pPr>
              <w:rPr>
                <w:sz w:val="24"/>
                <w:szCs w:val="24"/>
              </w:rPr>
            </w:pPr>
            <w:r w:rsidRPr="006755C8">
              <w:rPr>
                <w:sz w:val="24"/>
                <w:szCs w:val="24"/>
              </w:rPr>
              <w:t xml:space="preserve">  politického systému a stupně rozvoje</w:t>
            </w:r>
          </w:p>
          <w:p w:rsidR="00C31607" w:rsidRPr="006755C8" w:rsidRDefault="00C31607" w:rsidP="00C31607">
            <w:pPr>
              <w:rPr>
                <w:sz w:val="24"/>
                <w:szCs w:val="24"/>
              </w:rPr>
            </w:pPr>
            <w:r w:rsidRPr="006755C8">
              <w:rPr>
                <w:sz w:val="24"/>
                <w:szCs w:val="24"/>
              </w:rPr>
              <w:t>- lokalizuje aktuální příklady politických, náboženských a</w:t>
            </w:r>
          </w:p>
          <w:p w:rsidR="00C31607" w:rsidRPr="006755C8" w:rsidRDefault="00C31607" w:rsidP="00C31607">
            <w:pPr>
              <w:rPr>
                <w:sz w:val="24"/>
                <w:szCs w:val="24"/>
              </w:rPr>
            </w:pPr>
            <w:r w:rsidRPr="006755C8">
              <w:rPr>
                <w:sz w:val="24"/>
                <w:szCs w:val="24"/>
              </w:rPr>
              <w:t xml:space="preserve">  národnostních konfliktů</w:t>
            </w:r>
          </w:p>
          <w:p w:rsidR="00C31607" w:rsidRPr="006755C8" w:rsidRDefault="00C31607" w:rsidP="00C31607">
            <w:pPr>
              <w:rPr>
                <w:sz w:val="24"/>
                <w:szCs w:val="24"/>
              </w:rPr>
            </w:pPr>
            <w:r w:rsidRPr="006755C8">
              <w:rPr>
                <w:sz w:val="24"/>
                <w:szCs w:val="24"/>
              </w:rPr>
              <w:t>-charakterizuje nejvýznamnější politická, vojenská a</w:t>
            </w:r>
          </w:p>
          <w:p w:rsidR="00C31607" w:rsidRPr="006755C8" w:rsidRDefault="00C31607" w:rsidP="00C31607">
            <w:pPr>
              <w:rPr>
                <w:sz w:val="24"/>
                <w:szCs w:val="24"/>
              </w:rPr>
            </w:pPr>
            <w:r w:rsidRPr="006755C8">
              <w:rPr>
                <w:sz w:val="24"/>
                <w:szCs w:val="24"/>
              </w:rPr>
              <w:t xml:space="preserve">  hospodářská seskupení</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rozlišuje vzhled, funkci a znaky přírodních a kulturních</w:t>
            </w:r>
          </w:p>
          <w:p w:rsidR="00C31607" w:rsidRPr="006755C8" w:rsidRDefault="00C31607" w:rsidP="00C31607">
            <w:pPr>
              <w:rPr>
                <w:sz w:val="24"/>
                <w:szCs w:val="24"/>
              </w:rPr>
            </w:pPr>
            <w:r w:rsidRPr="006755C8">
              <w:rPr>
                <w:sz w:val="24"/>
                <w:szCs w:val="24"/>
              </w:rPr>
              <w:t xml:space="preserve">  krajin, uvede konkrétní příklady</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xml:space="preserve">- posuzuje působení přírodních krajinotvorných procesů a </w:t>
            </w:r>
          </w:p>
          <w:p w:rsidR="00C31607" w:rsidRPr="006755C8" w:rsidRDefault="00C31607" w:rsidP="00C31607">
            <w:pPr>
              <w:rPr>
                <w:sz w:val="24"/>
                <w:szCs w:val="24"/>
              </w:rPr>
            </w:pPr>
            <w:r w:rsidRPr="006755C8">
              <w:rPr>
                <w:sz w:val="24"/>
                <w:szCs w:val="24"/>
              </w:rPr>
              <w:t xml:space="preserve">  vzájemný vztah mezi přírodou a lidskou společností na</w:t>
            </w:r>
          </w:p>
          <w:p w:rsidR="00C31607" w:rsidRPr="006755C8" w:rsidRDefault="00C31607" w:rsidP="00C31607">
            <w:pPr>
              <w:rPr>
                <w:sz w:val="24"/>
                <w:szCs w:val="24"/>
              </w:rPr>
            </w:pPr>
            <w:r w:rsidRPr="006755C8">
              <w:rPr>
                <w:sz w:val="24"/>
                <w:szCs w:val="24"/>
              </w:rPr>
              <w:t xml:space="preserve">  krajinu a ŽP</w:t>
            </w:r>
          </w:p>
          <w:p w:rsidR="00C31607" w:rsidRPr="006755C8" w:rsidRDefault="00C31607" w:rsidP="00C31607">
            <w:pPr>
              <w:rPr>
                <w:sz w:val="24"/>
                <w:szCs w:val="24"/>
              </w:rPr>
            </w:pPr>
            <w:r w:rsidRPr="006755C8">
              <w:rPr>
                <w:sz w:val="24"/>
                <w:szCs w:val="24"/>
              </w:rPr>
              <w:t>- zhodnotí jak společenské a hospodářské vlivy lidské  společnosti působí na krajinu a ŽP, uvede kladné a záporné</w:t>
            </w:r>
          </w:p>
          <w:p w:rsidR="00C31607" w:rsidRPr="006755C8" w:rsidRDefault="00C31607" w:rsidP="00C31607">
            <w:pPr>
              <w:rPr>
                <w:sz w:val="24"/>
                <w:szCs w:val="24"/>
              </w:rPr>
            </w:pPr>
            <w:r w:rsidRPr="006755C8">
              <w:rPr>
                <w:sz w:val="24"/>
                <w:szCs w:val="24"/>
              </w:rPr>
              <w:t xml:space="preserve">  příklady</w:t>
            </w:r>
          </w:p>
          <w:p w:rsidR="00C31607" w:rsidRPr="006755C8" w:rsidRDefault="00C31607" w:rsidP="00C31607">
            <w:pPr>
              <w:rPr>
                <w:sz w:val="24"/>
                <w:szCs w:val="24"/>
              </w:rPr>
            </w:pPr>
            <w:r w:rsidRPr="006755C8">
              <w:rPr>
                <w:sz w:val="24"/>
                <w:szCs w:val="24"/>
              </w:rPr>
              <w:t xml:space="preserve">- zhodnotí dodržování zásad ochrany přírody a ŽP na </w:t>
            </w:r>
          </w:p>
          <w:p w:rsidR="00C31607" w:rsidRPr="006755C8" w:rsidRDefault="00C31607" w:rsidP="00C31607">
            <w:pPr>
              <w:rPr>
                <w:sz w:val="24"/>
                <w:szCs w:val="24"/>
              </w:rPr>
            </w:pPr>
            <w:r w:rsidRPr="006755C8">
              <w:rPr>
                <w:sz w:val="24"/>
                <w:szCs w:val="24"/>
              </w:rPr>
              <w:t xml:space="preserve">  lokální i globální úrovni</w:t>
            </w:r>
          </w:p>
          <w:p w:rsidR="00C31607" w:rsidRPr="006755C8" w:rsidRDefault="00C31607" w:rsidP="00C31607">
            <w:pPr>
              <w:rPr>
                <w:sz w:val="24"/>
                <w:szCs w:val="24"/>
              </w:rPr>
            </w:pPr>
            <w:r w:rsidRPr="006755C8">
              <w:rPr>
                <w:sz w:val="24"/>
                <w:szCs w:val="24"/>
              </w:rPr>
              <w:t>- navrhne možná řešení problematiky ŽP</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provede prostorové rozmístění hlavních ekosystémů</w:t>
            </w:r>
          </w:p>
          <w:p w:rsidR="00C31607" w:rsidRPr="006755C8" w:rsidRDefault="00C31607" w:rsidP="00C31607">
            <w:pPr>
              <w:rPr>
                <w:sz w:val="24"/>
                <w:szCs w:val="24"/>
              </w:rPr>
            </w:pPr>
            <w:r w:rsidRPr="006755C8">
              <w:rPr>
                <w:sz w:val="24"/>
                <w:szCs w:val="24"/>
              </w:rPr>
              <w:t>- porozumí pojmům ekologie, trvale udržitelný rozvoj</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xml:space="preserve">- se orientuje v počtu a rozmístění lidí na Zemi, </w:t>
            </w:r>
          </w:p>
          <w:p w:rsidR="00C31607" w:rsidRPr="006755C8" w:rsidRDefault="00C31607" w:rsidP="00C31607">
            <w:pPr>
              <w:rPr>
                <w:sz w:val="24"/>
                <w:szCs w:val="24"/>
              </w:rPr>
            </w:pPr>
            <w:r w:rsidRPr="006755C8">
              <w:rPr>
                <w:sz w:val="24"/>
                <w:szCs w:val="24"/>
              </w:rPr>
              <w:t xml:space="preserve">  vyhodnocuje aktuální demografické ukazatele</w:t>
            </w:r>
          </w:p>
          <w:p w:rsidR="00C31607" w:rsidRPr="006755C8" w:rsidRDefault="00C31607" w:rsidP="00C31607">
            <w:pPr>
              <w:rPr>
                <w:sz w:val="24"/>
                <w:szCs w:val="24"/>
              </w:rPr>
            </w:pPr>
            <w:r w:rsidRPr="006755C8">
              <w:rPr>
                <w:sz w:val="24"/>
                <w:szCs w:val="24"/>
              </w:rPr>
              <w:t>- popisuje rozmístění lidských ras, národů, jazyků,</w:t>
            </w:r>
          </w:p>
          <w:p w:rsidR="00C31607" w:rsidRPr="006755C8" w:rsidRDefault="00C31607" w:rsidP="00C31607">
            <w:pPr>
              <w:rPr>
                <w:sz w:val="24"/>
                <w:szCs w:val="24"/>
              </w:rPr>
            </w:pPr>
            <w:r w:rsidRPr="006755C8">
              <w:rPr>
                <w:sz w:val="24"/>
                <w:szCs w:val="24"/>
              </w:rPr>
              <w:t xml:space="preserve">  náboženství, lidských sídel</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rozlišuje a posuzuje předpoklady a lokalizační faktory</w:t>
            </w:r>
          </w:p>
          <w:p w:rsidR="00C31607" w:rsidRPr="006755C8" w:rsidRDefault="00C31607" w:rsidP="00C31607">
            <w:pPr>
              <w:rPr>
                <w:sz w:val="24"/>
                <w:szCs w:val="24"/>
              </w:rPr>
            </w:pPr>
            <w:r w:rsidRPr="006755C8">
              <w:rPr>
                <w:sz w:val="24"/>
                <w:szCs w:val="24"/>
              </w:rPr>
              <w:t xml:space="preserve">  sídel a hospodářských aktivit na konkrétních regionálních</w:t>
            </w:r>
          </w:p>
          <w:p w:rsidR="00C31607" w:rsidRPr="006755C8" w:rsidRDefault="00C31607" w:rsidP="00C31607">
            <w:pPr>
              <w:rPr>
                <w:sz w:val="24"/>
                <w:szCs w:val="24"/>
              </w:rPr>
            </w:pPr>
            <w:r w:rsidRPr="006755C8">
              <w:rPr>
                <w:sz w:val="24"/>
                <w:szCs w:val="24"/>
              </w:rPr>
              <w:t xml:space="preserve">  příkladech</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zhodnotí přiměřeně sektorovou a odvětvovou strukturu</w:t>
            </w:r>
          </w:p>
          <w:p w:rsidR="00C31607" w:rsidRPr="006755C8" w:rsidRDefault="00C31607" w:rsidP="00C31607">
            <w:pPr>
              <w:rPr>
                <w:sz w:val="24"/>
                <w:szCs w:val="24"/>
              </w:rPr>
            </w:pPr>
            <w:r w:rsidRPr="006755C8">
              <w:rPr>
                <w:sz w:val="24"/>
                <w:szCs w:val="24"/>
              </w:rPr>
              <w:t xml:space="preserve">  světového hospodářství, pracuje aktivně s tématickými</w:t>
            </w:r>
          </w:p>
          <w:p w:rsidR="00C31607" w:rsidRPr="006755C8" w:rsidRDefault="00C31607" w:rsidP="00C31607">
            <w:pPr>
              <w:rPr>
                <w:sz w:val="24"/>
                <w:szCs w:val="24"/>
              </w:rPr>
            </w:pPr>
            <w:r w:rsidRPr="006755C8">
              <w:rPr>
                <w:sz w:val="24"/>
                <w:szCs w:val="24"/>
              </w:rPr>
              <w:t xml:space="preserve">  mapami a lokalizuje surovinové a energetické zdroje </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s pomocí mapy porovnává předpoklady a hlavní faktory</w:t>
            </w:r>
          </w:p>
          <w:p w:rsidR="00C31607" w:rsidRPr="006755C8" w:rsidRDefault="00C31607" w:rsidP="00C31607">
            <w:pPr>
              <w:rPr>
                <w:sz w:val="24"/>
                <w:szCs w:val="24"/>
              </w:rPr>
            </w:pPr>
            <w:r w:rsidRPr="006755C8">
              <w:rPr>
                <w:sz w:val="24"/>
                <w:szCs w:val="24"/>
              </w:rPr>
              <w:t xml:space="preserve">  pro územní rozmístění hospodářských aktivit</w:t>
            </w:r>
          </w:p>
          <w:p w:rsidR="00C31607" w:rsidRPr="006755C8" w:rsidRDefault="00C31607" w:rsidP="00C31607">
            <w:pPr>
              <w:rPr>
                <w:sz w:val="24"/>
                <w:szCs w:val="24"/>
              </w:rPr>
            </w:pPr>
            <w:r w:rsidRPr="006755C8">
              <w:rPr>
                <w:sz w:val="24"/>
                <w:szCs w:val="24"/>
              </w:rPr>
              <w:t>- porovnává a lokalizuje na mapách hlavní a vedlejší oblasti</w:t>
            </w:r>
          </w:p>
          <w:p w:rsidR="00C31607" w:rsidRPr="006755C8" w:rsidRDefault="00C31607" w:rsidP="00C31607">
            <w:pPr>
              <w:rPr>
                <w:sz w:val="24"/>
                <w:szCs w:val="24"/>
              </w:rPr>
            </w:pPr>
            <w:r w:rsidRPr="006755C8">
              <w:rPr>
                <w:sz w:val="24"/>
                <w:szCs w:val="24"/>
              </w:rPr>
              <w:t xml:space="preserve"> světového hospodářství</w:t>
            </w:r>
          </w:p>
          <w:p w:rsidR="00C31607" w:rsidRPr="006755C8" w:rsidRDefault="00C31607" w:rsidP="00C31607">
            <w:pPr>
              <w:rPr>
                <w:sz w:val="24"/>
                <w:szCs w:val="24"/>
              </w:rPr>
            </w:pPr>
            <w:r w:rsidRPr="006755C8">
              <w:rPr>
                <w:sz w:val="24"/>
                <w:szCs w:val="24"/>
              </w:rPr>
              <w:t>- vymezí kritéria hodnocení vyspělosti státu</w:t>
            </w:r>
          </w:p>
          <w:p w:rsidR="00C31607" w:rsidRPr="006755C8" w:rsidRDefault="00C31607" w:rsidP="00C31607">
            <w:pPr>
              <w:rPr>
                <w:sz w:val="24"/>
                <w:szCs w:val="24"/>
              </w:rPr>
            </w:pPr>
            <w:r w:rsidRPr="006755C8">
              <w:rPr>
                <w:sz w:val="24"/>
                <w:szCs w:val="24"/>
              </w:rPr>
              <w:t xml:space="preserve">- uvede, vyhledá a charakterizuje příklady států podle </w:t>
            </w:r>
          </w:p>
          <w:p w:rsidR="00C31607" w:rsidRPr="006755C8" w:rsidRDefault="00C31607" w:rsidP="00C31607">
            <w:pPr>
              <w:rPr>
                <w:sz w:val="24"/>
                <w:szCs w:val="24"/>
              </w:rPr>
            </w:pPr>
            <w:r w:rsidRPr="006755C8">
              <w:rPr>
                <w:sz w:val="24"/>
                <w:szCs w:val="24"/>
              </w:rPr>
              <w:t xml:space="preserve">  stupně rozvoje</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aplikuje v terénu praktické postupy při pozorování,</w:t>
            </w:r>
          </w:p>
          <w:p w:rsidR="00C31607" w:rsidRPr="006755C8" w:rsidRDefault="00C31607" w:rsidP="00C31607">
            <w:pPr>
              <w:rPr>
                <w:sz w:val="24"/>
                <w:szCs w:val="24"/>
              </w:rPr>
            </w:pPr>
            <w:r w:rsidRPr="006755C8">
              <w:rPr>
                <w:sz w:val="24"/>
                <w:szCs w:val="24"/>
              </w:rPr>
              <w:t xml:space="preserve">  zobrazování a hodnocení krajiny</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Žák</w:t>
            </w:r>
          </w:p>
          <w:p w:rsidR="00C31607" w:rsidRPr="006755C8" w:rsidRDefault="00C31607" w:rsidP="00C31607">
            <w:pPr>
              <w:rPr>
                <w:sz w:val="24"/>
                <w:szCs w:val="24"/>
              </w:rPr>
            </w:pPr>
            <w:r w:rsidRPr="006755C8">
              <w:rPr>
                <w:sz w:val="24"/>
                <w:szCs w:val="24"/>
              </w:rPr>
              <w:t>- uplatňuje v praxi zásady bezpečného pohybu a pobytu v</w:t>
            </w:r>
          </w:p>
          <w:p w:rsidR="00C31607" w:rsidRPr="006755C8" w:rsidRDefault="00C31607" w:rsidP="00C31607">
            <w:pPr>
              <w:rPr>
                <w:sz w:val="24"/>
                <w:szCs w:val="24"/>
              </w:rPr>
            </w:pPr>
            <w:r w:rsidRPr="006755C8">
              <w:rPr>
                <w:sz w:val="24"/>
                <w:szCs w:val="24"/>
              </w:rPr>
              <w:t xml:space="preserve"> krajině, uplatňuje v modelových situacích zásady bezpečného chování a jednání při mimořádných událostech</w:t>
            </w:r>
          </w:p>
          <w:p w:rsidR="00C31607" w:rsidRPr="006755C8" w:rsidRDefault="00C31607" w:rsidP="00C31607">
            <w:pPr>
              <w:rPr>
                <w:sz w:val="24"/>
                <w:szCs w:val="24"/>
              </w:rPr>
            </w:pPr>
          </w:p>
        </w:tc>
        <w:tc>
          <w:tcPr>
            <w:tcW w:w="5245" w:type="dxa"/>
          </w:tcPr>
          <w:p w:rsidR="00C31607" w:rsidRPr="006755C8" w:rsidRDefault="00C31607" w:rsidP="00C31607">
            <w:pPr>
              <w:rPr>
                <w:sz w:val="24"/>
                <w:szCs w:val="24"/>
              </w:rPr>
            </w:pPr>
            <w:r w:rsidRPr="006755C8">
              <w:rPr>
                <w:sz w:val="24"/>
                <w:szCs w:val="24"/>
              </w:rPr>
              <w:t>- Politická mapa dnešního světa</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Krajina a ŽP</w:t>
            </w:r>
          </w:p>
          <w:p w:rsidR="00C31607" w:rsidRPr="006755C8" w:rsidRDefault="00C31607" w:rsidP="00C31607">
            <w:pPr>
              <w:rPr>
                <w:sz w:val="24"/>
                <w:szCs w:val="24"/>
              </w:rPr>
            </w:pPr>
            <w:r w:rsidRPr="006755C8">
              <w:rPr>
                <w:sz w:val="24"/>
                <w:szCs w:val="24"/>
              </w:rPr>
              <w:t>- Přírodní a kulturní krajina</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Globální ekologické problémy – oceán, atmosféra,</w:t>
            </w:r>
          </w:p>
          <w:p w:rsidR="00C31607" w:rsidRPr="006755C8" w:rsidRDefault="00C31607" w:rsidP="00C31607">
            <w:pPr>
              <w:rPr>
                <w:sz w:val="24"/>
                <w:szCs w:val="24"/>
              </w:rPr>
            </w:pPr>
            <w:r w:rsidRPr="006755C8">
              <w:rPr>
                <w:sz w:val="24"/>
                <w:szCs w:val="24"/>
              </w:rPr>
              <w:t xml:space="preserve">                                                       deštné lesy</w:t>
            </w:r>
          </w:p>
          <w:p w:rsidR="00C31607" w:rsidRPr="006755C8" w:rsidRDefault="00C31607" w:rsidP="00C31607">
            <w:pPr>
              <w:rPr>
                <w:sz w:val="24"/>
                <w:szCs w:val="24"/>
              </w:rPr>
            </w:pPr>
            <w:r w:rsidRPr="006755C8">
              <w:rPr>
                <w:sz w:val="24"/>
                <w:szCs w:val="24"/>
              </w:rPr>
              <w:t>- Ochrana přírody a krajiny</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Ekosystémy planety Země</w:t>
            </w:r>
          </w:p>
          <w:p w:rsidR="00C31607" w:rsidRPr="006755C8" w:rsidRDefault="00C31607" w:rsidP="00C31607">
            <w:pPr>
              <w:rPr>
                <w:sz w:val="24"/>
                <w:szCs w:val="24"/>
              </w:rPr>
            </w:pPr>
            <w:r w:rsidRPr="006755C8">
              <w:rPr>
                <w:sz w:val="24"/>
                <w:szCs w:val="24"/>
              </w:rPr>
              <w:t>- Přírodní a kulturní krajina</w:t>
            </w:r>
          </w:p>
          <w:p w:rsidR="00C31607" w:rsidRPr="006755C8" w:rsidRDefault="00C31607" w:rsidP="00C31607">
            <w:pPr>
              <w:rPr>
                <w:sz w:val="24"/>
                <w:szCs w:val="24"/>
              </w:rPr>
            </w:pPr>
            <w:r w:rsidRPr="006755C8">
              <w:rPr>
                <w:sz w:val="24"/>
                <w:szCs w:val="24"/>
              </w:rPr>
              <w:t>- Ochrana přírody a krajiny – národní parky</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Lidé na Zemi</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Lidé na Zemi</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Světové hospodářství</w:t>
            </w:r>
          </w:p>
          <w:p w:rsidR="00C31607" w:rsidRPr="006755C8" w:rsidRDefault="00C31607" w:rsidP="00C31607">
            <w:pPr>
              <w:rPr>
                <w:sz w:val="24"/>
                <w:szCs w:val="24"/>
              </w:rPr>
            </w:pPr>
            <w:r w:rsidRPr="006755C8">
              <w:rPr>
                <w:sz w:val="24"/>
                <w:szCs w:val="24"/>
              </w:rPr>
              <w:t>- Zemědělství, rybolov, lesní a vodní hospodářství</w:t>
            </w:r>
          </w:p>
          <w:p w:rsidR="00C31607" w:rsidRPr="006755C8" w:rsidRDefault="00C31607" w:rsidP="00C31607">
            <w:pPr>
              <w:rPr>
                <w:sz w:val="24"/>
                <w:szCs w:val="24"/>
              </w:rPr>
            </w:pPr>
            <w:r w:rsidRPr="006755C8">
              <w:rPr>
                <w:sz w:val="24"/>
                <w:szCs w:val="24"/>
              </w:rPr>
              <w:t>- Průmysl</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Světové hospodářství</w:t>
            </w:r>
          </w:p>
          <w:p w:rsidR="00C31607" w:rsidRPr="006755C8" w:rsidRDefault="00C31607" w:rsidP="00C31607">
            <w:pPr>
              <w:rPr>
                <w:sz w:val="24"/>
                <w:szCs w:val="24"/>
              </w:rPr>
            </w:pPr>
            <w:r w:rsidRPr="006755C8">
              <w:rPr>
                <w:sz w:val="24"/>
                <w:szCs w:val="24"/>
              </w:rPr>
              <w:t>- Odlišný stupeň rozvoje států</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Práce s turistickou mapou, buzolou a kompasem</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Živelní pohromy – opatření, chování a jednání při</w:t>
            </w:r>
          </w:p>
          <w:p w:rsidR="00C31607" w:rsidRPr="006755C8" w:rsidRDefault="00C31607" w:rsidP="00C31607">
            <w:pPr>
              <w:rPr>
                <w:sz w:val="24"/>
                <w:szCs w:val="24"/>
              </w:rPr>
            </w:pPr>
            <w:r w:rsidRPr="006755C8">
              <w:rPr>
                <w:sz w:val="24"/>
                <w:szCs w:val="24"/>
              </w:rPr>
              <w:t xml:space="preserve">               nebezpečí živelních pohrom</w:t>
            </w:r>
          </w:p>
          <w:p w:rsidR="00C31607" w:rsidRPr="006755C8" w:rsidRDefault="00C31607" w:rsidP="00C31607">
            <w:pPr>
              <w:rPr>
                <w:sz w:val="24"/>
                <w:szCs w:val="24"/>
              </w:rPr>
            </w:pPr>
          </w:p>
          <w:p w:rsidR="00C31607" w:rsidRPr="006755C8" w:rsidRDefault="00C31607" w:rsidP="00C31607">
            <w:pPr>
              <w:rPr>
                <w:sz w:val="24"/>
                <w:szCs w:val="24"/>
              </w:rPr>
            </w:pPr>
          </w:p>
        </w:tc>
        <w:tc>
          <w:tcPr>
            <w:tcW w:w="2126" w:type="dxa"/>
          </w:tcPr>
          <w:p w:rsidR="00C31607" w:rsidRPr="006755C8" w:rsidRDefault="00C31607" w:rsidP="00C31607">
            <w:pPr>
              <w:rPr>
                <w:sz w:val="24"/>
                <w:szCs w:val="24"/>
              </w:rPr>
            </w:pPr>
            <w:r w:rsidRPr="006755C8">
              <w:rPr>
                <w:b/>
                <w:bCs/>
                <w:sz w:val="24"/>
                <w:szCs w:val="24"/>
              </w:rPr>
              <w:t xml:space="preserve">VDO </w:t>
            </w:r>
            <w:r w:rsidRPr="006755C8">
              <w:rPr>
                <w:sz w:val="24"/>
                <w:szCs w:val="24"/>
              </w:rPr>
              <w:t xml:space="preserve">– Občan, </w:t>
            </w:r>
          </w:p>
          <w:p w:rsidR="00C31607" w:rsidRPr="006755C8" w:rsidRDefault="00C31607" w:rsidP="00C31607">
            <w:pPr>
              <w:rPr>
                <w:sz w:val="24"/>
                <w:szCs w:val="24"/>
              </w:rPr>
            </w:pPr>
            <w:r w:rsidRPr="006755C8">
              <w:rPr>
                <w:sz w:val="24"/>
                <w:szCs w:val="24"/>
              </w:rPr>
              <w:t xml:space="preserve">  občanská </w:t>
            </w:r>
          </w:p>
          <w:p w:rsidR="00C31607" w:rsidRPr="006755C8" w:rsidRDefault="00C31607" w:rsidP="00C31607">
            <w:pPr>
              <w:rPr>
                <w:sz w:val="24"/>
                <w:szCs w:val="24"/>
              </w:rPr>
            </w:pPr>
            <w:r w:rsidRPr="006755C8">
              <w:rPr>
                <w:sz w:val="24"/>
                <w:szCs w:val="24"/>
              </w:rPr>
              <w:t xml:space="preserve">  společnost a stát</w:t>
            </w:r>
          </w:p>
          <w:p w:rsidR="00C31607" w:rsidRPr="006755C8" w:rsidRDefault="00C31607" w:rsidP="00C31607">
            <w:pPr>
              <w:rPr>
                <w:sz w:val="24"/>
                <w:szCs w:val="24"/>
              </w:rPr>
            </w:pPr>
            <w:r w:rsidRPr="006755C8">
              <w:rPr>
                <w:sz w:val="24"/>
                <w:szCs w:val="24"/>
              </w:rPr>
              <w:t xml:space="preserve">  - Principy             </w:t>
            </w:r>
          </w:p>
          <w:p w:rsidR="00C31607" w:rsidRPr="006755C8" w:rsidRDefault="00C31607" w:rsidP="00C31607">
            <w:pPr>
              <w:rPr>
                <w:sz w:val="24"/>
                <w:szCs w:val="24"/>
              </w:rPr>
            </w:pPr>
            <w:r w:rsidRPr="006755C8">
              <w:rPr>
                <w:sz w:val="24"/>
                <w:szCs w:val="24"/>
              </w:rPr>
              <w:t xml:space="preserve">  demokracie jako</w:t>
            </w:r>
          </w:p>
          <w:p w:rsidR="00C31607" w:rsidRPr="006755C8" w:rsidRDefault="00C31607" w:rsidP="00C31607">
            <w:pPr>
              <w:rPr>
                <w:sz w:val="24"/>
                <w:szCs w:val="24"/>
              </w:rPr>
            </w:pPr>
            <w:r w:rsidRPr="006755C8">
              <w:rPr>
                <w:sz w:val="24"/>
                <w:szCs w:val="24"/>
              </w:rPr>
              <w:t xml:space="preserve">  formy vlády a</w:t>
            </w:r>
          </w:p>
          <w:p w:rsidR="00C31607" w:rsidRPr="006755C8" w:rsidRDefault="00C31607" w:rsidP="00C31607">
            <w:pPr>
              <w:rPr>
                <w:sz w:val="24"/>
                <w:szCs w:val="24"/>
              </w:rPr>
            </w:pPr>
            <w:r w:rsidRPr="006755C8">
              <w:rPr>
                <w:sz w:val="24"/>
                <w:szCs w:val="24"/>
              </w:rPr>
              <w:t xml:space="preserve">  způsobu </w:t>
            </w:r>
          </w:p>
          <w:p w:rsidR="00C31607" w:rsidRPr="006755C8" w:rsidRDefault="00C31607" w:rsidP="00C31607">
            <w:pPr>
              <w:rPr>
                <w:sz w:val="24"/>
                <w:szCs w:val="24"/>
              </w:rPr>
            </w:pPr>
            <w:r w:rsidRPr="006755C8">
              <w:rPr>
                <w:sz w:val="24"/>
                <w:szCs w:val="24"/>
              </w:rPr>
              <w:t xml:space="preserve">  rozhodování</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EGS</w:t>
            </w:r>
            <w:r w:rsidRPr="006755C8">
              <w:rPr>
                <w:sz w:val="24"/>
                <w:szCs w:val="24"/>
              </w:rPr>
              <w:t xml:space="preserve"> – Jsme </w:t>
            </w:r>
          </w:p>
          <w:p w:rsidR="00C31607" w:rsidRPr="006755C8" w:rsidRDefault="00C31607" w:rsidP="00C31607">
            <w:pPr>
              <w:rPr>
                <w:sz w:val="24"/>
                <w:szCs w:val="24"/>
              </w:rPr>
            </w:pPr>
            <w:r w:rsidRPr="006755C8">
              <w:rPr>
                <w:sz w:val="24"/>
                <w:szCs w:val="24"/>
              </w:rPr>
              <w:t xml:space="preserve">  Evropané</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Př </w:t>
            </w:r>
            <w:r w:rsidRPr="006755C8">
              <w:rPr>
                <w:sz w:val="24"/>
                <w:szCs w:val="24"/>
              </w:rPr>
              <w:t xml:space="preserve">– Globální  </w:t>
            </w:r>
          </w:p>
          <w:p w:rsidR="00C31607" w:rsidRPr="006755C8" w:rsidRDefault="00C31607" w:rsidP="00C31607">
            <w:pPr>
              <w:rPr>
                <w:sz w:val="24"/>
                <w:szCs w:val="24"/>
              </w:rPr>
            </w:pPr>
            <w:r w:rsidRPr="006755C8">
              <w:rPr>
                <w:sz w:val="24"/>
                <w:szCs w:val="24"/>
              </w:rPr>
              <w:t xml:space="preserve">       problémy</w:t>
            </w:r>
          </w:p>
          <w:p w:rsidR="00C31607" w:rsidRPr="006755C8" w:rsidRDefault="00C31607" w:rsidP="00C31607">
            <w:pPr>
              <w:rPr>
                <w:sz w:val="24"/>
                <w:szCs w:val="24"/>
              </w:rPr>
            </w:pPr>
            <w:r w:rsidRPr="006755C8">
              <w:rPr>
                <w:sz w:val="24"/>
                <w:szCs w:val="24"/>
              </w:rPr>
              <w:t xml:space="preserve">       9. ročník</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EV </w:t>
            </w:r>
            <w:r w:rsidRPr="006755C8">
              <w:rPr>
                <w:sz w:val="24"/>
                <w:szCs w:val="24"/>
              </w:rPr>
              <w:t>- Lidské</w:t>
            </w:r>
          </w:p>
          <w:p w:rsidR="00C31607" w:rsidRPr="006755C8" w:rsidRDefault="00C31607" w:rsidP="00C31607">
            <w:pPr>
              <w:rPr>
                <w:sz w:val="24"/>
                <w:szCs w:val="24"/>
              </w:rPr>
            </w:pPr>
            <w:r w:rsidRPr="006755C8">
              <w:rPr>
                <w:sz w:val="24"/>
                <w:szCs w:val="24"/>
              </w:rPr>
              <w:t xml:space="preserve">  aktivity a </w:t>
            </w:r>
          </w:p>
          <w:p w:rsidR="00C31607" w:rsidRPr="006755C8" w:rsidRDefault="00C31607" w:rsidP="00C31607">
            <w:pPr>
              <w:rPr>
                <w:sz w:val="24"/>
                <w:szCs w:val="24"/>
              </w:rPr>
            </w:pPr>
            <w:r w:rsidRPr="006755C8">
              <w:rPr>
                <w:sz w:val="24"/>
                <w:szCs w:val="24"/>
              </w:rPr>
              <w:t xml:space="preserve">  problémy ŽP</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F </w:t>
            </w:r>
            <w:r w:rsidRPr="006755C8">
              <w:rPr>
                <w:sz w:val="24"/>
                <w:szCs w:val="24"/>
              </w:rPr>
              <w:t xml:space="preserve">- Problémy </w:t>
            </w:r>
          </w:p>
          <w:p w:rsidR="00C31607" w:rsidRPr="006755C8" w:rsidRDefault="00C31607" w:rsidP="00C31607">
            <w:pPr>
              <w:rPr>
                <w:sz w:val="24"/>
                <w:szCs w:val="24"/>
              </w:rPr>
            </w:pPr>
            <w:r w:rsidRPr="006755C8">
              <w:rPr>
                <w:sz w:val="24"/>
                <w:szCs w:val="24"/>
              </w:rPr>
              <w:t xml:space="preserve">  znečišťování </w:t>
            </w:r>
          </w:p>
          <w:p w:rsidR="00C31607" w:rsidRPr="006755C8" w:rsidRDefault="00C31607" w:rsidP="00C31607">
            <w:pPr>
              <w:rPr>
                <w:sz w:val="24"/>
                <w:szCs w:val="24"/>
              </w:rPr>
            </w:pPr>
            <w:r w:rsidRPr="006755C8">
              <w:rPr>
                <w:sz w:val="24"/>
                <w:szCs w:val="24"/>
              </w:rPr>
              <w:t xml:space="preserve">  atmosféry</w:t>
            </w:r>
          </w:p>
          <w:p w:rsidR="00C31607" w:rsidRPr="006755C8" w:rsidRDefault="00C31607" w:rsidP="00C31607">
            <w:pPr>
              <w:rPr>
                <w:sz w:val="24"/>
                <w:szCs w:val="24"/>
              </w:rPr>
            </w:pPr>
            <w:r w:rsidRPr="006755C8">
              <w:rPr>
                <w:sz w:val="24"/>
                <w:szCs w:val="24"/>
              </w:rPr>
              <w:t xml:space="preserve">  8. ročník</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MKV </w:t>
            </w:r>
            <w:r w:rsidRPr="006755C8">
              <w:rPr>
                <w:sz w:val="24"/>
                <w:szCs w:val="24"/>
              </w:rPr>
              <w:t xml:space="preserve">– etnický </w:t>
            </w:r>
          </w:p>
          <w:p w:rsidR="00C31607" w:rsidRPr="006755C8" w:rsidRDefault="00C31607" w:rsidP="00C31607">
            <w:pPr>
              <w:rPr>
                <w:sz w:val="24"/>
                <w:szCs w:val="24"/>
              </w:rPr>
            </w:pPr>
            <w:r w:rsidRPr="006755C8">
              <w:rPr>
                <w:sz w:val="24"/>
                <w:szCs w:val="24"/>
              </w:rPr>
              <w:t xml:space="preserve">  původ</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CH </w:t>
            </w:r>
            <w:r w:rsidRPr="006755C8">
              <w:rPr>
                <w:sz w:val="24"/>
                <w:szCs w:val="24"/>
              </w:rPr>
              <w:t>– Fosilní paliva</w:t>
            </w:r>
          </w:p>
          <w:p w:rsidR="00C31607" w:rsidRPr="006755C8" w:rsidRDefault="00C31607" w:rsidP="00C31607">
            <w:pPr>
              <w:rPr>
                <w:sz w:val="24"/>
                <w:szCs w:val="24"/>
              </w:rPr>
            </w:pPr>
            <w:r w:rsidRPr="006755C8">
              <w:rPr>
                <w:sz w:val="24"/>
                <w:szCs w:val="24"/>
              </w:rPr>
              <w:t xml:space="preserve">      - těžba</w:t>
            </w:r>
          </w:p>
          <w:p w:rsidR="00C31607" w:rsidRPr="006755C8" w:rsidRDefault="00C31607" w:rsidP="00C31607">
            <w:pPr>
              <w:rPr>
                <w:sz w:val="24"/>
                <w:szCs w:val="24"/>
              </w:rPr>
            </w:pPr>
            <w:r w:rsidRPr="006755C8">
              <w:rPr>
                <w:sz w:val="24"/>
                <w:szCs w:val="24"/>
              </w:rPr>
              <w:t xml:space="preserve">      9. ročník</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ind w:firstLine="708"/>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M </w:t>
            </w:r>
            <w:r w:rsidRPr="006755C8">
              <w:rPr>
                <w:sz w:val="24"/>
                <w:szCs w:val="24"/>
              </w:rPr>
              <w:t>– měřítko, poměr</w:t>
            </w:r>
          </w:p>
          <w:p w:rsidR="00C31607" w:rsidRPr="006755C8" w:rsidRDefault="00C31607" w:rsidP="00C31607">
            <w:pPr>
              <w:rPr>
                <w:sz w:val="24"/>
                <w:szCs w:val="24"/>
              </w:rPr>
            </w:pPr>
            <w:r w:rsidRPr="006755C8">
              <w:rPr>
                <w:sz w:val="24"/>
                <w:szCs w:val="24"/>
              </w:rPr>
              <w:t xml:space="preserve">     7. ročník</w:t>
            </w:r>
          </w:p>
        </w:tc>
        <w:tc>
          <w:tcPr>
            <w:tcW w:w="1560" w:type="dxa"/>
          </w:tcPr>
          <w:p w:rsidR="00C31607" w:rsidRPr="006755C8" w:rsidRDefault="00C31607" w:rsidP="00C31607">
            <w:pPr>
              <w:rPr>
                <w:sz w:val="24"/>
                <w:szCs w:val="24"/>
              </w:rPr>
            </w:pPr>
          </w:p>
        </w:tc>
      </w:tr>
    </w:tbl>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pStyle w:val="Nadpis1"/>
        <w:rPr>
          <w:sz w:val="28"/>
          <w:szCs w:val="28"/>
        </w:r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Umění a kultura</w:t>
      </w:r>
    </w:p>
    <w:p w:rsidR="00C31607" w:rsidRPr="006755C8" w:rsidRDefault="00C31607" w:rsidP="006755C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37" w:name="_Toc365919652"/>
      <w:bookmarkStart w:id="138" w:name="_Toc503883655"/>
      <w:r w:rsidRPr="006755C8">
        <w:rPr>
          <w:b/>
          <w:bCs/>
          <w:kern w:val="32"/>
          <w:sz w:val="32"/>
          <w:szCs w:val="32"/>
        </w:rPr>
        <w:t>Hudební výchova</w:t>
      </w:r>
      <w:bookmarkEnd w:id="137"/>
      <w:bookmarkEnd w:id="138"/>
    </w:p>
    <w:p w:rsidR="00C31607" w:rsidRPr="006755C8" w:rsidRDefault="00C31607" w:rsidP="006755C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39" w:name="_Toc365919653"/>
      <w:bookmarkStart w:id="140" w:name="_Toc503883656"/>
      <w:r w:rsidRPr="006755C8">
        <w:rPr>
          <w:b/>
          <w:bCs/>
          <w:kern w:val="32"/>
          <w:sz w:val="32"/>
          <w:szCs w:val="32"/>
        </w:rPr>
        <w:t>Charakteristika vyučovacího předmětu – 2.stupeň</w:t>
      </w:r>
      <w:bookmarkEnd w:id="139"/>
      <w:bookmarkEnd w:id="140"/>
    </w:p>
    <w:p w:rsidR="00C31607" w:rsidRPr="006755C8" w:rsidRDefault="00C31607" w:rsidP="00C31607">
      <w:pPr>
        <w:spacing w:before="240"/>
        <w:jc w:val="both"/>
        <w:rPr>
          <w:b/>
          <w:bCs/>
          <w:sz w:val="24"/>
          <w:szCs w:val="24"/>
        </w:rPr>
      </w:pPr>
      <w:r w:rsidRPr="006755C8">
        <w:rPr>
          <w:b/>
          <w:bCs/>
          <w:sz w:val="24"/>
          <w:szCs w:val="24"/>
        </w:rPr>
        <w:t>A) Obsahové, časové a organizační vymezení předmětu:</w:t>
      </w:r>
    </w:p>
    <w:p w:rsidR="00C31607" w:rsidRPr="006755C8" w:rsidRDefault="00C31607" w:rsidP="00C31607">
      <w:pPr>
        <w:spacing w:before="120"/>
        <w:rPr>
          <w:b/>
          <w:bCs/>
          <w:sz w:val="24"/>
          <w:szCs w:val="24"/>
          <w:u w:val="single"/>
        </w:rPr>
      </w:pPr>
      <w:r w:rsidRPr="006755C8">
        <w:rPr>
          <w:b/>
          <w:bCs/>
          <w:sz w:val="24"/>
          <w:szCs w:val="24"/>
        </w:rPr>
        <w:t>Vzdělávání v oboru hudební výchova směřuje k :</w:t>
      </w:r>
    </w:p>
    <w:p w:rsidR="00C31607" w:rsidRPr="006755C8" w:rsidRDefault="00C31607" w:rsidP="00C31607">
      <w:pPr>
        <w:ind w:left="360"/>
        <w:jc w:val="both"/>
        <w:rPr>
          <w:sz w:val="24"/>
          <w:szCs w:val="24"/>
        </w:rPr>
      </w:pPr>
      <w:r w:rsidRPr="006755C8">
        <w:rPr>
          <w:sz w:val="24"/>
          <w:szCs w:val="24"/>
        </w:rPr>
        <w:t>-  vnímání hudby jako důležité součásti života jedince a celé společnosti prostřednictvím vokálních instrumentálních, hudebně pohybových, poslechových i jiných aktivit</w:t>
      </w:r>
    </w:p>
    <w:p w:rsidR="00C31607" w:rsidRPr="006755C8" w:rsidRDefault="00C31607" w:rsidP="00C31607">
      <w:pPr>
        <w:ind w:left="360"/>
        <w:jc w:val="both"/>
        <w:rPr>
          <w:sz w:val="24"/>
          <w:szCs w:val="24"/>
        </w:rPr>
      </w:pPr>
      <w:r w:rsidRPr="006755C8">
        <w:rPr>
          <w:sz w:val="24"/>
          <w:szCs w:val="24"/>
        </w:rPr>
        <w:t>-  chápání hudebního jazyka jako specifické formy komunikace</w:t>
      </w:r>
    </w:p>
    <w:p w:rsidR="00C31607" w:rsidRPr="006755C8" w:rsidRDefault="00C31607" w:rsidP="00C31607">
      <w:pPr>
        <w:ind w:left="360"/>
        <w:jc w:val="both"/>
        <w:rPr>
          <w:sz w:val="24"/>
          <w:szCs w:val="24"/>
        </w:rPr>
      </w:pPr>
      <w:r w:rsidRPr="006755C8">
        <w:rPr>
          <w:sz w:val="24"/>
          <w:szCs w:val="24"/>
        </w:rPr>
        <w:t>-  získávání orientace v širokém spektru hudebních stylů a žánrů současnosti a minulosti</w:t>
      </w:r>
    </w:p>
    <w:p w:rsidR="00C31607" w:rsidRPr="006755C8" w:rsidRDefault="00C31607" w:rsidP="00C31607">
      <w:pPr>
        <w:ind w:left="360"/>
        <w:jc w:val="both"/>
        <w:rPr>
          <w:sz w:val="24"/>
          <w:szCs w:val="24"/>
        </w:rPr>
      </w:pPr>
      <w:r w:rsidRPr="006755C8">
        <w:rPr>
          <w:sz w:val="24"/>
          <w:szCs w:val="24"/>
        </w:rPr>
        <w:t>-  pochopení různorodé hudební kultury různých národů a národností</w:t>
      </w:r>
    </w:p>
    <w:p w:rsidR="00C31607" w:rsidRPr="006755C8" w:rsidRDefault="00C31607" w:rsidP="00C31607">
      <w:pPr>
        <w:ind w:left="360"/>
        <w:jc w:val="both"/>
        <w:rPr>
          <w:sz w:val="24"/>
          <w:szCs w:val="24"/>
        </w:rPr>
      </w:pPr>
      <w:r w:rsidRPr="006755C8">
        <w:rPr>
          <w:sz w:val="24"/>
          <w:szCs w:val="24"/>
        </w:rPr>
        <w:t>-  rozvoji žákovy celkové hudebnosti</w:t>
      </w:r>
    </w:p>
    <w:p w:rsidR="00C31607" w:rsidRPr="006755C8" w:rsidRDefault="00C31607" w:rsidP="00C31607">
      <w:pPr>
        <w:spacing w:before="120"/>
        <w:rPr>
          <w:sz w:val="24"/>
          <w:szCs w:val="24"/>
        </w:rPr>
      </w:pPr>
      <w:r w:rsidRPr="006755C8">
        <w:rPr>
          <w:b/>
          <w:bCs/>
          <w:sz w:val="24"/>
          <w:szCs w:val="24"/>
        </w:rPr>
        <w:t>Časové vymezení předmětu</w:t>
      </w:r>
      <w:r w:rsidRPr="006755C8">
        <w:rPr>
          <w:sz w:val="24"/>
          <w:szCs w:val="24"/>
        </w:rPr>
        <w:t>:</w:t>
      </w:r>
    </w:p>
    <w:p w:rsidR="00C31607" w:rsidRPr="006755C8" w:rsidRDefault="00C31607" w:rsidP="005D6030">
      <w:pPr>
        <w:numPr>
          <w:ilvl w:val="0"/>
          <w:numId w:val="278"/>
        </w:numPr>
        <w:autoSpaceDE/>
        <w:autoSpaceDN/>
        <w:jc w:val="both"/>
        <w:rPr>
          <w:sz w:val="24"/>
          <w:szCs w:val="24"/>
        </w:rPr>
      </w:pPr>
      <w:r w:rsidRPr="006755C8">
        <w:rPr>
          <w:sz w:val="24"/>
          <w:szCs w:val="24"/>
        </w:rPr>
        <w:t>6. -  9. ročník – 1 hodina  týdně</w:t>
      </w:r>
    </w:p>
    <w:p w:rsidR="00C31607" w:rsidRPr="006755C8" w:rsidRDefault="00C31607" w:rsidP="00C31607">
      <w:pPr>
        <w:spacing w:before="120"/>
        <w:rPr>
          <w:b/>
          <w:bCs/>
          <w:sz w:val="24"/>
          <w:szCs w:val="24"/>
        </w:rPr>
      </w:pPr>
      <w:r w:rsidRPr="006755C8">
        <w:rPr>
          <w:b/>
          <w:bCs/>
          <w:sz w:val="24"/>
          <w:szCs w:val="24"/>
        </w:rPr>
        <w:t>Organizační  vymezení předmětu:</w:t>
      </w:r>
    </w:p>
    <w:p w:rsidR="00C31607" w:rsidRPr="006755C8" w:rsidRDefault="00C31607" w:rsidP="00C31607">
      <w:pPr>
        <w:jc w:val="both"/>
        <w:rPr>
          <w:sz w:val="24"/>
          <w:szCs w:val="24"/>
        </w:rPr>
      </w:pPr>
      <w:r w:rsidRPr="006755C8">
        <w:rPr>
          <w:sz w:val="24"/>
          <w:szCs w:val="24"/>
        </w:rPr>
        <w:t xml:space="preserve">   Výuka probíhá v odborné učebně hudební výchovy. Formy a metody práce se užívají podle charakteru učiva a cílů vzdělávání:</w:t>
      </w:r>
    </w:p>
    <w:p w:rsidR="00C31607" w:rsidRPr="006755C8" w:rsidRDefault="00C31607" w:rsidP="005D6030">
      <w:pPr>
        <w:numPr>
          <w:ilvl w:val="0"/>
          <w:numId w:val="278"/>
        </w:numPr>
        <w:autoSpaceDE/>
        <w:autoSpaceDN/>
        <w:jc w:val="both"/>
        <w:rPr>
          <w:sz w:val="24"/>
          <w:szCs w:val="24"/>
        </w:rPr>
      </w:pPr>
      <w:r w:rsidRPr="006755C8">
        <w:rPr>
          <w:sz w:val="24"/>
          <w:szCs w:val="24"/>
        </w:rPr>
        <w:t>skupinové vyučování</w:t>
      </w:r>
    </w:p>
    <w:p w:rsidR="00C31607" w:rsidRPr="006755C8" w:rsidRDefault="00C31607" w:rsidP="005D6030">
      <w:pPr>
        <w:numPr>
          <w:ilvl w:val="0"/>
          <w:numId w:val="278"/>
        </w:numPr>
        <w:autoSpaceDE/>
        <w:autoSpaceDN/>
        <w:jc w:val="both"/>
        <w:rPr>
          <w:sz w:val="24"/>
          <w:szCs w:val="24"/>
        </w:rPr>
      </w:pPr>
      <w:r w:rsidRPr="006755C8">
        <w:rPr>
          <w:sz w:val="24"/>
          <w:szCs w:val="24"/>
        </w:rPr>
        <w:t>samostatná práce</w:t>
      </w:r>
    </w:p>
    <w:p w:rsidR="00C31607" w:rsidRPr="006755C8" w:rsidRDefault="00C31607" w:rsidP="005D6030">
      <w:pPr>
        <w:numPr>
          <w:ilvl w:val="0"/>
          <w:numId w:val="278"/>
        </w:numPr>
        <w:autoSpaceDE/>
        <w:autoSpaceDN/>
        <w:jc w:val="both"/>
        <w:rPr>
          <w:sz w:val="24"/>
          <w:szCs w:val="24"/>
        </w:rPr>
      </w:pPr>
      <w:r w:rsidRPr="006755C8">
        <w:rPr>
          <w:sz w:val="24"/>
          <w:szCs w:val="24"/>
        </w:rPr>
        <w:t>kolektivní práce</w:t>
      </w:r>
    </w:p>
    <w:p w:rsidR="00C31607" w:rsidRPr="006755C8" w:rsidRDefault="00C31607" w:rsidP="00C31607">
      <w:pPr>
        <w:tabs>
          <w:tab w:val="left" w:pos="720"/>
        </w:tabs>
        <w:spacing w:before="240"/>
        <w:rPr>
          <w:b/>
          <w:bCs/>
          <w:sz w:val="24"/>
          <w:szCs w:val="24"/>
        </w:rPr>
      </w:pPr>
      <w:r w:rsidRPr="006755C8">
        <w:rPr>
          <w:b/>
          <w:bCs/>
          <w:sz w:val="24"/>
          <w:szCs w:val="24"/>
        </w:rPr>
        <w:t>B) Výchovné a vzdělávací strategie:</w:t>
      </w:r>
    </w:p>
    <w:p w:rsidR="00C31607" w:rsidRPr="006755C8" w:rsidRDefault="00C31607" w:rsidP="00C31607">
      <w:pPr>
        <w:spacing w:before="120"/>
        <w:rPr>
          <w:b/>
          <w:bCs/>
          <w:sz w:val="24"/>
          <w:szCs w:val="24"/>
        </w:rPr>
      </w:pPr>
      <w:r w:rsidRPr="006755C8">
        <w:rPr>
          <w:b/>
          <w:bCs/>
          <w:sz w:val="24"/>
          <w:szCs w:val="24"/>
        </w:rPr>
        <w:t>Kompetence k učení</w:t>
      </w:r>
    </w:p>
    <w:p w:rsidR="00C31607" w:rsidRPr="006755C8" w:rsidRDefault="00C31607" w:rsidP="00C31607">
      <w:pPr>
        <w:ind w:left="360"/>
        <w:jc w:val="both"/>
        <w:rPr>
          <w:b/>
          <w:bCs/>
          <w:sz w:val="24"/>
          <w:szCs w:val="24"/>
        </w:rPr>
      </w:pPr>
      <w:r w:rsidRPr="006755C8">
        <w:rPr>
          <w:b/>
          <w:bCs/>
          <w:sz w:val="24"/>
          <w:szCs w:val="24"/>
        </w:rPr>
        <w:t>Učitel</w:t>
      </w:r>
    </w:p>
    <w:p w:rsidR="00C31607" w:rsidRPr="006755C8" w:rsidRDefault="00C31607" w:rsidP="005D6030">
      <w:pPr>
        <w:numPr>
          <w:ilvl w:val="0"/>
          <w:numId w:val="278"/>
        </w:numPr>
        <w:autoSpaceDE/>
        <w:autoSpaceDN/>
        <w:rPr>
          <w:sz w:val="24"/>
          <w:szCs w:val="24"/>
        </w:rPr>
      </w:pPr>
      <w:r w:rsidRPr="006755C8">
        <w:rPr>
          <w:sz w:val="24"/>
          <w:szCs w:val="24"/>
        </w:rPr>
        <w:t>vede žáky k vyhledávání, shromažďování, třídění, porovnávání informací</w:t>
      </w:r>
    </w:p>
    <w:p w:rsidR="00C31607" w:rsidRPr="006755C8" w:rsidRDefault="00C31607" w:rsidP="005D6030">
      <w:pPr>
        <w:numPr>
          <w:ilvl w:val="0"/>
          <w:numId w:val="278"/>
        </w:numPr>
        <w:autoSpaceDE/>
        <w:autoSpaceDN/>
        <w:rPr>
          <w:sz w:val="24"/>
          <w:szCs w:val="24"/>
        </w:rPr>
      </w:pPr>
      <w:r w:rsidRPr="006755C8">
        <w:rPr>
          <w:sz w:val="24"/>
          <w:szCs w:val="24"/>
        </w:rPr>
        <w:t>k používání odborné terminologie</w:t>
      </w:r>
    </w:p>
    <w:p w:rsidR="00C31607" w:rsidRPr="006755C8" w:rsidRDefault="00C31607" w:rsidP="005D6030">
      <w:pPr>
        <w:numPr>
          <w:ilvl w:val="0"/>
          <w:numId w:val="278"/>
        </w:numPr>
        <w:autoSpaceDE/>
        <w:autoSpaceDN/>
        <w:rPr>
          <w:sz w:val="24"/>
          <w:szCs w:val="24"/>
        </w:rPr>
      </w:pPr>
      <w:r w:rsidRPr="006755C8">
        <w:rPr>
          <w:sz w:val="24"/>
          <w:szCs w:val="24"/>
        </w:rPr>
        <w:t>k nalézání souvislostí mezi získanými poznatky a využití v praxi</w:t>
      </w:r>
    </w:p>
    <w:p w:rsidR="00C31607" w:rsidRPr="006755C8" w:rsidRDefault="00C31607" w:rsidP="005D6030">
      <w:pPr>
        <w:numPr>
          <w:ilvl w:val="0"/>
          <w:numId w:val="278"/>
        </w:numPr>
        <w:autoSpaceDE/>
        <w:autoSpaceDN/>
        <w:rPr>
          <w:b/>
          <w:bCs/>
          <w:i/>
          <w:iCs/>
          <w:sz w:val="24"/>
          <w:szCs w:val="24"/>
        </w:rPr>
      </w:pPr>
      <w:r w:rsidRPr="006755C8">
        <w:rPr>
          <w:sz w:val="24"/>
          <w:szCs w:val="24"/>
        </w:rPr>
        <w:t>k využívání vlastních zkušeností a poznatků z jiných předmětů</w:t>
      </w:r>
    </w:p>
    <w:p w:rsidR="00C31607" w:rsidRPr="006755C8" w:rsidRDefault="00C31607" w:rsidP="00C31607">
      <w:pPr>
        <w:spacing w:before="120"/>
        <w:rPr>
          <w:b/>
          <w:bCs/>
          <w:sz w:val="24"/>
          <w:szCs w:val="24"/>
        </w:rPr>
      </w:pPr>
      <w:r w:rsidRPr="006755C8">
        <w:rPr>
          <w:b/>
          <w:bCs/>
          <w:sz w:val="24"/>
          <w:szCs w:val="24"/>
        </w:rPr>
        <w:t>Kompetence k řešení problémů</w:t>
      </w:r>
    </w:p>
    <w:p w:rsidR="00C31607" w:rsidRPr="006755C8" w:rsidRDefault="00C31607" w:rsidP="00C31607">
      <w:pPr>
        <w:ind w:left="540" w:hanging="180"/>
        <w:jc w:val="both"/>
        <w:rPr>
          <w:b/>
          <w:bCs/>
          <w:sz w:val="24"/>
          <w:szCs w:val="24"/>
        </w:rPr>
      </w:pPr>
      <w:r w:rsidRPr="006755C8">
        <w:rPr>
          <w:b/>
          <w:bCs/>
          <w:sz w:val="24"/>
          <w:szCs w:val="24"/>
        </w:rPr>
        <w:t>Učitel</w:t>
      </w:r>
    </w:p>
    <w:p w:rsidR="00C31607" w:rsidRPr="006755C8" w:rsidRDefault="00C31607" w:rsidP="005D6030">
      <w:pPr>
        <w:numPr>
          <w:ilvl w:val="0"/>
          <w:numId w:val="278"/>
        </w:numPr>
        <w:autoSpaceDE/>
        <w:autoSpaceDN/>
        <w:jc w:val="both"/>
        <w:rPr>
          <w:sz w:val="24"/>
          <w:szCs w:val="24"/>
        </w:rPr>
      </w:pPr>
      <w:r w:rsidRPr="006755C8">
        <w:rPr>
          <w:sz w:val="24"/>
          <w:szCs w:val="24"/>
        </w:rPr>
        <w:t>vede žáky ke správným  způsobům řešení problémů</w:t>
      </w:r>
    </w:p>
    <w:p w:rsidR="00C31607" w:rsidRPr="006755C8" w:rsidRDefault="00C31607" w:rsidP="005D6030">
      <w:pPr>
        <w:numPr>
          <w:ilvl w:val="0"/>
          <w:numId w:val="278"/>
        </w:numPr>
        <w:autoSpaceDE/>
        <w:autoSpaceDN/>
        <w:jc w:val="both"/>
        <w:rPr>
          <w:sz w:val="24"/>
          <w:szCs w:val="24"/>
        </w:rPr>
      </w:pPr>
      <w:r w:rsidRPr="006755C8">
        <w:rPr>
          <w:sz w:val="24"/>
          <w:szCs w:val="24"/>
        </w:rPr>
        <w:t>s chybou žáka pracuje jako s příležitostí, jak ukázat cestu  ke správnému řešení</w:t>
      </w:r>
    </w:p>
    <w:p w:rsidR="00C31607" w:rsidRPr="006755C8" w:rsidRDefault="00C31607" w:rsidP="00C31607">
      <w:pPr>
        <w:spacing w:before="120"/>
        <w:rPr>
          <w:b/>
          <w:bCs/>
          <w:sz w:val="24"/>
          <w:szCs w:val="24"/>
        </w:rPr>
      </w:pPr>
      <w:r w:rsidRPr="006755C8">
        <w:rPr>
          <w:b/>
          <w:bCs/>
          <w:sz w:val="24"/>
          <w:szCs w:val="24"/>
        </w:rPr>
        <w:t>Kompetence komunikativní</w:t>
      </w:r>
    </w:p>
    <w:p w:rsidR="00C31607" w:rsidRPr="006755C8" w:rsidRDefault="00C31607" w:rsidP="00C31607">
      <w:pPr>
        <w:ind w:left="360"/>
        <w:jc w:val="both"/>
        <w:rPr>
          <w:b/>
          <w:bCs/>
          <w:sz w:val="24"/>
          <w:szCs w:val="24"/>
        </w:rPr>
      </w:pPr>
      <w:r w:rsidRPr="006755C8">
        <w:rPr>
          <w:b/>
          <w:bCs/>
          <w:sz w:val="24"/>
          <w:szCs w:val="24"/>
        </w:rPr>
        <w:t>Učitel</w:t>
      </w:r>
    </w:p>
    <w:p w:rsidR="00C31607" w:rsidRPr="006755C8" w:rsidRDefault="00C31607" w:rsidP="005D6030">
      <w:pPr>
        <w:numPr>
          <w:ilvl w:val="0"/>
          <w:numId w:val="278"/>
        </w:numPr>
        <w:autoSpaceDE/>
        <w:autoSpaceDN/>
        <w:jc w:val="both"/>
        <w:rPr>
          <w:b/>
          <w:bCs/>
          <w:sz w:val="24"/>
          <w:szCs w:val="24"/>
          <w:u w:val="single"/>
        </w:rPr>
      </w:pPr>
      <w:r w:rsidRPr="006755C8">
        <w:rPr>
          <w:sz w:val="24"/>
          <w:szCs w:val="24"/>
        </w:rPr>
        <w:t>zadává úkoly, při kterých žáci mohou spolupracovat</w:t>
      </w:r>
    </w:p>
    <w:p w:rsidR="00C31607" w:rsidRPr="006755C8" w:rsidRDefault="00C31607" w:rsidP="00C31607">
      <w:pPr>
        <w:spacing w:before="120"/>
        <w:rPr>
          <w:b/>
          <w:bCs/>
          <w:sz w:val="24"/>
          <w:szCs w:val="24"/>
        </w:rPr>
      </w:pPr>
      <w:r w:rsidRPr="006755C8">
        <w:rPr>
          <w:b/>
          <w:bCs/>
          <w:sz w:val="24"/>
          <w:szCs w:val="24"/>
        </w:rPr>
        <w:t>Kompetence sociální a personální</w:t>
      </w:r>
    </w:p>
    <w:p w:rsidR="00C31607" w:rsidRPr="006755C8" w:rsidRDefault="00C31607" w:rsidP="00C31607">
      <w:pPr>
        <w:ind w:left="360"/>
        <w:jc w:val="both"/>
        <w:rPr>
          <w:b/>
          <w:bCs/>
          <w:sz w:val="24"/>
          <w:szCs w:val="24"/>
        </w:rPr>
      </w:pPr>
      <w:r w:rsidRPr="006755C8">
        <w:rPr>
          <w:b/>
          <w:bCs/>
          <w:sz w:val="24"/>
          <w:szCs w:val="24"/>
        </w:rPr>
        <w:t>Učitel</w:t>
      </w:r>
    </w:p>
    <w:p w:rsidR="00C31607" w:rsidRPr="006755C8" w:rsidRDefault="00C31607" w:rsidP="005D6030">
      <w:pPr>
        <w:numPr>
          <w:ilvl w:val="0"/>
          <w:numId w:val="278"/>
        </w:numPr>
        <w:autoSpaceDE/>
        <w:autoSpaceDN/>
        <w:jc w:val="both"/>
        <w:rPr>
          <w:sz w:val="24"/>
          <w:szCs w:val="24"/>
        </w:rPr>
      </w:pPr>
      <w:r w:rsidRPr="006755C8">
        <w:rPr>
          <w:sz w:val="24"/>
          <w:szCs w:val="24"/>
        </w:rPr>
        <w:t>zadává úkoly přiměřené úrovni žáka a tím zvyšuje jeho sebevědomí</w:t>
      </w:r>
    </w:p>
    <w:p w:rsidR="00C31607" w:rsidRPr="006755C8" w:rsidRDefault="00C31607" w:rsidP="005D6030">
      <w:pPr>
        <w:numPr>
          <w:ilvl w:val="0"/>
          <w:numId w:val="278"/>
        </w:numPr>
        <w:autoSpaceDE/>
        <w:autoSpaceDN/>
        <w:jc w:val="both"/>
        <w:rPr>
          <w:sz w:val="24"/>
          <w:szCs w:val="24"/>
        </w:rPr>
      </w:pPr>
      <w:r w:rsidRPr="006755C8">
        <w:rPr>
          <w:sz w:val="24"/>
          <w:szCs w:val="24"/>
        </w:rPr>
        <w:t>vede žáky k dodržování pravidel slušného chování</w:t>
      </w:r>
    </w:p>
    <w:p w:rsidR="00C31607" w:rsidRPr="006755C8" w:rsidRDefault="00C31607" w:rsidP="00C31607">
      <w:pPr>
        <w:spacing w:before="120"/>
        <w:rPr>
          <w:b/>
          <w:bCs/>
          <w:sz w:val="24"/>
          <w:szCs w:val="24"/>
        </w:rPr>
      </w:pPr>
      <w:r w:rsidRPr="006755C8">
        <w:rPr>
          <w:b/>
          <w:bCs/>
          <w:sz w:val="24"/>
          <w:szCs w:val="24"/>
        </w:rPr>
        <w:t>Kompetence občanské</w:t>
      </w:r>
    </w:p>
    <w:p w:rsidR="00C31607" w:rsidRPr="006755C8" w:rsidRDefault="00C31607" w:rsidP="00C31607">
      <w:pPr>
        <w:ind w:left="360"/>
        <w:jc w:val="both"/>
        <w:rPr>
          <w:b/>
          <w:bCs/>
          <w:sz w:val="24"/>
          <w:szCs w:val="24"/>
        </w:rPr>
      </w:pPr>
      <w:r w:rsidRPr="006755C8">
        <w:rPr>
          <w:b/>
          <w:bCs/>
          <w:sz w:val="24"/>
          <w:szCs w:val="24"/>
        </w:rPr>
        <w:t>Učitel</w:t>
      </w:r>
    </w:p>
    <w:p w:rsidR="00C31607" w:rsidRPr="006755C8" w:rsidRDefault="00C31607" w:rsidP="005D6030">
      <w:pPr>
        <w:numPr>
          <w:ilvl w:val="0"/>
          <w:numId w:val="278"/>
        </w:numPr>
        <w:autoSpaceDE/>
        <w:autoSpaceDN/>
        <w:jc w:val="both"/>
        <w:rPr>
          <w:sz w:val="24"/>
          <w:szCs w:val="24"/>
        </w:rPr>
      </w:pPr>
      <w:r w:rsidRPr="006755C8">
        <w:rPr>
          <w:sz w:val="24"/>
          <w:szCs w:val="24"/>
        </w:rPr>
        <w:t>vytváří prostor pro žáky, aby reflektovali společenské dění</w:t>
      </w:r>
    </w:p>
    <w:p w:rsidR="00C31607" w:rsidRPr="006755C8" w:rsidRDefault="00C31607" w:rsidP="005D6030">
      <w:pPr>
        <w:numPr>
          <w:ilvl w:val="0"/>
          <w:numId w:val="278"/>
        </w:numPr>
        <w:autoSpaceDE/>
        <w:autoSpaceDN/>
        <w:jc w:val="both"/>
        <w:rPr>
          <w:sz w:val="24"/>
          <w:szCs w:val="24"/>
        </w:rPr>
      </w:pPr>
      <w:r w:rsidRPr="006755C8">
        <w:rPr>
          <w:sz w:val="24"/>
          <w:szCs w:val="24"/>
        </w:rPr>
        <w:t>vede žáky k tomu, aby brali ohled na druhé</w:t>
      </w:r>
    </w:p>
    <w:p w:rsidR="00C31607" w:rsidRPr="006755C8" w:rsidRDefault="00C31607" w:rsidP="00C31607">
      <w:pPr>
        <w:spacing w:before="120"/>
        <w:rPr>
          <w:b/>
          <w:bCs/>
          <w:sz w:val="24"/>
          <w:szCs w:val="24"/>
        </w:rPr>
      </w:pPr>
      <w:r w:rsidRPr="006755C8">
        <w:rPr>
          <w:b/>
          <w:bCs/>
          <w:sz w:val="24"/>
          <w:szCs w:val="24"/>
        </w:rPr>
        <w:t>Kompetence pracovní</w:t>
      </w:r>
    </w:p>
    <w:p w:rsidR="00C31607" w:rsidRPr="006755C8" w:rsidRDefault="00C31607" w:rsidP="00C31607">
      <w:pPr>
        <w:ind w:left="360"/>
        <w:jc w:val="both"/>
        <w:rPr>
          <w:b/>
          <w:bCs/>
          <w:sz w:val="24"/>
          <w:szCs w:val="24"/>
        </w:rPr>
      </w:pPr>
      <w:r w:rsidRPr="006755C8">
        <w:rPr>
          <w:b/>
          <w:bCs/>
          <w:sz w:val="24"/>
          <w:szCs w:val="24"/>
        </w:rPr>
        <w:t>Učitel</w:t>
      </w:r>
    </w:p>
    <w:p w:rsidR="00C31607" w:rsidRPr="006755C8" w:rsidRDefault="00C31607" w:rsidP="005D6030">
      <w:pPr>
        <w:numPr>
          <w:ilvl w:val="0"/>
          <w:numId w:val="278"/>
        </w:numPr>
        <w:autoSpaceDE/>
        <w:autoSpaceDN/>
        <w:jc w:val="both"/>
        <w:rPr>
          <w:sz w:val="24"/>
          <w:szCs w:val="24"/>
        </w:rPr>
      </w:pPr>
      <w:r w:rsidRPr="006755C8">
        <w:rPr>
          <w:sz w:val="24"/>
          <w:szCs w:val="24"/>
        </w:rPr>
        <w:t>vede žáky k dodržování dohodnuté kvality, postupů a termínů</w:t>
      </w:r>
    </w:p>
    <w:p w:rsidR="00C31607" w:rsidRPr="006755C8" w:rsidRDefault="00C31607" w:rsidP="00C31607">
      <w:pPr>
        <w:tabs>
          <w:tab w:val="left" w:pos="720"/>
        </w:tabs>
        <w:spacing w:before="240"/>
        <w:rPr>
          <w:b/>
          <w:bCs/>
          <w:sz w:val="24"/>
          <w:szCs w:val="24"/>
        </w:rPr>
      </w:pPr>
      <w:r w:rsidRPr="006755C8">
        <w:rPr>
          <w:b/>
          <w:bCs/>
          <w:sz w:val="24"/>
          <w:szCs w:val="24"/>
        </w:rPr>
        <w:t>C) Integrace průřezových témat do vyučovacího předmětu:</w:t>
      </w:r>
    </w:p>
    <w:p w:rsidR="00C31607" w:rsidRPr="006755C8" w:rsidRDefault="00C31607" w:rsidP="00C31607">
      <w:pPr>
        <w:spacing w:before="120"/>
        <w:rPr>
          <w:sz w:val="24"/>
          <w:szCs w:val="24"/>
        </w:rPr>
      </w:pPr>
      <w:r w:rsidRPr="006755C8">
        <w:rPr>
          <w:b/>
          <w:bCs/>
          <w:sz w:val="24"/>
          <w:szCs w:val="24"/>
        </w:rPr>
        <w:t>MKV</w:t>
      </w:r>
      <w:r w:rsidRPr="006755C8">
        <w:rPr>
          <w:sz w:val="24"/>
          <w:szCs w:val="24"/>
        </w:rPr>
        <w:t xml:space="preserve"> – multikulturalita</w:t>
      </w:r>
    </w:p>
    <w:p w:rsidR="00C31607" w:rsidRPr="006755C8" w:rsidRDefault="00C31607" w:rsidP="00C31607">
      <w:pPr>
        <w:ind w:left="360"/>
        <w:jc w:val="both"/>
        <w:rPr>
          <w:sz w:val="24"/>
          <w:szCs w:val="24"/>
        </w:rPr>
      </w:pPr>
      <w:r w:rsidRPr="006755C8">
        <w:rPr>
          <w:sz w:val="24"/>
          <w:szCs w:val="24"/>
        </w:rPr>
        <w:t xml:space="preserve">     - kulturní diference</w:t>
      </w:r>
    </w:p>
    <w:p w:rsidR="00C31607" w:rsidRPr="006755C8" w:rsidRDefault="00C31607" w:rsidP="00C31607">
      <w:pPr>
        <w:jc w:val="both"/>
        <w:rPr>
          <w:sz w:val="24"/>
          <w:szCs w:val="24"/>
        </w:rPr>
      </w:pPr>
      <w:r w:rsidRPr="006755C8">
        <w:rPr>
          <w:b/>
          <w:bCs/>
          <w:sz w:val="24"/>
          <w:szCs w:val="24"/>
        </w:rPr>
        <w:t xml:space="preserve">EGS  </w:t>
      </w:r>
      <w:r w:rsidRPr="006755C8">
        <w:rPr>
          <w:sz w:val="24"/>
          <w:szCs w:val="24"/>
        </w:rPr>
        <w:t>-  jsme Evropané</w:t>
      </w:r>
    </w:p>
    <w:p w:rsidR="00C31607" w:rsidRPr="006755C8" w:rsidRDefault="00C31607" w:rsidP="00C31607">
      <w:pPr>
        <w:jc w:val="both"/>
        <w:rPr>
          <w:sz w:val="24"/>
          <w:szCs w:val="24"/>
        </w:rPr>
      </w:pPr>
      <w:r w:rsidRPr="006755C8">
        <w:rPr>
          <w:sz w:val="24"/>
          <w:szCs w:val="24"/>
        </w:rPr>
        <w:t xml:space="preserve">         -  objevujeme Evropu a svět</w:t>
      </w:r>
    </w:p>
    <w:p w:rsidR="00C31607" w:rsidRPr="006755C8" w:rsidRDefault="00C31607" w:rsidP="00C31607">
      <w:pPr>
        <w:rPr>
          <w:sz w:val="24"/>
          <w:szCs w:val="24"/>
        </w:rPr>
      </w:pPr>
      <w:r w:rsidRPr="006755C8">
        <w:rPr>
          <w:b/>
          <w:bCs/>
          <w:sz w:val="24"/>
          <w:szCs w:val="24"/>
        </w:rPr>
        <w:t xml:space="preserve">OSV  </w:t>
      </w:r>
      <w:r w:rsidRPr="006755C8">
        <w:rPr>
          <w:sz w:val="24"/>
          <w:szCs w:val="24"/>
        </w:rPr>
        <w:t>-   rozvoj schopností poznávání</w:t>
      </w:r>
    </w:p>
    <w:p w:rsidR="00C31607" w:rsidRPr="006755C8" w:rsidRDefault="00C31607" w:rsidP="00C31607">
      <w:pPr>
        <w:rPr>
          <w:sz w:val="24"/>
          <w:szCs w:val="24"/>
        </w:rPr>
      </w:pPr>
      <w:r w:rsidRPr="006755C8">
        <w:rPr>
          <w:sz w:val="24"/>
          <w:szCs w:val="24"/>
        </w:rPr>
        <w:t xml:space="preserve">          -   kreativita</w:t>
      </w:r>
    </w:p>
    <w:p w:rsidR="00C31607" w:rsidRPr="006755C8" w:rsidRDefault="00C31607" w:rsidP="00C31607">
      <w:pPr>
        <w:ind w:left="360"/>
        <w:rPr>
          <w:sz w:val="24"/>
          <w:szCs w:val="24"/>
        </w:rPr>
      </w:pPr>
      <w:r w:rsidRPr="006755C8">
        <w:rPr>
          <w:sz w:val="24"/>
          <w:szCs w:val="24"/>
        </w:rPr>
        <w:t xml:space="preserve">    -   komunikace</w:t>
      </w:r>
    </w:p>
    <w:p w:rsidR="00C31607" w:rsidRPr="006755C8" w:rsidRDefault="00C31607" w:rsidP="00C31607">
      <w:pPr>
        <w:jc w:val="both"/>
        <w:rPr>
          <w:sz w:val="24"/>
          <w:szCs w:val="24"/>
        </w:rPr>
      </w:pPr>
      <w:r w:rsidRPr="006755C8">
        <w:rPr>
          <w:b/>
          <w:bCs/>
          <w:sz w:val="24"/>
          <w:szCs w:val="24"/>
        </w:rPr>
        <w:t xml:space="preserve">MV   </w:t>
      </w:r>
      <w:r w:rsidRPr="006755C8">
        <w:rPr>
          <w:sz w:val="24"/>
          <w:szCs w:val="24"/>
        </w:rPr>
        <w:t xml:space="preserve">-   fungování a vliv médií ve společnosti </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pStyle w:val="Nadpis1"/>
        <w:rPr>
          <w:sz w:val="24"/>
          <w:szCs w:val="24"/>
        </w:rPr>
        <w:sectPr w:rsidR="00C31607" w:rsidRPr="006755C8">
          <w:pgSz w:w="11906" w:h="16838"/>
          <w:pgMar w:top="1418" w:right="1418" w:bottom="1418" w:left="1418" w:header="708" w:footer="708" w:gutter="0"/>
          <w:cols w:space="708"/>
          <w:docGrid w:linePitch="360"/>
        </w:sectPr>
      </w:pPr>
    </w:p>
    <w:p w:rsidR="00C31607" w:rsidRPr="006755C8" w:rsidRDefault="00C31607" w:rsidP="00C31607">
      <w:pPr>
        <w:rPr>
          <w:b/>
          <w:bCs/>
          <w:sz w:val="28"/>
          <w:szCs w:val="28"/>
        </w:rPr>
      </w:pPr>
      <w:r w:rsidRPr="006755C8">
        <w:rPr>
          <w:b/>
          <w:bCs/>
          <w:sz w:val="28"/>
          <w:szCs w:val="28"/>
        </w:rPr>
        <w:t>Vzdělávací oblast:         Umění a kultura</w:t>
      </w:r>
    </w:p>
    <w:p w:rsidR="00C31607" w:rsidRPr="006755C8" w:rsidRDefault="00C31607" w:rsidP="00C31607">
      <w:pPr>
        <w:rPr>
          <w:rStyle w:val="CharChar"/>
          <w:rFonts w:ascii="Times New Roman" w:hAnsi="Times New Roman" w:cs="Times New Roman"/>
          <w:sz w:val="28"/>
          <w:szCs w:val="28"/>
        </w:rPr>
      </w:pPr>
      <w:r w:rsidRPr="006755C8">
        <w:rPr>
          <w:b/>
          <w:bCs/>
          <w:sz w:val="28"/>
          <w:szCs w:val="28"/>
        </w:rPr>
        <w:t>Vyučovací předmět:      Hudební výchova</w:t>
      </w:r>
      <w:r w:rsidRPr="006755C8">
        <w:rPr>
          <w:rStyle w:val="CharChar"/>
          <w:rFonts w:ascii="Times New Roman" w:hAnsi="Times New Roman" w:cs="Times New Roman"/>
          <w:sz w:val="28"/>
          <w:szCs w:val="28"/>
        </w:rPr>
        <w:t xml:space="preserve"> - ročník: 6.</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35"/>
        <w:gridCol w:w="2520"/>
        <w:gridCol w:w="1980"/>
      </w:tblGrid>
      <w:tr w:rsidR="00C31607" w:rsidTr="00C31607">
        <w:trPr>
          <w:tblHeader/>
        </w:trPr>
        <w:tc>
          <w:tcPr>
            <w:tcW w:w="5954" w:type="dxa"/>
            <w:vAlign w:val="center"/>
          </w:tcPr>
          <w:p w:rsidR="00C31607" w:rsidRPr="006755C8" w:rsidRDefault="00C31607" w:rsidP="00C31607">
            <w:pPr>
              <w:jc w:val="center"/>
              <w:rPr>
                <w:b/>
                <w:bCs/>
                <w:sz w:val="24"/>
                <w:szCs w:val="24"/>
              </w:rPr>
            </w:pPr>
            <w:r w:rsidRPr="006755C8">
              <w:rPr>
                <w:b/>
                <w:bCs/>
                <w:sz w:val="24"/>
                <w:szCs w:val="24"/>
              </w:rPr>
              <w:t>Výstupy školy</w:t>
            </w:r>
          </w:p>
        </w:tc>
        <w:tc>
          <w:tcPr>
            <w:tcW w:w="4835" w:type="dxa"/>
            <w:vAlign w:val="center"/>
          </w:tcPr>
          <w:p w:rsidR="00C31607" w:rsidRPr="006755C8" w:rsidRDefault="00C31607" w:rsidP="00C31607">
            <w:pPr>
              <w:jc w:val="center"/>
              <w:rPr>
                <w:b/>
                <w:bCs/>
                <w:sz w:val="24"/>
                <w:szCs w:val="24"/>
              </w:rPr>
            </w:pPr>
            <w:r w:rsidRPr="006755C8">
              <w:rPr>
                <w:b/>
                <w:bCs/>
                <w:sz w:val="24"/>
                <w:szCs w:val="24"/>
              </w:rPr>
              <w:t>Učivo</w:t>
            </w:r>
          </w:p>
        </w:tc>
        <w:tc>
          <w:tcPr>
            <w:tcW w:w="2520" w:type="dxa"/>
            <w:vAlign w:val="center"/>
          </w:tcPr>
          <w:p w:rsidR="00C31607" w:rsidRPr="006755C8" w:rsidRDefault="00C31607" w:rsidP="00C31607">
            <w:pPr>
              <w:jc w:val="center"/>
              <w:rPr>
                <w:b/>
                <w:bCs/>
                <w:sz w:val="24"/>
                <w:szCs w:val="24"/>
              </w:rPr>
            </w:pPr>
            <w:r w:rsidRPr="006755C8">
              <w:rPr>
                <w:b/>
                <w:bCs/>
                <w:sz w:val="24"/>
                <w:szCs w:val="24"/>
              </w:rPr>
              <w:t>Mezipředmětové vztahy, tématické okruhy průřezových témat</w:t>
            </w:r>
          </w:p>
        </w:tc>
        <w:tc>
          <w:tcPr>
            <w:tcW w:w="1980" w:type="dxa"/>
            <w:vAlign w:val="center"/>
          </w:tcPr>
          <w:p w:rsidR="00C31607" w:rsidRPr="006755C8" w:rsidRDefault="00C31607" w:rsidP="00C31607">
            <w:pPr>
              <w:jc w:val="center"/>
              <w:rPr>
                <w:b/>
                <w:bCs/>
                <w:sz w:val="24"/>
                <w:szCs w:val="24"/>
              </w:rPr>
            </w:pPr>
            <w:r w:rsidRPr="006755C8">
              <w:rPr>
                <w:b/>
                <w:bCs/>
                <w:sz w:val="24"/>
                <w:szCs w:val="24"/>
              </w:rPr>
              <w:t>Poznámky</w:t>
            </w:r>
          </w:p>
        </w:tc>
      </w:tr>
      <w:tr w:rsidR="00C31607" w:rsidTr="00C31607">
        <w:tc>
          <w:tcPr>
            <w:tcW w:w="5954" w:type="dxa"/>
          </w:tcPr>
          <w:p w:rsidR="00C31607" w:rsidRPr="006755C8" w:rsidRDefault="00C31607" w:rsidP="00C31607">
            <w:pPr>
              <w:rPr>
                <w:sz w:val="24"/>
                <w:szCs w:val="24"/>
              </w:rPr>
            </w:pPr>
            <w:r w:rsidRPr="006755C8">
              <w:rPr>
                <w:sz w:val="24"/>
                <w:szCs w:val="24"/>
              </w:rPr>
              <w:t>Žák:</w:t>
            </w: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 xml:space="preserve"> - </w:t>
            </w:r>
            <w:r w:rsidRPr="006755C8">
              <w:rPr>
                <w:sz w:val="24"/>
                <w:szCs w:val="24"/>
              </w:rPr>
              <w:t>pohybem vyjadřuje pochodový, polkový a valčíkový rytmus</w:t>
            </w:r>
          </w:p>
          <w:p w:rsidR="00C31607" w:rsidRPr="006755C8" w:rsidRDefault="00C31607" w:rsidP="00C31607">
            <w:pPr>
              <w:rPr>
                <w:sz w:val="24"/>
                <w:szCs w:val="24"/>
              </w:rPr>
            </w:pPr>
            <w:r w:rsidRPr="006755C8">
              <w:rPr>
                <w:b/>
                <w:bCs/>
                <w:sz w:val="24"/>
                <w:szCs w:val="24"/>
              </w:rPr>
              <w:t xml:space="preserve"> -</w:t>
            </w:r>
            <w:r w:rsidRPr="006755C8">
              <w:rPr>
                <w:sz w:val="24"/>
                <w:szCs w:val="24"/>
              </w:rPr>
              <w:t xml:space="preserve"> taktuje dvoučtvrťový a tříčtvrťový takt</w:t>
            </w:r>
          </w:p>
          <w:p w:rsidR="00C31607" w:rsidRPr="006755C8" w:rsidRDefault="00C31607" w:rsidP="00C31607">
            <w:pPr>
              <w:rPr>
                <w:b/>
                <w:bCs/>
                <w:sz w:val="24"/>
                <w:szCs w:val="24"/>
              </w:rPr>
            </w:pPr>
            <w:r w:rsidRPr="006755C8">
              <w:rPr>
                <w:b/>
                <w:bCs/>
                <w:sz w:val="24"/>
                <w:szCs w:val="24"/>
              </w:rPr>
              <w:t xml:space="preserve"> - </w:t>
            </w:r>
            <w:r w:rsidRPr="006755C8">
              <w:rPr>
                <w:sz w:val="24"/>
                <w:szCs w:val="24"/>
              </w:rPr>
              <w:t>dokáže pohybem vyjádřit obsah písně</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 - </w:t>
            </w:r>
            <w:r w:rsidRPr="006755C8">
              <w:rPr>
                <w:sz w:val="24"/>
                <w:szCs w:val="24"/>
              </w:rPr>
              <w:t>správně rytmicky doprovází jednoduchou píseň na Orfovy nástroje</w:t>
            </w:r>
          </w:p>
          <w:p w:rsidR="00C31607" w:rsidRPr="006755C8" w:rsidRDefault="00C31607" w:rsidP="00C31607">
            <w:pPr>
              <w:rPr>
                <w:sz w:val="24"/>
                <w:szCs w:val="24"/>
              </w:rPr>
            </w:pPr>
            <w:r w:rsidRPr="006755C8">
              <w:rPr>
                <w:b/>
                <w:bCs/>
                <w:sz w:val="24"/>
                <w:szCs w:val="24"/>
              </w:rPr>
              <w:t xml:space="preserve"> </w:t>
            </w:r>
            <w:r w:rsidRPr="006755C8">
              <w:rPr>
                <w:sz w:val="24"/>
                <w:szCs w:val="24"/>
              </w:rPr>
              <w:t>- má rytmické cítění a rytmickou paměti</w:t>
            </w:r>
          </w:p>
          <w:p w:rsidR="00C31607" w:rsidRPr="006755C8" w:rsidRDefault="00C31607" w:rsidP="00C31607">
            <w:pPr>
              <w:rPr>
                <w:sz w:val="24"/>
                <w:szCs w:val="24"/>
              </w:rPr>
            </w:pPr>
            <w:r w:rsidRPr="006755C8">
              <w:rPr>
                <w:b/>
                <w:bCs/>
                <w:sz w:val="24"/>
                <w:szCs w:val="24"/>
              </w:rPr>
              <w:t xml:space="preserve"> - </w:t>
            </w:r>
            <w:r w:rsidRPr="006755C8">
              <w:rPr>
                <w:sz w:val="24"/>
                <w:szCs w:val="24"/>
              </w:rPr>
              <w:t>vytvoří vlastní rytmické motivy, předehry, mezihry a dohry</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sluchem rozliší zvuk vybraných hudebních nástrojů a dovede je pojmenovat</w:t>
            </w:r>
          </w:p>
          <w:p w:rsidR="00C31607" w:rsidRPr="006755C8" w:rsidRDefault="00C31607" w:rsidP="00C31607">
            <w:pPr>
              <w:rPr>
                <w:sz w:val="24"/>
                <w:szCs w:val="24"/>
              </w:rPr>
            </w:pPr>
            <w:r w:rsidRPr="006755C8">
              <w:rPr>
                <w:b/>
                <w:bCs/>
                <w:sz w:val="24"/>
                <w:szCs w:val="24"/>
              </w:rPr>
              <w:t xml:space="preserve"> - </w:t>
            </w:r>
            <w:r w:rsidRPr="006755C8">
              <w:rPr>
                <w:sz w:val="24"/>
                <w:szCs w:val="24"/>
              </w:rPr>
              <w:t>rozliší skladbu vokální a instrumentální</w:t>
            </w:r>
          </w:p>
          <w:p w:rsidR="00C31607" w:rsidRPr="006755C8" w:rsidRDefault="00C31607" w:rsidP="00C31607">
            <w:pPr>
              <w:rPr>
                <w:b/>
                <w:bCs/>
                <w:sz w:val="24"/>
                <w:szCs w:val="24"/>
              </w:rPr>
            </w:pPr>
            <w:r w:rsidRPr="006755C8">
              <w:rPr>
                <w:sz w:val="24"/>
                <w:szCs w:val="24"/>
              </w:rPr>
              <w:t>-  rozliší lidovou a umělou píseň, melodram, muzikál, operu a operetu</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 xml:space="preserve">- </w:t>
            </w:r>
            <w:r w:rsidRPr="006755C8">
              <w:rPr>
                <w:sz w:val="24"/>
                <w:szCs w:val="24"/>
              </w:rPr>
              <w:t>seznámí se s obdobím baroka a klasicismu</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sz w:val="24"/>
                <w:szCs w:val="24"/>
              </w:rPr>
              <w:t>- seznámí se s vybranými skladbami</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r w:rsidRPr="006755C8">
              <w:rPr>
                <w:b/>
                <w:bCs/>
                <w:sz w:val="24"/>
                <w:szCs w:val="24"/>
              </w:rPr>
              <w:t xml:space="preserve"> </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sz w:val="24"/>
                <w:szCs w:val="24"/>
              </w:rPr>
              <w:t>- dokáže podle svých individuálních dispozic intonačně čistě arytmicky přesně zpívat v jednohlase, popř. v dvojhlase, trojhlase</w:t>
            </w:r>
          </w:p>
          <w:p w:rsidR="00C31607" w:rsidRPr="006755C8" w:rsidRDefault="00C31607" w:rsidP="00C31607">
            <w:pPr>
              <w:rPr>
                <w:sz w:val="24"/>
                <w:szCs w:val="24"/>
              </w:rPr>
            </w:pPr>
            <w:r w:rsidRPr="006755C8">
              <w:rPr>
                <w:b/>
                <w:bCs/>
                <w:sz w:val="24"/>
                <w:szCs w:val="24"/>
              </w:rPr>
              <w:t xml:space="preserve">- </w:t>
            </w:r>
            <w:r w:rsidRPr="006755C8">
              <w:rPr>
                <w:sz w:val="24"/>
                <w:szCs w:val="24"/>
              </w:rPr>
              <w:t>charakterizuje rozdíl mezi stupnicí a tóninou</w:t>
            </w: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 xml:space="preserve">- </w:t>
            </w:r>
            <w:r w:rsidRPr="006755C8">
              <w:rPr>
                <w:sz w:val="24"/>
                <w:szCs w:val="24"/>
              </w:rPr>
              <w:t>orientuje se v jednoduchém notovém zápisu</w:t>
            </w:r>
          </w:p>
          <w:p w:rsidR="00C31607" w:rsidRPr="006755C8" w:rsidRDefault="00C31607" w:rsidP="00C31607">
            <w:pPr>
              <w:rPr>
                <w:b/>
                <w:bCs/>
                <w:sz w:val="24"/>
                <w:szCs w:val="24"/>
              </w:rPr>
            </w:pPr>
          </w:p>
          <w:p w:rsidR="00C31607" w:rsidRPr="006755C8" w:rsidRDefault="00C31607" w:rsidP="00C31607">
            <w:pPr>
              <w:rPr>
                <w:b/>
                <w:bCs/>
                <w:sz w:val="24"/>
                <w:szCs w:val="24"/>
              </w:rPr>
            </w:pPr>
            <w:r w:rsidRPr="006755C8">
              <w:rPr>
                <w:b/>
                <w:bCs/>
                <w:sz w:val="24"/>
                <w:szCs w:val="24"/>
              </w:rPr>
              <w:t xml:space="preserve">- </w:t>
            </w:r>
            <w:r w:rsidRPr="006755C8">
              <w:rPr>
                <w:sz w:val="24"/>
                <w:szCs w:val="24"/>
              </w:rPr>
              <w:t>vyhledává</w:t>
            </w:r>
            <w:r w:rsidRPr="006755C8">
              <w:rPr>
                <w:b/>
                <w:bCs/>
                <w:sz w:val="24"/>
                <w:szCs w:val="24"/>
              </w:rPr>
              <w:t xml:space="preserve"> </w:t>
            </w:r>
            <w:r w:rsidRPr="006755C8">
              <w:rPr>
                <w:sz w:val="24"/>
                <w:szCs w:val="24"/>
              </w:rPr>
              <w:t>určené takty a rytmy</w:t>
            </w:r>
          </w:p>
          <w:p w:rsidR="00C31607" w:rsidRPr="006755C8" w:rsidRDefault="00C31607" w:rsidP="00C31607">
            <w:pPr>
              <w:rPr>
                <w:sz w:val="24"/>
                <w:szCs w:val="24"/>
              </w:rPr>
            </w:pPr>
          </w:p>
        </w:tc>
        <w:tc>
          <w:tcPr>
            <w:tcW w:w="4835" w:type="dxa"/>
          </w:tcPr>
          <w:p w:rsidR="00C31607" w:rsidRPr="006755C8" w:rsidRDefault="00C31607" w:rsidP="00C31607">
            <w:pPr>
              <w:rPr>
                <w:b/>
                <w:bCs/>
                <w:sz w:val="24"/>
                <w:szCs w:val="24"/>
              </w:rPr>
            </w:pPr>
            <w:r w:rsidRPr="006755C8">
              <w:rPr>
                <w:b/>
                <w:bCs/>
                <w:sz w:val="24"/>
                <w:szCs w:val="24"/>
              </w:rPr>
              <w:t>Hudebně pohybové činnosti</w:t>
            </w:r>
          </w:p>
          <w:p w:rsidR="00C31607" w:rsidRPr="006755C8" w:rsidRDefault="00C31607" w:rsidP="00C31607">
            <w:pPr>
              <w:rPr>
                <w:sz w:val="24"/>
                <w:szCs w:val="24"/>
              </w:rPr>
            </w:pPr>
            <w:r w:rsidRPr="006755C8">
              <w:rPr>
                <w:sz w:val="24"/>
                <w:szCs w:val="24"/>
              </w:rPr>
              <w:t>- pochod, polka, valčík, mazurka</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 hra na dirigenta a orchestr</w:t>
            </w:r>
          </w:p>
          <w:p w:rsidR="00C31607" w:rsidRPr="006755C8" w:rsidRDefault="00C31607" w:rsidP="00C31607">
            <w:pPr>
              <w:spacing w:before="120"/>
              <w:rPr>
                <w:b/>
                <w:bCs/>
                <w:sz w:val="24"/>
                <w:szCs w:val="24"/>
              </w:rPr>
            </w:pPr>
            <w:r w:rsidRPr="006755C8">
              <w:rPr>
                <w:b/>
                <w:bCs/>
                <w:sz w:val="24"/>
                <w:szCs w:val="24"/>
              </w:rPr>
              <w:t>Instrumentální činnosti</w:t>
            </w:r>
          </w:p>
          <w:p w:rsidR="00C31607" w:rsidRPr="006755C8" w:rsidRDefault="00C31607" w:rsidP="00C31607">
            <w:pPr>
              <w:rPr>
                <w:sz w:val="24"/>
                <w:szCs w:val="24"/>
              </w:rPr>
            </w:pPr>
            <w:r w:rsidRPr="006755C8">
              <w:rPr>
                <w:sz w:val="24"/>
                <w:szCs w:val="24"/>
              </w:rPr>
              <w:t xml:space="preserve"> - reprodukce známých písní s důrazem na první a druhou dobu taktu </w:t>
            </w:r>
          </w:p>
          <w:p w:rsidR="00C31607" w:rsidRPr="006755C8" w:rsidRDefault="00C31607" w:rsidP="00C31607">
            <w:pPr>
              <w:rPr>
                <w:sz w:val="24"/>
                <w:szCs w:val="24"/>
              </w:rPr>
            </w:pPr>
            <w:r w:rsidRPr="006755C8">
              <w:rPr>
                <w:sz w:val="24"/>
                <w:szCs w:val="24"/>
              </w:rPr>
              <w:t>- rytmické ozvěny, rytmická hra na tělo</w:t>
            </w:r>
          </w:p>
          <w:p w:rsidR="00C31607" w:rsidRPr="006755C8" w:rsidRDefault="00C31607" w:rsidP="00C31607">
            <w:pPr>
              <w:rPr>
                <w:sz w:val="24"/>
                <w:szCs w:val="24"/>
              </w:rPr>
            </w:pPr>
            <w:r w:rsidRPr="006755C8">
              <w:rPr>
                <w:sz w:val="24"/>
                <w:szCs w:val="24"/>
              </w:rPr>
              <w:t xml:space="preserve"> - rytmické hud. formy – pochod, polka, valčík</w:t>
            </w:r>
          </w:p>
          <w:p w:rsidR="00C31607" w:rsidRPr="006755C8" w:rsidRDefault="00C31607" w:rsidP="00C31607">
            <w:pPr>
              <w:rPr>
                <w:sz w:val="24"/>
                <w:szCs w:val="24"/>
              </w:rPr>
            </w:pPr>
            <w:r w:rsidRPr="006755C8">
              <w:rPr>
                <w:sz w:val="24"/>
                <w:szCs w:val="24"/>
              </w:rPr>
              <w:t>- analytická práce s písní, jednoduchá písňová forma</w:t>
            </w:r>
          </w:p>
          <w:p w:rsidR="00C31607" w:rsidRPr="006755C8" w:rsidRDefault="00C31607" w:rsidP="00C31607">
            <w:pPr>
              <w:rPr>
                <w:sz w:val="24"/>
                <w:szCs w:val="24"/>
              </w:rPr>
            </w:pPr>
          </w:p>
          <w:p w:rsidR="00C31607" w:rsidRPr="006755C8" w:rsidRDefault="00C31607" w:rsidP="00C31607">
            <w:pPr>
              <w:spacing w:before="120"/>
              <w:rPr>
                <w:b/>
                <w:bCs/>
                <w:sz w:val="24"/>
                <w:szCs w:val="24"/>
              </w:rPr>
            </w:pPr>
            <w:r w:rsidRPr="006755C8">
              <w:rPr>
                <w:b/>
                <w:bCs/>
                <w:sz w:val="24"/>
                <w:szCs w:val="24"/>
              </w:rPr>
              <w:t>Poslechové činnosti</w:t>
            </w:r>
          </w:p>
          <w:p w:rsidR="00C31607" w:rsidRPr="006755C8" w:rsidRDefault="00C31607" w:rsidP="00C31607">
            <w:pPr>
              <w:rPr>
                <w:sz w:val="24"/>
                <w:szCs w:val="24"/>
              </w:rPr>
            </w:pPr>
            <w:r w:rsidRPr="006755C8">
              <w:rPr>
                <w:sz w:val="24"/>
                <w:szCs w:val="24"/>
              </w:rPr>
              <w:t xml:space="preserve"> - poznávání hud nástrojů – rozdělení do skupin</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 píseň lidová, umělá</w:t>
            </w:r>
          </w:p>
          <w:p w:rsidR="00C31607" w:rsidRPr="006755C8" w:rsidRDefault="00C31607" w:rsidP="00C31607">
            <w:pPr>
              <w:rPr>
                <w:sz w:val="24"/>
                <w:szCs w:val="24"/>
              </w:rPr>
            </w:pPr>
            <w:r w:rsidRPr="006755C8">
              <w:rPr>
                <w:sz w:val="24"/>
                <w:szCs w:val="24"/>
              </w:rPr>
              <w:t xml:space="preserve"> - vokální a instrumentální skladba</w:t>
            </w:r>
          </w:p>
          <w:p w:rsidR="00C31607" w:rsidRPr="006755C8" w:rsidRDefault="00C31607" w:rsidP="00C31607">
            <w:pPr>
              <w:rPr>
                <w:sz w:val="24"/>
                <w:szCs w:val="24"/>
              </w:rPr>
            </w:pPr>
            <w:r w:rsidRPr="006755C8">
              <w:rPr>
                <w:sz w:val="24"/>
                <w:szCs w:val="24"/>
              </w:rPr>
              <w:t xml:space="preserve"> - melodram</w:t>
            </w:r>
          </w:p>
          <w:p w:rsidR="00C31607" w:rsidRPr="006755C8" w:rsidRDefault="00C31607" w:rsidP="00C31607">
            <w:pPr>
              <w:rPr>
                <w:sz w:val="24"/>
                <w:szCs w:val="24"/>
              </w:rPr>
            </w:pPr>
            <w:r w:rsidRPr="006755C8">
              <w:rPr>
                <w:sz w:val="24"/>
                <w:szCs w:val="24"/>
              </w:rPr>
              <w:t xml:space="preserve"> - muzikál</w:t>
            </w:r>
          </w:p>
          <w:p w:rsidR="00C31607" w:rsidRPr="006755C8" w:rsidRDefault="00C31607" w:rsidP="00C31607">
            <w:pPr>
              <w:rPr>
                <w:sz w:val="24"/>
                <w:szCs w:val="24"/>
              </w:rPr>
            </w:pPr>
            <w:r w:rsidRPr="006755C8">
              <w:rPr>
                <w:sz w:val="24"/>
                <w:szCs w:val="24"/>
              </w:rPr>
              <w:t xml:space="preserve"> - opereta, opera</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J.S. Bach – poslech skladeb</w:t>
            </w:r>
          </w:p>
          <w:p w:rsidR="00C31607" w:rsidRPr="006755C8" w:rsidRDefault="00C31607" w:rsidP="00C31607">
            <w:pPr>
              <w:rPr>
                <w:sz w:val="24"/>
                <w:szCs w:val="24"/>
              </w:rPr>
            </w:pPr>
            <w:r w:rsidRPr="006755C8">
              <w:rPr>
                <w:sz w:val="24"/>
                <w:szCs w:val="24"/>
              </w:rPr>
              <w:t>- Opera – nově vzniklá hud. forma</w:t>
            </w:r>
          </w:p>
          <w:p w:rsidR="00C31607" w:rsidRPr="006755C8" w:rsidRDefault="00C31607" w:rsidP="00C31607">
            <w:pPr>
              <w:rPr>
                <w:sz w:val="24"/>
                <w:szCs w:val="24"/>
              </w:rPr>
            </w:pPr>
            <w:r w:rsidRPr="006755C8">
              <w:rPr>
                <w:sz w:val="24"/>
                <w:szCs w:val="24"/>
              </w:rPr>
              <w:t xml:space="preserve">- koncert </w:t>
            </w:r>
          </w:p>
          <w:p w:rsidR="00C31607" w:rsidRPr="006755C8" w:rsidRDefault="00C31607" w:rsidP="00C31607">
            <w:pPr>
              <w:rPr>
                <w:sz w:val="24"/>
                <w:szCs w:val="24"/>
              </w:rPr>
            </w:pPr>
            <w:r w:rsidRPr="006755C8">
              <w:rPr>
                <w:sz w:val="24"/>
                <w:szCs w:val="24"/>
              </w:rPr>
              <w:t>- W. A. Mozart</w:t>
            </w:r>
          </w:p>
          <w:p w:rsidR="00C31607" w:rsidRPr="006755C8" w:rsidRDefault="00C31607" w:rsidP="00C31607">
            <w:pPr>
              <w:rPr>
                <w:sz w:val="24"/>
                <w:szCs w:val="24"/>
              </w:rPr>
            </w:pPr>
            <w:r w:rsidRPr="006755C8">
              <w:rPr>
                <w:sz w:val="24"/>
                <w:szCs w:val="24"/>
              </w:rPr>
              <w:t>- J. Haydn</w:t>
            </w:r>
          </w:p>
          <w:p w:rsidR="00C31607" w:rsidRPr="006755C8" w:rsidRDefault="00C31607" w:rsidP="00C31607">
            <w:pPr>
              <w:rPr>
                <w:sz w:val="24"/>
                <w:szCs w:val="24"/>
              </w:rPr>
            </w:pPr>
            <w:r w:rsidRPr="006755C8">
              <w:rPr>
                <w:sz w:val="24"/>
                <w:szCs w:val="24"/>
              </w:rPr>
              <w:t>- L. van Beethoven</w:t>
            </w:r>
          </w:p>
          <w:p w:rsidR="00C31607" w:rsidRPr="006755C8" w:rsidRDefault="00C31607" w:rsidP="00C31607">
            <w:pPr>
              <w:rPr>
                <w:sz w:val="24"/>
                <w:szCs w:val="24"/>
              </w:rPr>
            </w:pPr>
            <w:r w:rsidRPr="006755C8">
              <w:rPr>
                <w:sz w:val="24"/>
                <w:szCs w:val="24"/>
              </w:rPr>
              <w:t>- B. Smetana</w:t>
            </w:r>
          </w:p>
          <w:p w:rsidR="00C31607" w:rsidRPr="006755C8" w:rsidRDefault="00C31607" w:rsidP="00C31607">
            <w:pPr>
              <w:rPr>
                <w:sz w:val="24"/>
                <w:szCs w:val="24"/>
              </w:rPr>
            </w:pPr>
            <w:r w:rsidRPr="006755C8">
              <w:rPr>
                <w:sz w:val="24"/>
                <w:szCs w:val="24"/>
              </w:rPr>
              <w:t>- A. Dvořák</w:t>
            </w:r>
          </w:p>
          <w:p w:rsidR="00C31607" w:rsidRPr="006755C8" w:rsidRDefault="00C31607" w:rsidP="00C31607">
            <w:pPr>
              <w:spacing w:before="120"/>
              <w:rPr>
                <w:b/>
                <w:bCs/>
                <w:sz w:val="24"/>
                <w:szCs w:val="24"/>
              </w:rPr>
            </w:pPr>
            <w:r w:rsidRPr="006755C8">
              <w:rPr>
                <w:b/>
                <w:bCs/>
                <w:sz w:val="24"/>
                <w:szCs w:val="24"/>
              </w:rPr>
              <w:t>Vokální činnosti</w:t>
            </w:r>
          </w:p>
          <w:p w:rsidR="00C31607" w:rsidRPr="006755C8" w:rsidRDefault="00C31607" w:rsidP="00C31607">
            <w:pPr>
              <w:rPr>
                <w:sz w:val="24"/>
                <w:szCs w:val="24"/>
              </w:rPr>
            </w:pPr>
            <w:r w:rsidRPr="006755C8">
              <w:rPr>
                <w:sz w:val="24"/>
                <w:szCs w:val="24"/>
              </w:rPr>
              <w:t xml:space="preserve"> - intonační cvičení </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 kánon</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 zpěv lidových písní, práce s notovým zápisem</w:t>
            </w:r>
          </w:p>
          <w:p w:rsidR="00C31607" w:rsidRPr="006755C8" w:rsidRDefault="00C31607" w:rsidP="00C31607">
            <w:pPr>
              <w:rPr>
                <w:sz w:val="24"/>
                <w:szCs w:val="24"/>
              </w:rPr>
            </w:pPr>
            <w:r w:rsidRPr="006755C8">
              <w:rPr>
                <w:sz w:val="24"/>
                <w:szCs w:val="24"/>
              </w:rPr>
              <w:t xml:space="preserve"> - říkadlo, píseň – rytmické vyjádření textu písně</w:t>
            </w:r>
          </w:p>
          <w:p w:rsidR="00C31607" w:rsidRPr="006755C8" w:rsidRDefault="00C31607" w:rsidP="00C31607">
            <w:pPr>
              <w:rPr>
                <w:sz w:val="24"/>
                <w:szCs w:val="24"/>
              </w:rPr>
            </w:pPr>
            <w:r w:rsidRPr="006755C8">
              <w:rPr>
                <w:sz w:val="24"/>
                <w:szCs w:val="24"/>
              </w:rPr>
              <w:t xml:space="preserve"> - vyhledávání rytmu v zápisu písně</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tc>
        <w:tc>
          <w:tcPr>
            <w:tcW w:w="2520" w:type="dxa"/>
          </w:tcPr>
          <w:p w:rsidR="00C31607" w:rsidRPr="006755C8" w:rsidRDefault="00C31607" w:rsidP="00C31607">
            <w:pPr>
              <w:rPr>
                <w:b/>
                <w:bCs/>
                <w:sz w:val="24"/>
                <w:szCs w:val="24"/>
              </w:rPr>
            </w:pPr>
          </w:p>
          <w:p w:rsidR="00C31607" w:rsidRPr="006755C8" w:rsidRDefault="00C31607" w:rsidP="00C31607">
            <w:pPr>
              <w:rPr>
                <w:b/>
                <w:bCs/>
                <w:sz w:val="24"/>
                <w:szCs w:val="24"/>
              </w:rPr>
            </w:pPr>
            <w:r w:rsidRPr="006755C8">
              <w:rPr>
                <w:b/>
                <w:bCs/>
                <w:sz w:val="24"/>
                <w:szCs w:val="24"/>
              </w:rPr>
              <w:t xml:space="preserve">OSV </w:t>
            </w:r>
            <w:r w:rsidRPr="006755C8">
              <w:rPr>
                <w:sz w:val="24"/>
                <w:szCs w:val="24"/>
              </w:rPr>
              <w:t>– umění jako prostředek  komunikace</w:t>
            </w:r>
            <w:r w:rsidRPr="006755C8">
              <w:rPr>
                <w:b/>
                <w:bCs/>
                <w:sz w:val="24"/>
                <w:szCs w:val="24"/>
              </w:rPr>
              <w:t xml:space="preserve"> </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OSV </w:t>
            </w:r>
            <w:r w:rsidRPr="006755C8">
              <w:rPr>
                <w:sz w:val="24"/>
                <w:szCs w:val="24"/>
              </w:rPr>
              <w:t>– rozvoj schopností poznávání</w:t>
            </w:r>
          </w:p>
          <w:p w:rsidR="00C31607" w:rsidRPr="006755C8" w:rsidRDefault="00C31607" w:rsidP="00C31607">
            <w:pPr>
              <w:rPr>
                <w:sz w:val="24"/>
                <w:szCs w:val="24"/>
              </w:rPr>
            </w:pPr>
            <w:r w:rsidRPr="006755C8">
              <w:rPr>
                <w:sz w:val="24"/>
                <w:szCs w:val="24"/>
              </w:rPr>
              <w:t>- kreativita</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 xml:space="preserve">EGS </w:t>
            </w:r>
            <w:r w:rsidRPr="006755C8">
              <w:rPr>
                <w:sz w:val="24"/>
                <w:szCs w:val="24"/>
              </w:rPr>
              <w:t>– objevujeme Evropu a svět</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p>
        </w:tc>
        <w:tc>
          <w:tcPr>
            <w:tcW w:w="1980" w:type="dxa"/>
          </w:tcPr>
          <w:p w:rsidR="00C31607" w:rsidRPr="006755C8" w:rsidRDefault="00C31607" w:rsidP="00C31607">
            <w:pPr>
              <w:rPr>
                <w:sz w:val="24"/>
                <w:szCs w:val="24"/>
              </w:rPr>
            </w:pPr>
          </w:p>
        </w:tc>
      </w:tr>
    </w:tbl>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Pr="006755C8" w:rsidRDefault="00C31607" w:rsidP="00C31607">
      <w:pPr>
        <w:rPr>
          <w:b/>
          <w:bCs/>
          <w:sz w:val="28"/>
          <w:szCs w:val="28"/>
        </w:rPr>
      </w:pPr>
      <w:r w:rsidRPr="006755C8">
        <w:rPr>
          <w:b/>
          <w:bCs/>
          <w:sz w:val="28"/>
          <w:szCs w:val="28"/>
        </w:rPr>
        <w:t>Vzdělávací oblast:         Umění a kultura</w:t>
      </w:r>
    </w:p>
    <w:p w:rsidR="00C31607" w:rsidRPr="006755C8" w:rsidRDefault="00C31607" w:rsidP="00C31607">
      <w:pPr>
        <w:rPr>
          <w:rStyle w:val="CharChar"/>
          <w:rFonts w:ascii="Times New Roman" w:hAnsi="Times New Roman" w:cs="Times New Roman"/>
          <w:sz w:val="28"/>
          <w:szCs w:val="28"/>
        </w:rPr>
      </w:pPr>
      <w:r w:rsidRPr="006755C8">
        <w:rPr>
          <w:b/>
          <w:bCs/>
          <w:sz w:val="28"/>
          <w:szCs w:val="28"/>
        </w:rPr>
        <w:t>Vyučovací předmět:      Hudební výchova</w:t>
      </w:r>
      <w:r w:rsidRPr="006755C8">
        <w:rPr>
          <w:rStyle w:val="CharChar"/>
          <w:rFonts w:ascii="Times New Roman" w:hAnsi="Times New Roman" w:cs="Times New Roman"/>
          <w:sz w:val="28"/>
          <w:szCs w:val="28"/>
        </w:rPr>
        <w:t xml:space="preserve"> - ročník: 7.</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8"/>
        <w:gridCol w:w="5261"/>
        <w:gridCol w:w="2520"/>
        <w:gridCol w:w="1980"/>
      </w:tblGrid>
      <w:tr w:rsidR="00C31607" w:rsidTr="00C31607">
        <w:trPr>
          <w:tblHeader/>
        </w:trPr>
        <w:tc>
          <w:tcPr>
            <w:tcW w:w="5528" w:type="dxa"/>
            <w:vAlign w:val="center"/>
          </w:tcPr>
          <w:p w:rsidR="00C31607" w:rsidRPr="006755C8" w:rsidRDefault="00C31607" w:rsidP="00C31607">
            <w:pPr>
              <w:jc w:val="center"/>
              <w:rPr>
                <w:b/>
                <w:bCs/>
                <w:sz w:val="24"/>
                <w:szCs w:val="24"/>
              </w:rPr>
            </w:pPr>
            <w:r w:rsidRPr="006755C8">
              <w:rPr>
                <w:b/>
                <w:bCs/>
                <w:sz w:val="24"/>
                <w:szCs w:val="24"/>
              </w:rPr>
              <w:t>Výstupy školy</w:t>
            </w:r>
          </w:p>
        </w:tc>
        <w:tc>
          <w:tcPr>
            <w:tcW w:w="5261" w:type="dxa"/>
            <w:vAlign w:val="center"/>
          </w:tcPr>
          <w:p w:rsidR="00C31607" w:rsidRPr="006755C8" w:rsidRDefault="00C31607" w:rsidP="00C31607">
            <w:pPr>
              <w:jc w:val="center"/>
              <w:rPr>
                <w:b/>
                <w:bCs/>
                <w:sz w:val="24"/>
                <w:szCs w:val="24"/>
              </w:rPr>
            </w:pPr>
            <w:r w:rsidRPr="006755C8">
              <w:rPr>
                <w:b/>
                <w:bCs/>
                <w:sz w:val="24"/>
                <w:szCs w:val="24"/>
              </w:rPr>
              <w:t>Učivo</w:t>
            </w:r>
          </w:p>
        </w:tc>
        <w:tc>
          <w:tcPr>
            <w:tcW w:w="2520" w:type="dxa"/>
            <w:vAlign w:val="center"/>
          </w:tcPr>
          <w:p w:rsidR="00C31607" w:rsidRPr="006755C8" w:rsidRDefault="00C31607" w:rsidP="00C31607">
            <w:pPr>
              <w:jc w:val="center"/>
              <w:rPr>
                <w:b/>
                <w:bCs/>
                <w:sz w:val="24"/>
                <w:szCs w:val="24"/>
              </w:rPr>
            </w:pPr>
            <w:r w:rsidRPr="006755C8">
              <w:rPr>
                <w:b/>
                <w:bCs/>
                <w:sz w:val="24"/>
                <w:szCs w:val="24"/>
              </w:rPr>
              <w:t>Mezipředmětové vztahy, tématické okruhy průřezových témat</w:t>
            </w:r>
          </w:p>
        </w:tc>
        <w:tc>
          <w:tcPr>
            <w:tcW w:w="1980" w:type="dxa"/>
            <w:vAlign w:val="center"/>
          </w:tcPr>
          <w:p w:rsidR="00C31607" w:rsidRPr="006755C8" w:rsidRDefault="00C31607" w:rsidP="00C31607">
            <w:pPr>
              <w:jc w:val="center"/>
              <w:rPr>
                <w:b/>
                <w:bCs/>
                <w:sz w:val="24"/>
                <w:szCs w:val="24"/>
              </w:rPr>
            </w:pPr>
            <w:r w:rsidRPr="006755C8">
              <w:rPr>
                <w:b/>
                <w:bCs/>
                <w:sz w:val="24"/>
                <w:szCs w:val="24"/>
              </w:rPr>
              <w:t>Poznámky</w:t>
            </w:r>
          </w:p>
        </w:tc>
      </w:tr>
      <w:tr w:rsidR="00C31607" w:rsidTr="00C31607">
        <w:tc>
          <w:tcPr>
            <w:tcW w:w="5528" w:type="dxa"/>
          </w:tcPr>
          <w:p w:rsidR="00C31607" w:rsidRPr="006755C8" w:rsidRDefault="00C31607" w:rsidP="00C31607">
            <w:pPr>
              <w:rPr>
                <w:sz w:val="24"/>
                <w:szCs w:val="24"/>
              </w:rPr>
            </w:pPr>
            <w:r w:rsidRPr="006755C8">
              <w:rPr>
                <w:sz w:val="24"/>
                <w:szCs w:val="24"/>
              </w:rPr>
              <w:t>Žák :</w:t>
            </w:r>
          </w:p>
          <w:p w:rsidR="00C31607" w:rsidRPr="006755C8" w:rsidRDefault="00C31607" w:rsidP="00C31607">
            <w:pPr>
              <w:rPr>
                <w:sz w:val="24"/>
                <w:szCs w:val="24"/>
              </w:rPr>
            </w:pPr>
            <w:r w:rsidRPr="006755C8">
              <w:rPr>
                <w:sz w:val="24"/>
                <w:szCs w:val="24"/>
              </w:rPr>
              <w:t>- při zpěvu využívá správné pěvecké návyky</w:t>
            </w:r>
          </w:p>
          <w:p w:rsidR="00C31607" w:rsidRPr="006755C8" w:rsidRDefault="00C31607" w:rsidP="00C31607">
            <w:pPr>
              <w:rPr>
                <w:sz w:val="24"/>
                <w:szCs w:val="24"/>
              </w:rPr>
            </w:pPr>
            <w:r w:rsidRPr="006755C8">
              <w:rPr>
                <w:sz w:val="24"/>
                <w:szCs w:val="24"/>
              </w:rPr>
              <w:t xml:space="preserve">- podle individuálních dispozic zpívá intonačně čistě a rytmicky přesně </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w:t>
            </w:r>
          </w:p>
          <w:p w:rsidR="00C31607" w:rsidRPr="006755C8" w:rsidRDefault="00C31607" w:rsidP="00C31607">
            <w:pPr>
              <w:ind w:left="75"/>
              <w:rPr>
                <w:sz w:val="24"/>
                <w:szCs w:val="24"/>
              </w:rPr>
            </w:pPr>
            <w:r w:rsidRPr="006755C8">
              <w:rPr>
                <w:sz w:val="24"/>
                <w:szCs w:val="24"/>
              </w:rPr>
              <w:t>- při poslechu využívá získané zkušenosti</w:t>
            </w:r>
          </w:p>
          <w:p w:rsidR="00C31607" w:rsidRPr="006755C8" w:rsidRDefault="00C31607" w:rsidP="00C31607">
            <w:pPr>
              <w:rPr>
                <w:sz w:val="24"/>
                <w:szCs w:val="24"/>
              </w:rPr>
            </w:pPr>
            <w:r w:rsidRPr="006755C8">
              <w:rPr>
                <w:sz w:val="24"/>
                <w:szCs w:val="24"/>
              </w:rPr>
              <w:t>- spojuje poslech s instrumentální nebo pohybovou činností</w:t>
            </w:r>
          </w:p>
          <w:p w:rsidR="00C31607" w:rsidRPr="006755C8" w:rsidRDefault="00C31607" w:rsidP="00C31607">
            <w:pPr>
              <w:rPr>
                <w:sz w:val="24"/>
                <w:szCs w:val="24"/>
              </w:rPr>
            </w:pPr>
            <w:r w:rsidRPr="006755C8">
              <w:rPr>
                <w:sz w:val="24"/>
                <w:szCs w:val="24"/>
              </w:rPr>
              <w:t>- rozpozná hudební nástroje , jejich výrazové možnosti</w:t>
            </w:r>
          </w:p>
          <w:p w:rsidR="00C31607" w:rsidRPr="006755C8" w:rsidRDefault="00C31607" w:rsidP="00C31607">
            <w:pPr>
              <w:rPr>
                <w:sz w:val="24"/>
                <w:szCs w:val="24"/>
              </w:rPr>
            </w:pPr>
            <w:r w:rsidRPr="006755C8">
              <w:rPr>
                <w:sz w:val="24"/>
                <w:szCs w:val="24"/>
              </w:rPr>
              <w:t>- rozpozná rozdíly komorní a symfonické hudby</w:t>
            </w:r>
          </w:p>
          <w:p w:rsidR="00C31607" w:rsidRPr="006755C8" w:rsidRDefault="00C31607" w:rsidP="00C31607">
            <w:pPr>
              <w:rPr>
                <w:sz w:val="24"/>
                <w:szCs w:val="24"/>
              </w:rPr>
            </w:pPr>
            <w:r w:rsidRPr="006755C8">
              <w:rPr>
                <w:sz w:val="24"/>
                <w:szCs w:val="24"/>
              </w:rPr>
              <w:t>- zařadí skladbu do příslušného období</w:t>
            </w:r>
          </w:p>
          <w:p w:rsidR="00C31607" w:rsidRPr="006755C8" w:rsidRDefault="00C31607" w:rsidP="00C31607">
            <w:pPr>
              <w:rPr>
                <w:sz w:val="24"/>
                <w:szCs w:val="24"/>
              </w:rPr>
            </w:pPr>
            <w:r w:rsidRPr="006755C8">
              <w:rPr>
                <w:sz w:val="24"/>
                <w:szCs w:val="24"/>
              </w:rPr>
              <w:t>- seznámí se s vybranými skladbami L. Janáčka a B. Martinů</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 pohybem reaguje na znějící hudbu s využitím jednoduchých gest a tanečních kroků</w:t>
            </w:r>
          </w:p>
          <w:p w:rsidR="00C31607" w:rsidRPr="006755C8" w:rsidRDefault="00C31607" w:rsidP="00C31607">
            <w:pPr>
              <w:rPr>
                <w:sz w:val="24"/>
                <w:szCs w:val="24"/>
              </w:rPr>
            </w:pPr>
            <w:r w:rsidRPr="006755C8">
              <w:rPr>
                <w:sz w:val="24"/>
                <w:szCs w:val="24"/>
              </w:rPr>
              <w:t>- dokáže využít získaných znalostí a dovedností k vytvoření hudebně dramatického vystoupení</w:t>
            </w:r>
          </w:p>
          <w:p w:rsidR="00C31607" w:rsidRPr="006755C8" w:rsidRDefault="00C31607" w:rsidP="00C31607">
            <w:pPr>
              <w:rPr>
                <w:sz w:val="24"/>
                <w:szCs w:val="24"/>
              </w:rPr>
            </w:pPr>
          </w:p>
        </w:tc>
        <w:tc>
          <w:tcPr>
            <w:tcW w:w="5261" w:type="dxa"/>
          </w:tcPr>
          <w:p w:rsidR="00C31607" w:rsidRPr="006755C8" w:rsidRDefault="00C31607" w:rsidP="00C31607">
            <w:pPr>
              <w:spacing w:before="120"/>
              <w:rPr>
                <w:b/>
                <w:bCs/>
                <w:sz w:val="24"/>
                <w:szCs w:val="24"/>
              </w:rPr>
            </w:pPr>
            <w:r w:rsidRPr="006755C8">
              <w:rPr>
                <w:b/>
                <w:bCs/>
                <w:sz w:val="24"/>
                <w:szCs w:val="24"/>
              </w:rPr>
              <w:t>Vokální činnosti</w:t>
            </w:r>
          </w:p>
          <w:p w:rsidR="00C31607" w:rsidRPr="006755C8" w:rsidRDefault="00C31607" w:rsidP="00C31607">
            <w:pPr>
              <w:rPr>
                <w:sz w:val="24"/>
                <w:szCs w:val="24"/>
              </w:rPr>
            </w:pPr>
            <w:r w:rsidRPr="006755C8">
              <w:rPr>
                <w:sz w:val="24"/>
                <w:szCs w:val="24"/>
              </w:rPr>
              <w:t>- lidové a umělé písně – dynamika</w:t>
            </w:r>
          </w:p>
          <w:p w:rsidR="00C31607" w:rsidRPr="006755C8" w:rsidRDefault="00C31607" w:rsidP="00C31607">
            <w:pPr>
              <w:rPr>
                <w:sz w:val="24"/>
                <w:szCs w:val="24"/>
              </w:rPr>
            </w:pPr>
            <w:r w:rsidRPr="006755C8">
              <w:rPr>
                <w:sz w:val="24"/>
                <w:szCs w:val="24"/>
              </w:rPr>
              <w:t xml:space="preserve">                                        melodie</w:t>
            </w:r>
          </w:p>
          <w:p w:rsidR="00C31607" w:rsidRPr="006755C8" w:rsidRDefault="00C31607" w:rsidP="00C31607">
            <w:pPr>
              <w:rPr>
                <w:sz w:val="24"/>
                <w:szCs w:val="24"/>
              </w:rPr>
            </w:pPr>
            <w:r w:rsidRPr="006755C8">
              <w:rPr>
                <w:sz w:val="24"/>
                <w:szCs w:val="24"/>
              </w:rPr>
              <w:t xml:space="preserve">                                        rytmus</w:t>
            </w:r>
          </w:p>
          <w:p w:rsidR="00C31607" w:rsidRPr="006755C8" w:rsidRDefault="00C31607" w:rsidP="00C31607">
            <w:pPr>
              <w:rPr>
                <w:sz w:val="24"/>
                <w:szCs w:val="24"/>
              </w:rPr>
            </w:pPr>
            <w:r w:rsidRPr="006755C8">
              <w:rPr>
                <w:sz w:val="24"/>
                <w:szCs w:val="24"/>
              </w:rPr>
              <w:t xml:space="preserve">- výběr písní různých období </w:t>
            </w:r>
          </w:p>
          <w:p w:rsidR="00C31607" w:rsidRPr="006755C8" w:rsidRDefault="00C31607" w:rsidP="00C31607">
            <w:pPr>
              <w:rPr>
                <w:sz w:val="24"/>
                <w:szCs w:val="24"/>
              </w:rPr>
            </w:pPr>
          </w:p>
          <w:p w:rsidR="00C31607" w:rsidRPr="006755C8" w:rsidRDefault="00C31607" w:rsidP="00C31607">
            <w:pPr>
              <w:spacing w:before="120"/>
              <w:rPr>
                <w:b/>
                <w:bCs/>
                <w:sz w:val="24"/>
                <w:szCs w:val="24"/>
              </w:rPr>
            </w:pPr>
            <w:r w:rsidRPr="006755C8">
              <w:rPr>
                <w:b/>
                <w:bCs/>
                <w:sz w:val="24"/>
                <w:szCs w:val="24"/>
              </w:rPr>
              <w:t>Poslechové činnosti</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Pochod, tanec, vážná hudba k poslechu</w:t>
            </w:r>
          </w:p>
          <w:p w:rsidR="00C31607" w:rsidRPr="006755C8" w:rsidRDefault="00C31607" w:rsidP="00C31607">
            <w:pPr>
              <w:rPr>
                <w:sz w:val="24"/>
                <w:szCs w:val="24"/>
              </w:rPr>
            </w:pPr>
            <w:r w:rsidRPr="006755C8">
              <w:rPr>
                <w:sz w:val="24"/>
                <w:szCs w:val="24"/>
              </w:rPr>
              <w:t>Výběr poslechových skladeb různých období</w:t>
            </w:r>
          </w:p>
          <w:p w:rsidR="00C31607" w:rsidRPr="006755C8" w:rsidRDefault="00C31607" w:rsidP="00C31607">
            <w:pPr>
              <w:rPr>
                <w:sz w:val="24"/>
                <w:szCs w:val="24"/>
              </w:rPr>
            </w:pPr>
          </w:p>
          <w:p w:rsidR="00C31607" w:rsidRPr="006755C8" w:rsidRDefault="00C31607" w:rsidP="00C31607">
            <w:pPr>
              <w:rPr>
                <w:b/>
                <w:bCs/>
                <w:sz w:val="24"/>
                <w:szCs w:val="24"/>
                <w:u w:val="single"/>
              </w:rPr>
            </w:pPr>
          </w:p>
          <w:p w:rsidR="00C31607" w:rsidRPr="006755C8" w:rsidRDefault="00C31607" w:rsidP="00C31607">
            <w:pPr>
              <w:pStyle w:val="Zkladntextodsazen1"/>
            </w:pPr>
            <w:r w:rsidRPr="006755C8">
              <w:t>Česká hudba 9. – 20. století</w:t>
            </w:r>
          </w:p>
          <w:p w:rsidR="00C31607" w:rsidRPr="006755C8" w:rsidRDefault="00C31607" w:rsidP="00C31607">
            <w:pPr>
              <w:rPr>
                <w:sz w:val="24"/>
                <w:szCs w:val="24"/>
              </w:rPr>
            </w:pPr>
            <w:r w:rsidRPr="006755C8">
              <w:rPr>
                <w:sz w:val="24"/>
                <w:szCs w:val="24"/>
              </w:rPr>
              <w:t xml:space="preserve"> </w:t>
            </w:r>
          </w:p>
          <w:p w:rsidR="00C31607" w:rsidRPr="006755C8" w:rsidRDefault="00C31607" w:rsidP="00C31607">
            <w:pPr>
              <w:rPr>
                <w:sz w:val="24"/>
                <w:szCs w:val="24"/>
              </w:rPr>
            </w:pPr>
          </w:p>
          <w:p w:rsidR="00C31607" w:rsidRPr="006755C8" w:rsidRDefault="00C31607" w:rsidP="00C31607">
            <w:pPr>
              <w:spacing w:before="120"/>
              <w:rPr>
                <w:b/>
                <w:bCs/>
                <w:sz w:val="24"/>
                <w:szCs w:val="24"/>
              </w:rPr>
            </w:pPr>
            <w:r w:rsidRPr="006755C8">
              <w:rPr>
                <w:b/>
                <w:bCs/>
                <w:sz w:val="24"/>
                <w:szCs w:val="24"/>
              </w:rPr>
              <w:t>Instrumentální činnosti a pohybové činnosti</w:t>
            </w:r>
          </w:p>
          <w:p w:rsidR="00C31607" w:rsidRPr="006755C8" w:rsidRDefault="00C31607" w:rsidP="00C31607">
            <w:pPr>
              <w:spacing w:before="120"/>
              <w:rPr>
                <w:b/>
                <w:bCs/>
                <w:sz w:val="24"/>
                <w:szCs w:val="24"/>
              </w:rPr>
            </w:pPr>
          </w:p>
          <w:p w:rsidR="00C31607" w:rsidRPr="006755C8" w:rsidRDefault="00C31607" w:rsidP="00C31607">
            <w:pPr>
              <w:rPr>
                <w:sz w:val="24"/>
                <w:szCs w:val="24"/>
              </w:rPr>
            </w:pPr>
            <w:r w:rsidRPr="006755C8">
              <w:rPr>
                <w:sz w:val="24"/>
                <w:szCs w:val="24"/>
              </w:rPr>
              <w:t xml:space="preserve">  Prolínají do ostatních hudebních činností v průběhu celého šk. roku.</w:t>
            </w:r>
          </w:p>
          <w:p w:rsidR="00C31607" w:rsidRPr="006755C8" w:rsidRDefault="00C31607" w:rsidP="00C31607">
            <w:pPr>
              <w:rPr>
                <w:sz w:val="24"/>
                <w:szCs w:val="24"/>
              </w:rPr>
            </w:pPr>
            <w:r w:rsidRPr="006755C8">
              <w:rPr>
                <w:sz w:val="24"/>
                <w:szCs w:val="24"/>
              </w:rPr>
              <w:t xml:space="preserve"> - taktování, taneční kroky</w:t>
            </w:r>
          </w:p>
          <w:p w:rsidR="00C31607" w:rsidRPr="006755C8" w:rsidRDefault="00C31607" w:rsidP="00C31607">
            <w:pPr>
              <w:rPr>
                <w:sz w:val="24"/>
                <w:szCs w:val="24"/>
              </w:rPr>
            </w:pPr>
          </w:p>
        </w:tc>
        <w:tc>
          <w:tcPr>
            <w:tcW w:w="2520" w:type="dxa"/>
          </w:tcPr>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OSV</w:t>
            </w:r>
            <w:r w:rsidRPr="006755C8">
              <w:rPr>
                <w:sz w:val="24"/>
                <w:szCs w:val="24"/>
              </w:rPr>
              <w:t xml:space="preserve"> – hudba jako prostředek komunikace</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EGS</w:t>
            </w:r>
            <w:r w:rsidRPr="006755C8">
              <w:rPr>
                <w:sz w:val="24"/>
                <w:szCs w:val="24"/>
              </w:rPr>
              <w:t>-jsme Evropané</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 xml:space="preserve">OSV </w:t>
            </w:r>
            <w:r w:rsidRPr="006755C8">
              <w:rPr>
                <w:sz w:val="24"/>
                <w:szCs w:val="24"/>
              </w:rPr>
              <w:t>–kreativita</w:t>
            </w:r>
          </w:p>
          <w:p w:rsidR="00C31607" w:rsidRPr="006755C8" w:rsidRDefault="00C31607" w:rsidP="00C31607">
            <w:pPr>
              <w:rPr>
                <w:sz w:val="24"/>
                <w:szCs w:val="24"/>
              </w:rPr>
            </w:pPr>
            <w:r w:rsidRPr="006755C8">
              <w:rPr>
                <w:sz w:val="24"/>
                <w:szCs w:val="24"/>
              </w:rPr>
              <w:t>- rozvoj schopnosti poznávání</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p>
        </w:tc>
        <w:tc>
          <w:tcPr>
            <w:tcW w:w="1980" w:type="dxa"/>
          </w:tcPr>
          <w:p w:rsidR="00C31607" w:rsidRPr="006755C8" w:rsidRDefault="00C31607" w:rsidP="00C31607">
            <w:pPr>
              <w:rPr>
                <w:sz w:val="24"/>
                <w:szCs w:val="24"/>
              </w:rPr>
            </w:pPr>
          </w:p>
        </w:tc>
      </w:tr>
    </w:tbl>
    <w:p w:rsidR="00C31607" w:rsidRDefault="00C31607" w:rsidP="00C31607">
      <w:pPr>
        <w:rPr>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Pr="006755C8" w:rsidRDefault="00C31607" w:rsidP="00C31607">
      <w:pPr>
        <w:rPr>
          <w:b/>
          <w:bCs/>
          <w:sz w:val="28"/>
          <w:szCs w:val="28"/>
        </w:rPr>
      </w:pPr>
      <w:r w:rsidRPr="006755C8">
        <w:rPr>
          <w:b/>
          <w:bCs/>
          <w:sz w:val="28"/>
          <w:szCs w:val="28"/>
        </w:rPr>
        <w:t>Vzdělávací oblast:         Umění a kultura</w:t>
      </w:r>
    </w:p>
    <w:p w:rsidR="00C31607" w:rsidRPr="006755C8" w:rsidRDefault="00C31607" w:rsidP="00C31607">
      <w:pPr>
        <w:rPr>
          <w:rStyle w:val="CharChar"/>
          <w:rFonts w:ascii="Times New Roman" w:hAnsi="Times New Roman" w:cs="Times New Roman"/>
          <w:sz w:val="28"/>
          <w:szCs w:val="28"/>
        </w:rPr>
      </w:pPr>
      <w:r w:rsidRPr="006755C8">
        <w:rPr>
          <w:b/>
          <w:bCs/>
          <w:sz w:val="28"/>
          <w:szCs w:val="28"/>
        </w:rPr>
        <w:t>Vyučovací předmět:      Hudební výchova</w:t>
      </w:r>
      <w:r w:rsidRPr="006755C8">
        <w:rPr>
          <w:rStyle w:val="CharChar"/>
          <w:rFonts w:ascii="Times New Roman" w:hAnsi="Times New Roman" w:cs="Times New Roman"/>
          <w:sz w:val="28"/>
          <w:szCs w:val="28"/>
        </w:rPr>
        <w:t xml:space="preserve"> - ročník: 8.</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69"/>
        <w:gridCol w:w="5220"/>
        <w:gridCol w:w="2700"/>
        <w:gridCol w:w="1800"/>
      </w:tblGrid>
      <w:tr w:rsidR="00C31607" w:rsidTr="00C31607">
        <w:trPr>
          <w:tblHeader/>
        </w:trPr>
        <w:tc>
          <w:tcPr>
            <w:tcW w:w="5569" w:type="dxa"/>
            <w:vAlign w:val="center"/>
          </w:tcPr>
          <w:p w:rsidR="00C31607" w:rsidRPr="006755C8" w:rsidRDefault="00C31607" w:rsidP="00C31607">
            <w:pPr>
              <w:jc w:val="center"/>
              <w:rPr>
                <w:b/>
                <w:bCs/>
                <w:sz w:val="24"/>
                <w:szCs w:val="24"/>
              </w:rPr>
            </w:pPr>
            <w:r w:rsidRPr="006755C8">
              <w:rPr>
                <w:b/>
                <w:bCs/>
                <w:sz w:val="24"/>
                <w:szCs w:val="24"/>
              </w:rPr>
              <w:t>Výstupy školy</w:t>
            </w:r>
          </w:p>
        </w:tc>
        <w:tc>
          <w:tcPr>
            <w:tcW w:w="5220" w:type="dxa"/>
            <w:vAlign w:val="center"/>
          </w:tcPr>
          <w:p w:rsidR="00C31607" w:rsidRPr="006755C8" w:rsidRDefault="00C31607" w:rsidP="00C31607">
            <w:pPr>
              <w:jc w:val="center"/>
              <w:rPr>
                <w:b/>
                <w:bCs/>
                <w:sz w:val="24"/>
                <w:szCs w:val="24"/>
              </w:rPr>
            </w:pPr>
            <w:r w:rsidRPr="006755C8">
              <w:rPr>
                <w:b/>
                <w:bCs/>
                <w:sz w:val="24"/>
                <w:szCs w:val="24"/>
              </w:rPr>
              <w:t>Učivo</w:t>
            </w:r>
          </w:p>
        </w:tc>
        <w:tc>
          <w:tcPr>
            <w:tcW w:w="2700" w:type="dxa"/>
            <w:vAlign w:val="center"/>
          </w:tcPr>
          <w:p w:rsidR="00C31607" w:rsidRPr="006755C8" w:rsidRDefault="00C31607" w:rsidP="00C31607">
            <w:pPr>
              <w:jc w:val="center"/>
              <w:rPr>
                <w:b/>
                <w:bCs/>
                <w:sz w:val="24"/>
                <w:szCs w:val="24"/>
              </w:rPr>
            </w:pPr>
            <w:r w:rsidRPr="006755C8">
              <w:rPr>
                <w:b/>
                <w:bCs/>
                <w:sz w:val="24"/>
                <w:szCs w:val="24"/>
              </w:rPr>
              <w:t>Mezipředmětové vztahy, tématické okruhy průřezových témat</w:t>
            </w:r>
          </w:p>
        </w:tc>
        <w:tc>
          <w:tcPr>
            <w:tcW w:w="1800" w:type="dxa"/>
            <w:vAlign w:val="center"/>
          </w:tcPr>
          <w:p w:rsidR="00C31607" w:rsidRPr="006755C8" w:rsidRDefault="00C31607" w:rsidP="00C31607">
            <w:pPr>
              <w:jc w:val="center"/>
              <w:rPr>
                <w:b/>
                <w:bCs/>
                <w:sz w:val="24"/>
                <w:szCs w:val="24"/>
              </w:rPr>
            </w:pPr>
            <w:r w:rsidRPr="006755C8">
              <w:rPr>
                <w:b/>
                <w:bCs/>
                <w:sz w:val="24"/>
                <w:szCs w:val="24"/>
              </w:rPr>
              <w:t>Poznámky</w:t>
            </w:r>
          </w:p>
        </w:tc>
      </w:tr>
      <w:tr w:rsidR="00C31607" w:rsidTr="00C31607">
        <w:tc>
          <w:tcPr>
            <w:tcW w:w="5569" w:type="dxa"/>
          </w:tcPr>
          <w:p w:rsidR="00C31607" w:rsidRPr="006755C8" w:rsidRDefault="00C31607" w:rsidP="00C31607">
            <w:pPr>
              <w:rPr>
                <w:sz w:val="24"/>
                <w:szCs w:val="24"/>
              </w:rPr>
            </w:pPr>
            <w:r w:rsidRPr="006755C8">
              <w:rPr>
                <w:sz w:val="24"/>
                <w:szCs w:val="24"/>
              </w:rPr>
              <w:t>Žák :</w:t>
            </w:r>
          </w:p>
          <w:p w:rsidR="00C31607" w:rsidRPr="006755C8" w:rsidRDefault="00C31607" w:rsidP="00C31607">
            <w:pPr>
              <w:pStyle w:val="Zkladntext"/>
            </w:pPr>
            <w:r w:rsidRPr="006755C8">
              <w:t xml:space="preserve"> - dodržuje správné pěvecké návyky a hlasovou hygienu</w:t>
            </w:r>
          </w:p>
          <w:p w:rsidR="00C31607" w:rsidRPr="006755C8" w:rsidRDefault="00C31607" w:rsidP="00C31607">
            <w:pPr>
              <w:rPr>
                <w:sz w:val="24"/>
                <w:szCs w:val="24"/>
              </w:rPr>
            </w:pPr>
            <w:r w:rsidRPr="006755C8">
              <w:rPr>
                <w:sz w:val="24"/>
                <w:szCs w:val="24"/>
              </w:rPr>
              <w:t>- zpívá intonačně čistě, rytmicky přesně</w:t>
            </w:r>
          </w:p>
          <w:p w:rsidR="00C31607" w:rsidRPr="006755C8" w:rsidRDefault="00C31607" w:rsidP="00C31607">
            <w:pPr>
              <w:rPr>
                <w:sz w:val="24"/>
                <w:szCs w:val="24"/>
              </w:rPr>
            </w:pPr>
            <w:r w:rsidRPr="006755C8">
              <w:rPr>
                <w:sz w:val="24"/>
                <w:szCs w:val="24"/>
              </w:rPr>
              <w:t>- respektuje dynamiku písně</w:t>
            </w:r>
          </w:p>
          <w:p w:rsidR="00C31607" w:rsidRPr="006755C8" w:rsidRDefault="00C31607" w:rsidP="00C31607">
            <w:pPr>
              <w:rPr>
                <w:sz w:val="24"/>
                <w:szCs w:val="24"/>
              </w:rPr>
            </w:pPr>
            <w:r w:rsidRPr="006755C8">
              <w:rPr>
                <w:sz w:val="24"/>
                <w:szCs w:val="24"/>
              </w:rPr>
              <w:t>- používá k doprovodu jednoduché nástroje</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pozná pojem akord</w:t>
            </w:r>
          </w:p>
          <w:p w:rsidR="00C31607" w:rsidRPr="006755C8" w:rsidRDefault="00C31607" w:rsidP="00C31607">
            <w:pPr>
              <w:rPr>
                <w:sz w:val="24"/>
                <w:szCs w:val="24"/>
              </w:rPr>
            </w:pPr>
            <w:r w:rsidRPr="006755C8">
              <w:rPr>
                <w:sz w:val="24"/>
                <w:szCs w:val="24"/>
              </w:rPr>
              <w:t>-pozná jednoduché kytarové akordy</w:t>
            </w:r>
          </w:p>
          <w:p w:rsidR="00C31607" w:rsidRPr="006755C8" w:rsidRDefault="00C31607" w:rsidP="00C31607">
            <w:pPr>
              <w:rPr>
                <w:sz w:val="24"/>
                <w:szCs w:val="24"/>
              </w:rPr>
            </w:pPr>
            <w:r w:rsidRPr="006755C8">
              <w:rPr>
                <w:sz w:val="24"/>
                <w:szCs w:val="24"/>
              </w:rPr>
              <w:t xml:space="preserve">- rozliší durovou a molovou stupnici               </w:t>
            </w:r>
          </w:p>
          <w:p w:rsidR="00C31607" w:rsidRPr="006755C8" w:rsidRDefault="00C31607" w:rsidP="00C31607">
            <w:pPr>
              <w:rPr>
                <w:sz w:val="24"/>
                <w:szCs w:val="24"/>
              </w:rPr>
            </w:pPr>
            <w:r w:rsidRPr="006755C8">
              <w:rPr>
                <w:sz w:val="24"/>
                <w:szCs w:val="24"/>
              </w:rPr>
              <w:t xml:space="preserve">- zazpívá lidový dvojhlas </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-postihuje rytmické, dynamické a výrazové změny v hudebním proudu</w:t>
            </w:r>
          </w:p>
          <w:p w:rsidR="00C31607" w:rsidRPr="006755C8" w:rsidRDefault="00C31607" w:rsidP="00C31607">
            <w:pPr>
              <w:rPr>
                <w:sz w:val="24"/>
                <w:szCs w:val="24"/>
              </w:rPr>
            </w:pPr>
            <w:r w:rsidRPr="006755C8">
              <w:rPr>
                <w:sz w:val="24"/>
                <w:szCs w:val="24"/>
              </w:rPr>
              <w:t>- rozliší základní vlastnosti tónu</w:t>
            </w:r>
          </w:p>
          <w:p w:rsidR="00C31607" w:rsidRPr="006755C8" w:rsidRDefault="00C31607" w:rsidP="00C31607">
            <w:pPr>
              <w:rPr>
                <w:sz w:val="24"/>
                <w:szCs w:val="24"/>
              </w:rPr>
            </w:pPr>
            <w:r w:rsidRPr="006755C8">
              <w:rPr>
                <w:sz w:val="24"/>
                <w:szCs w:val="24"/>
              </w:rPr>
              <w:t>- sluchem rozliší melodii vzestupnou a sestupnou</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pojmenovává vybrané hudební formy</w:t>
            </w:r>
          </w:p>
          <w:p w:rsidR="00C31607" w:rsidRPr="006755C8" w:rsidRDefault="00C31607" w:rsidP="00C31607">
            <w:pPr>
              <w:rPr>
                <w:sz w:val="24"/>
                <w:szCs w:val="24"/>
              </w:rPr>
            </w:pPr>
            <w:r w:rsidRPr="006755C8">
              <w:rPr>
                <w:sz w:val="24"/>
                <w:szCs w:val="24"/>
              </w:rPr>
              <w:t>- poznává nejstarší hudební památky a zařazuje je do historických souvislostí</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tvoří jednoduché doprovody</w:t>
            </w:r>
          </w:p>
          <w:p w:rsidR="00C31607" w:rsidRPr="006755C8" w:rsidRDefault="00C31607" w:rsidP="00C31607">
            <w:pPr>
              <w:rPr>
                <w:sz w:val="24"/>
                <w:szCs w:val="24"/>
              </w:rPr>
            </w:pPr>
            <w:r w:rsidRPr="006755C8">
              <w:rPr>
                <w:sz w:val="24"/>
                <w:szCs w:val="24"/>
              </w:rPr>
              <w:t>- sestavuje pásmo hudby a mluveného slova</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pohybem vyjadřuje různé taneční rytmy</w:t>
            </w:r>
          </w:p>
        </w:tc>
        <w:tc>
          <w:tcPr>
            <w:tcW w:w="5220" w:type="dxa"/>
          </w:tcPr>
          <w:p w:rsidR="00C31607" w:rsidRPr="006755C8" w:rsidRDefault="00C31607" w:rsidP="00C31607">
            <w:pPr>
              <w:spacing w:before="120"/>
              <w:rPr>
                <w:b/>
                <w:bCs/>
                <w:sz w:val="24"/>
                <w:szCs w:val="24"/>
              </w:rPr>
            </w:pPr>
            <w:r w:rsidRPr="006755C8">
              <w:rPr>
                <w:b/>
                <w:bCs/>
                <w:sz w:val="24"/>
                <w:szCs w:val="24"/>
              </w:rPr>
              <w:t>Vokální činnsoti</w:t>
            </w:r>
          </w:p>
          <w:p w:rsidR="00C31607" w:rsidRPr="006755C8" w:rsidRDefault="00C31607" w:rsidP="00C31607">
            <w:pPr>
              <w:rPr>
                <w:sz w:val="24"/>
                <w:szCs w:val="24"/>
              </w:rPr>
            </w:pPr>
            <w:r w:rsidRPr="006755C8">
              <w:rPr>
                <w:sz w:val="24"/>
                <w:szCs w:val="24"/>
              </w:rPr>
              <w:t>- hlasová a rytmická cvičení</w:t>
            </w:r>
          </w:p>
          <w:p w:rsidR="00C31607" w:rsidRPr="006755C8" w:rsidRDefault="00C31607" w:rsidP="00C31607">
            <w:pPr>
              <w:rPr>
                <w:sz w:val="24"/>
                <w:szCs w:val="24"/>
              </w:rPr>
            </w:pPr>
            <w:r w:rsidRPr="006755C8">
              <w:rPr>
                <w:sz w:val="24"/>
                <w:szCs w:val="24"/>
              </w:rPr>
              <w:t>- rytm. výcvik s oporou hud. nástroje</w:t>
            </w:r>
          </w:p>
          <w:p w:rsidR="00C31607" w:rsidRPr="006755C8" w:rsidRDefault="00C31607" w:rsidP="00C31607">
            <w:pPr>
              <w:rPr>
                <w:sz w:val="24"/>
                <w:szCs w:val="24"/>
              </w:rPr>
            </w:pPr>
            <w:r w:rsidRPr="006755C8">
              <w:rPr>
                <w:sz w:val="24"/>
                <w:szCs w:val="24"/>
              </w:rPr>
              <w:t>- zpěv lidových i umělých písní</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akord </w:t>
            </w:r>
          </w:p>
          <w:p w:rsidR="00C31607" w:rsidRPr="006755C8" w:rsidRDefault="00C31607" w:rsidP="00C31607">
            <w:pPr>
              <w:rPr>
                <w:sz w:val="24"/>
                <w:szCs w:val="24"/>
              </w:rPr>
            </w:pPr>
            <w:r w:rsidRPr="006755C8">
              <w:rPr>
                <w:sz w:val="24"/>
                <w:szCs w:val="24"/>
              </w:rPr>
              <w:t>- příklady v lidové tvorbě</w:t>
            </w:r>
          </w:p>
          <w:p w:rsidR="00C31607" w:rsidRPr="006755C8" w:rsidRDefault="00C31607" w:rsidP="00C31607">
            <w:pPr>
              <w:rPr>
                <w:sz w:val="24"/>
                <w:szCs w:val="24"/>
              </w:rPr>
            </w:pPr>
          </w:p>
          <w:p w:rsidR="00C31607" w:rsidRPr="006755C8" w:rsidRDefault="00C31607" w:rsidP="00C31607">
            <w:pPr>
              <w:spacing w:before="120"/>
              <w:rPr>
                <w:b/>
                <w:bCs/>
                <w:sz w:val="24"/>
                <w:szCs w:val="24"/>
              </w:rPr>
            </w:pPr>
            <w:r w:rsidRPr="006755C8">
              <w:rPr>
                <w:b/>
                <w:bCs/>
                <w:sz w:val="24"/>
                <w:szCs w:val="24"/>
              </w:rPr>
              <w:t>Poslechové činnosti</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poslech různých hud. žánrů, srovnávání, postihování chrakteristických rozdílů</w:t>
            </w:r>
          </w:p>
          <w:p w:rsidR="00C31607" w:rsidRPr="006755C8" w:rsidRDefault="00C31607" w:rsidP="00C31607">
            <w:pPr>
              <w:rPr>
                <w:b/>
                <w:bCs/>
                <w:sz w:val="24"/>
                <w:szCs w:val="24"/>
              </w:rPr>
            </w:pPr>
            <w:r w:rsidRPr="006755C8">
              <w:rPr>
                <w:b/>
                <w:bCs/>
                <w:sz w:val="24"/>
                <w:szCs w:val="24"/>
              </w:rPr>
              <w:t>Antika</w:t>
            </w:r>
          </w:p>
          <w:p w:rsidR="00C31607" w:rsidRPr="006755C8" w:rsidRDefault="00C31607" w:rsidP="00C31607">
            <w:pPr>
              <w:rPr>
                <w:b/>
                <w:bCs/>
                <w:sz w:val="24"/>
                <w:szCs w:val="24"/>
              </w:rPr>
            </w:pPr>
            <w:r w:rsidRPr="006755C8">
              <w:rPr>
                <w:b/>
                <w:bCs/>
                <w:sz w:val="24"/>
                <w:szCs w:val="24"/>
              </w:rPr>
              <w:t>Středověk</w:t>
            </w:r>
          </w:p>
          <w:p w:rsidR="00C31607" w:rsidRPr="006755C8" w:rsidRDefault="00C31607" w:rsidP="00C31607">
            <w:pPr>
              <w:rPr>
                <w:sz w:val="24"/>
                <w:szCs w:val="24"/>
              </w:rPr>
            </w:pPr>
            <w:r w:rsidRPr="006755C8">
              <w:rPr>
                <w:b/>
                <w:bCs/>
                <w:sz w:val="24"/>
                <w:szCs w:val="24"/>
              </w:rPr>
              <w:t>Baroko</w:t>
            </w:r>
            <w:r w:rsidRPr="006755C8">
              <w:rPr>
                <w:sz w:val="24"/>
                <w:szCs w:val="24"/>
              </w:rPr>
              <w:t xml:space="preserve"> – Vivaldi, Bach, Händel --&gt;   </w:t>
            </w:r>
          </w:p>
          <w:p w:rsidR="00C31607" w:rsidRPr="006755C8" w:rsidRDefault="00C31607" w:rsidP="00C31607">
            <w:pPr>
              <w:rPr>
                <w:sz w:val="24"/>
                <w:szCs w:val="24"/>
              </w:rPr>
            </w:pPr>
            <w:r w:rsidRPr="006755C8">
              <w:rPr>
                <w:sz w:val="24"/>
                <w:szCs w:val="24"/>
              </w:rPr>
              <w:t xml:space="preserve">                                              Mesiáš</w:t>
            </w:r>
          </w:p>
          <w:p w:rsidR="00C31607" w:rsidRPr="006755C8" w:rsidRDefault="00C31607" w:rsidP="00C31607">
            <w:pPr>
              <w:rPr>
                <w:sz w:val="24"/>
                <w:szCs w:val="24"/>
              </w:rPr>
            </w:pPr>
            <w:r w:rsidRPr="006755C8">
              <w:rPr>
                <w:sz w:val="24"/>
                <w:szCs w:val="24"/>
              </w:rPr>
              <w:t>opera, oratorium</w:t>
            </w:r>
          </w:p>
          <w:p w:rsidR="00C31607" w:rsidRPr="006755C8" w:rsidRDefault="00C31607" w:rsidP="00C31607">
            <w:pPr>
              <w:rPr>
                <w:sz w:val="24"/>
                <w:szCs w:val="24"/>
              </w:rPr>
            </w:pPr>
            <w:r w:rsidRPr="006755C8">
              <w:rPr>
                <w:sz w:val="24"/>
                <w:szCs w:val="24"/>
              </w:rPr>
              <w:t>fuga, suita</w:t>
            </w:r>
          </w:p>
          <w:p w:rsidR="00C31607" w:rsidRPr="006755C8" w:rsidRDefault="00C31607" w:rsidP="00C31607">
            <w:pPr>
              <w:rPr>
                <w:sz w:val="24"/>
                <w:szCs w:val="24"/>
              </w:rPr>
            </w:pPr>
            <w:r w:rsidRPr="006755C8">
              <w:rPr>
                <w:b/>
                <w:bCs/>
                <w:sz w:val="24"/>
                <w:szCs w:val="24"/>
              </w:rPr>
              <w:t>Klasicismus</w:t>
            </w:r>
            <w:r w:rsidRPr="006755C8">
              <w:rPr>
                <w:sz w:val="24"/>
                <w:szCs w:val="24"/>
              </w:rPr>
              <w:t xml:space="preserve"> – znaky</w:t>
            </w:r>
          </w:p>
          <w:p w:rsidR="00C31607" w:rsidRPr="006755C8" w:rsidRDefault="00C31607" w:rsidP="00C31607">
            <w:pPr>
              <w:rPr>
                <w:sz w:val="24"/>
                <w:szCs w:val="24"/>
              </w:rPr>
            </w:pPr>
            <w:r w:rsidRPr="006755C8">
              <w:rPr>
                <w:sz w:val="24"/>
                <w:szCs w:val="24"/>
              </w:rPr>
              <w:t>J. Haydn</w:t>
            </w:r>
          </w:p>
          <w:p w:rsidR="00C31607" w:rsidRPr="006755C8" w:rsidRDefault="00C31607" w:rsidP="00C31607">
            <w:pPr>
              <w:rPr>
                <w:sz w:val="24"/>
                <w:szCs w:val="24"/>
              </w:rPr>
            </w:pPr>
            <w:r w:rsidRPr="006755C8">
              <w:rPr>
                <w:sz w:val="24"/>
                <w:szCs w:val="24"/>
              </w:rPr>
              <w:t xml:space="preserve">L. van Beethoven </w:t>
            </w:r>
          </w:p>
          <w:p w:rsidR="00C31607" w:rsidRPr="006755C8" w:rsidRDefault="00C31607" w:rsidP="00C31607">
            <w:pPr>
              <w:rPr>
                <w:sz w:val="24"/>
                <w:szCs w:val="24"/>
              </w:rPr>
            </w:pPr>
            <w:r w:rsidRPr="006755C8">
              <w:rPr>
                <w:sz w:val="24"/>
                <w:szCs w:val="24"/>
              </w:rPr>
              <w:t xml:space="preserve">W.A. Mozart </w:t>
            </w:r>
          </w:p>
          <w:p w:rsidR="00C31607" w:rsidRPr="006755C8" w:rsidRDefault="00C31607" w:rsidP="00C31607">
            <w:pPr>
              <w:rPr>
                <w:b/>
                <w:bCs/>
                <w:sz w:val="24"/>
                <w:szCs w:val="24"/>
                <w:u w:val="single"/>
              </w:rPr>
            </w:pPr>
            <w:r w:rsidRPr="006755C8">
              <w:rPr>
                <w:b/>
                <w:bCs/>
                <w:sz w:val="24"/>
                <w:szCs w:val="24"/>
                <w:u w:val="single"/>
              </w:rPr>
              <w:t>hudebně pohybové činnosti</w:t>
            </w:r>
          </w:p>
          <w:p w:rsidR="00C31607" w:rsidRPr="006755C8" w:rsidRDefault="00C31607" w:rsidP="00C31607">
            <w:pPr>
              <w:rPr>
                <w:sz w:val="24"/>
                <w:szCs w:val="24"/>
              </w:rPr>
            </w:pPr>
            <w:r w:rsidRPr="006755C8">
              <w:rPr>
                <w:sz w:val="24"/>
                <w:szCs w:val="24"/>
              </w:rPr>
              <w:t>Prolínají do ostatních hudebních činností v průběhu celého šk. roku.</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 taktování, taneční kroky </w:t>
            </w:r>
          </w:p>
        </w:tc>
        <w:tc>
          <w:tcPr>
            <w:tcW w:w="2700" w:type="dxa"/>
          </w:tcPr>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sz w:val="24"/>
                <w:szCs w:val="24"/>
              </w:rPr>
              <w:t xml:space="preserve"> </w:t>
            </w:r>
          </w:p>
          <w:p w:rsidR="00C31607" w:rsidRPr="006755C8" w:rsidRDefault="00C31607" w:rsidP="00C31607">
            <w:pPr>
              <w:rPr>
                <w:sz w:val="24"/>
                <w:szCs w:val="24"/>
              </w:rPr>
            </w:pPr>
            <w:r w:rsidRPr="006755C8">
              <w:rPr>
                <w:b/>
                <w:bCs/>
                <w:sz w:val="24"/>
                <w:szCs w:val="24"/>
              </w:rPr>
              <w:t xml:space="preserve">MKV </w:t>
            </w:r>
            <w:r w:rsidRPr="006755C8">
              <w:rPr>
                <w:sz w:val="24"/>
                <w:szCs w:val="24"/>
              </w:rPr>
              <w:t>– kulturní diference</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EGS</w:t>
            </w:r>
            <w:r w:rsidRPr="006755C8">
              <w:rPr>
                <w:sz w:val="24"/>
                <w:szCs w:val="24"/>
              </w:rPr>
              <w:t xml:space="preserve"> – jsme Evropané</w:t>
            </w:r>
          </w:p>
          <w:p w:rsidR="00C31607" w:rsidRPr="006755C8" w:rsidRDefault="00C31607" w:rsidP="00C31607">
            <w:pPr>
              <w:rPr>
                <w:sz w:val="24"/>
                <w:szCs w:val="24"/>
              </w:rPr>
            </w:pPr>
            <w:r w:rsidRPr="006755C8">
              <w:rPr>
                <w:sz w:val="24"/>
                <w:szCs w:val="24"/>
              </w:rPr>
              <w:t>- objevujeme Evropu a svět</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ČJ-</w:t>
            </w:r>
            <w:r w:rsidRPr="006755C8">
              <w:rPr>
                <w:sz w:val="24"/>
                <w:szCs w:val="24"/>
              </w:rPr>
              <w:t>8.roč.-literatura od antiky po klasicizmus</w:t>
            </w:r>
          </w:p>
          <w:p w:rsidR="00C31607" w:rsidRPr="006755C8" w:rsidRDefault="00C31607" w:rsidP="00C31607">
            <w:pPr>
              <w:rPr>
                <w:sz w:val="24"/>
                <w:szCs w:val="24"/>
              </w:rPr>
            </w:pPr>
            <w:r w:rsidRPr="006755C8">
              <w:rPr>
                <w:b/>
                <w:bCs/>
                <w:sz w:val="24"/>
                <w:szCs w:val="24"/>
              </w:rPr>
              <w:t>D-</w:t>
            </w:r>
            <w:r w:rsidRPr="006755C8">
              <w:rPr>
                <w:sz w:val="24"/>
                <w:szCs w:val="24"/>
              </w:rPr>
              <w:t>8.roč.-baroko</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OSV</w:t>
            </w:r>
            <w:r w:rsidRPr="006755C8">
              <w:rPr>
                <w:sz w:val="24"/>
                <w:szCs w:val="24"/>
              </w:rPr>
              <w:t>-rozvoj schopnosti poznávání</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 xml:space="preserve">OSV </w:t>
            </w:r>
            <w:r w:rsidRPr="006755C8">
              <w:rPr>
                <w:sz w:val="24"/>
                <w:szCs w:val="24"/>
              </w:rPr>
              <w:t>– umění jako prostředek komunikace</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 xml:space="preserve">MKV </w:t>
            </w:r>
            <w:r w:rsidRPr="006755C8">
              <w:rPr>
                <w:sz w:val="24"/>
                <w:szCs w:val="24"/>
              </w:rPr>
              <w:t>– multikulturalita</w:t>
            </w:r>
          </w:p>
        </w:tc>
        <w:tc>
          <w:tcPr>
            <w:tcW w:w="1800" w:type="dxa"/>
          </w:tcPr>
          <w:p w:rsidR="00C31607" w:rsidRPr="006755C8" w:rsidRDefault="00C31607" w:rsidP="00C31607">
            <w:pPr>
              <w:rPr>
                <w:sz w:val="24"/>
                <w:szCs w:val="24"/>
              </w:rPr>
            </w:pPr>
          </w:p>
        </w:tc>
      </w:tr>
    </w:tbl>
    <w:p w:rsidR="00C31607" w:rsidRPr="006755C8" w:rsidRDefault="00C31607" w:rsidP="00C31607">
      <w:pPr>
        <w:rPr>
          <w:b/>
          <w:bCs/>
          <w:sz w:val="28"/>
          <w:szCs w:val="28"/>
        </w:rPr>
      </w:pPr>
      <w:r w:rsidRPr="006755C8">
        <w:rPr>
          <w:b/>
          <w:bCs/>
          <w:sz w:val="28"/>
          <w:szCs w:val="28"/>
        </w:rPr>
        <w:t>Vzdělávací oblast:         Umění a kultura</w:t>
      </w:r>
    </w:p>
    <w:p w:rsidR="00C31607" w:rsidRPr="006755C8" w:rsidRDefault="00C31607" w:rsidP="00C31607">
      <w:pPr>
        <w:rPr>
          <w:rStyle w:val="CharChar"/>
          <w:rFonts w:ascii="Times New Roman" w:hAnsi="Times New Roman" w:cs="Times New Roman"/>
          <w:sz w:val="28"/>
          <w:szCs w:val="28"/>
        </w:rPr>
      </w:pPr>
      <w:r w:rsidRPr="006755C8">
        <w:rPr>
          <w:b/>
          <w:bCs/>
          <w:sz w:val="28"/>
          <w:szCs w:val="28"/>
        </w:rPr>
        <w:t>Vyučovací předmět:      Hudební výchova</w:t>
      </w:r>
      <w:r w:rsidRPr="006755C8">
        <w:rPr>
          <w:rStyle w:val="CharChar"/>
          <w:rFonts w:ascii="Times New Roman" w:hAnsi="Times New Roman" w:cs="Times New Roman"/>
          <w:sz w:val="28"/>
          <w:szCs w:val="28"/>
        </w:rPr>
        <w:t xml:space="preserve"> - ročník: 9.</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448"/>
        <w:gridCol w:w="2880"/>
        <w:gridCol w:w="1560"/>
      </w:tblGrid>
      <w:tr w:rsidR="00C31607" w:rsidTr="00C31607">
        <w:trPr>
          <w:tblHeader/>
        </w:trPr>
        <w:tc>
          <w:tcPr>
            <w:tcW w:w="5954" w:type="dxa"/>
            <w:vAlign w:val="center"/>
          </w:tcPr>
          <w:p w:rsidR="00C31607" w:rsidRPr="006755C8" w:rsidRDefault="00C31607" w:rsidP="00C31607">
            <w:pPr>
              <w:jc w:val="center"/>
              <w:rPr>
                <w:b/>
                <w:bCs/>
                <w:sz w:val="24"/>
                <w:szCs w:val="24"/>
              </w:rPr>
            </w:pPr>
            <w:r w:rsidRPr="006755C8">
              <w:rPr>
                <w:b/>
                <w:bCs/>
                <w:sz w:val="24"/>
                <w:szCs w:val="24"/>
              </w:rPr>
              <w:t>Výstupy školy</w:t>
            </w:r>
          </w:p>
        </w:tc>
        <w:tc>
          <w:tcPr>
            <w:tcW w:w="4448" w:type="dxa"/>
            <w:vAlign w:val="center"/>
          </w:tcPr>
          <w:p w:rsidR="00C31607" w:rsidRPr="006755C8" w:rsidRDefault="00C31607" w:rsidP="00C31607">
            <w:pPr>
              <w:jc w:val="center"/>
              <w:rPr>
                <w:b/>
                <w:bCs/>
                <w:sz w:val="24"/>
                <w:szCs w:val="24"/>
              </w:rPr>
            </w:pPr>
            <w:r w:rsidRPr="006755C8">
              <w:rPr>
                <w:b/>
                <w:bCs/>
                <w:sz w:val="24"/>
                <w:szCs w:val="24"/>
              </w:rPr>
              <w:t>Učivo</w:t>
            </w:r>
          </w:p>
        </w:tc>
        <w:tc>
          <w:tcPr>
            <w:tcW w:w="2880" w:type="dxa"/>
            <w:vAlign w:val="center"/>
          </w:tcPr>
          <w:p w:rsidR="00C31607" w:rsidRPr="006755C8" w:rsidRDefault="00C31607" w:rsidP="00C31607">
            <w:pPr>
              <w:jc w:val="center"/>
              <w:rPr>
                <w:b/>
                <w:bCs/>
                <w:sz w:val="24"/>
                <w:szCs w:val="24"/>
              </w:rPr>
            </w:pPr>
            <w:r w:rsidRPr="006755C8">
              <w:rPr>
                <w:b/>
                <w:bCs/>
                <w:sz w:val="24"/>
                <w:szCs w:val="24"/>
              </w:rPr>
              <w:t>Mezipředmětové vztahy, tématické okruhy průřezových témat</w:t>
            </w:r>
          </w:p>
        </w:tc>
        <w:tc>
          <w:tcPr>
            <w:tcW w:w="1560" w:type="dxa"/>
            <w:vAlign w:val="center"/>
          </w:tcPr>
          <w:p w:rsidR="00C31607" w:rsidRPr="006755C8" w:rsidRDefault="00C31607" w:rsidP="00C31607">
            <w:pPr>
              <w:jc w:val="center"/>
              <w:rPr>
                <w:b/>
                <w:bCs/>
                <w:sz w:val="24"/>
                <w:szCs w:val="24"/>
              </w:rPr>
            </w:pPr>
            <w:r w:rsidRPr="006755C8">
              <w:rPr>
                <w:b/>
                <w:bCs/>
                <w:sz w:val="24"/>
                <w:szCs w:val="24"/>
              </w:rPr>
              <w:t>Poznámky</w:t>
            </w:r>
          </w:p>
        </w:tc>
      </w:tr>
      <w:tr w:rsidR="00C31607" w:rsidTr="00C31607">
        <w:tc>
          <w:tcPr>
            <w:tcW w:w="5954" w:type="dxa"/>
          </w:tcPr>
          <w:p w:rsidR="00C31607" w:rsidRPr="006755C8" w:rsidRDefault="00C31607" w:rsidP="00C31607">
            <w:pPr>
              <w:rPr>
                <w:sz w:val="24"/>
                <w:szCs w:val="24"/>
              </w:rPr>
            </w:pPr>
            <w:r w:rsidRPr="006755C8">
              <w:rPr>
                <w:sz w:val="24"/>
                <w:szCs w:val="24"/>
              </w:rPr>
              <w:t>Žák :</w:t>
            </w:r>
          </w:p>
          <w:p w:rsidR="00C31607" w:rsidRPr="006755C8" w:rsidRDefault="00C31607" w:rsidP="00C31607">
            <w:pPr>
              <w:rPr>
                <w:sz w:val="24"/>
                <w:szCs w:val="24"/>
              </w:rPr>
            </w:pPr>
            <w:r w:rsidRPr="006755C8">
              <w:rPr>
                <w:sz w:val="24"/>
                <w:szCs w:val="24"/>
              </w:rPr>
              <w:t>- dodržuje správné pěvecké návyky a hlasovou hygienu</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orientuje se v jednotlivých hudebních obdobích </w:t>
            </w:r>
          </w:p>
          <w:p w:rsidR="00C31607" w:rsidRPr="006755C8" w:rsidRDefault="00C31607" w:rsidP="00C31607">
            <w:pPr>
              <w:rPr>
                <w:sz w:val="24"/>
                <w:szCs w:val="24"/>
              </w:rPr>
            </w:pPr>
            <w:r w:rsidRPr="006755C8">
              <w:rPr>
                <w:sz w:val="24"/>
                <w:szCs w:val="24"/>
              </w:rPr>
              <w:t xml:space="preserve">- pozná charakteristické znaky a  nalezne souvislosti z jiných oborů umělecké činnosti </w:t>
            </w:r>
          </w:p>
          <w:p w:rsidR="00C31607" w:rsidRPr="006755C8" w:rsidRDefault="00C31607" w:rsidP="00C31607">
            <w:pPr>
              <w:rPr>
                <w:sz w:val="24"/>
                <w:szCs w:val="24"/>
              </w:rPr>
            </w:pPr>
            <w:r w:rsidRPr="006755C8">
              <w:rPr>
                <w:sz w:val="24"/>
                <w:szCs w:val="24"/>
              </w:rPr>
              <w:t>- podle svých individuálních hudebních dispozic zpívá kultivovaně a pěvecky správně písně různých žánrů</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při poslechu využívá získaných znalostí a zkušeností</w:t>
            </w:r>
          </w:p>
          <w:p w:rsidR="00C31607" w:rsidRPr="006755C8" w:rsidRDefault="00C31607" w:rsidP="00C31607">
            <w:pPr>
              <w:rPr>
                <w:sz w:val="24"/>
                <w:szCs w:val="24"/>
              </w:rPr>
            </w:pPr>
            <w:r w:rsidRPr="006755C8">
              <w:rPr>
                <w:sz w:val="24"/>
                <w:szCs w:val="24"/>
              </w:rPr>
              <w:t>- postihuje hudebně výrazové prostředky</w:t>
            </w:r>
          </w:p>
          <w:p w:rsidR="00C31607" w:rsidRPr="006755C8" w:rsidRDefault="00C31607" w:rsidP="00C31607">
            <w:pPr>
              <w:rPr>
                <w:sz w:val="24"/>
                <w:szCs w:val="24"/>
              </w:rPr>
            </w:pPr>
            <w:r w:rsidRPr="006755C8">
              <w:rPr>
                <w:sz w:val="24"/>
                <w:szCs w:val="24"/>
              </w:rPr>
              <w:t>- spojuje poslech s pohybovou činností</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seznámí se s charakteristickými prvky jazzové hudby</w:t>
            </w: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postihuje hudební výrazové prostředky </w:t>
            </w:r>
          </w:p>
          <w:p w:rsidR="00C31607" w:rsidRPr="006755C8" w:rsidRDefault="00C31607" w:rsidP="00C31607">
            <w:pPr>
              <w:rPr>
                <w:sz w:val="24"/>
                <w:szCs w:val="24"/>
              </w:rPr>
            </w:pPr>
            <w:r w:rsidRPr="006755C8">
              <w:rPr>
                <w:sz w:val="24"/>
                <w:szCs w:val="24"/>
              </w:rPr>
              <w:t>- spojuje poslech s instrumentální nebo pohybovou činností</w:t>
            </w:r>
          </w:p>
          <w:p w:rsidR="00C31607" w:rsidRPr="006755C8" w:rsidRDefault="00C31607" w:rsidP="00C31607">
            <w:pPr>
              <w:rPr>
                <w:sz w:val="24"/>
                <w:szCs w:val="24"/>
              </w:rPr>
            </w:pPr>
            <w:r w:rsidRPr="006755C8">
              <w:rPr>
                <w:sz w:val="24"/>
                <w:szCs w:val="24"/>
              </w:rPr>
              <w:t xml:space="preserve"> - rozpozná hud. nástroje, jejich výrazové možnosti</w:t>
            </w:r>
          </w:p>
          <w:p w:rsidR="00C31607" w:rsidRPr="006755C8" w:rsidRDefault="00C31607" w:rsidP="00C31607">
            <w:pPr>
              <w:rPr>
                <w:sz w:val="24"/>
                <w:szCs w:val="24"/>
              </w:rPr>
            </w:pPr>
            <w:r w:rsidRPr="006755C8">
              <w:rPr>
                <w:sz w:val="24"/>
                <w:szCs w:val="24"/>
              </w:rPr>
              <w:t xml:space="preserve">- vytleskává podle individuálních dispozic obtížnější rytmus </w:t>
            </w:r>
          </w:p>
          <w:p w:rsidR="00C31607" w:rsidRPr="006755C8" w:rsidRDefault="00C31607" w:rsidP="00C31607">
            <w:pPr>
              <w:rPr>
                <w:sz w:val="24"/>
                <w:szCs w:val="24"/>
              </w:rPr>
            </w:pPr>
          </w:p>
          <w:p w:rsidR="00C31607" w:rsidRPr="006755C8" w:rsidRDefault="00C31607" w:rsidP="00C31607">
            <w:pPr>
              <w:rPr>
                <w:sz w:val="24"/>
                <w:szCs w:val="24"/>
              </w:rPr>
            </w:pPr>
          </w:p>
        </w:tc>
        <w:tc>
          <w:tcPr>
            <w:tcW w:w="4448" w:type="dxa"/>
          </w:tcPr>
          <w:p w:rsidR="00C31607" w:rsidRPr="006755C8" w:rsidRDefault="00C31607" w:rsidP="00C31607">
            <w:pPr>
              <w:spacing w:before="120"/>
              <w:rPr>
                <w:b/>
                <w:bCs/>
                <w:sz w:val="24"/>
                <w:szCs w:val="24"/>
              </w:rPr>
            </w:pPr>
            <w:r w:rsidRPr="006755C8">
              <w:rPr>
                <w:b/>
                <w:bCs/>
                <w:sz w:val="24"/>
                <w:szCs w:val="24"/>
              </w:rPr>
              <w:t>Vokální činnosti</w:t>
            </w:r>
          </w:p>
          <w:p w:rsidR="00C31607" w:rsidRPr="006755C8" w:rsidRDefault="00C31607" w:rsidP="00C31607">
            <w:pPr>
              <w:rPr>
                <w:sz w:val="24"/>
                <w:szCs w:val="24"/>
              </w:rPr>
            </w:pPr>
          </w:p>
          <w:p w:rsidR="00C31607" w:rsidRPr="006755C8" w:rsidRDefault="00C31607" w:rsidP="00C31607">
            <w:pPr>
              <w:rPr>
                <w:sz w:val="24"/>
                <w:szCs w:val="24"/>
              </w:rPr>
            </w:pPr>
            <w:r w:rsidRPr="006755C8">
              <w:rPr>
                <w:sz w:val="24"/>
                <w:szCs w:val="24"/>
              </w:rPr>
              <w:t xml:space="preserve">  Opakování učiva z předchozích ročníků.</w:t>
            </w:r>
          </w:p>
          <w:p w:rsidR="00C31607" w:rsidRPr="006755C8" w:rsidRDefault="00C31607" w:rsidP="00C31607">
            <w:pPr>
              <w:rPr>
                <w:sz w:val="24"/>
                <w:szCs w:val="24"/>
              </w:rPr>
            </w:pPr>
            <w:r w:rsidRPr="006755C8">
              <w:rPr>
                <w:sz w:val="24"/>
                <w:szCs w:val="24"/>
              </w:rPr>
              <w:t>- lidové i umělé písně s důrazem na dynamiku, melodii, rytmus</w:t>
            </w:r>
          </w:p>
          <w:p w:rsidR="00C31607" w:rsidRPr="006755C8" w:rsidRDefault="00C31607" w:rsidP="00C31607">
            <w:pPr>
              <w:rPr>
                <w:sz w:val="24"/>
                <w:szCs w:val="24"/>
              </w:rPr>
            </w:pPr>
          </w:p>
          <w:p w:rsidR="00C31607" w:rsidRPr="006755C8" w:rsidRDefault="00C31607" w:rsidP="00C31607">
            <w:pPr>
              <w:pStyle w:val="Nadpis3"/>
            </w:pPr>
          </w:p>
          <w:p w:rsidR="00C31607" w:rsidRPr="006755C8" w:rsidRDefault="00C31607" w:rsidP="00C31607">
            <w:pPr>
              <w:pStyle w:val="Nadpis3"/>
            </w:pPr>
          </w:p>
          <w:p w:rsidR="00C31607" w:rsidRPr="006755C8" w:rsidRDefault="00C31607" w:rsidP="00C31607">
            <w:pPr>
              <w:spacing w:before="120"/>
              <w:rPr>
                <w:b/>
                <w:bCs/>
                <w:sz w:val="24"/>
                <w:szCs w:val="24"/>
              </w:rPr>
            </w:pPr>
            <w:r w:rsidRPr="006755C8">
              <w:rPr>
                <w:b/>
                <w:bCs/>
                <w:sz w:val="24"/>
                <w:szCs w:val="24"/>
              </w:rPr>
              <w:t>Poslechové činnosti</w:t>
            </w:r>
          </w:p>
          <w:p w:rsidR="00C31607" w:rsidRPr="006755C8" w:rsidRDefault="00C31607" w:rsidP="00C31607">
            <w:pPr>
              <w:rPr>
                <w:b/>
                <w:bCs/>
                <w:sz w:val="24"/>
                <w:szCs w:val="24"/>
                <w:u w:val="single"/>
              </w:rPr>
            </w:pPr>
          </w:p>
          <w:p w:rsidR="00C31607" w:rsidRPr="006755C8" w:rsidRDefault="00C31607" w:rsidP="00C31607">
            <w:pPr>
              <w:rPr>
                <w:sz w:val="24"/>
                <w:szCs w:val="24"/>
              </w:rPr>
            </w:pPr>
            <w:r w:rsidRPr="006755C8">
              <w:rPr>
                <w:sz w:val="24"/>
                <w:szCs w:val="24"/>
              </w:rPr>
              <w:t xml:space="preserve">  - romantismus: Chopin, Schubert, Verdi, Čajkovskij</w:t>
            </w:r>
          </w:p>
          <w:p w:rsidR="00C31607" w:rsidRPr="006755C8" w:rsidRDefault="00C31607" w:rsidP="00C31607">
            <w:pPr>
              <w:rPr>
                <w:sz w:val="24"/>
                <w:szCs w:val="24"/>
              </w:rPr>
            </w:pPr>
            <w:r w:rsidRPr="006755C8">
              <w:rPr>
                <w:sz w:val="24"/>
                <w:szCs w:val="24"/>
              </w:rPr>
              <w:t xml:space="preserve"> </w:t>
            </w:r>
          </w:p>
          <w:p w:rsidR="00C31607" w:rsidRPr="006755C8" w:rsidRDefault="00C31607" w:rsidP="00C31607">
            <w:pPr>
              <w:rPr>
                <w:sz w:val="24"/>
                <w:szCs w:val="24"/>
              </w:rPr>
            </w:pPr>
            <w:r w:rsidRPr="006755C8">
              <w:rPr>
                <w:sz w:val="24"/>
                <w:szCs w:val="24"/>
              </w:rPr>
              <w:t xml:space="preserve"> - hud. směry 20. století, konkrétní, počítačová, čtvrttónová</w:t>
            </w:r>
          </w:p>
          <w:p w:rsidR="00C31607" w:rsidRPr="006755C8" w:rsidRDefault="00C31607" w:rsidP="00C31607">
            <w:pPr>
              <w:rPr>
                <w:sz w:val="24"/>
                <w:szCs w:val="24"/>
              </w:rPr>
            </w:pPr>
            <w:r w:rsidRPr="006755C8">
              <w:rPr>
                <w:sz w:val="24"/>
                <w:szCs w:val="24"/>
              </w:rPr>
              <w:t>- jazz</w:t>
            </w:r>
          </w:p>
          <w:p w:rsidR="00C31607" w:rsidRPr="006755C8" w:rsidRDefault="00C31607" w:rsidP="00C31607">
            <w:pPr>
              <w:rPr>
                <w:sz w:val="24"/>
                <w:szCs w:val="24"/>
              </w:rPr>
            </w:pPr>
            <w:r w:rsidRPr="006755C8">
              <w:rPr>
                <w:sz w:val="24"/>
                <w:szCs w:val="24"/>
              </w:rPr>
              <w:t>- pop – rock 20. století</w:t>
            </w:r>
          </w:p>
          <w:p w:rsidR="00C31607" w:rsidRPr="006755C8" w:rsidRDefault="00C31607" w:rsidP="00C31607">
            <w:pPr>
              <w:rPr>
                <w:sz w:val="24"/>
                <w:szCs w:val="24"/>
              </w:rPr>
            </w:pPr>
          </w:p>
          <w:p w:rsidR="00C31607" w:rsidRPr="006755C8" w:rsidRDefault="00C31607" w:rsidP="00C31607">
            <w:pPr>
              <w:spacing w:before="120"/>
              <w:rPr>
                <w:b/>
                <w:bCs/>
                <w:sz w:val="24"/>
                <w:szCs w:val="24"/>
              </w:rPr>
            </w:pPr>
            <w:r w:rsidRPr="006755C8">
              <w:rPr>
                <w:b/>
                <w:bCs/>
                <w:sz w:val="24"/>
                <w:szCs w:val="24"/>
              </w:rPr>
              <w:t>Instrumentální a pohybové činnosti</w:t>
            </w:r>
          </w:p>
          <w:p w:rsidR="00C31607" w:rsidRPr="006755C8" w:rsidRDefault="00C31607" w:rsidP="00C31607">
            <w:pPr>
              <w:rPr>
                <w:sz w:val="24"/>
                <w:szCs w:val="24"/>
              </w:rPr>
            </w:pPr>
            <w:r w:rsidRPr="006755C8">
              <w:rPr>
                <w:sz w:val="24"/>
                <w:szCs w:val="24"/>
              </w:rPr>
              <w:t>Prolínají do vokálních i poslechových činností během celého školního roku</w:t>
            </w:r>
          </w:p>
          <w:p w:rsidR="00C31607" w:rsidRPr="006755C8" w:rsidRDefault="00C31607" w:rsidP="00C31607">
            <w:pPr>
              <w:rPr>
                <w:sz w:val="24"/>
                <w:szCs w:val="24"/>
              </w:rPr>
            </w:pPr>
            <w:r w:rsidRPr="006755C8">
              <w:rPr>
                <w:sz w:val="24"/>
                <w:szCs w:val="24"/>
              </w:rPr>
              <w:t>- hudební výrazové prostředky</w:t>
            </w:r>
          </w:p>
          <w:p w:rsidR="00C31607" w:rsidRPr="006755C8" w:rsidRDefault="00C31607" w:rsidP="00C31607">
            <w:pPr>
              <w:rPr>
                <w:sz w:val="24"/>
                <w:szCs w:val="24"/>
              </w:rPr>
            </w:pPr>
            <w:r w:rsidRPr="006755C8">
              <w:rPr>
                <w:sz w:val="24"/>
                <w:szCs w:val="24"/>
              </w:rPr>
              <w:t>- hudební nástroje historické a současné</w:t>
            </w:r>
          </w:p>
          <w:p w:rsidR="00C31607" w:rsidRPr="006755C8" w:rsidRDefault="00C31607" w:rsidP="00C31607">
            <w:pPr>
              <w:rPr>
                <w:sz w:val="24"/>
                <w:szCs w:val="24"/>
              </w:rPr>
            </w:pPr>
            <w:r w:rsidRPr="006755C8">
              <w:rPr>
                <w:sz w:val="24"/>
                <w:szCs w:val="24"/>
              </w:rPr>
              <w:t>- tance 20. století</w:t>
            </w:r>
          </w:p>
        </w:tc>
        <w:tc>
          <w:tcPr>
            <w:tcW w:w="2880" w:type="dxa"/>
          </w:tcPr>
          <w:p w:rsidR="00C31607" w:rsidRPr="006755C8" w:rsidRDefault="00C31607" w:rsidP="00C31607">
            <w:pPr>
              <w:rPr>
                <w:b/>
                <w:bCs/>
                <w:sz w:val="24"/>
                <w:szCs w:val="24"/>
              </w:rPr>
            </w:pPr>
          </w:p>
          <w:p w:rsidR="00C31607" w:rsidRPr="006755C8" w:rsidRDefault="00C31607" w:rsidP="00C31607">
            <w:pPr>
              <w:rPr>
                <w:sz w:val="24"/>
                <w:szCs w:val="24"/>
              </w:rPr>
            </w:pP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EGS –</w:t>
            </w:r>
            <w:r w:rsidRPr="006755C8">
              <w:rPr>
                <w:sz w:val="24"/>
                <w:szCs w:val="24"/>
              </w:rPr>
              <w:t xml:space="preserve"> jsme Evropané</w:t>
            </w:r>
          </w:p>
          <w:p w:rsidR="00C31607" w:rsidRPr="006755C8" w:rsidRDefault="00C31607" w:rsidP="00C31607">
            <w:pPr>
              <w:rPr>
                <w:sz w:val="24"/>
                <w:szCs w:val="24"/>
              </w:rPr>
            </w:pPr>
            <w:r w:rsidRPr="006755C8">
              <w:rPr>
                <w:sz w:val="24"/>
                <w:szCs w:val="24"/>
              </w:rPr>
              <w:t>- objevujeme Evropu a svět</w:t>
            </w: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OSV-</w:t>
            </w:r>
            <w:r w:rsidRPr="006755C8">
              <w:rPr>
                <w:sz w:val="24"/>
                <w:szCs w:val="24"/>
              </w:rPr>
              <w:t>rozvoj schopnosti poznávání</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ČJ</w:t>
            </w:r>
            <w:r w:rsidRPr="006755C8">
              <w:rPr>
                <w:sz w:val="24"/>
                <w:szCs w:val="24"/>
              </w:rPr>
              <w:t>-8.roč.-romantismus</w:t>
            </w:r>
          </w:p>
          <w:p w:rsidR="00C31607" w:rsidRPr="006755C8" w:rsidRDefault="00C31607" w:rsidP="00C31607">
            <w:pPr>
              <w:rPr>
                <w:sz w:val="24"/>
                <w:szCs w:val="24"/>
              </w:rPr>
            </w:pPr>
            <w:r w:rsidRPr="006755C8">
              <w:rPr>
                <w:b/>
                <w:bCs/>
                <w:sz w:val="24"/>
                <w:szCs w:val="24"/>
              </w:rPr>
              <w:t>D-</w:t>
            </w:r>
            <w:r w:rsidRPr="006755C8">
              <w:rPr>
                <w:sz w:val="24"/>
                <w:szCs w:val="24"/>
              </w:rPr>
              <w:t>8.roč.-romantismus</w:t>
            </w:r>
          </w:p>
          <w:p w:rsidR="00C31607" w:rsidRPr="006755C8" w:rsidRDefault="00C31607" w:rsidP="00C31607">
            <w:pPr>
              <w:rPr>
                <w:sz w:val="24"/>
                <w:szCs w:val="24"/>
              </w:rPr>
            </w:pPr>
            <w:r w:rsidRPr="006755C8">
              <w:rPr>
                <w:b/>
                <w:bCs/>
                <w:sz w:val="24"/>
                <w:szCs w:val="24"/>
              </w:rPr>
              <w:t>ČJ-</w:t>
            </w:r>
            <w:r w:rsidRPr="006755C8">
              <w:rPr>
                <w:sz w:val="24"/>
                <w:szCs w:val="24"/>
              </w:rPr>
              <w:t>9.roč.-směry 2O.století</w:t>
            </w:r>
          </w:p>
          <w:p w:rsidR="00C31607" w:rsidRPr="006755C8" w:rsidRDefault="00C31607" w:rsidP="00C31607">
            <w:pPr>
              <w:rPr>
                <w:b/>
                <w:bCs/>
                <w:sz w:val="24"/>
                <w:szCs w:val="24"/>
              </w:rPr>
            </w:pPr>
          </w:p>
          <w:p w:rsidR="00C31607" w:rsidRPr="006755C8" w:rsidRDefault="00C31607" w:rsidP="00C31607">
            <w:pPr>
              <w:rPr>
                <w:sz w:val="24"/>
                <w:szCs w:val="24"/>
              </w:rPr>
            </w:pPr>
            <w:r w:rsidRPr="006755C8">
              <w:rPr>
                <w:b/>
                <w:bCs/>
                <w:sz w:val="24"/>
                <w:szCs w:val="24"/>
              </w:rPr>
              <w:t xml:space="preserve">MKV – </w:t>
            </w:r>
            <w:r w:rsidRPr="006755C8">
              <w:rPr>
                <w:sz w:val="24"/>
                <w:szCs w:val="24"/>
              </w:rPr>
              <w:t>multikulturalita</w:t>
            </w:r>
          </w:p>
          <w:p w:rsidR="00C31607" w:rsidRPr="006755C8" w:rsidRDefault="00C31607" w:rsidP="00C31607">
            <w:pPr>
              <w:rPr>
                <w:sz w:val="24"/>
                <w:szCs w:val="24"/>
              </w:rPr>
            </w:pPr>
          </w:p>
          <w:p w:rsidR="00C31607" w:rsidRPr="006755C8" w:rsidRDefault="00C31607" w:rsidP="00C31607">
            <w:pPr>
              <w:rPr>
                <w:sz w:val="24"/>
                <w:szCs w:val="24"/>
              </w:rPr>
            </w:pPr>
            <w:r w:rsidRPr="006755C8">
              <w:rPr>
                <w:b/>
                <w:bCs/>
                <w:sz w:val="24"/>
                <w:szCs w:val="24"/>
              </w:rPr>
              <w:t>MV</w:t>
            </w:r>
            <w:r w:rsidRPr="006755C8">
              <w:rPr>
                <w:sz w:val="24"/>
                <w:szCs w:val="24"/>
              </w:rPr>
              <w:t xml:space="preserve"> – fungování a vliv médií ve společnosti</w:t>
            </w:r>
          </w:p>
          <w:p w:rsidR="00C31607" w:rsidRPr="006755C8" w:rsidRDefault="00C31607" w:rsidP="00C31607">
            <w:pPr>
              <w:rPr>
                <w:sz w:val="24"/>
                <w:szCs w:val="24"/>
              </w:rPr>
            </w:pPr>
            <w:r w:rsidRPr="006755C8">
              <w:rPr>
                <w:sz w:val="24"/>
                <w:szCs w:val="24"/>
              </w:rPr>
              <w:t>sdělení</w:t>
            </w:r>
          </w:p>
        </w:tc>
        <w:tc>
          <w:tcPr>
            <w:tcW w:w="1560" w:type="dxa"/>
          </w:tcPr>
          <w:p w:rsidR="00C31607" w:rsidRPr="006755C8" w:rsidRDefault="00C31607" w:rsidP="00C31607">
            <w:pPr>
              <w:rPr>
                <w:sz w:val="24"/>
                <w:szCs w:val="24"/>
              </w:rPr>
            </w:pPr>
          </w:p>
        </w:tc>
      </w:tr>
    </w:tbl>
    <w:p w:rsidR="00C31607" w:rsidRDefault="00C31607" w:rsidP="00C31607"/>
    <w:p w:rsidR="00C31607" w:rsidRDefault="00C31607" w:rsidP="00C31607">
      <w:pPr>
        <w:sectPr w:rsidR="00C31607">
          <w:pgSz w:w="16838" w:h="11906" w:orient="landscape"/>
          <w:pgMar w:top="1418" w:right="1418" w:bottom="1258" w:left="1418" w:header="708" w:footer="708" w:gutter="0"/>
          <w:cols w:space="708"/>
          <w:docGrid w:linePitch="360"/>
        </w:sectPr>
      </w:pPr>
    </w:p>
    <w:p w:rsidR="00C31607" w:rsidRDefault="00C31607" w:rsidP="00C31607">
      <w:pPr>
        <w:rPr>
          <w:b/>
          <w:bCs/>
          <w:sz w:val="32"/>
          <w:szCs w:val="32"/>
        </w:rPr>
      </w:pPr>
      <w:r>
        <w:rPr>
          <w:b/>
          <w:bCs/>
          <w:sz w:val="32"/>
          <w:szCs w:val="32"/>
        </w:rPr>
        <w:t>Vzdělávací oblast: Umění a kultura</w:t>
      </w:r>
    </w:p>
    <w:p w:rsidR="00C31607" w:rsidRPr="006755C8" w:rsidRDefault="00C31607" w:rsidP="006755C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pPr>
      <w:bookmarkStart w:id="141" w:name="_Toc365919654"/>
      <w:bookmarkStart w:id="142" w:name="_Toc503883657"/>
      <w:r w:rsidRPr="006755C8">
        <w:rPr>
          <w:b/>
          <w:bCs/>
          <w:kern w:val="32"/>
          <w:sz w:val="32"/>
          <w:szCs w:val="32"/>
        </w:rPr>
        <w:t>Výtvarná výchova</w:t>
      </w:r>
      <w:bookmarkEnd w:id="141"/>
      <w:bookmarkEnd w:id="142"/>
    </w:p>
    <w:p w:rsidR="00C31607" w:rsidRPr="006755C8" w:rsidRDefault="00C31607" w:rsidP="006755C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43" w:name="_Toc365919655"/>
      <w:bookmarkStart w:id="144" w:name="_Toc503883658"/>
      <w:r w:rsidRPr="006755C8">
        <w:rPr>
          <w:b/>
          <w:bCs/>
          <w:kern w:val="32"/>
          <w:sz w:val="32"/>
          <w:szCs w:val="32"/>
        </w:rPr>
        <w:t>Charakteristika vyučovacího předmětu – 2.stupeň</w:t>
      </w:r>
      <w:bookmarkEnd w:id="143"/>
      <w:bookmarkEnd w:id="144"/>
    </w:p>
    <w:p w:rsidR="00C31607" w:rsidRPr="001B200A" w:rsidRDefault="00C31607" w:rsidP="00C31607">
      <w:pPr>
        <w:spacing w:before="240"/>
        <w:jc w:val="both"/>
        <w:rPr>
          <w:b/>
          <w:bCs/>
          <w:sz w:val="24"/>
          <w:szCs w:val="24"/>
        </w:rPr>
      </w:pPr>
      <w:r w:rsidRPr="001B200A">
        <w:rPr>
          <w:b/>
          <w:bCs/>
          <w:sz w:val="24"/>
          <w:szCs w:val="24"/>
        </w:rPr>
        <w:t>A) Obsahové, časové a organizační vymezení předmětu :</w:t>
      </w:r>
    </w:p>
    <w:p w:rsidR="00C31607" w:rsidRPr="001B200A" w:rsidRDefault="00C31607" w:rsidP="00C31607">
      <w:pPr>
        <w:spacing w:before="120"/>
        <w:rPr>
          <w:sz w:val="24"/>
          <w:szCs w:val="24"/>
          <w:u w:val="single"/>
        </w:rPr>
      </w:pPr>
      <w:r w:rsidRPr="001B200A">
        <w:rPr>
          <w:sz w:val="24"/>
          <w:szCs w:val="24"/>
          <w:u w:val="single"/>
        </w:rPr>
        <w:t>Vzdělávací oblast předmětu:</w:t>
      </w:r>
    </w:p>
    <w:p w:rsidR="00C31607" w:rsidRPr="001B200A" w:rsidRDefault="00C31607" w:rsidP="005D6030">
      <w:pPr>
        <w:numPr>
          <w:ilvl w:val="0"/>
          <w:numId w:val="279"/>
        </w:numPr>
        <w:autoSpaceDE/>
        <w:autoSpaceDN/>
        <w:rPr>
          <w:sz w:val="24"/>
          <w:szCs w:val="24"/>
        </w:rPr>
      </w:pPr>
      <w:r w:rsidRPr="001B200A">
        <w:rPr>
          <w:sz w:val="24"/>
          <w:szCs w:val="24"/>
        </w:rPr>
        <w:t>pracuje především s vizuálními podněty reality</w:t>
      </w:r>
    </w:p>
    <w:p w:rsidR="00C31607" w:rsidRPr="001B200A" w:rsidRDefault="00C31607" w:rsidP="005D6030">
      <w:pPr>
        <w:numPr>
          <w:ilvl w:val="0"/>
          <w:numId w:val="279"/>
        </w:numPr>
        <w:autoSpaceDE/>
        <w:autoSpaceDN/>
        <w:rPr>
          <w:sz w:val="24"/>
          <w:szCs w:val="24"/>
        </w:rPr>
      </w:pPr>
      <w:r w:rsidRPr="001B200A">
        <w:rPr>
          <w:sz w:val="24"/>
          <w:szCs w:val="24"/>
        </w:rPr>
        <w:t>rozvíjí tvůrčí činnosti, smyslovou citlivost a uplatňování subjektivity</w:t>
      </w:r>
    </w:p>
    <w:p w:rsidR="00C31607" w:rsidRPr="001B200A" w:rsidRDefault="00C31607" w:rsidP="005D6030">
      <w:pPr>
        <w:numPr>
          <w:ilvl w:val="0"/>
          <w:numId w:val="279"/>
        </w:numPr>
        <w:autoSpaceDE/>
        <w:autoSpaceDN/>
        <w:rPr>
          <w:sz w:val="24"/>
          <w:szCs w:val="24"/>
        </w:rPr>
      </w:pPr>
      <w:r w:rsidRPr="001B200A">
        <w:rPr>
          <w:sz w:val="24"/>
          <w:szCs w:val="24"/>
        </w:rPr>
        <w:t>přistupuje k uměleckému procesu v jeho celistvosti a chápe ho jako způsob poznání a komunikace</w:t>
      </w:r>
    </w:p>
    <w:p w:rsidR="00C31607" w:rsidRPr="001B200A" w:rsidRDefault="00C31607" w:rsidP="005D6030">
      <w:pPr>
        <w:numPr>
          <w:ilvl w:val="0"/>
          <w:numId w:val="279"/>
        </w:numPr>
        <w:autoSpaceDE/>
        <w:autoSpaceDN/>
        <w:rPr>
          <w:sz w:val="24"/>
          <w:szCs w:val="24"/>
        </w:rPr>
      </w:pPr>
      <w:r w:rsidRPr="001B200A">
        <w:rPr>
          <w:sz w:val="24"/>
          <w:szCs w:val="24"/>
        </w:rPr>
        <w:t>užívá různých uměleckých vyjadřovacích prostředků včetně nejnovějších informačních a komunikačních technologií</w:t>
      </w:r>
    </w:p>
    <w:p w:rsidR="00C31607" w:rsidRPr="001B200A" w:rsidRDefault="00C31607" w:rsidP="005D6030">
      <w:pPr>
        <w:numPr>
          <w:ilvl w:val="0"/>
          <w:numId w:val="279"/>
        </w:numPr>
        <w:autoSpaceDE/>
        <w:autoSpaceDN/>
        <w:rPr>
          <w:sz w:val="24"/>
          <w:szCs w:val="24"/>
        </w:rPr>
      </w:pPr>
      <w:r w:rsidRPr="001B200A">
        <w:rPr>
          <w:sz w:val="24"/>
          <w:szCs w:val="24"/>
        </w:rPr>
        <w:t>rozvíjí především průřezové téma Osobnostní a sociální výchovy  (týká se společného zaměření na rozvoj smyslového vnímání, kreativity, vnímání a utváření mimouměleckého estetična) a Výchovy k myšlení v evropských a globálních souvislostech (prohlubuje vztah k evropské a světové kultuře)</w:t>
      </w:r>
    </w:p>
    <w:p w:rsidR="00C31607" w:rsidRPr="001B200A" w:rsidRDefault="00C31607" w:rsidP="005D6030">
      <w:pPr>
        <w:numPr>
          <w:ilvl w:val="0"/>
          <w:numId w:val="279"/>
        </w:numPr>
        <w:autoSpaceDE/>
        <w:autoSpaceDN/>
        <w:rPr>
          <w:sz w:val="24"/>
          <w:szCs w:val="24"/>
        </w:rPr>
      </w:pPr>
      <w:r w:rsidRPr="001B200A">
        <w:rPr>
          <w:sz w:val="24"/>
          <w:szCs w:val="24"/>
        </w:rPr>
        <w:t>na základě smyslového a pocitového vnímání reality se vytváří a rozvíjí vlastní výtvarné vyjadřování s důrazem na kreativitu a individuální schopnosti</w:t>
      </w:r>
    </w:p>
    <w:p w:rsidR="00C31607" w:rsidRPr="001B200A" w:rsidRDefault="00C31607" w:rsidP="00C31607">
      <w:pPr>
        <w:spacing w:before="120"/>
        <w:rPr>
          <w:sz w:val="24"/>
          <w:szCs w:val="24"/>
          <w:u w:val="single"/>
        </w:rPr>
      </w:pPr>
      <w:r w:rsidRPr="001B200A">
        <w:rPr>
          <w:sz w:val="24"/>
          <w:szCs w:val="24"/>
          <w:u w:val="single"/>
        </w:rPr>
        <w:t>Časové vymezení předmětu:</w:t>
      </w:r>
    </w:p>
    <w:p w:rsidR="00C31607" w:rsidRPr="001B200A" w:rsidRDefault="00C31607" w:rsidP="005D6030">
      <w:pPr>
        <w:numPr>
          <w:ilvl w:val="0"/>
          <w:numId w:val="280"/>
        </w:numPr>
        <w:autoSpaceDE/>
        <w:autoSpaceDN/>
        <w:rPr>
          <w:sz w:val="24"/>
          <w:szCs w:val="24"/>
        </w:rPr>
      </w:pPr>
      <w:r w:rsidRPr="001B200A">
        <w:rPr>
          <w:sz w:val="24"/>
          <w:szCs w:val="24"/>
        </w:rPr>
        <w:t>6. a 7. ročník – 2 hodiny týdně</w:t>
      </w:r>
    </w:p>
    <w:p w:rsidR="00C31607" w:rsidRPr="001B200A" w:rsidRDefault="00C31607" w:rsidP="005D6030">
      <w:pPr>
        <w:numPr>
          <w:ilvl w:val="0"/>
          <w:numId w:val="280"/>
        </w:numPr>
        <w:autoSpaceDE/>
        <w:autoSpaceDN/>
        <w:rPr>
          <w:sz w:val="24"/>
          <w:szCs w:val="24"/>
        </w:rPr>
      </w:pPr>
      <w:r w:rsidRPr="001B200A">
        <w:rPr>
          <w:sz w:val="24"/>
          <w:szCs w:val="24"/>
        </w:rPr>
        <w:t>8. a 9. ročník – 1 hodina týdně</w:t>
      </w:r>
    </w:p>
    <w:p w:rsidR="00C31607" w:rsidRPr="001B200A" w:rsidRDefault="00C31607" w:rsidP="00C31607">
      <w:pPr>
        <w:spacing w:before="120"/>
        <w:rPr>
          <w:sz w:val="24"/>
          <w:szCs w:val="24"/>
          <w:u w:val="single"/>
        </w:rPr>
      </w:pPr>
      <w:r w:rsidRPr="001B200A">
        <w:rPr>
          <w:sz w:val="24"/>
          <w:szCs w:val="24"/>
          <w:u w:val="single"/>
        </w:rPr>
        <w:t>Organizační vymezení vyučovacího předmětu:</w:t>
      </w:r>
    </w:p>
    <w:p w:rsidR="00C31607" w:rsidRPr="001B200A" w:rsidRDefault="00C31607" w:rsidP="00C31607">
      <w:pPr>
        <w:tabs>
          <w:tab w:val="left" w:pos="720"/>
        </w:tabs>
        <w:rPr>
          <w:sz w:val="24"/>
          <w:szCs w:val="24"/>
        </w:rPr>
      </w:pPr>
      <w:r w:rsidRPr="001B200A">
        <w:rPr>
          <w:sz w:val="24"/>
          <w:szCs w:val="24"/>
        </w:rPr>
        <w:t>výuka probíhá v odborné učebně výtvarné výchovy, v učebně výpočetní</w:t>
      </w:r>
    </w:p>
    <w:p w:rsidR="00C31607" w:rsidRPr="001B200A" w:rsidRDefault="00C31607" w:rsidP="00C31607">
      <w:pPr>
        <w:tabs>
          <w:tab w:val="left" w:pos="720"/>
        </w:tabs>
        <w:spacing w:before="240"/>
        <w:rPr>
          <w:b/>
          <w:bCs/>
          <w:sz w:val="24"/>
          <w:szCs w:val="24"/>
        </w:rPr>
      </w:pPr>
      <w:r w:rsidRPr="001B200A">
        <w:rPr>
          <w:b/>
          <w:bCs/>
          <w:sz w:val="24"/>
          <w:szCs w:val="24"/>
        </w:rPr>
        <w:t>B) Výchovné a vzdělávací strategie:</w:t>
      </w:r>
    </w:p>
    <w:p w:rsidR="00C31607" w:rsidRPr="001B200A" w:rsidRDefault="00C31607" w:rsidP="00C31607">
      <w:pPr>
        <w:spacing w:before="120"/>
        <w:rPr>
          <w:b/>
          <w:bCs/>
          <w:sz w:val="24"/>
          <w:szCs w:val="24"/>
        </w:rPr>
      </w:pPr>
      <w:r w:rsidRPr="001B200A">
        <w:rPr>
          <w:b/>
          <w:bCs/>
          <w:sz w:val="24"/>
          <w:szCs w:val="24"/>
        </w:rPr>
        <w:t>Kompetence k učení</w:t>
      </w:r>
    </w:p>
    <w:p w:rsidR="00C31607" w:rsidRPr="001B200A" w:rsidRDefault="00C31607" w:rsidP="005D6030">
      <w:pPr>
        <w:numPr>
          <w:ilvl w:val="0"/>
          <w:numId w:val="281"/>
        </w:numPr>
        <w:autoSpaceDE/>
        <w:autoSpaceDN/>
        <w:rPr>
          <w:sz w:val="24"/>
          <w:szCs w:val="24"/>
        </w:rPr>
      </w:pPr>
      <w:r w:rsidRPr="001B200A">
        <w:rPr>
          <w:sz w:val="24"/>
          <w:szCs w:val="24"/>
        </w:rPr>
        <w:t>učitel vede žáky k utváření takových učebních materiálů, aby je mohli dále využívat pro své vlastní učení</w:t>
      </w:r>
    </w:p>
    <w:p w:rsidR="00C31607" w:rsidRPr="001B200A" w:rsidRDefault="00C31607" w:rsidP="005D6030">
      <w:pPr>
        <w:numPr>
          <w:ilvl w:val="0"/>
          <w:numId w:val="281"/>
        </w:numPr>
        <w:autoSpaceDE/>
        <w:autoSpaceDN/>
        <w:rPr>
          <w:sz w:val="24"/>
          <w:szCs w:val="24"/>
        </w:rPr>
      </w:pPr>
      <w:r w:rsidRPr="001B200A">
        <w:rPr>
          <w:sz w:val="24"/>
          <w:szCs w:val="24"/>
        </w:rPr>
        <w:t>učitel vede žáky k poznávání vlastních pokroků a při konečném výstupu           k rozpoznání problémů spojených s realizací</w:t>
      </w:r>
    </w:p>
    <w:p w:rsidR="00C31607" w:rsidRPr="001B200A" w:rsidRDefault="00C31607" w:rsidP="00C31607">
      <w:pPr>
        <w:spacing w:before="120"/>
        <w:rPr>
          <w:b/>
          <w:bCs/>
          <w:sz w:val="24"/>
          <w:szCs w:val="24"/>
        </w:rPr>
      </w:pPr>
      <w:r w:rsidRPr="001B200A">
        <w:rPr>
          <w:b/>
          <w:bCs/>
          <w:sz w:val="24"/>
          <w:szCs w:val="24"/>
        </w:rPr>
        <w:t>Kompetence k řešení problémů</w:t>
      </w:r>
    </w:p>
    <w:p w:rsidR="00C31607" w:rsidRPr="001B200A" w:rsidRDefault="00C31607" w:rsidP="005D6030">
      <w:pPr>
        <w:numPr>
          <w:ilvl w:val="0"/>
          <w:numId w:val="282"/>
        </w:numPr>
        <w:autoSpaceDE/>
        <w:autoSpaceDN/>
        <w:rPr>
          <w:sz w:val="24"/>
          <w:szCs w:val="24"/>
        </w:rPr>
      </w:pPr>
      <w:r w:rsidRPr="001B200A">
        <w:rPr>
          <w:sz w:val="24"/>
          <w:szCs w:val="24"/>
        </w:rPr>
        <w:t>učitel vede žáky k samostatnému zpracování a řešení problém s výběrem výtvarné techniky, materiálů a pomůcek</w:t>
      </w:r>
    </w:p>
    <w:p w:rsidR="00C31607" w:rsidRPr="001B200A" w:rsidRDefault="00C31607" w:rsidP="005D6030">
      <w:pPr>
        <w:numPr>
          <w:ilvl w:val="0"/>
          <w:numId w:val="282"/>
        </w:numPr>
        <w:autoSpaceDE/>
        <w:autoSpaceDN/>
        <w:rPr>
          <w:sz w:val="24"/>
          <w:szCs w:val="24"/>
        </w:rPr>
      </w:pPr>
      <w:r w:rsidRPr="001B200A">
        <w:rPr>
          <w:sz w:val="24"/>
          <w:szCs w:val="24"/>
        </w:rPr>
        <w:t>učitel vede žáky k rozpoznání výtvarného problému a k hledání nejvhodnějšího způsobu řešení</w:t>
      </w:r>
    </w:p>
    <w:p w:rsidR="00C31607" w:rsidRPr="001B200A" w:rsidRDefault="00C31607" w:rsidP="00C31607">
      <w:pPr>
        <w:spacing w:before="120"/>
        <w:rPr>
          <w:b/>
          <w:bCs/>
          <w:sz w:val="24"/>
          <w:szCs w:val="24"/>
        </w:rPr>
      </w:pPr>
      <w:r w:rsidRPr="001B200A">
        <w:rPr>
          <w:b/>
          <w:bCs/>
          <w:sz w:val="24"/>
          <w:szCs w:val="24"/>
        </w:rPr>
        <w:t>Kompetence komunikativní</w:t>
      </w:r>
    </w:p>
    <w:p w:rsidR="00C31607" w:rsidRPr="001B200A" w:rsidRDefault="00C31607" w:rsidP="005D6030">
      <w:pPr>
        <w:numPr>
          <w:ilvl w:val="0"/>
          <w:numId w:val="283"/>
        </w:numPr>
        <w:autoSpaceDE/>
        <w:autoSpaceDN/>
        <w:rPr>
          <w:sz w:val="24"/>
          <w:szCs w:val="24"/>
        </w:rPr>
      </w:pPr>
      <w:r w:rsidRPr="001B200A">
        <w:rPr>
          <w:sz w:val="24"/>
          <w:szCs w:val="24"/>
        </w:rPr>
        <w:t>při práci ve skupině vede učitel žáky k  vyjádření vlastního názoru a k jeho obhájení a i k toleranci k názoru druhých spolužáků</w:t>
      </w:r>
    </w:p>
    <w:p w:rsidR="00C31607" w:rsidRPr="001B200A" w:rsidRDefault="00C31607" w:rsidP="00C31607">
      <w:pPr>
        <w:spacing w:before="120"/>
        <w:rPr>
          <w:b/>
          <w:bCs/>
          <w:sz w:val="24"/>
          <w:szCs w:val="24"/>
        </w:rPr>
      </w:pPr>
      <w:r w:rsidRPr="001B200A">
        <w:rPr>
          <w:b/>
          <w:bCs/>
          <w:sz w:val="24"/>
          <w:szCs w:val="24"/>
        </w:rPr>
        <w:t>Kompetence sociální a personální</w:t>
      </w:r>
    </w:p>
    <w:p w:rsidR="00C31607" w:rsidRPr="001B200A" w:rsidRDefault="00C31607" w:rsidP="005D6030">
      <w:pPr>
        <w:numPr>
          <w:ilvl w:val="0"/>
          <w:numId w:val="283"/>
        </w:numPr>
        <w:autoSpaceDE/>
        <w:autoSpaceDN/>
        <w:rPr>
          <w:sz w:val="24"/>
          <w:szCs w:val="24"/>
        </w:rPr>
      </w:pPr>
      <w:r w:rsidRPr="001B200A">
        <w:rPr>
          <w:sz w:val="24"/>
          <w:szCs w:val="24"/>
        </w:rPr>
        <w:t>učitel vede žáky k respektování pravidel při práci v týmu, dodržování těchto pravidel a ke kladnému ovlivňování kvality společné  práce</w:t>
      </w:r>
    </w:p>
    <w:p w:rsidR="00C31607" w:rsidRPr="001B200A" w:rsidRDefault="00C31607" w:rsidP="005D6030">
      <w:pPr>
        <w:numPr>
          <w:ilvl w:val="0"/>
          <w:numId w:val="283"/>
        </w:numPr>
        <w:autoSpaceDE/>
        <w:autoSpaceDN/>
        <w:rPr>
          <w:sz w:val="24"/>
          <w:szCs w:val="24"/>
        </w:rPr>
      </w:pPr>
      <w:r w:rsidRPr="001B200A">
        <w:rPr>
          <w:sz w:val="24"/>
          <w:szCs w:val="24"/>
        </w:rPr>
        <w:t>učitel vede žáky k sebedůvěře</w:t>
      </w:r>
    </w:p>
    <w:p w:rsidR="001B200A" w:rsidRDefault="001B200A" w:rsidP="00C31607">
      <w:pPr>
        <w:spacing w:before="120"/>
        <w:rPr>
          <w:b/>
          <w:bCs/>
          <w:sz w:val="24"/>
          <w:szCs w:val="24"/>
        </w:rPr>
      </w:pPr>
    </w:p>
    <w:p w:rsidR="001B200A" w:rsidRDefault="001B200A" w:rsidP="00C31607">
      <w:pPr>
        <w:spacing w:before="120"/>
        <w:rPr>
          <w:b/>
          <w:bCs/>
          <w:sz w:val="24"/>
          <w:szCs w:val="24"/>
        </w:rPr>
      </w:pPr>
    </w:p>
    <w:p w:rsidR="00C31607" w:rsidRPr="001B200A" w:rsidRDefault="00C31607" w:rsidP="00C31607">
      <w:pPr>
        <w:spacing w:before="120"/>
        <w:rPr>
          <w:b/>
          <w:bCs/>
          <w:sz w:val="24"/>
          <w:szCs w:val="24"/>
        </w:rPr>
      </w:pPr>
      <w:r w:rsidRPr="001B200A">
        <w:rPr>
          <w:b/>
          <w:bCs/>
          <w:sz w:val="24"/>
          <w:szCs w:val="24"/>
        </w:rPr>
        <w:t>Kompetence občanské</w:t>
      </w:r>
    </w:p>
    <w:p w:rsidR="00C31607" w:rsidRPr="001B200A" w:rsidRDefault="00C31607" w:rsidP="005D6030">
      <w:pPr>
        <w:numPr>
          <w:ilvl w:val="0"/>
          <w:numId w:val="284"/>
        </w:numPr>
        <w:autoSpaceDE/>
        <w:autoSpaceDN/>
        <w:rPr>
          <w:sz w:val="24"/>
          <w:szCs w:val="24"/>
        </w:rPr>
      </w:pPr>
      <w:r w:rsidRPr="001B200A">
        <w:rPr>
          <w:sz w:val="24"/>
          <w:szCs w:val="24"/>
        </w:rPr>
        <w:t>učitel vede žáky k propagaci školních akcí na veřejnosti vytvářením plakátů, upoutávek, či k jiné prezentaci prací na veřejnosti</w:t>
      </w:r>
    </w:p>
    <w:p w:rsidR="00C31607" w:rsidRPr="001B200A" w:rsidRDefault="00C31607" w:rsidP="005D6030">
      <w:pPr>
        <w:numPr>
          <w:ilvl w:val="0"/>
          <w:numId w:val="284"/>
        </w:numPr>
        <w:autoSpaceDE/>
        <w:autoSpaceDN/>
        <w:rPr>
          <w:sz w:val="24"/>
          <w:szCs w:val="24"/>
        </w:rPr>
      </w:pPr>
      <w:r w:rsidRPr="001B200A">
        <w:rPr>
          <w:sz w:val="24"/>
          <w:szCs w:val="24"/>
        </w:rPr>
        <w:t>učitel vede žáky k respektování názorů druhých a k tomu, aby si žáci vážili i prací ostatních spolužáků</w:t>
      </w:r>
    </w:p>
    <w:p w:rsidR="00C31607" w:rsidRPr="001B200A" w:rsidRDefault="00C31607" w:rsidP="005D6030">
      <w:pPr>
        <w:numPr>
          <w:ilvl w:val="0"/>
          <w:numId w:val="284"/>
        </w:numPr>
        <w:autoSpaceDE/>
        <w:autoSpaceDN/>
        <w:rPr>
          <w:sz w:val="24"/>
          <w:szCs w:val="24"/>
        </w:rPr>
      </w:pPr>
      <w:r w:rsidRPr="001B200A">
        <w:rPr>
          <w:sz w:val="24"/>
          <w:szCs w:val="24"/>
        </w:rPr>
        <w:t>učitel vede žáky k prezentování svých prací také formou soutěží</w:t>
      </w:r>
    </w:p>
    <w:p w:rsidR="00C31607" w:rsidRPr="001B200A" w:rsidRDefault="00C31607" w:rsidP="005D6030">
      <w:pPr>
        <w:numPr>
          <w:ilvl w:val="0"/>
          <w:numId w:val="284"/>
        </w:numPr>
        <w:autoSpaceDE/>
        <w:autoSpaceDN/>
        <w:rPr>
          <w:sz w:val="24"/>
          <w:szCs w:val="24"/>
        </w:rPr>
      </w:pPr>
      <w:r w:rsidRPr="001B200A">
        <w:rPr>
          <w:sz w:val="24"/>
          <w:szCs w:val="24"/>
        </w:rPr>
        <w:t>učitel vede žáky k estetickému upravování školního prostředí a prostředí         v okolí školy</w:t>
      </w:r>
    </w:p>
    <w:p w:rsidR="00C31607" w:rsidRPr="001B200A" w:rsidRDefault="00C31607" w:rsidP="00C31607">
      <w:pPr>
        <w:spacing w:before="120"/>
        <w:rPr>
          <w:b/>
          <w:bCs/>
          <w:sz w:val="24"/>
          <w:szCs w:val="24"/>
        </w:rPr>
      </w:pPr>
      <w:r w:rsidRPr="001B200A">
        <w:rPr>
          <w:b/>
          <w:bCs/>
          <w:sz w:val="24"/>
          <w:szCs w:val="24"/>
        </w:rPr>
        <w:t>Kompetence pracovní</w:t>
      </w:r>
    </w:p>
    <w:p w:rsidR="00C31607" w:rsidRPr="001B200A" w:rsidRDefault="00C31607" w:rsidP="005D6030">
      <w:pPr>
        <w:numPr>
          <w:ilvl w:val="0"/>
          <w:numId w:val="285"/>
        </w:numPr>
        <w:autoSpaceDE/>
        <w:autoSpaceDN/>
        <w:rPr>
          <w:sz w:val="24"/>
          <w:szCs w:val="24"/>
        </w:rPr>
      </w:pPr>
      <w:r w:rsidRPr="001B200A">
        <w:rPr>
          <w:sz w:val="24"/>
          <w:szCs w:val="24"/>
        </w:rPr>
        <w:t>učitel vede žáky při samostatné práci ke koncentraci na pracovní výkon, jeho dokončení a dodržování vymezených pravidel</w:t>
      </w:r>
    </w:p>
    <w:p w:rsidR="00C31607" w:rsidRPr="001B200A" w:rsidRDefault="00C31607" w:rsidP="005D6030">
      <w:pPr>
        <w:numPr>
          <w:ilvl w:val="0"/>
          <w:numId w:val="285"/>
        </w:numPr>
        <w:autoSpaceDE/>
        <w:autoSpaceDN/>
        <w:rPr>
          <w:sz w:val="24"/>
          <w:szCs w:val="24"/>
        </w:rPr>
      </w:pPr>
      <w:r w:rsidRPr="001B200A">
        <w:rPr>
          <w:sz w:val="24"/>
          <w:szCs w:val="24"/>
        </w:rPr>
        <w:t>učitel vede žáky k pozitivnímu vztahu k manuelním činnostem</w:t>
      </w:r>
    </w:p>
    <w:p w:rsidR="00C31607" w:rsidRPr="001B200A" w:rsidRDefault="00C31607" w:rsidP="005D6030">
      <w:pPr>
        <w:numPr>
          <w:ilvl w:val="0"/>
          <w:numId w:val="285"/>
        </w:numPr>
        <w:autoSpaceDE/>
        <w:autoSpaceDN/>
        <w:rPr>
          <w:sz w:val="24"/>
          <w:szCs w:val="24"/>
        </w:rPr>
      </w:pPr>
      <w:r w:rsidRPr="001B200A">
        <w:rPr>
          <w:sz w:val="24"/>
          <w:szCs w:val="24"/>
        </w:rPr>
        <w:t xml:space="preserve">při práci s výtvarným materiálem vede učitel žáky k dodržování hygienických a bezpečnostních pravidel </w:t>
      </w:r>
    </w:p>
    <w:p w:rsidR="00C31607" w:rsidRPr="001B200A" w:rsidRDefault="00C31607" w:rsidP="005D6030">
      <w:pPr>
        <w:numPr>
          <w:ilvl w:val="0"/>
          <w:numId w:val="285"/>
        </w:numPr>
        <w:autoSpaceDE/>
        <w:autoSpaceDN/>
        <w:rPr>
          <w:sz w:val="24"/>
          <w:szCs w:val="24"/>
        </w:rPr>
      </w:pPr>
      <w:r w:rsidRPr="001B200A">
        <w:rPr>
          <w:sz w:val="24"/>
          <w:szCs w:val="24"/>
        </w:rPr>
        <w:t>učitel vede žáky ke správným způsobům užití materiálu, nástrojů a vybavení</w:t>
      </w:r>
    </w:p>
    <w:p w:rsidR="00C31607" w:rsidRPr="001B200A" w:rsidRDefault="00C31607" w:rsidP="005D6030">
      <w:pPr>
        <w:numPr>
          <w:ilvl w:val="0"/>
          <w:numId w:val="285"/>
        </w:numPr>
        <w:autoSpaceDE/>
        <w:autoSpaceDN/>
        <w:rPr>
          <w:sz w:val="24"/>
          <w:szCs w:val="24"/>
        </w:rPr>
      </w:pPr>
      <w:r w:rsidRPr="001B200A">
        <w:rPr>
          <w:sz w:val="24"/>
          <w:szCs w:val="24"/>
        </w:rPr>
        <w:t>učitel vede žáky k dodržování dohodnuté kvality práce a postupů</w:t>
      </w:r>
    </w:p>
    <w:p w:rsidR="00C31607" w:rsidRPr="001B200A" w:rsidRDefault="00C31607" w:rsidP="00C31607">
      <w:pPr>
        <w:tabs>
          <w:tab w:val="left" w:pos="720"/>
        </w:tabs>
        <w:spacing w:before="240"/>
        <w:rPr>
          <w:b/>
          <w:bCs/>
          <w:sz w:val="24"/>
          <w:szCs w:val="24"/>
        </w:rPr>
      </w:pPr>
      <w:r w:rsidRPr="001B200A">
        <w:rPr>
          <w:b/>
          <w:bCs/>
          <w:sz w:val="24"/>
          <w:szCs w:val="24"/>
        </w:rPr>
        <w:t>C) Integrace průřezových témat do vyučovacího předmětu:</w:t>
      </w:r>
    </w:p>
    <w:p w:rsidR="00C31607" w:rsidRPr="001B200A" w:rsidRDefault="00C31607" w:rsidP="001B200A">
      <w:pPr>
        <w:numPr>
          <w:ilvl w:val="0"/>
          <w:numId w:val="281"/>
        </w:numPr>
        <w:autoSpaceDE/>
        <w:autoSpaceDN/>
        <w:rPr>
          <w:b/>
          <w:bCs/>
          <w:sz w:val="24"/>
          <w:szCs w:val="24"/>
        </w:rPr>
      </w:pPr>
      <w:r w:rsidRPr="001B200A">
        <w:rPr>
          <w:b/>
          <w:bCs/>
          <w:sz w:val="24"/>
          <w:szCs w:val="24"/>
        </w:rPr>
        <w:t>EV   ( Vztah člověka k prostředí)</w:t>
      </w:r>
    </w:p>
    <w:p w:rsidR="00C31607" w:rsidRPr="001B200A" w:rsidRDefault="00C31607" w:rsidP="005D6030">
      <w:pPr>
        <w:numPr>
          <w:ilvl w:val="0"/>
          <w:numId w:val="281"/>
        </w:numPr>
        <w:autoSpaceDE/>
        <w:autoSpaceDN/>
        <w:rPr>
          <w:sz w:val="24"/>
          <w:szCs w:val="24"/>
        </w:rPr>
      </w:pPr>
      <w:r w:rsidRPr="001B200A">
        <w:rPr>
          <w:b/>
          <w:bCs/>
          <w:sz w:val="24"/>
          <w:szCs w:val="24"/>
        </w:rPr>
        <w:t>EGS</w:t>
      </w:r>
      <w:r w:rsidRPr="001B200A">
        <w:rPr>
          <w:sz w:val="24"/>
          <w:szCs w:val="24"/>
        </w:rPr>
        <w:t xml:space="preserve">   (Jsme Evropané, Evropa a svět nás zajímá)</w:t>
      </w:r>
    </w:p>
    <w:p w:rsidR="00C31607" w:rsidRPr="001B200A" w:rsidRDefault="00C31607" w:rsidP="005D6030">
      <w:pPr>
        <w:numPr>
          <w:ilvl w:val="0"/>
          <w:numId w:val="281"/>
        </w:numPr>
        <w:autoSpaceDE/>
        <w:autoSpaceDN/>
        <w:rPr>
          <w:sz w:val="24"/>
          <w:szCs w:val="24"/>
        </w:rPr>
      </w:pPr>
      <w:r w:rsidRPr="001B200A">
        <w:rPr>
          <w:b/>
          <w:bCs/>
          <w:sz w:val="24"/>
          <w:szCs w:val="24"/>
        </w:rPr>
        <w:t xml:space="preserve">OSV  </w:t>
      </w:r>
      <w:r w:rsidRPr="001B200A">
        <w:rPr>
          <w:sz w:val="24"/>
          <w:szCs w:val="24"/>
        </w:rPr>
        <w:t xml:space="preserve"> (Rozvoj schopností poznávání, Kreativita, Sebepoznání a sebepojetí, Komunikace, Hodnoty, postoje, praktická etika, Řešení problémů a rozhodovací dovednosti)</w:t>
      </w:r>
    </w:p>
    <w:p w:rsidR="00C31607" w:rsidRPr="001B200A" w:rsidRDefault="00C31607" w:rsidP="005D6030">
      <w:pPr>
        <w:numPr>
          <w:ilvl w:val="0"/>
          <w:numId w:val="281"/>
        </w:numPr>
        <w:autoSpaceDE/>
        <w:autoSpaceDN/>
        <w:rPr>
          <w:sz w:val="24"/>
          <w:szCs w:val="24"/>
        </w:rPr>
      </w:pPr>
      <w:r w:rsidRPr="001B200A">
        <w:rPr>
          <w:b/>
          <w:bCs/>
          <w:sz w:val="24"/>
          <w:szCs w:val="24"/>
        </w:rPr>
        <w:t xml:space="preserve">MV </w:t>
      </w:r>
      <w:r w:rsidRPr="001B200A">
        <w:rPr>
          <w:sz w:val="24"/>
          <w:szCs w:val="24"/>
        </w:rPr>
        <w:t xml:space="preserve"> (Tvorba mediálního sdělení)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sectPr w:rsidR="00C31607" w:rsidRPr="001B200A">
          <w:pgSz w:w="11906" w:h="16838"/>
          <w:pgMar w:top="1418" w:right="1418" w:bottom="1418" w:left="1418" w:header="708" w:footer="708" w:gutter="0"/>
          <w:cols w:space="708"/>
          <w:docGrid w:linePitch="360"/>
        </w:sectPr>
      </w:pPr>
    </w:p>
    <w:p w:rsidR="00C31607" w:rsidRPr="001B200A" w:rsidRDefault="00C31607" w:rsidP="00C31607">
      <w:pPr>
        <w:rPr>
          <w:b/>
          <w:bCs/>
          <w:sz w:val="28"/>
          <w:szCs w:val="28"/>
        </w:rPr>
      </w:pPr>
      <w:r w:rsidRPr="001B200A">
        <w:rPr>
          <w:b/>
          <w:bCs/>
          <w:sz w:val="28"/>
          <w:szCs w:val="28"/>
        </w:rPr>
        <w:t>Vzdělávací oblast:         Umění a kultura</w:t>
      </w:r>
    </w:p>
    <w:p w:rsidR="00C31607" w:rsidRPr="001B200A" w:rsidRDefault="00C31607" w:rsidP="00C31607">
      <w:pPr>
        <w:rPr>
          <w:b/>
          <w:bCs/>
          <w:kern w:val="32"/>
          <w:sz w:val="28"/>
          <w:szCs w:val="28"/>
        </w:rPr>
      </w:pPr>
      <w:r w:rsidRPr="001B200A">
        <w:rPr>
          <w:b/>
          <w:bCs/>
          <w:sz w:val="28"/>
          <w:szCs w:val="28"/>
        </w:rPr>
        <w:t>Vyučovací předmět:</w:t>
      </w:r>
      <w:r w:rsidRPr="001B200A">
        <w:t xml:space="preserve">       </w:t>
      </w:r>
      <w:r w:rsidRPr="001B200A">
        <w:rPr>
          <w:b/>
          <w:bCs/>
          <w:sz w:val="28"/>
          <w:szCs w:val="28"/>
        </w:rPr>
        <w:t>Výtvarná výchova</w:t>
      </w:r>
      <w:r w:rsidRPr="001B200A">
        <w:rPr>
          <w:rStyle w:val="CharChar"/>
          <w:rFonts w:ascii="Times New Roman" w:hAnsi="Times New Roman" w:cs="Times New Roman"/>
          <w:sz w:val="28"/>
          <w:szCs w:val="28"/>
        </w:rPr>
        <w:t xml:space="preserve"> - ročník: 6.</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1B200A" w:rsidRDefault="00C31607" w:rsidP="00C31607">
            <w:pPr>
              <w:jc w:val="center"/>
              <w:rPr>
                <w:b/>
                <w:bCs/>
                <w:sz w:val="24"/>
                <w:szCs w:val="24"/>
              </w:rPr>
            </w:pPr>
            <w:r w:rsidRPr="001B200A">
              <w:rPr>
                <w:b/>
                <w:bCs/>
                <w:sz w:val="24"/>
                <w:szCs w:val="24"/>
              </w:rPr>
              <w:t>Výstupy školy</w:t>
            </w:r>
          </w:p>
        </w:tc>
        <w:tc>
          <w:tcPr>
            <w:tcW w:w="5245" w:type="dxa"/>
            <w:vAlign w:val="center"/>
          </w:tcPr>
          <w:p w:rsidR="00C31607" w:rsidRPr="001B200A" w:rsidRDefault="00C31607" w:rsidP="00C31607">
            <w:pPr>
              <w:jc w:val="center"/>
              <w:rPr>
                <w:b/>
                <w:bCs/>
                <w:sz w:val="24"/>
                <w:szCs w:val="24"/>
              </w:rPr>
            </w:pPr>
            <w:r w:rsidRPr="001B200A">
              <w:rPr>
                <w:b/>
                <w:bCs/>
                <w:sz w:val="24"/>
                <w:szCs w:val="24"/>
              </w:rPr>
              <w:t>Učivo</w:t>
            </w:r>
          </w:p>
        </w:tc>
        <w:tc>
          <w:tcPr>
            <w:tcW w:w="2126" w:type="dxa"/>
            <w:vAlign w:val="center"/>
          </w:tcPr>
          <w:p w:rsidR="00C31607" w:rsidRPr="001B200A" w:rsidRDefault="00C31607" w:rsidP="00C31607">
            <w:pPr>
              <w:jc w:val="center"/>
              <w:rPr>
                <w:b/>
                <w:bCs/>
                <w:sz w:val="24"/>
                <w:szCs w:val="24"/>
              </w:rPr>
            </w:pPr>
            <w:r w:rsidRPr="001B200A">
              <w:rPr>
                <w:b/>
                <w:bCs/>
                <w:sz w:val="24"/>
                <w:szCs w:val="24"/>
              </w:rPr>
              <w:t>Mezipředmětové vztahy, tématické okruhy průřezových témat</w:t>
            </w:r>
          </w:p>
        </w:tc>
        <w:tc>
          <w:tcPr>
            <w:tcW w:w="1560" w:type="dxa"/>
            <w:vAlign w:val="center"/>
          </w:tcPr>
          <w:p w:rsidR="00C31607" w:rsidRPr="001B200A" w:rsidRDefault="00C31607" w:rsidP="00C31607">
            <w:pPr>
              <w:jc w:val="center"/>
              <w:rPr>
                <w:b/>
                <w:bCs/>
                <w:sz w:val="24"/>
                <w:szCs w:val="24"/>
              </w:rPr>
            </w:pPr>
            <w:r w:rsidRPr="001B200A">
              <w:rPr>
                <w:b/>
                <w:bCs/>
                <w:sz w:val="24"/>
                <w:szCs w:val="24"/>
              </w:rPr>
              <w:t>Poznámky</w:t>
            </w:r>
          </w:p>
        </w:tc>
      </w:tr>
      <w:tr w:rsidR="00C31607" w:rsidTr="00C31607">
        <w:tc>
          <w:tcPr>
            <w:tcW w:w="5954" w:type="dxa"/>
          </w:tcPr>
          <w:p w:rsidR="00C31607" w:rsidRPr="001B200A" w:rsidRDefault="00C31607" w:rsidP="00C31607">
            <w:pPr>
              <w:rPr>
                <w:sz w:val="24"/>
                <w:szCs w:val="24"/>
              </w:rPr>
            </w:pPr>
            <w:r w:rsidRPr="001B200A">
              <w:rPr>
                <w:sz w:val="24"/>
                <w:szCs w:val="24"/>
              </w:rPr>
              <w:t>Žák :</w:t>
            </w:r>
          </w:p>
          <w:p w:rsidR="00C31607" w:rsidRPr="001B200A" w:rsidRDefault="00C31607" w:rsidP="00C31607">
            <w:pPr>
              <w:rPr>
                <w:sz w:val="24"/>
                <w:szCs w:val="24"/>
              </w:rPr>
            </w:pPr>
            <w:r w:rsidRPr="001B200A">
              <w:rPr>
                <w:sz w:val="24"/>
                <w:szCs w:val="24"/>
              </w:rPr>
              <w:t>Vybírá a samostatně vytváří co nejširší škálu vizuálně obrazných prvků a uplatňuje je pro vyjádření vlastních představ. K získání osobitého vyjádření kombinuje různé prvky různých vlastností.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Vizuálně obrazná vyjádření užívá pro vyjádření vlastních zkušeností, zkušeností získaných jinými smysly a k zaznamenávání podnětů z představ a fantazie.</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Správně užívá techniku malby, texturu, míchá a vrství barvy.</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Rozlišuje vizuálně obrazné vyjádření v rovině smyslového účinku, v rovině subjektivní a i v rovině symbolické.</w:t>
            </w:r>
          </w:p>
          <w:p w:rsidR="00C31607" w:rsidRPr="001B200A" w:rsidRDefault="00C31607" w:rsidP="00C31607">
            <w:pPr>
              <w:rPr>
                <w:sz w:val="24"/>
                <w:szCs w:val="24"/>
              </w:rPr>
            </w:pPr>
            <w:r w:rsidRPr="001B200A">
              <w:rPr>
                <w:sz w:val="24"/>
                <w:szCs w:val="24"/>
              </w:rPr>
              <w:t>Interpretuje umělecká vizuálně obrazná vyjádření současnosti i minulosti. Vychází ze znalostí historických souvislostí i z osobních prožitků.</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Využívá perspektivu ve vlastním výtvarném vyjádření.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Zobrazuje vlastní představy z fantazie a vybírá vhodné vlastní výtvarné vyjádření.</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Využívá znalostí o základních, druhotných a doplňkových barvách k osobitému výtvarnému vyjádření.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Osobitě stylizuje vizuální skutečnost, zvládá kompozici, dokáže vhodně rozvrhnout hlavní motivy na ploše.</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Výtvarně se vyjadřuje k lidovým tradicím, zvykům a svátkům. Seznámení s vánočními tradicemi v jiných zemích.</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Vizuální zobrazování využívá také k zachycení různých vztahů mezi lidmi, k jiné osobě.</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Vizuálního vyjadřování také využívá k zobrazení vlastních zkušeností získaných pohybem, hmatem, sluchem nebo chutí.</w:t>
            </w:r>
          </w:p>
          <w:p w:rsidR="00C31607" w:rsidRPr="001B200A" w:rsidRDefault="00C31607" w:rsidP="00C31607">
            <w:pPr>
              <w:rPr>
                <w:sz w:val="24"/>
                <w:szCs w:val="24"/>
              </w:rPr>
            </w:pPr>
          </w:p>
        </w:tc>
        <w:tc>
          <w:tcPr>
            <w:tcW w:w="5245" w:type="dxa"/>
          </w:tcPr>
          <w:p w:rsidR="00C31607" w:rsidRPr="001B200A" w:rsidRDefault="00C31607" w:rsidP="00C31607">
            <w:pPr>
              <w:rPr>
                <w:sz w:val="24"/>
                <w:szCs w:val="24"/>
              </w:rPr>
            </w:pPr>
            <w:r w:rsidRPr="001B200A">
              <w:rPr>
                <w:sz w:val="24"/>
                <w:szCs w:val="24"/>
              </w:rPr>
              <w:t>Kresebné studie – linie, tvar, objem – jejich rozvržení v obrazové ploše, v objemu, v prostoru, jejich vzájemné vztahy, podobnost, kontrast, rytmus.                                Jednoduché plošné kompozice z geometrických tvarů – řazení, rytmus, prolínání, množení, vyvažování, přímka, křivka.</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 xml:space="preserve">Rozvíjení smyslové citlivosti. Souvislosti zrakového vnímání s vjemy ostatních smyslů. Plastické tvary – zmačkaný papír, hlína, drát.  </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Malba – teorie barev. Barvy teplé a studené. Valéry.</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 xml:space="preserve">Poznávání děl renesančních malířů, jejich vizuální působení na člověka a hodnota jejich sdělování ve srovnání s dnešní dobou.    </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 xml:space="preserve">Nauka o perspektivě – paralelní, šikmá, umístění postav na plochu.                 </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 xml:space="preserve">Kategorizace představ, prožitků, zkušeností a jejich uplatnění při vlastní tvorbě.     </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Přírodní motivy ( rostliny, neživá příroda, živočichové), člověk, náš svět, vesmír.</w:t>
            </w:r>
          </w:p>
          <w:p w:rsidR="00C31607" w:rsidRPr="001B200A" w:rsidRDefault="00C31607" w:rsidP="00C31607">
            <w:pPr>
              <w:rPr>
                <w:sz w:val="24"/>
                <w:szCs w:val="24"/>
              </w:rPr>
            </w:pPr>
            <w:r w:rsidRPr="001B200A">
              <w:rPr>
                <w:sz w:val="24"/>
                <w:szCs w:val="24"/>
              </w:rPr>
              <w:t>Makrokosmos – zvětšování.</w:t>
            </w:r>
          </w:p>
          <w:p w:rsidR="00C31607" w:rsidRPr="001B200A" w:rsidRDefault="00C31607" w:rsidP="00C31607">
            <w:pPr>
              <w:rPr>
                <w:sz w:val="24"/>
                <w:szCs w:val="24"/>
              </w:rPr>
            </w:pPr>
            <w:r w:rsidRPr="001B200A">
              <w:rPr>
                <w:sz w:val="24"/>
                <w:szCs w:val="24"/>
              </w:rPr>
              <w:t xml:space="preserve">Mikrokosmos – zmenšování. </w:t>
            </w:r>
          </w:p>
          <w:p w:rsidR="00C31607" w:rsidRPr="001B200A" w:rsidRDefault="00C31607" w:rsidP="00C31607">
            <w:pPr>
              <w:rPr>
                <w:sz w:val="24"/>
                <w:szCs w:val="24"/>
              </w:rPr>
            </w:pPr>
            <w:r w:rsidRPr="001B200A">
              <w:rPr>
                <w:sz w:val="24"/>
                <w:szCs w:val="24"/>
              </w:rPr>
              <w:t xml:space="preserve">Celek, detail, polodetail.      </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 xml:space="preserve">Lidská figura – tvarová stylizace, kánon. </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Tématické práce. Estetický přístup k tvorbě interiéru. Dekorativní práce.</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Subjektivní výtvarné vyjádření reality. Kombinace technik, barevnost vyjadřování.</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Rozvíjení smyslové citlivosti. Uvědomění souvislostí zrakového vnímání s vjemy ostatních smyslů. Zážitky převádět do plošného barevného vyjádření.</w:t>
            </w:r>
          </w:p>
        </w:tc>
        <w:tc>
          <w:tcPr>
            <w:tcW w:w="2126" w:type="dxa"/>
          </w:tcPr>
          <w:p w:rsidR="00C31607" w:rsidRPr="001B200A" w:rsidRDefault="00C31607" w:rsidP="00C31607">
            <w:pPr>
              <w:rPr>
                <w:b/>
                <w:bCs/>
                <w:sz w:val="24"/>
                <w:szCs w:val="24"/>
              </w:rPr>
            </w:pPr>
          </w:p>
          <w:p w:rsidR="00C31607" w:rsidRPr="001B200A" w:rsidRDefault="00C31607" w:rsidP="00C31607">
            <w:pPr>
              <w:rPr>
                <w:sz w:val="24"/>
                <w:szCs w:val="24"/>
              </w:rPr>
            </w:pPr>
            <w:r w:rsidRPr="001B200A">
              <w:rPr>
                <w:b/>
                <w:bCs/>
                <w:sz w:val="24"/>
                <w:szCs w:val="24"/>
              </w:rPr>
              <w:t xml:space="preserve">OSV </w:t>
            </w:r>
            <w:r w:rsidRPr="001B200A">
              <w:rPr>
                <w:sz w:val="24"/>
                <w:szCs w:val="24"/>
              </w:rPr>
              <w:t>– kreativita</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 xml:space="preserve">OSV </w:t>
            </w:r>
            <w:r w:rsidRPr="001B200A">
              <w:rPr>
                <w:sz w:val="24"/>
                <w:szCs w:val="24"/>
              </w:rPr>
              <w:t>– rozvoj schopností poznávání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EGS</w:t>
            </w:r>
            <w:r w:rsidRPr="001B200A">
              <w:rPr>
                <w:sz w:val="24"/>
                <w:szCs w:val="24"/>
              </w:rPr>
              <w:t xml:space="preserve"> – jsme Evropané</w:t>
            </w:r>
          </w:p>
          <w:p w:rsidR="00C31607" w:rsidRPr="001B200A" w:rsidRDefault="00C31607" w:rsidP="00C31607">
            <w:pPr>
              <w:rPr>
                <w:sz w:val="24"/>
                <w:szCs w:val="24"/>
              </w:rPr>
            </w:pPr>
          </w:p>
          <w:p w:rsidR="00C31607" w:rsidRPr="001B200A" w:rsidRDefault="00C31607" w:rsidP="00C31607">
            <w:pPr>
              <w:rPr>
                <w:b/>
                <w:bCs/>
                <w:sz w:val="24"/>
                <w:szCs w:val="24"/>
              </w:rPr>
            </w:pPr>
          </w:p>
          <w:p w:rsidR="00C31607" w:rsidRPr="001B200A" w:rsidRDefault="00C31607" w:rsidP="00C31607">
            <w:pPr>
              <w:rPr>
                <w:sz w:val="24"/>
                <w:szCs w:val="24"/>
              </w:rPr>
            </w:pPr>
            <w:r w:rsidRPr="001B200A">
              <w:rPr>
                <w:b/>
                <w:bCs/>
                <w:sz w:val="24"/>
                <w:szCs w:val="24"/>
              </w:rPr>
              <w:t>OSV –</w:t>
            </w:r>
            <w:r w:rsidRPr="001B200A">
              <w:rPr>
                <w:sz w:val="24"/>
                <w:szCs w:val="24"/>
              </w:rPr>
              <w:t xml:space="preserve"> sebepoznání a  sebepojetí</w:t>
            </w:r>
          </w:p>
          <w:p w:rsidR="00C31607" w:rsidRPr="001B200A" w:rsidRDefault="00C31607" w:rsidP="00C31607">
            <w:pPr>
              <w:rPr>
                <w:sz w:val="24"/>
                <w:szCs w:val="24"/>
              </w:rPr>
            </w:pPr>
            <w:r w:rsidRPr="001B200A">
              <w:rPr>
                <w:sz w:val="24"/>
                <w:szCs w:val="24"/>
              </w:rPr>
              <w:t>- komunikace</w:t>
            </w:r>
          </w:p>
          <w:p w:rsidR="00C31607" w:rsidRPr="001B200A" w:rsidRDefault="00C31607" w:rsidP="00C31607">
            <w:pPr>
              <w:rPr>
                <w:sz w:val="24"/>
                <w:szCs w:val="24"/>
              </w:rPr>
            </w:pPr>
          </w:p>
          <w:p w:rsidR="00C31607" w:rsidRPr="001B200A" w:rsidRDefault="00C31607" w:rsidP="00C31607">
            <w:pPr>
              <w:rPr>
                <w:sz w:val="24"/>
                <w:szCs w:val="24"/>
              </w:rPr>
            </w:pPr>
          </w:p>
        </w:tc>
        <w:tc>
          <w:tcPr>
            <w:tcW w:w="1560" w:type="dxa"/>
          </w:tcPr>
          <w:p w:rsidR="00C31607" w:rsidRPr="001B200A" w:rsidRDefault="00C31607" w:rsidP="00C31607">
            <w:pPr>
              <w:rPr>
                <w:sz w:val="24"/>
                <w:szCs w:val="24"/>
              </w:rPr>
            </w:pPr>
          </w:p>
        </w:tc>
      </w:tr>
    </w:tbl>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b/>
          <w:bCs/>
          <w:sz w:val="28"/>
          <w:szCs w:val="28"/>
        </w:rPr>
      </w:pPr>
      <w:r w:rsidRPr="001B200A">
        <w:rPr>
          <w:b/>
          <w:bCs/>
          <w:sz w:val="28"/>
          <w:szCs w:val="28"/>
        </w:rPr>
        <w:t>Vzdělávací oblast:         Umění a kultura</w:t>
      </w:r>
    </w:p>
    <w:p w:rsidR="00C31607" w:rsidRPr="001B200A" w:rsidRDefault="00C31607" w:rsidP="00C31607">
      <w:pPr>
        <w:rPr>
          <w:b/>
          <w:bCs/>
          <w:kern w:val="32"/>
          <w:sz w:val="28"/>
          <w:szCs w:val="28"/>
        </w:rPr>
      </w:pPr>
      <w:r w:rsidRPr="001B200A">
        <w:rPr>
          <w:b/>
          <w:bCs/>
          <w:sz w:val="28"/>
          <w:szCs w:val="28"/>
        </w:rPr>
        <w:t>Vyučovací předmět:</w:t>
      </w:r>
      <w:r w:rsidRPr="001B200A">
        <w:t xml:space="preserve">       </w:t>
      </w:r>
      <w:r w:rsidRPr="001B200A">
        <w:rPr>
          <w:b/>
          <w:bCs/>
          <w:sz w:val="28"/>
          <w:szCs w:val="28"/>
        </w:rPr>
        <w:t>Výtvarná výchova</w:t>
      </w:r>
      <w:r w:rsidRPr="001B200A">
        <w:rPr>
          <w:rStyle w:val="CharChar"/>
          <w:rFonts w:ascii="Times New Roman" w:hAnsi="Times New Roman" w:cs="Times New Roman"/>
          <w:sz w:val="28"/>
          <w:szCs w:val="28"/>
        </w:rPr>
        <w:t xml:space="preserve"> - ročník: 7.</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RPr="001B200A" w:rsidTr="00C31607">
        <w:trPr>
          <w:tblHeader/>
        </w:trPr>
        <w:tc>
          <w:tcPr>
            <w:tcW w:w="5954" w:type="dxa"/>
            <w:vAlign w:val="center"/>
          </w:tcPr>
          <w:p w:rsidR="00C31607" w:rsidRPr="001B200A" w:rsidRDefault="00C31607" w:rsidP="00C31607">
            <w:pPr>
              <w:jc w:val="center"/>
              <w:rPr>
                <w:b/>
                <w:bCs/>
                <w:sz w:val="24"/>
                <w:szCs w:val="24"/>
              </w:rPr>
            </w:pPr>
            <w:r w:rsidRPr="001B200A">
              <w:rPr>
                <w:b/>
                <w:bCs/>
                <w:sz w:val="24"/>
                <w:szCs w:val="24"/>
              </w:rPr>
              <w:t>Výstupy školy</w:t>
            </w:r>
          </w:p>
        </w:tc>
        <w:tc>
          <w:tcPr>
            <w:tcW w:w="5245" w:type="dxa"/>
            <w:vAlign w:val="center"/>
          </w:tcPr>
          <w:p w:rsidR="00C31607" w:rsidRPr="001B200A" w:rsidRDefault="00C31607" w:rsidP="00C31607">
            <w:pPr>
              <w:jc w:val="center"/>
              <w:rPr>
                <w:b/>
                <w:bCs/>
                <w:sz w:val="24"/>
                <w:szCs w:val="24"/>
              </w:rPr>
            </w:pPr>
            <w:r w:rsidRPr="001B200A">
              <w:rPr>
                <w:b/>
                <w:bCs/>
                <w:sz w:val="24"/>
                <w:szCs w:val="24"/>
              </w:rPr>
              <w:t>Učivo</w:t>
            </w:r>
          </w:p>
        </w:tc>
        <w:tc>
          <w:tcPr>
            <w:tcW w:w="2126" w:type="dxa"/>
            <w:vAlign w:val="center"/>
          </w:tcPr>
          <w:p w:rsidR="00C31607" w:rsidRPr="001B200A" w:rsidRDefault="00C31607" w:rsidP="00C31607">
            <w:pPr>
              <w:jc w:val="center"/>
              <w:rPr>
                <w:b/>
                <w:bCs/>
                <w:sz w:val="24"/>
                <w:szCs w:val="24"/>
              </w:rPr>
            </w:pPr>
            <w:r w:rsidRPr="001B200A">
              <w:rPr>
                <w:b/>
                <w:bCs/>
                <w:sz w:val="24"/>
                <w:szCs w:val="24"/>
              </w:rPr>
              <w:t>Mezipředmětové vztahy, tématické okruhy průřezových témat</w:t>
            </w:r>
          </w:p>
        </w:tc>
        <w:tc>
          <w:tcPr>
            <w:tcW w:w="1560" w:type="dxa"/>
            <w:vAlign w:val="center"/>
          </w:tcPr>
          <w:p w:rsidR="00C31607" w:rsidRPr="001B200A" w:rsidRDefault="00C31607" w:rsidP="00C31607">
            <w:pPr>
              <w:jc w:val="center"/>
              <w:rPr>
                <w:b/>
                <w:bCs/>
                <w:sz w:val="24"/>
                <w:szCs w:val="24"/>
              </w:rPr>
            </w:pPr>
            <w:r w:rsidRPr="001B200A">
              <w:rPr>
                <w:b/>
                <w:bCs/>
                <w:sz w:val="24"/>
                <w:szCs w:val="24"/>
              </w:rPr>
              <w:t>Poznámky</w:t>
            </w:r>
          </w:p>
        </w:tc>
      </w:tr>
      <w:tr w:rsidR="00C31607" w:rsidRPr="001B200A" w:rsidTr="00C31607">
        <w:tc>
          <w:tcPr>
            <w:tcW w:w="5954" w:type="dxa"/>
          </w:tcPr>
          <w:p w:rsidR="00C31607" w:rsidRPr="001B200A" w:rsidRDefault="00C31607" w:rsidP="00C31607">
            <w:pPr>
              <w:rPr>
                <w:sz w:val="24"/>
                <w:szCs w:val="24"/>
              </w:rPr>
            </w:pPr>
            <w:r w:rsidRPr="001B200A">
              <w:rPr>
                <w:sz w:val="24"/>
                <w:szCs w:val="24"/>
              </w:rPr>
              <w:t>Žák :</w:t>
            </w:r>
          </w:p>
          <w:p w:rsidR="00C31607" w:rsidRPr="001B200A" w:rsidRDefault="00C31607" w:rsidP="00C31607">
            <w:pPr>
              <w:rPr>
                <w:sz w:val="24"/>
                <w:szCs w:val="24"/>
              </w:rPr>
            </w:pPr>
            <w:r w:rsidRPr="001B200A">
              <w:rPr>
                <w:sz w:val="24"/>
                <w:szCs w:val="24"/>
              </w:rPr>
              <w:t>Vybírá a samostatně vytváří celou škálu vizuálně obrazných prvků a uplatňuje je pro vyjádření vlastních představ. K získání osobitého vyjádření kombinuje různé prvky různých vlastností.</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Uvědomuje si možnost kompozičních přístupů a postupů.</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Vizuálně obrazná vyjádření užívá pro znázornění vlastních zkušeností, zkušeností získaných jinými smysly a k zaznamenávání podnětů z představ a fantazie.</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Rozlišuje vizuálně obrazné vyjádření v rovině smyslového účinku, v rovině subjektivní a i v rovině symbolické.</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Interpretuje umělecká vizuálně obrazná vyjádření současnosti i minulosti. Vychází ze znalostí historických souvislostí i z osobních prožitků.</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Porovnává na konkrétních příkladech různé interpretace vizuálně obrazného vyjádření. Vysvětluje své postoje k nim s vědomím osobní, společenské a kulturní podmíněnosti svých hodnotových soudů.</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Využívá dekorativních postupů – rozvíjí si estetické cítění.</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Užívá výtvarné prostředky  k zachycení jevů a procesů v proměnách, vývoji a vztazích.</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Uvědomuje si na konkrétních příkladech různorodost zdrojů interpretace.</w:t>
            </w:r>
          </w:p>
          <w:p w:rsidR="00C31607" w:rsidRPr="001B200A" w:rsidRDefault="00C31607" w:rsidP="00C31607">
            <w:pPr>
              <w:rPr>
                <w:sz w:val="24"/>
                <w:szCs w:val="24"/>
              </w:rPr>
            </w:pPr>
          </w:p>
          <w:p w:rsidR="00C31607" w:rsidRPr="001B200A" w:rsidRDefault="00C31607" w:rsidP="00C31607">
            <w:pPr>
              <w:rPr>
                <w:sz w:val="24"/>
                <w:szCs w:val="24"/>
              </w:rPr>
            </w:pPr>
          </w:p>
        </w:tc>
        <w:tc>
          <w:tcPr>
            <w:tcW w:w="5245" w:type="dxa"/>
          </w:tcPr>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Kombinování různých technik a materiálů. Analýza celistvě vnímaného tvaru na skladebné prvky. Vzájemné estetické působení jednotlivých prvků.</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 xml:space="preserve">Experimentální řazení, seskupování, zmenšování, zvětšování, zmnožení, vrstvení tvarů v ploše i v prostoru. </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Vlastní zážitek, sen, podnět z četby nebo filmu.</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Symbolika barev, tvarů, námětů. Působení barevného výtvarného vyjádření na diváka.</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Kompozice, rozvržení práce v ploše.</w:t>
            </w:r>
          </w:p>
          <w:p w:rsidR="00C31607" w:rsidRPr="001B200A" w:rsidRDefault="00C31607" w:rsidP="00C31607">
            <w:pPr>
              <w:rPr>
                <w:sz w:val="24"/>
                <w:szCs w:val="24"/>
              </w:rPr>
            </w:pPr>
            <w:r w:rsidRPr="001B200A">
              <w:rPr>
                <w:sz w:val="24"/>
                <w:szCs w:val="24"/>
              </w:rPr>
              <w:t>Střed, symetrie, asymetrie, dominanta.</w:t>
            </w:r>
          </w:p>
          <w:p w:rsidR="00C31607" w:rsidRPr="001B200A" w:rsidRDefault="00C31607" w:rsidP="00C31607">
            <w:pPr>
              <w:rPr>
                <w:sz w:val="24"/>
                <w:szCs w:val="24"/>
              </w:rPr>
            </w:pPr>
            <w:r w:rsidRPr="001B200A">
              <w:rPr>
                <w:sz w:val="24"/>
                <w:szCs w:val="24"/>
              </w:rPr>
              <w:t>Vyváženost, přetížení, chaos apod.</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Proměny známých děl některých malířů.</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Užitá grafika. Písmo – styly a druhy písma.</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Událost – originální dokončení situace – vyprávění výtvarnými prostředky.</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Práce s uměleckým dílem. Experimenty s reprodukcemi uměleckých děl. Deformování, dotváření.</w:t>
            </w:r>
          </w:p>
        </w:tc>
        <w:tc>
          <w:tcPr>
            <w:tcW w:w="2126" w:type="dxa"/>
          </w:tcPr>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OSV –</w:t>
            </w:r>
            <w:r w:rsidRPr="001B200A">
              <w:rPr>
                <w:sz w:val="24"/>
                <w:szCs w:val="24"/>
              </w:rPr>
              <w:t xml:space="preserve"> rozvoj schopnosti poznávání</w:t>
            </w:r>
          </w:p>
          <w:p w:rsidR="00C31607" w:rsidRPr="001B200A" w:rsidRDefault="00C31607" w:rsidP="00C31607">
            <w:pPr>
              <w:rPr>
                <w:sz w:val="24"/>
                <w:szCs w:val="24"/>
              </w:rPr>
            </w:pPr>
            <w:r w:rsidRPr="001B200A">
              <w:rPr>
                <w:sz w:val="24"/>
                <w:szCs w:val="24"/>
              </w:rPr>
              <w:t>– kreativita.</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 xml:space="preserve">MV </w:t>
            </w:r>
            <w:r w:rsidRPr="001B200A">
              <w:rPr>
                <w:sz w:val="24"/>
                <w:szCs w:val="24"/>
              </w:rPr>
              <w:t>– tvorba mediálního sdělení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 xml:space="preserve">EGS </w:t>
            </w:r>
            <w:r w:rsidRPr="001B200A">
              <w:rPr>
                <w:sz w:val="24"/>
                <w:szCs w:val="24"/>
              </w:rPr>
              <w:t>– Evropa a svět nás zajímá</w:t>
            </w:r>
          </w:p>
          <w:p w:rsidR="00C31607" w:rsidRPr="001B200A" w:rsidRDefault="00C31607" w:rsidP="00C31607">
            <w:pPr>
              <w:rPr>
                <w:sz w:val="24"/>
                <w:szCs w:val="24"/>
              </w:rPr>
            </w:pPr>
          </w:p>
          <w:p w:rsidR="00C31607" w:rsidRPr="001B200A" w:rsidRDefault="00C31607" w:rsidP="00C31607">
            <w:pPr>
              <w:rPr>
                <w:sz w:val="24"/>
                <w:szCs w:val="24"/>
              </w:rPr>
            </w:pPr>
          </w:p>
        </w:tc>
        <w:tc>
          <w:tcPr>
            <w:tcW w:w="1560" w:type="dxa"/>
          </w:tcPr>
          <w:p w:rsidR="00C31607" w:rsidRPr="001B200A" w:rsidRDefault="00C31607" w:rsidP="00C31607">
            <w:pPr>
              <w:rPr>
                <w:sz w:val="24"/>
                <w:szCs w:val="24"/>
              </w:rPr>
            </w:pPr>
          </w:p>
        </w:tc>
      </w:tr>
    </w:tbl>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b/>
          <w:bCs/>
          <w:sz w:val="28"/>
          <w:szCs w:val="28"/>
        </w:rPr>
      </w:pPr>
      <w:r w:rsidRPr="001B200A">
        <w:rPr>
          <w:b/>
          <w:bCs/>
          <w:sz w:val="28"/>
          <w:szCs w:val="28"/>
        </w:rPr>
        <w:t>Vzdělávací oblast:         Umění a kultura</w:t>
      </w:r>
    </w:p>
    <w:p w:rsidR="00C31607" w:rsidRPr="001B200A" w:rsidRDefault="00C31607" w:rsidP="00C31607">
      <w:pPr>
        <w:rPr>
          <w:b/>
          <w:bCs/>
          <w:kern w:val="32"/>
          <w:sz w:val="28"/>
          <w:szCs w:val="28"/>
        </w:rPr>
      </w:pPr>
      <w:r w:rsidRPr="001B200A">
        <w:rPr>
          <w:b/>
          <w:bCs/>
          <w:sz w:val="28"/>
          <w:szCs w:val="28"/>
        </w:rPr>
        <w:t>Vyučovací předmět:</w:t>
      </w:r>
      <w:r w:rsidRPr="001B200A">
        <w:t xml:space="preserve">       </w:t>
      </w:r>
      <w:r w:rsidRPr="001B200A">
        <w:rPr>
          <w:b/>
          <w:bCs/>
          <w:sz w:val="28"/>
          <w:szCs w:val="28"/>
        </w:rPr>
        <w:t>Výtvarná výchova</w:t>
      </w:r>
      <w:r w:rsidRPr="001B200A">
        <w:rPr>
          <w:rStyle w:val="CharChar"/>
          <w:rFonts w:ascii="Times New Roman" w:hAnsi="Times New Roman" w:cs="Times New Roman"/>
          <w:sz w:val="28"/>
          <w:szCs w:val="28"/>
        </w:rPr>
        <w:t xml:space="preserve"> - ročník: 8.</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1B200A" w:rsidRDefault="00C31607" w:rsidP="00C31607">
            <w:pPr>
              <w:jc w:val="center"/>
              <w:rPr>
                <w:b/>
                <w:bCs/>
                <w:sz w:val="24"/>
                <w:szCs w:val="24"/>
              </w:rPr>
            </w:pPr>
            <w:r w:rsidRPr="001B200A">
              <w:rPr>
                <w:b/>
                <w:bCs/>
                <w:sz w:val="24"/>
                <w:szCs w:val="24"/>
              </w:rPr>
              <w:t>Výstupy školy</w:t>
            </w:r>
          </w:p>
        </w:tc>
        <w:tc>
          <w:tcPr>
            <w:tcW w:w="5245" w:type="dxa"/>
            <w:vAlign w:val="center"/>
          </w:tcPr>
          <w:p w:rsidR="00C31607" w:rsidRPr="001B200A" w:rsidRDefault="00C31607" w:rsidP="00C31607">
            <w:pPr>
              <w:jc w:val="center"/>
              <w:rPr>
                <w:b/>
                <w:bCs/>
                <w:sz w:val="24"/>
                <w:szCs w:val="24"/>
              </w:rPr>
            </w:pPr>
            <w:r w:rsidRPr="001B200A">
              <w:rPr>
                <w:b/>
                <w:bCs/>
                <w:sz w:val="24"/>
                <w:szCs w:val="24"/>
              </w:rPr>
              <w:t>Učivo</w:t>
            </w:r>
          </w:p>
        </w:tc>
        <w:tc>
          <w:tcPr>
            <w:tcW w:w="2126" w:type="dxa"/>
            <w:vAlign w:val="center"/>
          </w:tcPr>
          <w:p w:rsidR="00C31607" w:rsidRPr="001B200A" w:rsidRDefault="00C31607" w:rsidP="00C31607">
            <w:pPr>
              <w:jc w:val="center"/>
              <w:rPr>
                <w:b/>
                <w:bCs/>
                <w:sz w:val="24"/>
                <w:szCs w:val="24"/>
              </w:rPr>
            </w:pPr>
            <w:r w:rsidRPr="001B200A">
              <w:rPr>
                <w:b/>
                <w:bCs/>
                <w:sz w:val="24"/>
                <w:szCs w:val="24"/>
              </w:rPr>
              <w:t xml:space="preserve">Mezipředmětové vztahy, tématické okruhy průřezových témat </w:t>
            </w:r>
          </w:p>
        </w:tc>
        <w:tc>
          <w:tcPr>
            <w:tcW w:w="1560" w:type="dxa"/>
            <w:vAlign w:val="center"/>
          </w:tcPr>
          <w:p w:rsidR="00C31607" w:rsidRPr="001B200A" w:rsidRDefault="00C31607" w:rsidP="00C31607">
            <w:pPr>
              <w:jc w:val="center"/>
              <w:rPr>
                <w:b/>
                <w:bCs/>
                <w:sz w:val="24"/>
                <w:szCs w:val="24"/>
              </w:rPr>
            </w:pPr>
            <w:r w:rsidRPr="001B200A">
              <w:rPr>
                <w:b/>
                <w:bCs/>
                <w:sz w:val="24"/>
                <w:szCs w:val="24"/>
              </w:rPr>
              <w:t xml:space="preserve">Poznámky </w:t>
            </w:r>
          </w:p>
        </w:tc>
      </w:tr>
      <w:tr w:rsidR="00C31607" w:rsidTr="00C31607">
        <w:tc>
          <w:tcPr>
            <w:tcW w:w="5954" w:type="dxa"/>
          </w:tcPr>
          <w:p w:rsidR="00C31607" w:rsidRPr="001B200A" w:rsidRDefault="00C31607" w:rsidP="00C31607">
            <w:pPr>
              <w:rPr>
                <w:sz w:val="24"/>
                <w:szCs w:val="24"/>
              </w:rPr>
            </w:pPr>
            <w:r w:rsidRPr="001B200A">
              <w:rPr>
                <w:sz w:val="24"/>
                <w:szCs w:val="24"/>
              </w:rPr>
              <w:t>Žák :</w:t>
            </w:r>
          </w:p>
          <w:p w:rsidR="00C31607" w:rsidRPr="001B200A" w:rsidRDefault="00C31607" w:rsidP="00C31607">
            <w:pPr>
              <w:rPr>
                <w:sz w:val="24"/>
                <w:szCs w:val="24"/>
              </w:rPr>
            </w:pPr>
            <w:r w:rsidRPr="001B200A">
              <w:rPr>
                <w:sz w:val="24"/>
                <w:szCs w:val="24"/>
              </w:rPr>
              <w:t>Vybírá a samostatně vytváří bohatou škálu vizuálně obrazných elementů zkušeností z vlastního vnímání, z představ a poznání. Uplatňuje osobitý přístup k realitě.</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Užívá vizuálního zobrazení k zaznamenání vizuálních zkušeností.</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 xml:space="preserve">Orientuje se v grafických technikách. </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Interpretuje umělecká vizuálně obrazná vyjádření současnosti a minulosti. Vychází při tom ze svých znalostí historických souvislostí i z osobních zkušeností a prožitků.</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Rozvíjí se v estetickém cítění – využívá dekorativních postupů.</w:t>
            </w:r>
          </w:p>
          <w:p w:rsidR="00C31607" w:rsidRPr="001B200A" w:rsidRDefault="00C31607" w:rsidP="00C31607">
            <w:pPr>
              <w:rPr>
                <w:sz w:val="24"/>
                <w:szCs w:val="24"/>
              </w:rPr>
            </w:pPr>
            <w:r w:rsidRPr="001B200A">
              <w:rPr>
                <w:sz w:val="24"/>
                <w:szCs w:val="24"/>
              </w:rPr>
              <w:t>Správně uplatňuje techniku kresby a zachycuje prostor.</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Zobrazuje vlastní fantazijní představy a odhaluje interpretační kontext vlastního vyjádření, kombinuje výtvarné prostředky a experimentuje s nimi.</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Správně užívá techniku malby. Míchá, vrství, využívá texturu.</w:t>
            </w:r>
          </w:p>
          <w:p w:rsidR="00C31607" w:rsidRPr="001B200A" w:rsidRDefault="00C31607" w:rsidP="00C31607">
            <w:pPr>
              <w:rPr>
                <w:sz w:val="24"/>
                <w:szCs w:val="24"/>
              </w:rPr>
            </w:pPr>
            <w:r w:rsidRPr="001B200A">
              <w:rPr>
                <w:sz w:val="24"/>
                <w:szCs w:val="24"/>
              </w:rPr>
              <w:t>Využívá znalostí o základních a doplňkových barvách k osobitému vyjadřování.</w:t>
            </w:r>
          </w:p>
        </w:tc>
        <w:tc>
          <w:tcPr>
            <w:tcW w:w="5245" w:type="dxa"/>
          </w:tcPr>
          <w:p w:rsidR="00C31607" w:rsidRPr="001B200A" w:rsidRDefault="00C31607" w:rsidP="00C31607">
            <w:pPr>
              <w:rPr>
                <w:sz w:val="24"/>
                <w:szCs w:val="24"/>
              </w:rPr>
            </w:pPr>
            <w:r w:rsidRPr="001B200A">
              <w:rPr>
                <w:sz w:val="24"/>
                <w:szCs w:val="24"/>
              </w:rPr>
              <w:t>Kresebné etudy. Linie jako výtvarný prostředek.</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Různé typy zobrazení. Žabí, ptačí perspektiva.</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Linoryt, tisk z koláže, papíroryt.</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Práce s uměleckým dílem. Na příkladech konkrétních výtvarných děl vyhledávat a srovnávat různé způsoby uměleckého vyjadřování.</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 xml:space="preserve">Vánoce, velikonoce. Jak se slaví v jiných zemích. </w:t>
            </w:r>
          </w:p>
          <w:p w:rsidR="00C31607" w:rsidRPr="001B200A" w:rsidRDefault="00C31607" w:rsidP="00C31607">
            <w:pPr>
              <w:rPr>
                <w:sz w:val="24"/>
                <w:szCs w:val="24"/>
              </w:rPr>
            </w:pPr>
            <w:r w:rsidRPr="001B200A">
              <w:rPr>
                <w:sz w:val="24"/>
                <w:szCs w:val="24"/>
              </w:rPr>
              <w:t>Zdokonalování technik kresby – stínování, kontrast.</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Práce s netradičními materiály.</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Objemové vyjádření námětu barvami – doplňkové a lomené barvy. Subjektivní barevná škála.</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Technika akvarelu. Inspirace rostlinou a živočišnou říší.</w:t>
            </w:r>
          </w:p>
        </w:tc>
        <w:tc>
          <w:tcPr>
            <w:tcW w:w="2126" w:type="dxa"/>
          </w:tcPr>
          <w:p w:rsidR="00C31607" w:rsidRPr="001B200A" w:rsidRDefault="00C31607" w:rsidP="00C31607">
            <w:pPr>
              <w:rPr>
                <w:b/>
                <w:bCs/>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OSV –</w:t>
            </w:r>
            <w:r w:rsidRPr="001B200A">
              <w:rPr>
                <w:sz w:val="24"/>
                <w:szCs w:val="24"/>
              </w:rPr>
              <w:t xml:space="preserve"> rozvoj schopností poznávání</w:t>
            </w: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 xml:space="preserve">OSV </w:t>
            </w:r>
            <w:r w:rsidRPr="001B200A">
              <w:rPr>
                <w:sz w:val="24"/>
                <w:szCs w:val="24"/>
              </w:rPr>
              <w:t>– řešení problémů a rozhodovací dovednosti</w:t>
            </w: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 xml:space="preserve">EGS </w:t>
            </w:r>
            <w:r w:rsidRPr="001B200A">
              <w:rPr>
                <w:sz w:val="24"/>
                <w:szCs w:val="24"/>
              </w:rPr>
              <w:t>– Jsme Evropané</w:t>
            </w:r>
          </w:p>
          <w:p w:rsidR="00C31607" w:rsidRPr="001B200A" w:rsidRDefault="00C31607" w:rsidP="00C31607">
            <w:pPr>
              <w:rPr>
                <w:sz w:val="24"/>
                <w:szCs w:val="24"/>
              </w:rPr>
            </w:pPr>
            <w:r w:rsidRPr="001B200A">
              <w:rPr>
                <w:sz w:val="24"/>
                <w:szCs w:val="24"/>
              </w:rPr>
              <w:t>.</w:t>
            </w: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 xml:space="preserve">EGS </w:t>
            </w:r>
            <w:r w:rsidRPr="001B200A">
              <w:rPr>
                <w:sz w:val="24"/>
                <w:szCs w:val="24"/>
              </w:rPr>
              <w:t>– Evropa a svět nás zajímá</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tc>
        <w:tc>
          <w:tcPr>
            <w:tcW w:w="1560" w:type="dxa"/>
          </w:tcPr>
          <w:p w:rsidR="00C31607" w:rsidRPr="001B200A" w:rsidRDefault="00C31607" w:rsidP="00C31607">
            <w:pPr>
              <w:rPr>
                <w:sz w:val="24"/>
                <w:szCs w:val="24"/>
              </w:rPr>
            </w:pPr>
          </w:p>
        </w:tc>
      </w:tr>
    </w:tbl>
    <w:p w:rsidR="00C31607" w:rsidRPr="001B200A" w:rsidRDefault="00C31607" w:rsidP="00C31607">
      <w:pPr>
        <w:rPr>
          <w:b/>
          <w:bCs/>
          <w:sz w:val="28"/>
          <w:szCs w:val="28"/>
        </w:rPr>
      </w:pPr>
      <w:r w:rsidRPr="001B200A">
        <w:rPr>
          <w:b/>
          <w:bCs/>
          <w:sz w:val="28"/>
          <w:szCs w:val="28"/>
        </w:rPr>
        <w:t>Vzdělávací oblast:         Jazyk a jazyková komunikace</w:t>
      </w:r>
    </w:p>
    <w:p w:rsidR="00C31607" w:rsidRPr="001B200A" w:rsidRDefault="00C31607" w:rsidP="00C31607">
      <w:pPr>
        <w:rPr>
          <w:b/>
          <w:bCs/>
          <w:kern w:val="32"/>
          <w:sz w:val="28"/>
          <w:szCs w:val="28"/>
        </w:rPr>
      </w:pPr>
      <w:r w:rsidRPr="001B200A">
        <w:rPr>
          <w:b/>
          <w:bCs/>
          <w:sz w:val="28"/>
          <w:szCs w:val="28"/>
        </w:rPr>
        <w:t>Vyučovací předmět:</w:t>
      </w:r>
      <w:r w:rsidRPr="001B200A">
        <w:t xml:space="preserve">       </w:t>
      </w:r>
      <w:r w:rsidRPr="001B200A">
        <w:rPr>
          <w:b/>
          <w:bCs/>
          <w:sz w:val="28"/>
          <w:szCs w:val="28"/>
        </w:rPr>
        <w:t>Německý jazyk</w:t>
      </w:r>
      <w:r w:rsidRPr="001B200A">
        <w:rPr>
          <w:rStyle w:val="CharChar"/>
          <w:rFonts w:ascii="Times New Roman" w:hAnsi="Times New Roman" w:cs="Times New Roman"/>
          <w:sz w:val="28"/>
          <w:szCs w:val="28"/>
        </w:rPr>
        <w:t xml:space="preserve"> - ročník: 9.</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45"/>
        <w:gridCol w:w="2126"/>
        <w:gridCol w:w="1560"/>
      </w:tblGrid>
      <w:tr w:rsidR="00C31607" w:rsidTr="00C31607">
        <w:trPr>
          <w:tblHeader/>
        </w:trPr>
        <w:tc>
          <w:tcPr>
            <w:tcW w:w="5954" w:type="dxa"/>
            <w:vAlign w:val="center"/>
          </w:tcPr>
          <w:p w:rsidR="00C31607" w:rsidRPr="001B200A" w:rsidRDefault="00C31607" w:rsidP="00C31607">
            <w:pPr>
              <w:jc w:val="center"/>
              <w:rPr>
                <w:b/>
                <w:bCs/>
                <w:sz w:val="24"/>
                <w:szCs w:val="24"/>
              </w:rPr>
            </w:pPr>
            <w:r w:rsidRPr="001B200A">
              <w:rPr>
                <w:b/>
                <w:bCs/>
                <w:sz w:val="24"/>
                <w:szCs w:val="24"/>
              </w:rPr>
              <w:t>Výstupy školy</w:t>
            </w:r>
          </w:p>
        </w:tc>
        <w:tc>
          <w:tcPr>
            <w:tcW w:w="5245" w:type="dxa"/>
            <w:vAlign w:val="center"/>
          </w:tcPr>
          <w:p w:rsidR="00C31607" w:rsidRPr="001B200A" w:rsidRDefault="00C31607" w:rsidP="00C31607">
            <w:pPr>
              <w:jc w:val="center"/>
              <w:rPr>
                <w:b/>
                <w:bCs/>
                <w:sz w:val="24"/>
                <w:szCs w:val="24"/>
              </w:rPr>
            </w:pPr>
            <w:r w:rsidRPr="001B200A">
              <w:rPr>
                <w:b/>
                <w:bCs/>
                <w:sz w:val="24"/>
                <w:szCs w:val="24"/>
              </w:rPr>
              <w:t>Učivo</w:t>
            </w:r>
          </w:p>
        </w:tc>
        <w:tc>
          <w:tcPr>
            <w:tcW w:w="2126" w:type="dxa"/>
            <w:vAlign w:val="center"/>
          </w:tcPr>
          <w:p w:rsidR="00C31607" w:rsidRPr="001B200A" w:rsidRDefault="00C31607" w:rsidP="00C31607">
            <w:pPr>
              <w:jc w:val="center"/>
              <w:rPr>
                <w:b/>
                <w:bCs/>
                <w:sz w:val="24"/>
                <w:szCs w:val="24"/>
              </w:rPr>
            </w:pPr>
            <w:r w:rsidRPr="001B200A">
              <w:rPr>
                <w:b/>
                <w:bCs/>
                <w:sz w:val="24"/>
                <w:szCs w:val="24"/>
              </w:rPr>
              <w:t>Mezipředmětové vztahy, tématické okruhy průřezových témat</w:t>
            </w:r>
          </w:p>
        </w:tc>
        <w:tc>
          <w:tcPr>
            <w:tcW w:w="1560" w:type="dxa"/>
            <w:vAlign w:val="center"/>
          </w:tcPr>
          <w:p w:rsidR="00C31607" w:rsidRPr="001B200A" w:rsidRDefault="00C31607" w:rsidP="00C31607">
            <w:pPr>
              <w:jc w:val="center"/>
              <w:rPr>
                <w:b/>
                <w:bCs/>
                <w:sz w:val="24"/>
                <w:szCs w:val="24"/>
              </w:rPr>
            </w:pPr>
            <w:r w:rsidRPr="001B200A">
              <w:rPr>
                <w:b/>
                <w:bCs/>
                <w:sz w:val="24"/>
                <w:szCs w:val="24"/>
              </w:rPr>
              <w:t>Poznámky</w:t>
            </w:r>
          </w:p>
        </w:tc>
      </w:tr>
      <w:tr w:rsidR="00C31607" w:rsidTr="00C31607">
        <w:tc>
          <w:tcPr>
            <w:tcW w:w="5954" w:type="dxa"/>
          </w:tcPr>
          <w:p w:rsidR="00C31607" w:rsidRPr="001B200A" w:rsidRDefault="00C31607" w:rsidP="00C31607">
            <w:pPr>
              <w:rPr>
                <w:sz w:val="24"/>
                <w:szCs w:val="24"/>
              </w:rPr>
            </w:pPr>
            <w:r w:rsidRPr="001B200A">
              <w:rPr>
                <w:sz w:val="24"/>
                <w:szCs w:val="24"/>
              </w:rPr>
              <w:t>Žák :</w:t>
            </w:r>
          </w:p>
          <w:p w:rsidR="00C31607" w:rsidRPr="001B200A" w:rsidRDefault="00C31607" w:rsidP="00C31607">
            <w:pPr>
              <w:rPr>
                <w:sz w:val="24"/>
                <w:szCs w:val="24"/>
              </w:rPr>
            </w:pPr>
            <w:r w:rsidRPr="001B200A">
              <w:rPr>
                <w:sz w:val="24"/>
                <w:szCs w:val="24"/>
              </w:rPr>
              <w:t>Vybírá a samostatně vytváří bohatou škálu vizuálně obrazných elementů na základě zkušenosti z vlastního vnímání, z představ a poznání. Uplatňuje osobitý přístup k realitě.</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Využívá znalostí o základních, druhotných a doplňkových barvách k osobitému výtvarnému vyjádření.</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Orientuje se v grafických technikách – zvládá tisk z výšky.</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Rozlišuje obsah vizuálních vyjádření uměleckých projevů současnosti a minulosti, orientuje se v oblastech moderního umění.</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Porovnává na konkrétních příkladech různé interpretace viz. reprodukce.</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Užívá vizuální obrazové vyjádření k zachycení zkušeností získaných pohybem, hmatem a sluchem</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 xml:space="preserve">K tvorbě užívá některé metody současného výtvarného umění – počítačová grafika, fotografie. </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Ověřuje komunikační účinky vybraných, upravených či samostatně vytvořených vizuálně obrazných vyjádření v sociálních vztazích. Nalézá vhodnou formu pro jejich prezentaci.</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Užívá vizuální obrazové vyjádření k zaznamenání podnětů z představ a fantazie.</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Zasazuje předměty do neobvyklých souvislostí, vytváří nové a neobvyklé.</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Zvládá zachycení pomíjivého okamžiku – skicování.</w:t>
            </w:r>
          </w:p>
          <w:p w:rsidR="00C31607" w:rsidRPr="001B200A" w:rsidRDefault="00C31607" w:rsidP="00C31607">
            <w:pPr>
              <w:rPr>
                <w:sz w:val="24"/>
                <w:szCs w:val="24"/>
              </w:rPr>
            </w:pPr>
          </w:p>
          <w:p w:rsidR="00C31607" w:rsidRPr="001B200A" w:rsidRDefault="00C31607" w:rsidP="00C31607">
            <w:pPr>
              <w:rPr>
                <w:sz w:val="24"/>
                <w:szCs w:val="24"/>
              </w:rPr>
            </w:pPr>
          </w:p>
        </w:tc>
        <w:tc>
          <w:tcPr>
            <w:tcW w:w="5245" w:type="dxa"/>
          </w:tcPr>
          <w:p w:rsidR="00C31607" w:rsidRPr="001B200A" w:rsidRDefault="00C31607" w:rsidP="00C31607">
            <w:pPr>
              <w:rPr>
                <w:sz w:val="24"/>
                <w:szCs w:val="24"/>
              </w:rPr>
            </w:pPr>
            <w:r w:rsidRPr="001B200A">
              <w:rPr>
                <w:sz w:val="24"/>
                <w:szCs w:val="24"/>
              </w:rPr>
              <w:t xml:space="preserve">Techniky kresby – tužka, perko, uhel, rudka. Dynamická kresba. </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Uspořádání objektů do celků v ploše, objemu, prostoru a časovém průběhu.</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Komplementární barvy – textura.</w:t>
            </w:r>
          </w:p>
          <w:p w:rsidR="00C31607" w:rsidRPr="001B200A" w:rsidRDefault="00C31607" w:rsidP="00C31607">
            <w:pPr>
              <w:rPr>
                <w:sz w:val="24"/>
                <w:szCs w:val="24"/>
              </w:rPr>
            </w:pPr>
            <w:r w:rsidRPr="001B200A">
              <w:rPr>
                <w:sz w:val="24"/>
                <w:szCs w:val="24"/>
              </w:rPr>
              <w:t>Symbolika – míšení barev, působení barev. Kontrast barevný, světelný.</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Tisk z výšky, plochy, hloubky.</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Práce s uměleckým dílem – umění 20. století.</w:t>
            </w:r>
          </w:p>
          <w:p w:rsidR="00C31607" w:rsidRPr="001B200A" w:rsidRDefault="00C31607" w:rsidP="00C31607">
            <w:pPr>
              <w:rPr>
                <w:sz w:val="24"/>
                <w:szCs w:val="24"/>
              </w:rPr>
            </w:pPr>
            <w:r w:rsidRPr="001B200A">
              <w:rPr>
                <w:sz w:val="24"/>
                <w:szCs w:val="24"/>
              </w:rPr>
              <w:t>Např. impresionismus,surrealismus,  kubismus.</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Seznamují se s hlavními současnými trendy výtvarného umění (instalace, performance, videoart, multimedia, akční umění – akční tvar, malby a  kresby, land-art, happening)</w:t>
            </w: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Převádění pocitů těla na obrazové znaky s hledáním vzájemných souvislostí.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Reklama, propagační prostředky ( obaly, plakáty, jednotlivé propagační materiály)</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 xml:space="preserve">Tvorba v prostoru, seskupování, papír, dřevo, hlína – práce v týmu. </w:t>
            </w:r>
          </w:p>
          <w:p w:rsidR="00C31607" w:rsidRPr="001B200A" w:rsidRDefault="00C31607" w:rsidP="00C31607">
            <w:pPr>
              <w:rPr>
                <w:sz w:val="24"/>
                <w:szCs w:val="24"/>
              </w:rPr>
            </w:pPr>
            <w:r w:rsidRPr="001B200A">
              <w:rPr>
                <w:sz w:val="24"/>
                <w:szCs w:val="24"/>
              </w:rPr>
              <w:t>Zasazení architektury do prostředí.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sz w:val="24"/>
                <w:szCs w:val="24"/>
              </w:rPr>
              <w:t>Práce v  plenéru. Frotáž.</w:t>
            </w:r>
          </w:p>
          <w:p w:rsidR="00C31607" w:rsidRPr="001B200A" w:rsidRDefault="00C31607" w:rsidP="00C31607">
            <w:pPr>
              <w:rPr>
                <w:sz w:val="24"/>
                <w:szCs w:val="24"/>
              </w:rPr>
            </w:pPr>
          </w:p>
        </w:tc>
        <w:tc>
          <w:tcPr>
            <w:tcW w:w="2126" w:type="dxa"/>
          </w:tcPr>
          <w:p w:rsidR="00C31607" w:rsidRPr="001B200A" w:rsidRDefault="00C31607" w:rsidP="00C31607">
            <w:pPr>
              <w:rPr>
                <w:b/>
                <w:bCs/>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EGS</w:t>
            </w:r>
            <w:r w:rsidRPr="001B200A">
              <w:rPr>
                <w:sz w:val="24"/>
                <w:szCs w:val="24"/>
              </w:rPr>
              <w:t xml:space="preserve"> - Jsme Evropané</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b/>
                <w:bCs/>
                <w:sz w:val="24"/>
                <w:szCs w:val="24"/>
              </w:rPr>
            </w:pPr>
          </w:p>
          <w:p w:rsidR="00C31607" w:rsidRPr="001B200A" w:rsidRDefault="00C31607" w:rsidP="00C31607">
            <w:pPr>
              <w:rPr>
                <w:sz w:val="24"/>
                <w:szCs w:val="24"/>
              </w:rPr>
            </w:pPr>
            <w:r w:rsidRPr="001B200A">
              <w:rPr>
                <w:b/>
                <w:bCs/>
                <w:sz w:val="24"/>
                <w:szCs w:val="24"/>
              </w:rPr>
              <w:t>OSV –</w:t>
            </w:r>
            <w:r w:rsidRPr="001B200A">
              <w:rPr>
                <w:sz w:val="24"/>
                <w:szCs w:val="24"/>
              </w:rPr>
              <w:t xml:space="preserve"> hodnoty,  postoje a praktická etika</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 xml:space="preserve">OSV </w:t>
            </w:r>
            <w:r w:rsidRPr="001B200A">
              <w:rPr>
                <w:sz w:val="24"/>
                <w:szCs w:val="24"/>
              </w:rPr>
              <w:t>– sebepoznání a sebepojetí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 xml:space="preserve">MV </w:t>
            </w:r>
            <w:r w:rsidRPr="001B200A">
              <w:rPr>
                <w:sz w:val="24"/>
                <w:szCs w:val="24"/>
              </w:rPr>
              <w:t>– tvorba mediálního sdělení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r w:rsidRPr="001B200A">
              <w:rPr>
                <w:b/>
                <w:bCs/>
                <w:sz w:val="24"/>
                <w:szCs w:val="24"/>
              </w:rPr>
              <w:t>EV –</w:t>
            </w:r>
            <w:r w:rsidRPr="001B200A">
              <w:rPr>
                <w:sz w:val="24"/>
                <w:szCs w:val="24"/>
              </w:rPr>
              <w:t xml:space="preserve"> Vztah člověka k prostředí</w:t>
            </w:r>
          </w:p>
          <w:p w:rsidR="00C31607" w:rsidRPr="001B200A" w:rsidRDefault="00C31607" w:rsidP="00C31607">
            <w:pPr>
              <w:rPr>
                <w:sz w:val="24"/>
                <w:szCs w:val="24"/>
              </w:rPr>
            </w:pPr>
          </w:p>
          <w:p w:rsidR="00C31607" w:rsidRPr="001B200A" w:rsidRDefault="00C31607" w:rsidP="00C31607">
            <w:pPr>
              <w:rPr>
                <w:sz w:val="24"/>
                <w:szCs w:val="24"/>
              </w:rPr>
            </w:pPr>
          </w:p>
          <w:p w:rsidR="00C31607" w:rsidRPr="001B200A" w:rsidRDefault="00C31607" w:rsidP="00C31607">
            <w:pPr>
              <w:rPr>
                <w:sz w:val="24"/>
                <w:szCs w:val="24"/>
              </w:rPr>
            </w:pPr>
          </w:p>
        </w:tc>
        <w:tc>
          <w:tcPr>
            <w:tcW w:w="1560" w:type="dxa"/>
          </w:tcPr>
          <w:p w:rsidR="00C31607" w:rsidRPr="001B200A" w:rsidRDefault="00C31607" w:rsidP="00C31607">
            <w:pPr>
              <w:rPr>
                <w:sz w:val="24"/>
                <w:szCs w:val="24"/>
              </w:rPr>
            </w:pPr>
          </w:p>
        </w:tc>
      </w:tr>
    </w:tbl>
    <w:p w:rsidR="00C31607" w:rsidRDefault="00C31607" w:rsidP="00C31607"/>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Pr="00C81F39" w:rsidRDefault="00C31607" w:rsidP="00C31607">
      <w:pPr>
        <w:rPr>
          <w:b/>
          <w:bCs/>
          <w:sz w:val="32"/>
          <w:szCs w:val="32"/>
        </w:rPr>
      </w:pPr>
      <w:r w:rsidRPr="00C81F39">
        <w:rPr>
          <w:b/>
          <w:bCs/>
          <w:sz w:val="32"/>
          <w:szCs w:val="32"/>
        </w:rPr>
        <w:t>Vzdělávací oblast: Člověk a zdraví</w:t>
      </w:r>
    </w:p>
    <w:p w:rsidR="00C31607" w:rsidRPr="001B200A" w:rsidRDefault="00C31607" w:rsidP="001B200A">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45" w:name="_Toc365919656"/>
      <w:bookmarkStart w:id="146" w:name="_Toc503883659"/>
      <w:r w:rsidRPr="001B200A">
        <w:rPr>
          <w:b/>
          <w:bCs/>
          <w:kern w:val="32"/>
          <w:sz w:val="32"/>
          <w:szCs w:val="32"/>
        </w:rPr>
        <w:t>Výchova ke zdraví</w:t>
      </w:r>
      <w:bookmarkEnd w:id="145"/>
      <w:bookmarkEnd w:id="146"/>
    </w:p>
    <w:p w:rsidR="00C31607" w:rsidRPr="001B200A" w:rsidRDefault="00C31607" w:rsidP="001B200A">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47" w:name="_Toc365919657"/>
      <w:bookmarkStart w:id="148" w:name="_Toc503883660"/>
      <w:r w:rsidRPr="001B200A">
        <w:rPr>
          <w:b/>
          <w:bCs/>
          <w:kern w:val="32"/>
          <w:sz w:val="32"/>
          <w:szCs w:val="32"/>
        </w:rPr>
        <w:t>Charakteristika vyučovacího předmětu – 2.stupeň</w:t>
      </w:r>
      <w:bookmarkEnd w:id="147"/>
      <w:bookmarkEnd w:id="148"/>
    </w:p>
    <w:p w:rsidR="00C31607" w:rsidRPr="00333F42" w:rsidRDefault="00C31607" w:rsidP="00C31607">
      <w:pPr>
        <w:rPr>
          <w:sz w:val="24"/>
          <w:szCs w:val="24"/>
        </w:rPr>
      </w:pPr>
    </w:p>
    <w:p w:rsidR="00C31607" w:rsidRPr="00333F42" w:rsidRDefault="00C31607" w:rsidP="00C31607">
      <w:pPr>
        <w:jc w:val="both"/>
        <w:rPr>
          <w:b/>
          <w:bCs/>
          <w:sz w:val="24"/>
          <w:szCs w:val="24"/>
        </w:rPr>
      </w:pPr>
      <w:r w:rsidRPr="00333F42">
        <w:rPr>
          <w:b/>
          <w:bCs/>
          <w:sz w:val="24"/>
          <w:szCs w:val="24"/>
        </w:rPr>
        <w:t>A) Obsahové, časové a organizační vymezení předmětu :</w:t>
      </w:r>
    </w:p>
    <w:p w:rsidR="00C31607" w:rsidRPr="00333F42" w:rsidRDefault="00C31607" w:rsidP="00C31607">
      <w:pPr>
        <w:spacing w:before="240"/>
        <w:ind w:left="360"/>
        <w:jc w:val="both"/>
        <w:rPr>
          <w:b/>
          <w:bCs/>
          <w:sz w:val="24"/>
          <w:szCs w:val="24"/>
        </w:rPr>
      </w:pPr>
      <w:r w:rsidRPr="00333F42">
        <w:rPr>
          <w:b/>
          <w:bCs/>
          <w:sz w:val="24"/>
          <w:szCs w:val="24"/>
        </w:rPr>
        <w:t>Vzdělávání ve vyučovacím předmětu „Výchova ke zdraví“ směřuje k:</w:t>
      </w:r>
    </w:p>
    <w:p w:rsidR="00C31607" w:rsidRPr="00333F42" w:rsidRDefault="00C31607" w:rsidP="005D6030">
      <w:pPr>
        <w:numPr>
          <w:ilvl w:val="0"/>
          <w:numId w:val="341"/>
        </w:numPr>
        <w:autoSpaceDE/>
        <w:autoSpaceDN/>
        <w:rPr>
          <w:sz w:val="24"/>
          <w:szCs w:val="24"/>
        </w:rPr>
      </w:pPr>
      <w:r w:rsidRPr="00333F42">
        <w:rPr>
          <w:sz w:val="24"/>
          <w:szCs w:val="24"/>
        </w:rPr>
        <w:t>rozvíjení znalostí, dovedností a návyků směřující k preventivní ochraně vlastního zdraví i zdraví druhých lidí.</w:t>
      </w:r>
    </w:p>
    <w:p w:rsidR="00C31607" w:rsidRPr="00333F42" w:rsidRDefault="00C31607" w:rsidP="005D6030">
      <w:pPr>
        <w:numPr>
          <w:ilvl w:val="0"/>
          <w:numId w:val="341"/>
        </w:numPr>
        <w:autoSpaceDE/>
        <w:autoSpaceDN/>
        <w:rPr>
          <w:sz w:val="24"/>
          <w:szCs w:val="24"/>
        </w:rPr>
      </w:pPr>
      <w:r w:rsidRPr="00333F42">
        <w:rPr>
          <w:sz w:val="24"/>
          <w:szCs w:val="24"/>
        </w:rPr>
        <w:t>získávání poznatků o aktivních formách odpočinku a o zásadách zdravého životního stylu a k jejich praktické aplikaci při překonávání únavy či zdravotních komplikací a při prevenci stresovým situacím.</w:t>
      </w:r>
    </w:p>
    <w:p w:rsidR="00C31607" w:rsidRPr="00333F42" w:rsidRDefault="00C31607" w:rsidP="005D6030">
      <w:pPr>
        <w:numPr>
          <w:ilvl w:val="0"/>
          <w:numId w:val="341"/>
        </w:numPr>
        <w:autoSpaceDE/>
        <w:autoSpaceDN/>
        <w:rPr>
          <w:sz w:val="24"/>
          <w:szCs w:val="24"/>
        </w:rPr>
      </w:pPr>
      <w:r w:rsidRPr="00333F42">
        <w:rPr>
          <w:sz w:val="24"/>
          <w:szCs w:val="24"/>
        </w:rPr>
        <w:t>získávání poznatků o nebezpečí zneužívání návykových látek, ke schopnosti jejich odmítání a v případě problémů ke schopnosti jej řešit a vyhledat odbornou pomoc.</w:t>
      </w:r>
    </w:p>
    <w:p w:rsidR="00C31607" w:rsidRPr="00333F42" w:rsidRDefault="00C31607" w:rsidP="005D6030">
      <w:pPr>
        <w:numPr>
          <w:ilvl w:val="0"/>
          <w:numId w:val="341"/>
        </w:numPr>
        <w:autoSpaceDE/>
        <w:autoSpaceDN/>
        <w:rPr>
          <w:sz w:val="24"/>
          <w:szCs w:val="24"/>
        </w:rPr>
      </w:pPr>
      <w:r w:rsidRPr="00333F42">
        <w:rPr>
          <w:sz w:val="24"/>
          <w:szCs w:val="24"/>
        </w:rPr>
        <w:t>vytváření dobrých mezilidských vztahů v rámci různých typů kolektivu, ke schopnosti komunikace a spolupráce s jejich členy.</w:t>
      </w:r>
    </w:p>
    <w:p w:rsidR="00C31607" w:rsidRPr="00333F42" w:rsidRDefault="00C31607" w:rsidP="005D6030">
      <w:pPr>
        <w:numPr>
          <w:ilvl w:val="0"/>
          <w:numId w:val="341"/>
        </w:numPr>
        <w:autoSpaceDE/>
        <w:autoSpaceDN/>
        <w:rPr>
          <w:sz w:val="24"/>
          <w:szCs w:val="24"/>
        </w:rPr>
      </w:pPr>
      <w:r w:rsidRPr="00333F42">
        <w:rPr>
          <w:sz w:val="24"/>
          <w:szCs w:val="24"/>
        </w:rPr>
        <w:t>schopnosti perspektivně reálně uvažovat o své budoucnosti, zodpovědné volbě povolání, k zodpovědnosti v partnerském i sexuálním životě.</w:t>
      </w:r>
    </w:p>
    <w:p w:rsidR="00C31607" w:rsidRPr="00333F42" w:rsidRDefault="00C31607" w:rsidP="00C31607">
      <w:pPr>
        <w:spacing w:before="120"/>
        <w:rPr>
          <w:sz w:val="24"/>
          <w:szCs w:val="24"/>
        </w:rPr>
      </w:pPr>
      <w:r w:rsidRPr="00333F42">
        <w:rPr>
          <w:b/>
          <w:bCs/>
          <w:sz w:val="24"/>
          <w:szCs w:val="24"/>
        </w:rPr>
        <w:t>Časové vymezení předmětu</w:t>
      </w:r>
      <w:r w:rsidRPr="00333F42">
        <w:rPr>
          <w:sz w:val="24"/>
          <w:szCs w:val="24"/>
        </w:rPr>
        <w:t>:</w:t>
      </w:r>
    </w:p>
    <w:p w:rsidR="00C31607" w:rsidRPr="00333F42" w:rsidRDefault="00C31607" w:rsidP="00C31607">
      <w:pPr>
        <w:ind w:left="360"/>
        <w:rPr>
          <w:sz w:val="24"/>
          <w:szCs w:val="24"/>
        </w:rPr>
      </w:pPr>
      <w:r w:rsidRPr="00333F42">
        <w:rPr>
          <w:sz w:val="24"/>
          <w:szCs w:val="24"/>
        </w:rPr>
        <w:t>1 vyučovací hodina týdně v 7. a 9.ročníku</w:t>
      </w:r>
    </w:p>
    <w:p w:rsidR="00C31607" w:rsidRPr="00333F42" w:rsidRDefault="00C31607" w:rsidP="00C31607">
      <w:pPr>
        <w:spacing w:before="120"/>
        <w:rPr>
          <w:b/>
          <w:bCs/>
          <w:sz w:val="24"/>
          <w:szCs w:val="24"/>
        </w:rPr>
      </w:pPr>
      <w:r w:rsidRPr="00333F42">
        <w:rPr>
          <w:b/>
          <w:bCs/>
          <w:sz w:val="24"/>
          <w:szCs w:val="24"/>
        </w:rPr>
        <w:t>Organizační  vymezení předmětu:</w:t>
      </w:r>
    </w:p>
    <w:p w:rsidR="00C31607" w:rsidRPr="00333F42" w:rsidRDefault="00C31607" w:rsidP="005D6030">
      <w:pPr>
        <w:numPr>
          <w:ilvl w:val="0"/>
          <w:numId w:val="341"/>
        </w:numPr>
        <w:autoSpaceDE/>
        <w:autoSpaceDN/>
        <w:rPr>
          <w:sz w:val="24"/>
          <w:szCs w:val="24"/>
        </w:rPr>
      </w:pPr>
      <w:r w:rsidRPr="00333F42">
        <w:rPr>
          <w:sz w:val="24"/>
          <w:szCs w:val="24"/>
        </w:rPr>
        <w:t>učebny</w:t>
      </w:r>
    </w:p>
    <w:p w:rsidR="00C31607" w:rsidRPr="00333F42" w:rsidRDefault="00C31607" w:rsidP="005D6030">
      <w:pPr>
        <w:numPr>
          <w:ilvl w:val="0"/>
          <w:numId w:val="341"/>
        </w:numPr>
        <w:autoSpaceDE/>
        <w:autoSpaceDN/>
        <w:rPr>
          <w:sz w:val="24"/>
          <w:szCs w:val="24"/>
        </w:rPr>
      </w:pPr>
      <w:r w:rsidRPr="00333F42">
        <w:rPr>
          <w:sz w:val="24"/>
          <w:szCs w:val="24"/>
        </w:rPr>
        <w:t>specializované učebny (PC, přírodopis)</w:t>
      </w:r>
    </w:p>
    <w:p w:rsidR="00C31607" w:rsidRPr="00333F42" w:rsidRDefault="00C31607" w:rsidP="005D6030">
      <w:pPr>
        <w:numPr>
          <w:ilvl w:val="0"/>
          <w:numId w:val="341"/>
        </w:numPr>
        <w:autoSpaceDE/>
        <w:autoSpaceDN/>
        <w:rPr>
          <w:sz w:val="24"/>
          <w:szCs w:val="24"/>
        </w:rPr>
      </w:pPr>
      <w:r w:rsidRPr="00333F42">
        <w:rPr>
          <w:sz w:val="24"/>
          <w:szCs w:val="24"/>
        </w:rPr>
        <w:t>tělocvična školy</w:t>
      </w:r>
    </w:p>
    <w:p w:rsidR="00C31607" w:rsidRPr="00333F42" w:rsidRDefault="00C31607" w:rsidP="005D6030">
      <w:pPr>
        <w:numPr>
          <w:ilvl w:val="0"/>
          <w:numId w:val="341"/>
        </w:numPr>
        <w:autoSpaceDE/>
        <w:autoSpaceDN/>
        <w:rPr>
          <w:sz w:val="24"/>
          <w:szCs w:val="24"/>
        </w:rPr>
      </w:pPr>
      <w:r w:rsidRPr="00333F42">
        <w:rPr>
          <w:sz w:val="24"/>
          <w:szCs w:val="24"/>
        </w:rPr>
        <w:t>prostory mimo školní budovu (muzea, příroda,…)</w:t>
      </w:r>
    </w:p>
    <w:p w:rsidR="00C31607" w:rsidRPr="00333F42" w:rsidRDefault="00C31607" w:rsidP="005D6030">
      <w:pPr>
        <w:numPr>
          <w:ilvl w:val="0"/>
          <w:numId w:val="341"/>
        </w:numPr>
        <w:autoSpaceDE/>
        <w:autoSpaceDN/>
        <w:rPr>
          <w:sz w:val="24"/>
          <w:szCs w:val="24"/>
        </w:rPr>
      </w:pPr>
      <w:r w:rsidRPr="00333F42">
        <w:rPr>
          <w:sz w:val="24"/>
          <w:szCs w:val="24"/>
        </w:rPr>
        <w:t>knihovny (školní, veřejná)</w:t>
      </w:r>
    </w:p>
    <w:p w:rsidR="00C31607" w:rsidRPr="00333F42" w:rsidRDefault="00C31607" w:rsidP="005D6030">
      <w:pPr>
        <w:numPr>
          <w:ilvl w:val="0"/>
          <w:numId w:val="341"/>
        </w:numPr>
        <w:autoSpaceDE/>
        <w:autoSpaceDN/>
        <w:rPr>
          <w:sz w:val="24"/>
          <w:szCs w:val="24"/>
        </w:rPr>
      </w:pPr>
      <w:r w:rsidRPr="00333F42">
        <w:rPr>
          <w:sz w:val="24"/>
          <w:szCs w:val="24"/>
        </w:rPr>
        <w:t>tématické exkurze mimo Bechyni</w:t>
      </w:r>
    </w:p>
    <w:p w:rsidR="00C31607" w:rsidRPr="00333F42" w:rsidRDefault="00C31607" w:rsidP="00C31607">
      <w:pPr>
        <w:tabs>
          <w:tab w:val="left" w:pos="720"/>
        </w:tabs>
        <w:spacing w:before="240"/>
        <w:rPr>
          <w:b/>
          <w:bCs/>
          <w:sz w:val="24"/>
          <w:szCs w:val="24"/>
        </w:rPr>
      </w:pPr>
      <w:r w:rsidRPr="00333F42">
        <w:rPr>
          <w:b/>
          <w:bCs/>
          <w:sz w:val="24"/>
          <w:szCs w:val="24"/>
        </w:rPr>
        <w:t>B) Výchovné a vzdělávací strategie:</w:t>
      </w:r>
    </w:p>
    <w:p w:rsidR="00C31607" w:rsidRPr="00333F42" w:rsidRDefault="00C31607" w:rsidP="00C31607">
      <w:pPr>
        <w:spacing w:before="120"/>
        <w:ind w:left="360"/>
        <w:jc w:val="both"/>
        <w:rPr>
          <w:b/>
          <w:bCs/>
          <w:sz w:val="24"/>
          <w:szCs w:val="24"/>
        </w:rPr>
      </w:pPr>
      <w:r w:rsidRPr="00333F42">
        <w:rPr>
          <w:b/>
          <w:bCs/>
          <w:sz w:val="24"/>
          <w:szCs w:val="24"/>
        </w:rPr>
        <w:t>Kompetence k učení</w:t>
      </w:r>
    </w:p>
    <w:p w:rsidR="00C31607" w:rsidRPr="00333F42" w:rsidRDefault="00C31607" w:rsidP="00C31607">
      <w:pPr>
        <w:ind w:left="360"/>
        <w:rPr>
          <w:b/>
          <w:bCs/>
          <w:sz w:val="24"/>
          <w:szCs w:val="24"/>
        </w:rPr>
      </w:pPr>
      <w:r w:rsidRPr="00333F42">
        <w:rPr>
          <w:b/>
          <w:bCs/>
          <w:sz w:val="24"/>
          <w:szCs w:val="24"/>
        </w:rPr>
        <w:t xml:space="preserve">Učitel </w:t>
      </w:r>
    </w:p>
    <w:p w:rsidR="00C31607" w:rsidRPr="00333F42" w:rsidRDefault="00C31607" w:rsidP="005D6030">
      <w:pPr>
        <w:numPr>
          <w:ilvl w:val="0"/>
          <w:numId w:val="341"/>
        </w:numPr>
        <w:autoSpaceDE/>
        <w:autoSpaceDN/>
        <w:rPr>
          <w:sz w:val="24"/>
          <w:szCs w:val="24"/>
        </w:rPr>
      </w:pPr>
      <w:r w:rsidRPr="00333F42">
        <w:rPr>
          <w:sz w:val="24"/>
          <w:szCs w:val="24"/>
        </w:rPr>
        <w:t>vede žáky k schopnosti výběru a využívání takových postupů a metod, které vedou k efektivnímu učení.</w:t>
      </w:r>
    </w:p>
    <w:p w:rsidR="00C31607" w:rsidRPr="00333F42" w:rsidRDefault="00C31607" w:rsidP="005D6030">
      <w:pPr>
        <w:numPr>
          <w:ilvl w:val="0"/>
          <w:numId w:val="341"/>
        </w:numPr>
        <w:autoSpaceDE/>
        <w:autoSpaceDN/>
        <w:rPr>
          <w:sz w:val="24"/>
          <w:szCs w:val="24"/>
        </w:rPr>
      </w:pPr>
      <w:r w:rsidRPr="00333F42">
        <w:rPr>
          <w:sz w:val="24"/>
          <w:szCs w:val="24"/>
        </w:rPr>
        <w:t>ke schopnosti získané informace třídit, zařazovat a organizovat, k jejich pochopení a k vytvoření souvislostí tak, aby pro ně byly využitelné v praktickém životě.</w:t>
      </w:r>
    </w:p>
    <w:p w:rsidR="00C31607" w:rsidRPr="00333F42" w:rsidRDefault="00C31607" w:rsidP="005D6030">
      <w:pPr>
        <w:numPr>
          <w:ilvl w:val="0"/>
          <w:numId w:val="341"/>
        </w:numPr>
        <w:autoSpaceDE/>
        <w:autoSpaceDN/>
        <w:rPr>
          <w:sz w:val="24"/>
          <w:szCs w:val="24"/>
        </w:rPr>
      </w:pPr>
      <w:r w:rsidRPr="00333F42">
        <w:rPr>
          <w:sz w:val="24"/>
          <w:szCs w:val="24"/>
        </w:rPr>
        <w:t>k plánování a řízení vlastního učení, k vytvoření pozitivního vztahu k učení.</w:t>
      </w:r>
    </w:p>
    <w:p w:rsidR="00C31607" w:rsidRPr="00333F42" w:rsidRDefault="00C31607" w:rsidP="00C31607">
      <w:pPr>
        <w:spacing w:before="120"/>
        <w:ind w:left="360"/>
        <w:jc w:val="both"/>
        <w:rPr>
          <w:b/>
          <w:bCs/>
          <w:sz w:val="24"/>
          <w:szCs w:val="24"/>
        </w:rPr>
      </w:pPr>
      <w:r w:rsidRPr="00333F42">
        <w:rPr>
          <w:b/>
          <w:bCs/>
          <w:sz w:val="24"/>
          <w:szCs w:val="24"/>
        </w:rPr>
        <w:t>Kompetence k řešení problémů</w:t>
      </w:r>
    </w:p>
    <w:p w:rsidR="00C31607" w:rsidRPr="00333F42" w:rsidRDefault="00C31607" w:rsidP="00C31607">
      <w:pPr>
        <w:ind w:left="360"/>
        <w:rPr>
          <w:b/>
          <w:bCs/>
          <w:sz w:val="24"/>
          <w:szCs w:val="24"/>
        </w:rPr>
      </w:pPr>
      <w:r w:rsidRPr="00333F42">
        <w:rPr>
          <w:b/>
          <w:bCs/>
          <w:sz w:val="24"/>
          <w:szCs w:val="24"/>
        </w:rPr>
        <w:t xml:space="preserve">Učitel </w:t>
      </w:r>
    </w:p>
    <w:p w:rsidR="00C31607" w:rsidRPr="00333F42" w:rsidRDefault="00C31607" w:rsidP="005D6030">
      <w:pPr>
        <w:numPr>
          <w:ilvl w:val="0"/>
          <w:numId w:val="341"/>
        </w:numPr>
        <w:autoSpaceDE/>
        <w:autoSpaceDN/>
        <w:rPr>
          <w:sz w:val="24"/>
          <w:szCs w:val="24"/>
        </w:rPr>
      </w:pPr>
      <w:r w:rsidRPr="00333F42">
        <w:rPr>
          <w:sz w:val="24"/>
          <w:szCs w:val="24"/>
        </w:rPr>
        <w:t>vede žáky k aktivnímu a tvořivému přístupu k řešení problémů, k vhodnému řešení modelových situací z praktického života, k vyhledávání dostatečného množství informací, na jejichž základě lze činit kvalifikované závěry.</w:t>
      </w:r>
    </w:p>
    <w:p w:rsidR="00C31607" w:rsidRPr="00333F42" w:rsidRDefault="00C31607" w:rsidP="005D6030">
      <w:pPr>
        <w:numPr>
          <w:ilvl w:val="0"/>
          <w:numId w:val="341"/>
        </w:numPr>
        <w:autoSpaceDE/>
        <w:autoSpaceDN/>
        <w:rPr>
          <w:sz w:val="24"/>
          <w:szCs w:val="24"/>
        </w:rPr>
      </w:pPr>
      <w:r w:rsidRPr="00333F42">
        <w:rPr>
          <w:sz w:val="24"/>
          <w:szCs w:val="24"/>
        </w:rPr>
        <w:t>k prezentaci a obhajobě vlastních názorů, ke kritickému myšlení, k přístupnosti názorům druhých.</w:t>
      </w:r>
    </w:p>
    <w:p w:rsidR="00C31607" w:rsidRPr="00333F42" w:rsidRDefault="00C31607" w:rsidP="00C31607">
      <w:pPr>
        <w:rPr>
          <w:sz w:val="24"/>
          <w:szCs w:val="24"/>
        </w:rPr>
      </w:pPr>
    </w:p>
    <w:p w:rsidR="00C31607" w:rsidRPr="00333F42" w:rsidRDefault="00C31607" w:rsidP="00C31607">
      <w:pPr>
        <w:rPr>
          <w:sz w:val="24"/>
          <w:szCs w:val="24"/>
        </w:rPr>
      </w:pPr>
    </w:p>
    <w:p w:rsidR="00C31607" w:rsidRPr="00333F42" w:rsidRDefault="00C31607" w:rsidP="00C31607">
      <w:pPr>
        <w:spacing w:before="120"/>
        <w:ind w:left="360"/>
        <w:jc w:val="both"/>
        <w:rPr>
          <w:b/>
          <w:bCs/>
          <w:sz w:val="24"/>
          <w:szCs w:val="24"/>
        </w:rPr>
      </w:pPr>
      <w:r w:rsidRPr="00333F42">
        <w:rPr>
          <w:b/>
          <w:bCs/>
          <w:sz w:val="24"/>
          <w:szCs w:val="24"/>
        </w:rPr>
        <w:t xml:space="preserve">Kompetence komunikativní </w:t>
      </w:r>
    </w:p>
    <w:p w:rsidR="00C31607" w:rsidRPr="00333F42" w:rsidRDefault="00C31607" w:rsidP="00C31607">
      <w:pPr>
        <w:ind w:left="360"/>
        <w:rPr>
          <w:b/>
          <w:bCs/>
          <w:sz w:val="24"/>
          <w:szCs w:val="24"/>
        </w:rPr>
      </w:pPr>
      <w:r w:rsidRPr="00333F42">
        <w:rPr>
          <w:b/>
          <w:bCs/>
          <w:sz w:val="24"/>
          <w:szCs w:val="24"/>
        </w:rPr>
        <w:t xml:space="preserve">Učitel </w:t>
      </w:r>
    </w:p>
    <w:p w:rsidR="00C31607" w:rsidRPr="00333F42" w:rsidRDefault="00C31607" w:rsidP="005D6030">
      <w:pPr>
        <w:numPr>
          <w:ilvl w:val="0"/>
          <w:numId w:val="341"/>
        </w:numPr>
        <w:autoSpaceDE/>
        <w:autoSpaceDN/>
        <w:rPr>
          <w:sz w:val="24"/>
          <w:szCs w:val="24"/>
        </w:rPr>
      </w:pPr>
      <w:r w:rsidRPr="00333F42">
        <w:rPr>
          <w:sz w:val="24"/>
          <w:szCs w:val="24"/>
        </w:rPr>
        <w:t>vede žáky k samostatnému, souvislému, logickému a kultivovanému formulování a vyjadřování myšlenek.</w:t>
      </w:r>
    </w:p>
    <w:p w:rsidR="00C31607" w:rsidRPr="00333F42" w:rsidRDefault="00C31607" w:rsidP="005D6030">
      <w:pPr>
        <w:numPr>
          <w:ilvl w:val="0"/>
          <w:numId w:val="341"/>
        </w:numPr>
        <w:autoSpaceDE/>
        <w:autoSpaceDN/>
        <w:rPr>
          <w:sz w:val="24"/>
          <w:szCs w:val="24"/>
        </w:rPr>
      </w:pPr>
      <w:r w:rsidRPr="00333F42">
        <w:rPr>
          <w:sz w:val="24"/>
          <w:szCs w:val="24"/>
        </w:rPr>
        <w:t>k schopnosti vést diskusi, tj. naslouchat druhým, vyjadřovat své názory a věcně a logicky argumentovat.</w:t>
      </w:r>
    </w:p>
    <w:p w:rsidR="00C31607" w:rsidRPr="00333F42" w:rsidRDefault="00C31607" w:rsidP="005D6030">
      <w:pPr>
        <w:numPr>
          <w:ilvl w:val="0"/>
          <w:numId w:val="341"/>
        </w:numPr>
        <w:autoSpaceDE/>
        <w:autoSpaceDN/>
        <w:rPr>
          <w:sz w:val="24"/>
          <w:szCs w:val="24"/>
        </w:rPr>
      </w:pPr>
      <w:r w:rsidRPr="00333F42">
        <w:rPr>
          <w:sz w:val="24"/>
          <w:szCs w:val="24"/>
        </w:rPr>
        <w:t>k využívání moderních komunikačních a informačních prostředků a technologií.</w:t>
      </w:r>
    </w:p>
    <w:p w:rsidR="00C31607" w:rsidRPr="00333F42" w:rsidRDefault="00C31607" w:rsidP="00C31607">
      <w:pPr>
        <w:spacing w:before="120"/>
        <w:ind w:left="360"/>
        <w:jc w:val="both"/>
        <w:rPr>
          <w:b/>
          <w:bCs/>
          <w:sz w:val="24"/>
          <w:szCs w:val="24"/>
        </w:rPr>
      </w:pPr>
      <w:r w:rsidRPr="00333F42">
        <w:rPr>
          <w:b/>
          <w:bCs/>
          <w:sz w:val="24"/>
          <w:szCs w:val="24"/>
        </w:rPr>
        <w:t>Kompetence sociální a personální</w:t>
      </w:r>
    </w:p>
    <w:p w:rsidR="00C31607" w:rsidRPr="00333F42" w:rsidRDefault="00C31607" w:rsidP="00C31607">
      <w:pPr>
        <w:ind w:left="360"/>
        <w:rPr>
          <w:b/>
          <w:bCs/>
          <w:sz w:val="24"/>
          <w:szCs w:val="24"/>
        </w:rPr>
      </w:pPr>
      <w:r w:rsidRPr="00333F42">
        <w:rPr>
          <w:b/>
          <w:bCs/>
          <w:sz w:val="24"/>
          <w:szCs w:val="24"/>
        </w:rPr>
        <w:t xml:space="preserve">Učitel </w:t>
      </w:r>
    </w:p>
    <w:p w:rsidR="00C31607" w:rsidRPr="00333F42" w:rsidRDefault="00C31607" w:rsidP="005D6030">
      <w:pPr>
        <w:numPr>
          <w:ilvl w:val="0"/>
          <w:numId w:val="341"/>
        </w:numPr>
        <w:autoSpaceDE/>
        <w:autoSpaceDN/>
        <w:rPr>
          <w:sz w:val="24"/>
          <w:szCs w:val="24"/>
        </w:rPr>
      </w:pPr>
      <w:r w:rsidRPr="00333F42">
        <w:rPr>
          <w:sz w:val="24"/>
          <w:szCs w:val="24"/>
        </w:rPr>
        <w:t>vede žáky k týmové práci, ke spolupráci ve skupině, k vytváření příjemné atmosféry v týmu.</w:t>
      </w:r>
    </w:p>
    <w:p w:rsidR="00C31607" w:rsidRPr="00333F42" w:rsidRDefault="00C31607" w:rsidP="005D6030">
      <w:pPr>
        <w:numPr>
          <w:ilvl w:val="0"/>
          <w:numId w:val="341"/>
        </w:numPr>
        <w:autoSpaceDE/>
        <w:autoSpaceDN/>
        <w:rPr>
          <w:sz w:val="24"/>
          <w:szCs w:val="24"/>
        </w:rPr>
      </w:pPr>
      <w:r w:rsidRPr="00333F42">
        <w:rPr>
          <w:sz w:val="24"/>
          <w:szCs w:val="24"/>
        </w:rPr>
        <w:t>k příjímání různých rolí v týmu, ke spolupráci s ostatními členy týmu a k jejich podpoře.</w:t>
      </w:r>
    </w:p>
    <w:p w:rsidR="00C31607" w:rsidRPr="00333F42" w:rsidRDefault="00C31607" w:rsidP="005D6030">
      <w:pPr>
        <w:numPr>
          <w:ilvl w:val="0"/>
          <w:numId w:val="341"/>
        </w:numPr>
        <w:autoSpaceDE/>
        <w:autoSpaceDN/>
        <w:rPr>
          <w:sz w:val="24"/>
          <w:szCs w:val="24"/>
        </w:rPr>
      </w:pPr>
      <w:r w:rsidRPr="00333F42">
        <w:rPr>
          <w:sz w:val="24"/>
          <w:szCs w:val="24"/>
        </w:rPr>
        <w:t>k ohledům na odlišnost druhých a k toleranci k těmto odlišnostem (zdravotním, sociálním,…)</w:t>
      </w:r>
    </w:p>
    <w:p w:rsidR="00C31607" w:rsidRPr="00333F42" w:rsidRDefault="00C31607" w:rsidP="00C31607">
      <w:pPr>
        <w:spacing w:before="120"/>
        <w:ind w:left="360"/>
        <w:jc w:val="both"/>
        <w:rPr>
          <w:b/>
          <w:bCs/>
          <w:sz w:val="24"/>
          <w:szCs w:val="24"/>
        </w:rPr>
      </w:pPr>
      <w:r w:rsidRPr="00333F42">
        <w:rPr>
          <w:b/>
          <w:bCs/>
          <w:sz w:val="24"/>
          <w:szCs w:val="24"/>
        </w:rPr>
        <w:t>Kompetence občanské</w:t>
      </w:r>
    </w:p>
    <w:p w:rsidR="00C31607" w:rsidRPr="00333F42" w:rsidRDefault="00C31607" w:rsidP="00C31607">
      <w:pPr>
        <w:ind w:left="360"/>
        <w:rPr>
          <w:b/>
          <w:bCs/>
          <w:sz w:val="24"/>
          <w:szCs w:val="24"/>
        </w:rPr>
      </w:pPr>
      <w:r w:rsidRPr="00333F42">
        <w:rPr>
          <w:b/>
          <w:bCs/>
          <w:sz w:val="24"/>
          <w:szCs w:val="24"/>
        </w:rPr>
        <w:t xml:space="preserve">Učitel </w:t>
      </w:r>
    </w:p>
    <w:p w:rsidR="00C31607" w:rsidRPr="00333F42" w:rsidRDefault="00C31607" w:rsidP="005D6030">
      <w:pPr>
        <w:numPr>
          <w:ilvl w:val="0"/>
          <w:numId w:val="341"/>
        </w:numPr>
        <w:autoSpaceDE/>
        <w:autoSpaceDN/>
        <w:rPr>
          <w:sz w:val="24"/>
          <w:szCs w:val="24"/>
        </w:rPr>
      </w:pPr>
      <w:r w:rsidRPr="00333F42">
        <w:rPr>
          <w:sz w:val="24"/>
          <w:szCs w:val="24"/>
        </w:rPr>
        <w:t>vede žáky k respektu k přesvědčení druhých, ke vcítění se do situace, do problémů druhých (empatie)</w:t>
      </w:r>
    </w:p>
    <w:p w:rsidR="00C31607" w:rsidRPr="00333F42" w:rsidRDefault="00C31607" w:rsidP="005D6030">
      <w:pPr>
        <w:numPr>
          <w:ilvl w:val="0"/>
          <w:numId w:val="341"/>
        </w:numPr>
        <w:autoSpaceDE/>
        <w:autoSpaceDN/>
        <w:rPr>
          <w:sz w:val="24"/>
          <w:szCs w:val="24"/>
        </w:rPr>
      </w:pPr>
      <w:r w:rsidRPr="00333F42">
        <w:rPr>
          <w:sz w:val="24"/>
          <w:szCs w:val="24"/>
        </w:rPr>
        <w:t>k budování volních a charakterových rysů.</w:t>
      </w:r>
    </w:p>
    <w:p w:rsidR="00C31607" w:rsidRPr="00333F42" w:rsidRDefault="00C31607" w:rsidP="005D6030">
      <w:pPr>
        <w:numPr>
          <w:ilvl w:val="0"/>
          <w:numId w:val="341"/>
        </w:numPr>
        <w:autoSpaceDE/>
        <w:autoSpaceDN/>
        <w:rPr>
          <w:sz w:val="24"/>
          <w:szCs w:val="24"/>
        </w:rPr>
      </w:pPr>
      <w:r w:rsidRPr="00333F42">
        <w:rPr>
          <w:sz w:val="24"/>
          <w:szCs w:val="24"/>
        </w:rPr>
        <w:t>k základní znalosti zákonů a pravidel (zákony státu, morálka, etika, pravidla slušného chování) a k respektu k nim.</w:t>
      </w:r>
    </w:p>
    <w:p w:rsidR="00C31607" w:rsidRPr="00333F42" w:rsidRDefault="00C31607" w:rsidP="005D6030">
      <w:pPr>
        <w:numPr>
          <w:ilvl w:val="0"/>
          <w:numId w:val="341"/>
        </w:numPr>
        <w:autoSpaceDE/>
        <w:autoSpaceDN/>
        <w:rPr>
          <w:sz w:val="24"/>
          <w:szCs w:val="24"/>
        </w:rPr>
      </w:pPr>
      <w:r w:rsidRPr="00333F42">
        <w:rPr>
          <w:sz w:val="24"/>
          <w:szCs w:val="24"/>
        </w:rPr>
        <w:t>k zodpovědnému rozhodování v různých životních situací.</w:t>
      </w:r>
    </w:p>
    <w:p w:rsidR="00C31607" w:rsidRPr="00333F42" w:rsidRDefault="00C31607" w:rsidP="00C31607">
      <w:pPr>
        <w:spacing w:before="120"/>
        <w:ind w:left="360"/>
        <w:jc w:val="both"/>
        <w:rPr>
          <w:b/>
          <w:bCs/>
          <w:sz w:val="24"/>
          <w:szCs w:val="24"/>
        </w:rPr>
      </w:pPr>
      <w:r w:rsidRPr="00333F42">
        <w:rPr>
          <w:b/>
          <w:bCs/>
          <w:sz w:val="24"/>
          <w:szCs w:val="24"/>
        </w:rPr>
        <w:t>Kompetence pracovní</w:t>
      </w:r>
    </w:p>
    <w:p w:rsidR="00C31607" w:rsidRPr="00333F42" w:rsidRDefault="00C31607" w:rsidP="00C31607">
      <w:pPr>
        <w:ind w:left="360"/>
        <w:rPr>
          <w:b/>
          <w:bCs/>
          <w:sz w:val="24"/>
          <w:szCs w:val="24"/>
        </w:rPr>
      </w:pPr>
      <w:r w:rsidRPr="00333F42">
        <w:rPr>
          <w:b/>
          <w:bCs/>
          <w:sz w:val="24"/>
          <w:szCs w:val="24"/>
        </w:rPr>
        <w:t xml:space="preserve">Učitel </w:t>
      </w:r>
    </w:p>
    <w:p w:rsidR="00C31607" w:rsidRPr="00333F42" w:rsidRDefault="00C31607" w:rsidP="005D6030">
      <w:pPr>
        <w:numPr>
          <w:ilvl w:val="0"/>
          <w:numId w:val="341"/>
        </w:numPr>
        <w:autoSpaceDE/>
        <w:autoSpaceDN/>
        <w:rPr>
          <w:sz w:val="24"/>
          <w:szCs w:val="24"/>
        </w:rPr>
      </w:pPr>
      <w:r w:rsidRPr="00333F42">
        <w:rPr>
          <w:sz w:val="24"/>
          <w:szCs w:val="24"/>
        </w:rPr>
        <w:t>vede žáky k k efektivní organizaci vlastní práce, popř. k organizaci práce členů týmu při skupinových činnostech.</w:t>
      </w:r>
    </w:p>
    <w:p w:rsidR="00C31607" w:rsidRPr="00333F42" w:rsidRDefault="00C31607" w:rsidP="005D6030">
      <w:pPr>
        <w:numPr>
          <w:ilvl w:val="0"/>
          <w:numId w:val="341"/>
        </w:numPr>
        <w:autoSpaceDE/>
        <w:autoSpaceDN/>
        <w:rPr>
          <w:sz w:val="24"/>
          <w:szCs w:val="24"/>
        </w:rPr>
      </w:pPr>
      <w:r w:rsidRPr="00333F42">
        <w:rPr>
          <w:sz w:val="24"/>
          <w:szCs w:val="24"/>
        </w:rPr>
        <w:t>k aplikaci teoretických znalostí do praktického využití.</w:t>
      </w:r>
    </w:p>
    <w:p w:rsidR="00C31607" w:rsidRPr="00333F42" w:rsidRDefault="00C31607" w:rsidP="005D6030">
      <w:pPr>
        <w:numPr>
          <w:ilvl w:val="0"/>
          <w:numId w:val="341"/>
        </w:numPr>
        <w:autoSpaceDE/>
        <w:autoSpaceDN/>
        <w:rPr>
          <w:sz w:val="24"/>
          <w:szCs w:val="24"/>
        </w:rPr>
      </w:pPr>
      <w:r w:rsidRPr="00333F42">
        <w:rPr>
          <w:sz w:val="24"/>
          <w:szCs w:val="24"/>
        </w:rPr>
        <w:t>k dodržování daných pravidel, k plnění povinností a závazků při plnění úkolů (termíny, kvalita plnění, úprava,…)</w:t>
      </w:r>
    </w:p>
    <w:p w:rsidR="00C31607" w:rsidRPr="00333F42" w:rsidRDefault="00C31607" w:rsidP="00C31607">
      <w:pPr>
        <w:tabs>
          <w:tab w:val="left" w:pos="720"/>
        </w:tabs>
        <w:spacing w:before="240"/>
        <w:rPr>
          <w:b/>
          <w:bCs/>
          <w:sz w:val="24"/>
          <w:szCs w:val="24"/>
        </w:rPr>
      </w:pPr>
      <w:r w:rsidRPr="00333F42">
        <w:rPr>
          <w:b/>
          <w:bCs/>
          <w:sz w:val="24"/>
          <w:szCs w:val="24"/>
        </w:rPr>
        <w:t>C) Integrace průřezových témat do vyučovacího předmětu:</w:t>
      </w:r>
    </w:p>
    <w:p w:rsidR="00C31607" w:rsidRPr="00333F42" w:rsidRDefault="00C31607" w:rsidP="00C31607">
      <w:pPr>
        <w:spacing w:before="120"/>
        <w:rPr>
          <w:sz w:val="24"/>
          <w:szCs w:val="24"/>
        </w:rPr>
      </w:pPr>
      <w:r w:rsidRPr="00333F42">
        <w:rPr>
          <w:b/>
          <w:bCs/>
          <w:sz w:val="24"/>
          <w:szCs w:val="24"/>
        </w:rPr>
        <w:t>MKV</w:t>
      </w:r>
      <w:r w:rsidRPr="00333F42">
        <w:rPr>
          <w:sz w:val="24"/>
          <w:szCs w:val="24"/>
        </w:rPr>
        <w:t xml:space="preserve"> – kulturní diference</w:t>
      </w:r>
    </w:p>
    <w:p w:rsidR="00C31607" w:rsidRPr="00333F42" w:rsidRDefault="00C31607" w:rsidP="00C31607">
      <w:pPr>
        <w:rPr>
          <w:sz w:val="24"/>
          <w:szCs w:val="24"/>
        </w:rPr>
      </w:pPr>
      <w:r w:rsidRPr="00333F42">
        <w:rPr>
          <w:sz w:val="24"/>
          <w:szCs w:val="24"/>
        </w:rPr>
        <w:t xml:space="preserve">           - lidské vztahy</w:t>
      </w:r>
    </w:p>
    <w:p w:rsidR="00C31607" w:rsidRPr="00333F42" w:rsidRDefault="00C31607" w:rsidP="00C31607">
      <w:pPr>
        <w:rPr>
          <w:sz w:val="24"/>
          <w:szCs w:val="24"/>
        </w:rPr>
      </w:pPr>
      <w:r w:rsidRPr="00333F42">
        <w:rPr>
          <w:sz w:val="24"/>
          <w:szCs w:val="24"/>
        </w:rPr>
        <w:t xml:space="preserve">           - etnický původ</w:t>
      </w:r>
    </w:p>
    <w:p w:rsidR="00C31607" w:rsidRPr="00333F42" w:rsidRDefault="00C31607" w:rsidP="00C31607">
      <w:pPr>
        <w:rPr>
          <w:sz w:val="24"/>
          <w:szCs w:val="24"/>
        </w:rPr>
      </w:pPr>
      <w:r w:rsidRPr="00333F42">
        <w:rPr>
          <w:sz w:val="24"/>
          <w:szCs w:val="24"/>
        </w:rPr>
        <w:t xml:space="preserve">           - multikulturalita</w:t>
      </w:r>
    </w:p>
    <w:p w:rsidR="00C31607" w:rsidRPr="00333F42" w:rsidRDefault="00C31607" w:rsidP="00C31607">
      <w:pPr>
        <w:jc w:val="both"/>
        <w:rPr>
          <w:sz w:val="24"/>
          <w:szCs w:val="24"/>
        </w:rPr>
      </w:pPr>
      <w:r w:rsidRPr="00333F42">
        <w:rPr>
          <w:sz w:val="24"/>
          <w:szCs w:val="24"/>
        </w:rPr>
        <w:t xml:space="preserve">           - kulturní diference </w:t>
      </w:r>
    </w:p>
    <w:p w:rsidR="00C31607" w:rsidRPr="00333F42" w:rsidRDefault="00C31607" w:rsidP="00C31607">
      <w:pPr>
        <w:jc w:val="both"/>
        <w:rPr>
          <w:sz w:val="24"/>
          <w:szCs w:val="24"/>
        </w:rPr>
      </w:pPr>
      <w:r w:rsidRPr="00333F42">
        <w:rPr>
          <w:sz w:val="24"/>
          <w:szCs w:val="24"/>
        </w:rPr>
        <w:t xml:space="preserve">           - princip sociálního smíru a solidarity</w:t>
      </w:r>
    </w:p>
    <w:p w:rsidR="00C31607" w:rsidRPr="00333F42" w:rsidRDefault="00C31607" w:rsidP="00C31607">
      <w:pPr>
        <w:rPr>
          <w:sz w:val="24"/>
          <w:szCs w:val="24"/>
        </w:rPr>
      </w:pPr>
      <w:r w:rsidRPr="00333F42">
        <w:rPr>
          <w:b/>
          <w:bCs/>
          <w:sz w:val="24"/>
          <w:szCs w:val="24"/>
        </w:rPr>
        <w:t xml:space="preserve">OSV  -  </w:t>
      </w:r>
      <w:r w:rsidRPr="00333F42">
        <w:rPr>
          <w:sz w:val="24"/>
          <w:szCs w:val="24"/>
        </w:rPr>
        <w:t xml:space="preserve">rozvoj schopností poznávání </w:t>
      </w:r>
    </w:p>
    <w:p w:rsidR="00C31607" w:rsidRPr="00333F42" w:rsidRDefault="00C31607" w:rsidP="00C31607">
      <w:pPr>
        <w:rPr>
          <w:b/>
          <w:bCs/>
          <w:sz w:val="24"/>
          <w:szCs w:val="24"/>
        </w:rPr>
      </w:pPr>
      <w:r w:rsidRPr="00333F42">
        <w:rPr>
          <w:sz w:val="24"/>
          <w:szCs w:val="24"/>
        </w:rPr>
        <w:t xml:space="preserve">          -  sebepoznání a sebepojetí</w:t>
      </w:r>
    </w:p>
    <w:p w:rsidR="00C31607" w:rsidRPr="00333F42" w:rsidRDefault="00C31607" w:rsidP="00C31607">
      <w:pPr>
        <w:rPr>
          <w:sz w:val="24"/>
          <w:szCs w:val="24"/>
        </w:rPr>
      </w:pPr>
      <w:r w:rsidRPr="00333F42">
        <w:rPr>
          <w:b/>
          <w:bCs/>
          <w:sz w:val="24"/>
          <w:szCs w:val="24"/>
        </w:rPr>
        <w:t xml:space="preserve"> </w:t>
      </w:r>
      <w:r w:rsidRPr="00333F42">
        <w:rPr>
          <w:sz w:val="24"/>
          <w:szCs w:val="24"/>
        </w:rPr>
        <w:t xml:space="preserve">         -  seberegulace a sebeorganizace</w:t>
      </w:r>
    </w:p>
    <w:p w:rsidR="00C31607" w:rsidRPr="00333F42" w:rsidRDefault="00C31607" w:rsidP="00C31607">
      <w:pPr>
        <w:rPr>
          <w:sz w:val="24"/>
          <w:szCs w:val="24"/>
        </w:rPr>
      </w:pPr>
      <w:r w:rsidRPr="00333F42">
        <w:rPr>
          <w:sz w:val="24"/>
          <w:szCs w:val="24"/>
        </w:rPr>
        <w:t xml:space="preserve">          -  psychohygiena</w:t>
      </w:r>
    </w:p>
    <w:p w:rsidR="00C31607" w:rsidRPr="00333F42" w:rsidRDefault="00C31607" w:rsidP="00C31607">
      <w:pPr>
        <w:rPr>
          <w:b/>
          <w:bCs/>
          <w:sz w:val="24"/>
          <w:szCs w:val="24"/>
        </w:rPr>
      </w:pPr>
      <w:r w:rsidRPr="00333F42">
        <w:rPr>
          <w:sz w:val="24"/>
          <w:szCs w:val="24"/>
        </w:rPr>
        <w:t xml:space="preserve">          -  poznávání lidí</w:t>
      </w:r>
    </w:p>
    <w:p w:rsidR="00C31607" w:rsidRPr="00333F42" w:rsidRDefault="00C31607" w:rsidP="00C31607">
      <w:pPr>
        <w:rPr>
          <w:sz w:val="24"/>
          <w:szCs w:val="24"/>
        </w:rPr>
      </w:pPr>
      <w:r w:rsidRPr="00333F42">
        <w:rPr>
          <w:sz w:val="24"/>
          <w:szCs w:val="24"/>
        </w:rPr>
        <w:t xml:space="preserve">          -  mezilidské vztahy</w:t>
      </w:r>
    </w:p>
    <w:p w:rsidR="00C31607" w:rsidRPr="00333F42" w:rsidRDefault="00C31607" w:rsidP="00C31607">
      <w:pPr>
        <w:rPr>
          <w:sz w:val="24"/>
          <w:szCs w:val="24"/>
        </w:rPr>
      </w:pPr>
      <w:r w:rsidRPr="00333F42">
        <w:rPr>
          <w:sz w:val="24"/>
          <w:szCs w:val="24"/>
        </w:rPr>
        <w:t xml:space="preserve">          -  kooperace a kompetice  </w:t>
      </w:r>
    </w:p>
    <w:p w:rsidR="00C31607" w:rsidRPr="00333F42" w:rsidRDefault="00C31607" w:rsidP="00C31607">
      <w:pPr>
        <w:rPr>
          <w:sz w:val="24"/>
          <w:szCs w:val="24"/>
        </w:rPr>
      </w:pPr>
      <w:r w:rsidRPr="00333F42">
        <w:rPr>
          <w:sz w:val="24"/>
          <w:szCs w:val="24"/>
        </w:rPr>
        <w:t xml:space="preserve">          -  kreativita</w:t>
      </w:r>
    </w:p>
    <w:p w:rsidR="00C31607" w:rsidRPr="00333F42" w:rsidRDefault="00C31607" w:rsidP="00C31607">
      <w:pPr>
        <w:rPr>
          <w:sz w:val="24"/>
          <w:szCs w:val="24"/>
        </w:rPr>
      </w:pPr>
      <w:r w:rsidRPr="00333F42">
        <w:rPr>
          <w:sz w:val="24"/>
          <w:szCs w:val="24"/>
        </w:rPr>
        <w:t xml:space="preserve">          -  komunikace</w:t>
      </w:r>
    </w:p>
    <w:p w:rsidR="00C31607" w:rsidRPr="00333F42" w:rsidRDefault="00C31607" w:rsidP="00C31607">
      <w:pPr>
        <w:rPr>
          <w:sz w:val="24"/>
          <w:szCs w:val="24"/>
        </w:rPr>
      </w:pPr>
      <w:r w:rsidRPr="00333F42">
        <w:rPr>
          <w:sz w:val="24"/>
          <w:szCs w:val="24"/>
        </w:rPr>
        <w:t xml:space="preserve">          -  řešení problémů a rozhodovací dovednosti</w:t>
      </w:r>
    </w:p>
    <w:p w:rsidR="00C31607" w:rsidRPr="00333F42" w:rsidRDefault="00C31607" w:rsidP="00C31607">
      <w:pPr>
        <w:rPr>
          <w:sz w:val="24"/>
          <w:szCs w:val="24"/>
        </w:rPr>
      </w:pPr>
      <w:r w:rsidRPr="00333F42">
        <w:rPr>
          <w:sz w:val="24"/>
          <w:szCs w:val="24"/>
        </w:rPr>
        <w:t xml:space="preserve">          -  hodnoty, postoje, praktická etika</w:t>
      </w:r>
    </w:p>
    <w:p w:rsidR="00C31607" w:rsidRPr="00333F42" w:rsidRDefault="00C31607" w:rsidP="00C31607">
      <w:pPr>
        <w:jc w:val="both"/>
        <w:rPr>
          <w:sz w:val="24"/>
          <w:szCs w:val="24"/>
        </w:rPr>
      </w:pPr>
      <w:r w:rsidRPr="00333F42">
        <w:rPr>
          <w:b/>
          <w:bCs/>
          <w:sz w:val="24"/>
          <w:szCs w:val="24"/>
        </w:rPr>
        <w:t xml:space="preserve">MV   </w:t>
      </w:r>
      <w:r w:rsidRPr="00333F42">
        <w:rPr>
          <w:sz w:val="24"/>
          <w:szCs w:val="24"/>
        </w:rPr>
        <w:t>-  kritické čtení a vnímání mediálních sdělení</w:t>
      </w:r>
    </w:p>
    <w:p w:rsidR="00C31607" w:rsidRPr="00333F42" w:rsidRDefault="00C31607" w:rsidP="00C31607">
      <w:pPr>
        <w:jc w:val="both"/>
        <w:rPr>
          <w:sz w:val="24"/>
          <w:szCs w:val="24"/>
        </w:rPr>
      </w:pPr>
      <w:r w:rsidRPr="00333F42">
        <w:rPr>
          <w:sz w:val="24"/>
          <w:szCs w:val="24"/>
        </w:rPr>
        <w:t xml:space="preserve">          -  interpretace vztahu mediálních sdělení a reality</w:t>
      </w:r>
    </w:p>
    <w:p w:rsidR="00C31607" w:rsidRPr="00333F42" w:rsidRDefault="00C31607" w:rsidP="00C31607">
      <w:pPr>
        <w:jc w:val="both"/>
        <w:rPr>
          <w:sz w:val="24"/>
          <w:szCs w:val="24"/>
        </w:rPr>
      </w:pPr>
      <w:r w:rsidRPr="00333F42">
        <w:rPr>
          <w:sz w:val="24"/>
          <w:szCs w:val="24"/>
        </w:rPr>
        <w:t xml:space="preserve">          -  stavba mediálních sdělení</w:t>
      </w:r>
    </w:p>
    <w:p w:rsidR="00C31607" w:rsidRPr="00333F42" w:rsidRDefault="00C31607" w:rsidP="00C31607">
      <w:pPr>
        <w:jc w:val="both"/>
        <w:rPr>
          <w:sz w:val="24"/>
          <w:szCs w:val="24"/>
        </w:rPr>
      </w:pPr>
      <w:r w:rsidRPr="00333F42">
        <w:rPr>
          <w:sz w:val="24"/>
          <w:szCs w:val="24"/>
        </w:rPr>
        <w:t xml:space="preserve">          -  vnímání autora mediálních sdělení</w:t>
      </w:r>
    </w:p>
    <w:p w:rsidR="00C31607" w:rsidRPr="00333F42" w:rsidRDefault="00C31607" w:rsidP="00C31607">
      <w:pPr>
        <w:jc w:val="both"/>
        <w:rPr>
          <w:sz w:val="24"/>
          <w:szCs w:val="24"/>
        </w:rPr>
      </w:pPr>
      <w:r w:rsidRPr="00333F42">
        <w:rPr>
          <w:sz w:val="24"/>
          <w:szCs w:val="24"/>
        </w:rPr>
        <w:t xml:space="preserve">          -  fungování a vliv médií ve společnosti </w:t>
      </w:r>
    </w:p>
    <w:p w:rsidR="00C31607" w:rsidRPr="00333F42" w:rsidRDefault="00C31607" w:rsidP="00C31607">
      <w:pPr>
        <w:jc w:val="both"/>
        <w:rPr>
          <w:sz w:val="24"/>
          <w:szCs w:val="24"/>
        </w:rPr>
      </w:pPr>
      <w:r w:rsidRPr="00333F42">
        <w:rPr>
          <w:sz w:val="24"/>
          <w:szCs w:val="24"/>
        </w:rPr>
        <w:t xml:space="preserve">          -  tvorba mediálního sdělení</w:t>
      </w:r>
    </w:p>
    <w:p w:rsidR="00C31607" w:rsidRPr="00333F42" w:rsidRDefault="00C31607" w:rsidP="00C31607">
      <w:pPr>
        <w:jc w:val="both"/>
        <w:rPr>
          <w:sz w:val="24"/>
          <w:szCs w:val="24"/>
        </w:rPr>
      </w:pPr>
      <w:r w:rsidRPr="00333F42">
        <w:rPr>
          <w:sz w:val="24"/>
          <w:szCs w:val="24"/>
        </w:rPr>
        <w:t xml:space="preserve">          -  práce v realizačním týmu</w:t>
      </w:r>
    </w:p>
    <w:p w:rsidR="00C31607" w:rsidRPr="00333F42" w:rsidRDefault="00C31607" w:rsidP="00C31607">
      <w:pPr>
        <w:rPr>
          <w:sz w:val="24"/>
          <w:szCs w:val="24"/>
        </w:rPr>
      </w:pPr>
      <w:r w:rsidRPr="00333F42">
        <w:rPr>
          <w:b/>
          <w:bCs/>
          <w:sz w:val="24"/>
          <w:szCs w:val="24"/>
        </w:rPr>
        <w:t xml:space="preserve">VDO </w:t>
      </w:r>
      <w:r w:rsidRPr="00333F42">
        <w:rPr>
          <w:sz w:val="24"/>
          <w:szCs w:val="24"/>
        </w:rPr>
        <w:t>-  občanská společnost a škola</w:t>
      </w:r>
    </w:p>
    <w:p w:rsidR="00C31607" w:rsidRPr="00333F42" w:rsidRDefault="00C31607" w:rsidP="00C31607">
      <w:pPr>
        <w:rPr>
          <w:sz w:val="24"/>
          <w:szCs w:val="24"/>
        </w:rPr>
      </w:pPr>
      <w:r w:rsidRPr="00333F42">
        <w:rPr>
          <w:sz w:val="24"/>
          <w:szCs w:val="24"/>
        </w:rPr>
        <w:t xml:space="preserve">          -  občan, občanská společnost a stát</w:t>
      </w:r>
    </w:p>
    <w:p w:rsidR="00C31607" w:rsidRPr="00333F42" w:rsidRDefault="00C31607" w:rsidP="00C31607">
      <w:pPr>
        <w:rPr>
          <w:sz w:val="24"/>
          <w:szCs w:val="24"/>
        </w:rPr>
      </w:pPr>
      <w:r w:rsidRPr="00333F42">
        <w:rPr>
          <w:sz w:val="24"/>
          <w:szCs w:val="24"/>
        </w:rPr>
        <w:t xml:space="preserve">          -  principy demokracie jako formy vlády a způsobu rozhodování</w:t>
      </w:r>
    </w:p>
    <w:p w:rsidR="00C31607" w:rsidRPr="00333F42" w:rsidRDefault="00C31607" w:rsidP="00C31607">
      <w:pPr>
        <w:rPr>
          <w:sz w:val="24"/>
          <w:szCs w:val="24"/>
        </w:rPr>
      </w:pPr>
    </w:p>
    <w:p w:rsidR="00C31607" w:rsidRPr="00333F42" w:rsidRDefault="00C31607" w:rsidP="00C31607">
      <w:pPr>
        <w:rPr>
          <w:sz w:val="24"/>
          <w:szCs w:val="24"/>
        </w:rPr>
        <w:sectPr w:rsidR="00C31607" w:rsidRPr="00333F42">
          <w:pgSz w:w="11906" w:h="16838"/>
          <w:pgMar w:top="1418" w:right="1418" w:bottom="1418" w:left="1418" w:header="708" w:footer="708" w:gutter="0"/>
          <w:cols w:space="708"/>
          <w:docGrid w:linePitch="360"/>
        </w:sectPr>
      </w:pPr>
    </w:p>
    <w:p w:rsidR="00C31607" w:rsidRPr="00333F42" w:rsidRDefault="00C31607" w:rsidP="00C31607">
      <w:pPr>
        <w:rPr>
          <w:b/>
          <w:bCs/>
          <w:sz w:val="28"/>
          <w:szCs w:val="28"/>
        </w:rPr>
      </w:pPr>
      <w:r w:rsidRPr="00333F42">
        <w:rPr>
          <w:b/>
          <w:bCs/>
          <w:sz w:val="28"/>
          <w:szCs w:val="28"/>
        </w:rPr>
        <w:t>Vzdělávací oblast:         Člověk a zdraví</w:t>
      </w:r>
    </w:p>
    <w:p w:rsidR="00C31607" w:rsidRPr="00333F42" w:rsidRDefault="00C31607" w:rsidP="00C31607">
      <w:pPr>
        <w:rPr>
          <w:b/>
          <w:bCs/>
          <w:kern w:val="32"/>
          <w:sz w:val="28"/>
          <w:szCs w:val="28"/>
        </w:rPr>
      </w:pPr>
      <w:r w:rsidRPr="00333F42">
        <w:rPr>
          <w:b/>
          <w:bCs/>
          <w:sz w:val="28"/>
          <w:szCs w:val="28"/>
        </w:rPr>
        <w:t>Vyučovací předmět:</w:t>
      </w:r>
      <w:r w:rsidRPr="00333F42">
        <w:t xml:space="preserve">       </w:t>
      </w:r>
      <w:r w:rsidRPr="00333F42">
        <w:rPr>
          <w:b/>
          <w:bCs/>
          <w:sz w:val="28"/>
          <w:szCs w:val="28"/>
        </w:rPr>
        <w:t>Výchova ke zdraví</w:t>
      </w:r>
      <w:r w:rsidRPr="00333F42">
        <w:rPr>
          <w:rStyle w:val="CharChar"/>
          <w:rFonts w:ascii="Times New Roman" w:hAnsi="Times New Roman" w:cs="Times New Roman"/>
          <w:sz w:val="28"/>
          <w:szCs w:val="28"/>
        </w:rPr>
        <w:t xml:space="preserve"> - ročník: 7.</w:t>
      </w:r>
    </w:p>
    <w:tbl>
      <w:tblPr>
        <w:tblW w:w="147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0"/>
        <w:gridCol w:w="4680"/>
        <w:gridCol w:w="2340"/>
        <w:gridCol w:w="1440"/>
      </w:tblGrid>
      <w:tr w:rsidR="00C31607" w:rsidTr="00C31607">
        <w:trPr>
          <w:tblHeader/>
        </w:trPr>
        <w:tc>
          <w:tcPr>
            <w:tcW w:w="6300" w:type="dxa"/>
            <w:vAlign w:val="center"/>
          </w:tcPr>
          <w:p w:rsidR="00C31607" w:rsidRPr="00333F42" w:rsidRDefault="00C31607" w:rsidP="00C31607">
            <w:pPr>
              <w:jc w:val="center"/>
              <w:rPr>
                <w:b/>
                <w:bCs/>
                <w:sz w:val="24"/>
                <w:szCs w:val="24"/>
              </w:rPr>
            </w:pPr>
            <w:r w:rsidRPr="00333F42">
              <w:rPr>
                <w:b/>
                <w:bCs/>
                <w:sz w:val="24"/>
                <w:szCs w:val="24"/>
              </w:rPr>
              <w:t>Výstupy školy</w:t>
            </w:r>
          </w:p>
        </w:tc>
        <w:tc>
          <w:tcPr>
            <w:tcW w:w="4680" w:type="dxa"/>
            <w:vAlign w:val="center"/>
          </w:tcPr>
          <w:p w:rsidR="00C31607" w:rsidRPr="00333F42" w:rsidRDefault="00C31607" w:rsidP="00C31607">
            <w:pPr>
              <w:jc w:val="center"/>
              <w:rPr>
                <w:b/>
                <w:bCs/>
                <w:sz w:val="24"/>
                <w:szCs w:val="24"/>
              </w:rPr>
            </w:pPr>
            <w:r w:rsidRPr="00333F42">
              <w:rPr>
                <w:b/>
                <w:bCs/>
                <w:sz w:val="24"/>
                <w:szCs w:val="24"/>
              </w:rPr>
              <w:t>Učivo</w:t>
            </w:r>
          </w:p>
        </w:tc>
        <w:tc>
          <w:tcPr>
            <w:tcW w:w="2340" w:type="dxa"/>
            <w:vAlign w:val="center"/>
          </w:tcPr>
          <w:p w:rsidR="00C31607" w:rsidRPr="00333F42" w:rsidRDefault="00C31607" w:rsidP="00C31607">
            <w:pPr>
              <w:jc w:val="center"/>
              <w:rPr>
                <w:b/>
                <w:bCs/>
                <w:sz w:val="24"/>
                <w:szCs w:val="24"/>
              </w:rPr>
            </w:pPr>
            <w:r w:rsidRPr="00333F42">
              <w:rPr>
                <w:b/>
                <w:bCs/>
                <w:sz w:val="24"/>
                <w:szCs w:val="24"/>
              </w:rPr>
              <w:t>Mezipředmětové vztahy, tématické okruhy průřezových témat</w:t>
            </w:r>
          </w:p>
        </w:tc>
        <w:tc>
          <w:tcPr>
            <w:tcW w:w="1440" w:type="dxa"/>
            <w:vAlign w:val="center"/>
          </w:tcPr>
          <w:p w:rsidR="00C31607" w:rsidRPr="00333F42" w:rsidRDefault="00C31607" w:rsidP="00C31607">
            <w:pPr>
              <w:jc w:val="center"/>
              <w:rPr>
                <w:b/>
                <w:bCs/>
                <w:sz w:val="24"/>
                <w:szCs w:val="24"/>
              </w:rPr>
            </w:pPr>
            <w:r w:rsidRPr="00333F42">
              <w:rPr>
                <w:b/>
                <w:bCs/>
                <w:sz w:val="24"/>
                <w:szCs w:val="24"/>
              </w:rPr>
              <w:t>Poznámky</w:t>
            </w:r>
          </w:p>
        </w:tc>
      </w:tr>
      <w:tr w:rsidR="00C31607" w:rsidTr="00C316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00" w:type="dxa"/>
            <w:tcBorders>
              <w:left w:val="single" w:sz="4" w:space="0" w:color="000000"/>
              <w:bottom w:val="single" w:sz="4" w:space="0" w:color="000000"/>
            </w:tcBorders>
          </w:tcPr>
          <w:p w:rsidR="00C31607" w:rsidRPr="00333F42" w:rsidRDefault="00C31607" w:rsidP="00C31607">
            <w:pPr>
              <w:suppressAutoHyphens/>
              <w:snapToGrid w:val="0"/>
              <w:ind w:left="110"/>
              <w:rPr>
                <w:sz w:val="24"/>
                <w:szCs w:val="24"/>
                <w:lang w:eastAsia="ar-SA"/>
              </w:rPr>
            </w:pPr>
            <w:r w:rsidRPr="00333F42">
              <w:rPr>
                <w:sz w:val="24"/>
                <w:szCs w:val="24"/>
                <w:lang w:eastAsia="ar-SA"/>
              </w:rPr>
              <w:t>Žák:</w:t>
            </w:r>
          </w:p>
          <w:p w:rsidR="00C31607" w:rsidRPr="00333F42" w:rsidRDefault="00C31607" w:rsidP="00C31607">
            <w:pPr>
              <w:ind w:left="110" w:hanging="110"/>
              <w:rPr>
                <w:sz w:val="24"/>
                <w:szCs w:val="24"/>
              </w:rPr>
            </w:pPr>
            <w:r w:rsidRPr="00333F42">
              <w:rPr>
                <w:sz w:val="24"/>
                <w:szCs w:val="24"/>
              </w:rPr>
              <w:t>- uvědomuje si shody a rozdíly mezi funkční a dysfunkční rodinou</w:t>
            </w:r>
          </w:p>
          <w:p w:rsidR="00C31607" w:rsidRPr="00333F42" w:rsidRDefault="00C31607" w:rsidP="00C31607">
            <w:pPr>
              <w:suppressAutoHyphens/>
              <w:snapToGrid w:val="0"/>
              <w:ind w:left="110" w:hanging="110"/>
              <w:rPr>
                <w:sz w:val="24"/>
                <w:szCs w:val="24"/>
                <w:lang w:eastAsia="ar-SA"/>
              </w:rPr>
            </w:pPr>
            <w:r w:rsidRPr="00333F42">
              <w:rPr>
                <w:sz w:val="24"/>
                <w:szCs w:val="24"/>
                <w:lang w:eastAsia="ar-SA"/>
              </w:rPr>
              <w:t>- posuzuje a ztvárňuje vztahy mezi rodiči a dětmi,včetně otázek lásky a porozumění</w:t>
            </w:r>
          </w:p>
          <w:p w:rsidR="00C31607" w:rsidRPr="00333F42" w:rsidRDefault="00C31607" w:rsidP="00C31607">
            <w:pPr>
              <w:suppressAutoHyphens/>
              <w:snapToGrid w:val="0"/>
              <w:ind w:left="110" w:hanging="110"/>
              <w:rPr>
                <w:sz w:val="24"/>
                <w:szCs w:val="24"/>
                <w:lang w:eastAsia="ar-SA"/>
              </w:rPr>
            </w:pPr>
            <w:r w:rsidRPr="00333F42">
              <w:rPr>
                <w:sz w:val="24"/>
                <w:szCs w:val="24"/>
                <w:lang w:eastAsia="ar-SA"/>
              </w:rPr>
              <w:t>- vysvětlí role členů komunity(rodiny,třídy,spolku) a uvede příklady pozitivního a negativního vlivu na kvalitu sociálního klimatu(vrstevnická komunita,rodinné prostředí) z hlediska prospěšnosti zdraví</w:t>
            </w:r>
          </w:p>
          <w:p w:rsidR="00C31607" w:rsidRPr="00333F42" w:rsidRDefault="00C31607" w:rsidP="00C31607">
            <w:pPr>
              <w:suppressAutoHyphens/>
              <w:snapToGrid w:val="0"/>
              <w:ind w:left="110" w:hanging="110"/>
              <w:rPr>
                <w:sz w:val="24"/>
                <w:szCs w:val="24"/>
                <w:lang w:eastAsia="ar-SA"/>
              </w:rPr>
            </w:pPr>
            <w:r w:rsidRPr="00333F42">
              <w:rPr>
                <w:sz w:val="24"/>
                <w:szCs w:val="24"/>
                <w:lang w:eastAsia="ar-SA"/>
              </w:rPr>
              <w:t>- respektuje pravidla soužití mezi vrstevníky a ve společnosti a tím přispívá k utváření kvalitních mezilidských vztahů</w:t>
            </w:r>
          </w:p>
          <w:p w:rsidR="00C31607" w:rsidRPr="00333F42" w:rsidRDefault="00C31607" w:rsidP="00C31607">
            <w:pPr>
              <w:suppressAutoHyphens/>
              <w:snapToGrid w:val="0"/>
              <w:ind w:left="110" w:hanging="110"/>
              <w:rPr>
                <w:sz w:val="24"/>
                <w:szCs w:val="24"/>
                <w:lang w:eastAsia="ar-SA"/>
              </w:rPr>
            </w:pPr>
            <w:r w:rsidRPr="00333F42">
              <w:rPr>
                <w:sz w:val="24"/>
                <w:szCs w:val="24"/>
                <w:lang w:eastAsia="ar-SA"/>
              </w:rPr>
              <w:t>- podporuje pozitivní vztahy jako jsou přátelství,různé podoby lásky,partnerské vztahy,vztahy manželské,rodičovské</w:t>
            </w:r>
          </w:p>
          <w:p w:rsidR="00C31607" w:rsidRPr="00333F42" w:rsidRDefault="00C31607" w:rsidP="00C31607">
            <w:pPr>
              <w:suppressAutoHyphens/>
              <w:snapToGrid w:val="0"/>
              <w:ind w:left="110" w:hanging="110"/>
              <w:rPr>
                <w:sz w:val="24"/>
                <w:szCs w:val="24"/>
                <w:lang w:eastAsia="ar-SA"/>
              </w:rPr>
            </w:pPr>
            <w:r w:rsidRPr="00333F42">
              <w:rPr>
                <w:sz w:val="24"/>
                <w:szCs w:val="24"/>
                <w:lang w:eastAsia="ar-SA"/>
              </w:rPr>
              <w:t>- uplatňuje osvojené preventivní způsoby rozhodování,chování a jednání v souvislosti s běžnými,přenosnými,civilizačními a jinými chorobami,svěří se se zdravotním problémem a v případě potřeby vyhledá odbornou pomoc</w:t>
            </w:r>
          </w:p>
          <w:p w:rsidR="00C31607" w:rsidRPr="00333F42" w:rsidRDefault="00C31607" w:rsidP="00C31607">
            <w:pPr>
              <w:suppressAutoHyphens/>
              <w:ind w:left="110" w:hanging="110"/>
              <w:rPr>
                <w:sz w:val="24"/>
                <w:szCs w:val="24"/>
                <w:lang w:eastAsia="ar-SA"/>
              </w:rPr>
            </w:pPr>
            <w:r w:rsidRPr="00333F42">
              <w:rPr>
                <w:sz w:val="24"/>
                <w:szCs w:val="24"/>
                <w:lang w:eastAsia="ar-SA"/>
              </w:rPr>
              <w:t>- posuzuje souvislosti mezi důvody vzniku závislosti a chováním člověka</w:t>
            </w:r>
          </w:p>
          <w:p w:rsidR="00C31607" w:rsidRPr="00333F42" w:rsidRDefault="00C31607" w:rsidP="00C31607">
            <w:pPr>
              <w:suppressAutoHyphens/>
              <w:ind w:left="110" w:hanging="110"/>
              <w:rPr>
                <w:sz w:val="24"/>
                <w:szCs w:val="24"/>
                <w:lang w:eastAsia="ar-SA"/>
              </w:rPr>
            </w:pPr>
            <w:r w:rsidRPr="00333F42">
              <w:rPr>
                <w:sz w:val="24"/>
                <w:szCs w:val="24"/>
                <w:lang w:eastAsia="ar-SA"/>
              </w:rPr>
              <w:t>- dává do souvislosti zdravotní a psychosociální rizika spojená se zneužíváním návykových látek a životní perspektivu mladého člověka</w:t>
            </w:r>
          </w:p>
          <w:p w:rsidR="00C31607" w:rsidRPr="00333F42" w:rsidRDefault="00C31607" w:rsidP="00C31607">
            <w:pPr>
              <w:suppressAutoHyphens/>
              <w:ind w:left="110" w:hanging="110"/>
              <w:rPr>
                <w:sz w:val="24"/>
                <w:szCs w:val="24"/>
                <w:lang w:eastAsia="ar-SA"/>
              </w:rPr>
            </w:pPr>
            <w:r w:rsidRPr="00333F42">
              <w:rPr>
                <w:sz w:val="24"/>
                <w:szCs w:val="24"/>
                <w:lang w:eastAsia="ar-SA"/>
              </w:rPr>
              <w:t>- uplatňuje osvojené sociální dovednosti a modely chování při kontaktu se sociálně patologickými jevy ve škole i mimo ni</w:t>
            </w:r>
          </w:p>
          <w:p w:rsidR="00C31607" w:rsidRPr="00333F42" w:rsidRDefault="00C31607" w:rsidP="00C31607">
            <w:pPr>
              <w:suppressAutoHyphens/>
              <w:ind w:left="110" w:hanging="110"/>
              <w:rPr>
                <w:sz w:val="24"/>
                <w:szCs w:val="24"/>
                <w:lang w:eastAsia="ar-SA"/>
              </w:rPr>
            </w:pPr>
            <w:r w:rsidRPr="00333F42">
              <w:rPr>
                <w:sz w:val="24"/>
                <w:szCs w:val="24"/>
                <w:lang w:eastAsia="ar-SA"/>
              </w:rPr>
              <w:t>- v případě potřeby vyhledá odbornou pomoc sobě i druhým</w:t>
            </w: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r w:rsidRPr="00333F42">
              <w:rPr>
                <w:sz w:val="24"/>
                <w:szCs w:val="24"/>
                <w:lang w:eastAsia="ar-SA"/>
              </w:rPr>
              <w:t>-projevuje odpovědné chování v rizikových situacích silniční a železniční dopravy,aktivně předchá zí situacím ohrožení zdraví a osobní bezpečí</w:t>
            </w:r>
          </w:p>
          <w:p w:rsidR="00C31607" w:rsidRPr="00333F42" w:rsidRDefault="00C31607" w:rsidP="00C31607">
            <w:pPr>
              <w:tabs>
                <w:tab w:val="left" w:pos="360"/>
              </w:tabs>
              <w:rPr>
                <w:sz w:val="24"/>
                <w:szCs w:val="24"/>
                <w:lang w:eastAsia="ar-SA"/>
              </w:rPr>
            </w:pPr>
            <w:r w:rsidRPr="00333F42">
              <w:rPr>
                <w:sz w:val="24"/>
                <w:szCs w:val="24"/>
                <w:lang w:eastAsia="ar-SA"/>
              </w:rPr>
              <w:t>- v případě potřeby poskytne adekvátní první pomoc</w:t>
            </w: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p>
          <w:p w:rsidR="00C31607" w:rsidRPr="00333F42" w:rsidRDefault="00C31607" w:rsidP="00C31607">
            <w:pPr>
              <w:tabs>
                <w:tab w:val="left" w:pos="360"/>
              </w:tabs>
              <w:rPr>
                <w:sz w:val="24"/>
                <w:szCs w:val="24"/>
                <w:lang w:eastAsia="ar-SA"/>
              </w:rPr>
            </w:pPr>
            <w:r w:rsidRPr="00333F42">
              <w:rPr>
                <w:sz w:val="24"/>
                <w:szCs w:val="24"/>
                <w:lang w:eastAsia="ar-SA"/>
              </w:rPr>
              <w:t>-uplatňuje adekvátní způsoby chování a ochrany v modelových situacích ohrožení,nebezpečí i mimořádných událostí</w:t>
            </w:r>
          </w:p>
          <w:p w:rsidR="00C31607" w:rsidRPr="00333F42" w:rsidRDefault="00C31607" w:rsidP="00C31607">
            <w:pPr>
              <w:tabs>
                <w:tab w:val="left" w:pos="360"/>
              </w:tabs>
              <w:rPr>
                <w:sz w:val="24"/>
                <w:szCs w:val="24"/>
                <w:lang w:eastAsia="ar-SA"/>
              </w:rPr>
            </w:pPr>
          </w:p>
        </w:tc>
        <w:tc>
          <w:tcPr>
            <w:tcW w:w="4680" w:type="dxa"/>
            <w:tcBorders>
              <w:left w:val="single" w:sz="4" w:space="0" w:color="000000"/>
              <w:bottom w:val="single" w:sz="4" w:space="0" w:color="000000"/>
            </w:tcBorders>
          </w:tcPr>
          <w:p w:rsidR="00C31607" w:rsidRPr="00333F42" w:rsidRDefault="00C31607" w:rsidP="00C31607">
            <w:pPr>
              <w:snapToGrid w:val="0"/>
              <w:rPr>
                <w:sz w:val="24"/>
                <w:szCs w:val="24"/>
                <w:lang w:eastAsia="ar-SA"/>
              </w:rPr>
            </w:pPr>
          </w:p>
          <w:p w:rsidR="00C31607" w:rsidRPr="00333F42" w:rsidRDefault="00C31607" w:rsidP="00C31607">
            <w:pPr>
              <w:snapToGrid w:val="0"/>
              <w:rPr>
                <w:sz w:val="24"/>
                <w:szCs w:val="24"/>
                <w:lang w:eastAsia="ar-SA"/>
              </w:rPr>
            </w:pPr>
            <w:r w:rsidRPr="00333F42">
              <w:rPr>
                <w:sz w:val="24"/>
                <w:szCs w:val="24"/>
                <w:lang w:eastAsia="ar-SA"/>
              </w:rPr>
              <w:t>Vztahy a pravidla soužití v prostředí komunity -rodina,škola,vrstevnická skupina,obec,spolek</w:t>
            </w:r>
          </w:p>
          <w:p w:rsidR="00C31607" w:rsidRPr="00333F42" w:rsidRDefault="00C31607" w:rsidP="00C31607">
            <w:pPr>
              <w:snapToGrid w:val="0"/>
              <w:rPr>
                <w:sz w:val="24"/>
                <w:szCs w:val="24"/>
                <w:lang w:eastAsia="ar-SA"/>
              </w:rPr>
            </w:pPr>
          </w:p>
          <w:p w:rsidR="00C31607" w:rsidRPr="00333F42" w:rsidRDefault="00C31607" w:rsidP="00C31607">
            <w:pPr>
              <w:snapToGrid w:val="0"/>
              <w:rPr>
                <w:sz w:val="24"/>
                <w:szCs w:val="24"/>
                <w:lang w:eastAsia="ar-SA"/>
              </w:rPr>
            </w:pPr>
            <w:r w:rsidRPr="00333F42">
              <w:rPr>
                <w:sz w:val="24"/>
                <w:szCs w:val="24"/>
                <w:lang w:eastAsia="ar-SA"/>
              </w:rPr>
              <w:t>Vztahy ve dvojici – kamarádství,přátelství,láska,partnerské vztahy,manželství a rodičovství</w:t>
            </w:r>
          </w:p>
          <w:p w:rsidR="00C31607" w:rsidRPr="00333F42" w:rsidRDefault="00C31607" w:rsidP="00C31607">
            <w:pPr>
              <w:snapToGrid w:val="0"/>
              <w:rPr>
                <w:sz w:val="24"/>
                <w:szCs w:val="24"/>
                <w:lang w:eastAsia="ar-SA"/>
              </w:rPr>
            </w:pPr>
          </w:p>
          <w:p w:rsidR="00C31607" w:rsidRPr="00333F42" w:rsidRDefault="00C31607" w:rsidP="00C31607">
            <w:pPr>
              <w:snapToGrid w:val="0"/>
              <w:rPr>
                <w:sz w:val="24"/>
                <w:szCs w:val="24"/>
                <w:lang w:eastAsia="ar-SA"/>
              </w:rPr>
            </w:pPr>
            <w:r w:rsidRPr="00333F42">
              <w:rPr>
                <w:sz w:val="24"/>
                <w:szCs w:val="24"/>
                <w:lang w:eastAsia="ar-SA"/>
              </w:rPr>
              <w:t>Výživa a zdraví –pitný režim</w:t>
            </w:r>
          </w:p>
          <w:p w:rsidR="00C31607" w:rsidRPr="00333F42" w:rsidRDefault="00C31607" w:rsidP="00C31607">
            <w:pPr>
              <w:snapToGrid w:val="0"/>
              <w:rPr>
                <w:sz w:val="24"/>
                <w:szCs w:val="24"/>
                <w:lang w:eastAsia="ar-SA"/>
              </w:rPr>
            </w:pPr>
            <w:r w:rsidRPr="00333F42">
              <w:rPr>
                <w:sz w:val="24"/>
                <w:szCs w:val="24"/>
                <w:lang w:eastAsia="ar-SA"/>
              </w:rPr>
              <w:t>Vliv vnějšího a vnitřního prostředí na zdraví – ovzduší,voda,vzduch,teplota,hluk,osvětlení</w:t>
            </w:r>
          </w:p>
          <w:p w:rsidR="00C31607" w:rsidRPr="00333F42" w:rsidRDefault="00C31607" w:rsidP="00C31607">
            <w:pPr>
              <w:snapToGrid w:val="0"/>
              <w:rPr>
                <w:sz w:val="24"/>
                <w:szCs w:val="24"/>
                <w:lang w:eastAsia="ar-SA"/>
              </w:rPr>
            </w:pPr>
          </w:p>
          <w:p w:rsidR="00C31607" w:rsidRPr="00333F42" w:rsidRDefault="00C31607" w:rsidP="00C31607">
            <w:pPr>
              <w:snapToGrid w:val="0"/>
              <w:rPr>
                <w:sz w:val="24"/>
                <w:szCs w:val="24"/>
                <w:lang w:eastAsia="ar-SA"/>
              </w:rPr>
            </w:pPr>
            <w:r w:rsidRPr="00333F42">
              <w:rPr>
                <w:sz w:val="24"/>
                <w:szCs w:val="24"/>
                <w:lang w:eastAsia="ar-SA"/>
              </w:rPr>
              <w:t>Tělesná a duševní hygiena –denní režim,pohybový režim</w:t>
            </w:r>
          </w:p>
          <w:p w:rsidR="00C31607" w:rsidRPr="00333F42" w:rsidRDefault="00C31607" w:rsidP="00C31607">
            <w:pPr>
              <w:snapToGrid w:val="0"/>
              <w:rPr>
                <w:sz w:val="24"/>
                <w:szCs w:val="24"/>
                <w:lang w:eastAsia="ar-SA"/>
              </w:rPr>
            </w:pPr>
          </w:p>
          <w:p w:rsidR="00C31607" w:rsidRPr="00333F42" w:rsidRDefault="00C31607" w:rsidP="00C31607">
            <w:pPr>
              <w:snapToGrid w:val="0"/>
              <w:rPr>
                <w:sz w:val="24"/>
                <w:szCs w:val="24"/>
                <w:lang w:eastAsia="ar-SA"/>
              </w:rPr>
            </w:pPr>
          </w:p>
          <w:p w:rsidR="00C31607" w:rsidRPr="00333F42" w:rsidRDefault="00C31607" w:rsidP="00C31607">
            <w:pPr>
              <w:snapToGrid w:val="0"/>
              <w:rPr>
                <w:sz w:val="24"/>
                <w:szCs w:val="24"/>
                <w:lang w:eastAsia="ar-SA"/>
              </w:rPr>
            </w:pPr>
            <w:r w:rsidRPr="00333F42">
              <w:rPr>
                <w:sz w:val="24"/>
                <w:szCs w:val="24"/>
                <w:lang w:eastAsia="ar-SA"/>
              </w:rPr>
              <w:t>Civilizační choroby- zdravotní rizika,preventivní a lékařská péče</w:t>
            </w:r>
          </w:p>
          <w:p w:rsidR="00C31607" w:rsidRPr="00333F42" w:rsidRDefault="00C31607" w:rsidP="00C31607">
            <w:pPr>
              <w:snapToGrid w:val="0"/>
              <w:rPr>
                <w:sz w:val="24"/>
                <w:szCs w:val="24"/>
                <w:lang w:eastAsia="ar-SA"/>
              </w:rPr>
            </w:pPr>
            <w:r w:rsidRPr="00333F42">
              <w:rPr>
                <w:sz w:val="24"/>
                <w:szCs w:val="24"/>
                <w:lang w:eastAsia="ar-SA"/>
              </w:rPr>
              <w:t>Cesty přenosu nákaz a jejich prevence</w:t>
            </w:r>
          </w:p>
          <w:p w:rsidR="00C31607" w:rsidRPr="00333F42" w:rsidRDefault="00C31607" w:rsidP="00C31607">
            <w:pPr>
              <w:snapToGrid w:val="0"/>
              <w:rPr>
                <w:sz w:val="24"/>
                <w:szCs w:val="24"/>
                <w:lang w:eastAsia="ar-SA"/>
              </w:rPr>
            </w:pPr>
            <w:r w:rsidRPr="00333F42">
              <w:rPr>
                <w:sz w:val="24"/>
                <w:szCs w:val="24"/>
                <w:lang w:eastAsia="ar-SA"/>
              </w:rPr>
              <w:t>Prevence kardiovaskulárních chorob a metabolických onemocnění</w:t>
            </w:r>
          </w:p>
          <w:p w:rsidR="00C31607" w:rsidRPr="00333F42" w:rsidRDefault="00C31607" w:rsidP="00C31607">
            <w:pPr>
              <w:snapToGrid w:val="0"/>
              <w:rPr>
                <w:sz w:val="24"/>
                <w:szCs w:val="24"/>
                <w:lang w:eastAsia="ar-SA"/>
              </w:rPr>
            </w:pPr>
            <w:r w:rsidRPr="00333F42">
              <w:rPr>
                <w:sz w:val="24"/>
                <w:szCs w:val="24"/>
                <w:lang w:eastAsia="ar-SA"/>
              </w:rPr>
              <w:t>Základy první pomoci</w:t>
            </w: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r w:rsidRPr="00333F42">
              <w:rPr>
                <w:sz w:val="24"/>
                <w:szCs w:val="24"/>
                <w:lang w:eastAsia="ar-SA"/>
              </w:rPr>
              <w:t>Auto-destruktivní závislosti – zdravotní a sociální rizika zneužívání návykových látek,patologického hráčství,práce s počítačem</w:t>
            </w:r>
          </w:p>
          <w:p w:rsidR="00C31607" w:rsidRPr="00333F42" w:rsidRDefault="00C31607" w:rsidP="00C31607">
            <w:pPr>
              <w:rPr>
                <w:sz w:val="24"/>
                <w:szCs w:val="24"/>
                <w:lang w:eastAsia="ar-SA"/>
              </w:rPr>
            </w:pPr>
            <w:r w:rsidRPr="00333F42">
              <w:rPr>
                <w:sz w:val="24"/>
                <w:szCs w:val="24"/>
                <w:lang w:eastAsia="ar-SA"/>
              </w:rPr>
              <w:t>Návykové látky(bezpečnost v dopravě,trestná činnost,dopik ve sportu)</w:t>
            </w:r>
          </w:p>
          <w:p w:rsidR="00C31607" w:rsidRPr="00333F42" w:rsidRDefault="00C31607" w:rsidP="00C31607">
            <w:pPr>
              <w:rPr>
                <w:sz w:val="24"/>
                <w:szCs w:val="24"/>
                <w:lang w:eastAsia="ar-SA"/>
              </w:rPr>
            </w:pPr>
            <w:r w:rsidRPr="00333F42">
              <w:rPr>
                <w:sz w:val="24"/>
                <w:szCs w:val="24"/>
                <w:lang w:eastAsia="ar-SA"/>
              </w:rPr>
              <w:t>Důvody vzniku závislosti</w:t>
            </w:r>
          </w:p>
          <w:p w:rsidR="00C31607" w:rsidRPr="00333F42" w:rsidRDefault="00C31607" w:rsidP="00C31607">
            <w:pPr>
              <w:rPr>
                <w:sz w:val="24"/>
                <w:szCs w:val="24"/>
                <w:lang w:eastAsia="ar-SA"/>
              </w:rPr>
            </w:pPr>
            <w:r w:rsidRPr="00333F42">
              <w:rPr>
                <w:sz w:val="24"/>
                <w:szCs w:val="24"/>
                <w:lang w:eastAsia="ar-SA"/>
              </w:rPr>
              <w:t>Rizikové chování – alkohol,kouření,zbraně,nebezpečné látky a předměty,nebezpečný internet</w:t>
            </w:r>
          </w:p>
          <w:p w:rsidR="00C31607" w:rsidRPr="00333F42" w:rsidRDefault="00C31607" w:rsidP="00C31607">
            <w:pPr>
              <w:rPr>
                <w:sz w:val="24"/>
                <w:szCs w:val="24"/>
                <w:lang w:eastAsia="ar-SA"/>
              </w:rPr>
            </w:pPr>
            <w:r w:rsidRPr="00333F42">
              <w:rPr>
                <w:sz w:val="24"/>
                <w:szCs w:val="24"/>
                <w:lang w:eastAsia="ar-SA"/>
              </w:rPr>
              <w:t>Vliv drog  na zdraví člověka</w:t>
            </w:r>
          </w:p>
          <w:p w:rsidR="00C31607" w:rsidRPr="00333F42" w:rsidRDefault="00C31607" w:rsidP="00C31607">
            <w:pPr>
              <w:rPr>
                <w:sz w:val="24"/>
                <w:szCs w:val="24"/>
                <w:lang w:eastAsia="ar-SA"/>
              </w:rPr>
            </w:pPr>
            <w:r w:rsidRPr="00333F42">
              <w:rPr>
                <w:sz w:val="24"/>
                <w:szCs w:val="24"/>
                <w:lang w:eastAsia="ar-SA"/>
              </w:rPr>
              <w:t xml:space="preserve">Skryté formy a stupně individuálního násilí a zneužívání,sexuální kriminalita – šikana a jiné projevy násilí  </w:t>
            </w:r>
          </w:p>
          <w:p w:rsidR="00C31607" w:rsidRPr="00333F42" w:rsidRDefault="00C31607" w:rsidP="005D6030">
            <w:pPr>
              <w:numPr>
                <w:ilvl w:val="0"/>
                <w:numId w:val="51"/>
              </w:numPr>
              <w:tabs>
                <w:tab w:val="left" w:pos="360"/>
              </w:tabs>
              <w:suppressAutoHyphens/>
              <w:autoSpaceDE/>
              <w:autoSpaceDN/>
              <w:ind w:left="360"/>
              <w:rPr>
                <w:sz w:val="24"/>
                <w:szCs w:val="24"/>
                <w:lang w:eastAsia="ar-SA"/>
              </w:rPr>
            </w:pPr>
            <w:r w:rsidRPr="00333F42">
              <w:rPr>
                <w:sz w:val="24"/>
                <w:szCs w:val="24"/>
                <w:lang w:eastAsia="ar-SA"/>
              </w:rPr>
              <w:t>formy sexuálního zneužívání dětí</w:t>
            </w:r>
          </w:p>
          <w:p w:rsidR="00C31607" w:rsidRPr="00333F42" w:rsidRDefault="00C31607" w:rsidP="005D6030">
            <w:pPr>
              <w:numPr>
                <w:ilvl w:val="0"/>
                <w:numId w:val="51"/>
              </w:numPr>
              <w:tabs>
                <w:tab w:val="left" w:pos="360"/>
              </w:tabs>
              <w:suppressAutoHyphens/>
              <w:autoSpaceDE/>
              <w:autoSpaceDN/>
              <w:ind w:left="360"/>
              <w:rPr>
                <w:sz w:val="24"/>
                <w:szCs w:val="24"/>
                <w:lang w:eastAsia="ar-SA"/>
              </w:rPr>
            </w:pPr>
            <w:r w:rsidRPr="00333F42">
              <w:rPr>
                <w:sz w:val="24"/>
                <w:szCs w:val="24"/>
                <w:lang w:eastAsia="ar-SA"/>
              </w:rPr>
              <w:t>komunikace se službami odborné pomoci</w:t>
            </w: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r w:rsidRPr="00333F42">
              <w:rPr>
                <w:sz w:val="24"/>
                <w:szCs w:val="24"/>
                <w:lang w:eastAsia="ar-SA"/>
              </w:rPr>
              <w:t>Bezpečné chování – komunikace s vrstevníky a neznámými lidmi,pohyb v rizikovém prostředí,přítomnost v konfliktních a krizových situacích, nebezpečí komunikace prostřednictvím elektronických médií,sebeochrana a vzájemná pomoc v rizikových situacích a ohrožení</w:t>
            </w: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r w:rsidRPr="00333F42">
              <w:rPr>
                <w:sz w:val="24"/>
                <w:szCs w:val="24"/>
                <w:lang w:eastAsia="ar-SA"/>
              </w:rPr>
              <w:t>Dodržování pravidel bezpečnosti a ochrany zdraví – silniční,železniční doprava,postup v případě dopravní nehody</w:t>
            </w:r>
          </w:p>
          <w:p w:rsidR="00C31607" w:rsidRPr="00333F42" w:rsidRDefault="00C31607" w:rsidP="00C31607">
            <w:pPr>
              <w:rPr>
                <w:sz w:val="24"/>
                <w:szCs w:val="24"/>
                <w:lang w:eastAsia="ar-SA"/>
              </w:rPr>
            </w:pPr>
            <w:r w:rsidRPr="00333F42">
              <w:rPr>
                <w:sz w:val="24"/>
                <w:szCs w:val="24"/>
                <w:lang w:eastAsia="ar-SA"/>
              </w:rPr>
              <w:t>Klasifikace mimořádných událostí,varovný signál a jiné způsoby varování,základní úkoly ochrany obyvatelstva,evakuace,činnosti po</w:t>
            </w:r>
          </w:p>
          <w:p w:rsidR="00C31607" w:rsidRPr="00333F42" w:rsidRDefault="00C31607" w:rsidP="00C31607">
            <w:pPr>
              <w:rPr>
                <w:sz w:val="24"/>
                <w:szCs w:val="24"/>
                <w:lang w:eastAsia="ar-SA"/>
              </w:rPr>
            </w:pPr>
            <w:r w:rsidRPr="00333F42">
              <w:rPr>
                <w:sz w:val="24"/>
                <w:szCs w:val="24"/>
                <w:lang w:eastAsia="ar-SA"/>
              </w:rPr>
              <w:t>mimořádné události,prevence vzniku mimořádných událostí</w:t>
            </w: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r w:rsidRPr="00333F42">
              <w:rPr>
                <w:sz w:val="24"/>
                <w:szCs w:val="24"/>
                <w:lang w:eastAsia="ar-SA"/>
              </w:rPr>
              <w:t xml:space="preserve"> </w:t>
            </w:r>
          </w:p>
        </w:tc>
        <w:tc>
          <w:tcPr>
            <w:tcW w:w="2340" w:type="dxa"/>
            <w:tcBorders>
              <w:left w:val="single" w:sz="4" w:space="0" w:color="000000"/>
              <w:bottom w:val="single" w:sz="4" w:space="0" w:color="000000"/>
            </w:tcBorders>
          </w:tcPr>
          <w:p w:rsidR="00C31607" w:rsidRPr="00333F42" w:rsidRDefault="00C31607" w:rsidP="00C31607">
            <w:pPr>
              <w:snapToGrid w:val="0"/>
              <w:rPr>
                <w:b/>
                <w:bCs/>
                <w:sz w:val="24"/>
                <w:szCs w:val="24"/>
                <w:lang w:eastAsia="ar-SA"/>
              </w:rPr>
            </w:pPr>
          </w:p>
          <w:p w:rsidR="00C31607" w:rsidRPr="00333F42" w:rsidRDefault="00C31607" w:rsidP="00C31607">
            <w:pPr>
              <w:snapToGrid w:val="0"/>
              <w:rPr>
                <w:sz w:val="24"/>
                <w:szCs w:val="24"/>
                <w:lang w:eastAsia="ar-SA"/>
              </w:rPr>
            </w:pPr>
            <w:r w:rsidRPr="00333F42">
              <w:rPr>
                <w:b/>
                <w:bCs/>
                <w:sz w:val="24"/>
                <w:szCs w:val="24"/>
                <w:lang w:eastAsia="ar-SA"/>
              </w:rPr>
              <w:t>OSV</w:t>
            </w:r>
            <w:r w:rsidRPr="00333F42">
              <w:rPr>
                <w:sz w:val="24"/>
                <w:szCs w:val="24"/>
                <w:lang w:eastAsia="ar-SA"/>
              </w:rPr>
              <w:t xml:space="preserve"> – mezilidské vztahy,komunikace</w:t>
            </w:r>
          </w:p>
          <w:p w:rsidR="00C31607" w:rsidRPr="00333F42" w:rsidRDefault="00C31607" w:rsidP="00C31607">
            <w:pPr>
              <w:snapToGrid w:val="0"/>
              <w:rPr>
                <w:sz w:val="24"/>
                <w:szCs w:val="24"/>
                <w:lang w:eastAsia="ar-SA"/>
              </w:rPr>
            </w:pPr>
            <w:r w:rsidRPr="00333F42">
              <w:rPr>
                <w:b/>
                <w:bCs/>
                <w:sz w:val="24"/>
                <w:szCs w:val="24"/>
                <w:lang w:eastAsia="ar-SA"/>
              </w:rPr>
              <w:t>VDO</w:t>
            </w:r>
            <w:r w:rsidRPr="00333F42">
              <w:rPr>
                <w:sz w:val="24"/>
                <w:szCs w:val="24"/>
                <w:lang w:eastAsia="ar-SA"/>
              </w:rPr>
              <w:t xml:space="preserve"> – </w:t>
            </w:r>
            <w:r w:rsidRPr="00333F42">
              <w:rPr>
                <w:sz w:val="24"/>
                <w:szCs w:val="24"/>
              </w:rPr>
              <w:t>občan, občanská společnost a stát</w:t>
            </w:r>
          </w:p>
          <w:p w:rsidR="00C31607" w:rsidRPr="00333F42" w:rsidRDefault="00C31607" w:rsidP="00C31607">
            <w:pPr>
              <w:snapToGrid w:val="0"/>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r w:rsidRPr="00333F42">
              <w:rPr>
                <w:sz w:val="24"/>
                <w:szCs w:val="24"/>
                <w:lang w:eastAsia="ar-SA"/>
              </w:rPr>
              <w:t>Interg.předmět Člověk, podpora a ochrana zdraví – 8.roč.</w:t>
            </w:r>
          </w:p>
          <w:p w:rsidR="00C31607" w:rsidRPr="00333F42" w:rsidRDefault="00C31607" w:rsidP="00C31607">
            <w:pPr>
              <w:rPr>
                <w:sz w:val="24"/>
                <w:szCs w:val="24"/>
                <w:lang w:eastAsia="ar-SA"/>
              </w:rPr>
            </w:pPr>
            <w:r w:rsidRPr="00333F42">
              <w:rPr>
                <w:sz w:val="24"/>
                <w:szCs w:val="24"/>
                <w:lang w:eastAsia="ar-SA"/>
              </w:rPr>
              <w:t>rozmnožovací soustava,člověk a zdraví</w:t>
            </w: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r w:rsidRPr="00333F42">
              <w:rPr>
                <w:sz w:val="24"/>
                <w:szCs w:val="24"/>
                <w:lang w:eastAsia="ar-SA"/>
              </w:rPr>
              <w:t xml:space="preserve"> </w:t>
            </w: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r w:rsidRPr="00333F42">
              <w:rPr>
                <w:sz w:val="24"/>
                <w:szCs w:val="24"/>
                <w:lang w:eastAsia="ar-SA"/>
              </w:rPr>
              <w:t xml:space="preserve">OSV – </w:t>
            </w:r>
            <w:r w:rsidRPr="00333F42">
              <w:rPr>
                <w:sz w:val="24"/>
                <w:szCs w:val="24"/>
              </w:rPr>
              <w:t>seberegulace a sebeorganizace</w:t>
            </w: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p>
          <w:p w:rsidR="00C31607" w:rsidRPr="00333F42" w:rsidRDefault="00C31607" w:rsidP="00C31607">
            <w:pPr>
              <w:rPr>
                <w:sz w:val="24"/>
                <w:szCs w:val="24"/>
                <w:lang w:eastAsia="ar-SA"/>
              </w:rPr>
            </w:pPr>
            <w:r w:rsidRPr="00333F42">
              <w:rPr>
                <w:sz w:val="24"/>
                <w:szCs w:val="24"/>
                <w:lang w:eastAsia="ar-SA"/>
              </w:rPr>
              <w:t xml:space="preserve">  </w:t>
            </w:r>
          </w:p>
        </w:tc>
        <w:tc>
          <w:tcPr>
            <w:tcW w:w="1440" w:type="dxa"/>
            <w:tcBorders>
              <w:left w:val="single" w:sz="4" w:space="0" w:color="000000"/>
              <w:bottom w:val="single" w:sz="4" w:space="0" w:color="000000"/>
              <w:right w:val="single" w:sz="4" w:space="0" w:color="000000"/>
            </w:tcBorders>
          </w:tcPr>
          <w:p w:rsidR="00C31607" w:rsidRPr="00333F42" w:rsidRDefault="00C31607" w:rsidP="00C31607">
            <w:pPr>
              <w:snapToGrid w:val="0"/>
              <w:rPr>
                <w:b/>
                <w:bCs/>
                <w:sz w:val="24"/>
                <w:szCs w:val="24"/>
                <w:lang w:eastAsia="ar-SA"/>
              </w:rPr>
            </w:pPr>
          </w:p>
        </w:tc>
      </w:tr>
    </w:tbl>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Default="00C31607" w:rsidP="00C31607">
      <w:pPr>
        <w:rPr>
          <w:sz w:val="28"/>
          <w:szCs w:val="28"/>
        </w:rPr>
      </w:pPr>
    </w:p>
    <w:p w:rsidR="00C31607" w:rsidRPr="00333F42" w:rsidRDefault="00C31607" w:rsidP="00C31607">
      <w:pPr>
        <w:rPr>
          <w:b/>
          <w:bCs/>
          <w:sz w:val="28"/>
          <w:szCs w:val="28"/>
        </w:rPr>
      </w:pPr>
      <w:r w:rsidRPr="00333F42">
        <w:rPr>
          <w:b/>
          <w:bCs/>
          <w:sz w:val="28"/>
          <w:szCs w:val="28"/>
        </w:rPr>
        <w:t>Vzdělávací oblast:         Člověk a zdraví</w:t>
      </w:r>
    </w:p>
    <w:p w:rsidR="00C31607" w:rsidRPr="00333F42" w:rsidRDefault="00C31607" w:rsidP="00C31607">
      <w:pPr>
        <w:rPr>
          <w:b/>
          <w:bCs/>
          <w:kern w:val="32"/>
          <w:sz w:val="28"/>
          <w:szCs w:val="28"/>
        </w:rPr>
      </w:pPr>
      <w:r w:rsidRPr="00333F42">
        <w:rPr>
          <w:b/>
          <w:bCs/>
          <w:sz w:val="28"/>
          <w:szCs w:val="28"/>
        </w:rPr>
        <w:t>Vyučovací předmět:</w:t>
      </w:r>
      <w:r w:rsidRPr="00333F42">
        <w:t xml:space="preserve">       </w:t>
      </w:r>
      <w:r w:rsidRPr="00333F42">
        <w:rPr>
          <w:b/>
          <w:bCs/>
          <w:sz w:val="28"/>
          <w:szCs w:val="28"/>
        </w:rPr>
        <w:t>Výchova ke zdraví</w:t>
      </w:r>
      <w:r w:rsidRPr="00333F42">
        <w:rPr>
          <w:rStyle w:val="CharChar"/>
          <w:rFonts w:ascii="Times New Roman" w:hAnsi="Times New Roman" w:cs="Times New Roman"/>
          <w:sz w:val="28"/>
          <w:szCs w:val="28"/>
        </w:rPr>
        <w:t xml:space="preserve"> - ročník: 9.</w:t>
      </w:r>
    </w:p>
    <w:tbl>
      <w:tblPr>
        <w:tblW w:w="1487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34"/>
        <w:gridCol w:w="4961"/>
        <w:gridCol w:w="2340"/>
        <w:gridCol w:w="1440"/>
      </w:tblGrid>
      <w:tr w:rsidR="00C31607" w:rsidRPr="00132643" w:rsidTr="002A4744">
        <w:trPr>
          <w:tblHeader/>
        </w:trPr>
        <w:tc>
          <w:tcPr>
            <w:tcW w:w="6134" w:type="dxa"/>
            <w:vAlign w:val="center"/>
          </w:tcPr>
          <w:p w:rsidR="00C31607" w:rsidRPr="00132643" w:rsidRDefault="00C31607" w:rsidP="00C31607">
            <w:pPr>
              <w:jc w:val="center"/>
              <w:rPr>
                <w:b/>
                <w:bCs/>
                <w:sz w:val="24"/>
                <w:szCs w:val="24"/>
              </w:rPr>
            </w:pPr>
            <w:r w:rsidRPr="00132643">
              <w:rPr>
                <w:b/>
                <w:bCs/>
                <w:sz w:val="24"/>
                <w:szCs w:val="24"/>
              </w:rPr>
              <w:t>Výstupy školy</w:t>
            </w:r>
          </w:p>
        </w:tc>
        <w:tc>
          <w:tcPr>
            <w:tcW w:w="4961" w:type="dxa"/>
            <w:vAlign w:val="center"/>
          </w:tcPr>
          <w:p w:rsidR="00C31607" w:rsidRPr="00132643" w:rsidRDefault="00C31607" w:rsidP="00C31607">
            <w:pPr>
              <w:jc w:val="center"/>
              <w:rPr>
                <w:b/>
                <w:bCs/>
                <w:sz w:val="24"/>
                <w:szCs w:val="24"/>
              </w:rPr>
            </w:pPr>
            <w:r w:rsidRPr="00132643">
              <w:rPr>
                <w:b/>
                <w:bCs/>
                <w:sz w:val="24"/>
                <w:szCs w:val="24"/>
              </w:rPr>
              <w:t>Učivo</w:t>
            </w:r>
          </w:p>
        </w:tc>
        <w:tc>
          <w:tcPr>
            <w:tcW w:w="2340" w:type="dxa"/>
            <w:vAlign w:val="center"/>
          </w:tcPr>
          <w:p w:rsidR="00C31607" w:rsidRPr="00132643" w:rsidRDefault="00C31607" w:rsidP="00C31607">
            <w:pPr>
              <w:jc w:val="center"/>
              <w:rPr>
                <w:b/>
                <w:bCs/>
                <w:sz w:val="24"/>
                <w:szCs w:val="24"/>
              </w:rPr>
            </w:pPr>
            <w:r w:rsidRPr="00132643">
              <w:rPr>
                <w:b/>
                <w:bCs/>
                <w:sz w:val="24"/>
                <w:szCs w:val="24"/>
              </w:rPr>
              <w:t>Mezipředmětové vztahy, tématické okruhy průřezových témat</w:t>
            </w:r>
          </w:p>
        </w:tc>
        <w:tc>
          <w:tcPr>
            <w:tcW w:w="1440" w:type="dxa"/>
            <w:vAlign w:val="center"/>
          </w:tcPr>
          <w:p w:rsidR="00C31607" w:rsidRPr="00132643" w:rsidRDefault="00C31607" w:rsidP="00C31607">
            <w:pPr>
              <w:jc w:val="center"/>
              <w:rPr>
                <w:b/>
                <w:bCs/>
                <w:sz w:val="24"/>
                <w:szCs w:val="24"/>
              </w:rPr>
            </w:pPr>
            <w:r w:rsidRPr="00132643">
              <w:rPr>
                <w:b/>
                <w:bCs/>
                <w:sz w:val="24"/>
                <w:szCs w:val="24"/>
              </w:rPr>
              <w:t>Poznámky</w:t>
            </w:r>
          </w:p>
        </w:tc>
      </w:tr>
      <w:tr w:rsidR="00C31607" w:rsidRPr="00132643" w:rsidTr="002A4744">
        <w:trPr>
          <w:tblHeader/>
        </w:trPr>
        <w:tc>
          <w:tcPr>
            <w:tcW w:w="6134" w:type="dxa"/>
          </w:tcPr>
          <w:p w:rsidR="00C31607" w:rsidRPr="00132643" w:rsidRDefault="00C31607" w:rsidP="00C31607">
            <w:pPr>
              <w:rPr>
                <w:sz w:val="24"/>
                <w:szCs w:val="24"/>
              </w:rPr>
            </w:pPr>
            <w:r w:rsidRPr="00132643">
              <w:rPr>
                <w:sz w:val="24"/>
                <w:szCs w:val="24"/>
              </w:rPr>
              <w:t>Žák:</w:t>
            </w:r>
          </w:p>
          <w:p w:rsidR="00C31607" w:rsidRPr="00132643" w:rsidRDefault="00C31607" w:rsidP="00C31607">
            <w:pPr>
              <w:rPr>
                <w:sz w:val="24"/>
                <w:szCs w:val="24"/>
              </w:rPr>
            </w:pPr>
            <w:r w:rsidRPr="00132643">
              <w:rPr>
                <w:sz w:val="24"/>
                <w:szCs w:val="24"/>
              </w:rPr>
              <w:t>- projevuje odpovědný vztah k sobě samému, k vlastnímu dospívání a pravidlům zdravého životního stylu, podílí se na akcích směřujících k podpoře ochrany zdraví v rámci školy i mimo ni</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 samostatně využívá osvojené kompenzační a relaxační techniky a sociální dovednosti k regeneraci organismu, překonávání únavy a předcházení stresovým situacím</w:t>
            </w: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sz w:val="24"/>
                <w:szCs w:val="24"/>
              </w:rPr>
            </w:pPr>
            <w:r w:rsidRPr="00132643">
              <w:rPr>
                <w:sz w:val="24"/>
                <w:szCs w:val="24"/>
              </w:rPr>
              <w:t xml:space="preserve">- v  souvislosti se zdravím, etikou, morálkou a životními cíli mladých lidí přijímá zodpovědnost za bezpečné sexuální </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-respektuje změny v období dospívání, vhodně na ně reaguje</w:t>
            </w:r>
          </w:p>
        </w:tc>
        <w:tc>
          <w:tcPr>
            <w:tcW w:w="4961" w:type="dxa"/>
          </w:tcPr>
          <w:p w:rsidR="00C31607" w:rsidRPr="00132643" w:rsidRDefault="00C31607" w:rsidP="00C31607">
            <w:pPr>
              <w:rPr>
                <w:sz w:val="24"/>
                <w:szCs w:val="24"/>
              </w:rPr>
            </w:pPr>
            <w:r w:rsidRPr="00132643">
              <w:rPr>
                <w:sz w:val="24"/>
                <w:szCs w:val="24"/>
              </w:rPr>
              <w:t>- sebepoznání a sebepojetí - vztah k sobě samému, vztah k druhým lidem; zdravé a vyrovnané vztahy v rodině, mezi rstevníky,…, rozvoj asertivity, empatie, vedení dialogu,</w:t>
            </w:r>
            <w:r w:rsidRPr="00132643">
              <w:rPr>
                <w:color w:val="FF0000"/>
                <w:sz w:val="24"/>
                <w:szCs w:val="24"/>
              </w:rPr>
              <w:t xml:space="preserve"> </w:t>
            </w:r>
            <w:r w:rsidRPr="00132643">
              <w:rPr>
                <w:sz w:val="24"/>
                <w:szCs w:val="24"/>
              </w:rPr>
              <w:t>dopad vlastního jednání a chování</w:t>
            </w:r>
            <w:r w:rsidR="002A4744">
              <w:rPr>
                <w:sz w:val="24"/>
                <w:szCs w:val="24"/>
              </w:rPr>
              <w:t>,</w:t>
            </w:r>
            <w:r w:rsidRPr="00132643">
              <w:rPr>
                <w:sz w:val="24"/>
                <w:szCs w:val="24"/>
              </w:rPr>
              <w:t>utváření vědomí vlastní identity</w:t>
            </w:r>
          </w:p>
          <w:p w:rsidR="00C31607" w:rsidRPr="00132643" w:rsidRDefault="00C31607" w:rsidP="00C31607">
            <w:pPr>
              <w:rPr>
                <w:sz w:val="24"/>
                <w:szCs w:val="24"/>
              </w:rPr>
            </w:pPr>
            <w:r w:rsidRPr="00132643">
              <w:rPr>
                <w:sz w:val="24"/>
                <w:szCs w:val="24"/>
              </w:rPr>
              <w:t>- pravidla zdravého životního stylu- výživa, hygiena, ochrana před nemocemi, zvládání stresu</w:t>
            </w:r>
          </w:p>
          <w:p w:rsidR="00C31607" w:rsidRPr="00132643" w:rsidRDefault="00C31607" w:rsidP="00C31607">
            <w:pPr>
              <w:rPr>
                <w:sz w:val="24"/>
                <w:szCs w:val="24"/>
              </w:rPr>
            </w:pPr>
            <w:r w:rsidRPr="00132643">
              <w:rPr>
                <w:sz w:val="24"/>
                <w:szCs w:val="24"/>
              </w:rPr>
              <w:t>-programy podpory zdraví a zdravého životního stylu</w:t>
            </w:r>
          </w:p>
          <w:p w:rsidR="00C31607" w:rsidRPr="00132643" w:rsidRDefault="00C31607" w:rsidP="00C31607">
            <w:pPr>
              <w:rPr>
                <w:sz w:val="24"/>
                <w:szCs w:val="24"/>
              </w:rPr>
            </w:pPr>
            <w:r w:rsidRPr="00132643">
              <w:rPr>
                <w:sz w:val="24"/>
                <w:szCs w:val="24"/>
              </w:rPr>
              <w:t>- sebepojetí, podíl na akcích směřujících k podpoře ochrany zdraví v rámci školy i mimo ni (přednášky, branné soutěže)</w:t>
            </w:r>
          </w:p>
          <w:p w:rsidR="00C31607" w:rsidRPr="00132643" w:rsidRDefault="00C31607" w:rsidP="00C31607">
            <w:pPr>
              <w:rPr>
                <w:sz w:val="24"/>
                <w:szCs w:val="24"/>
              </w:rPr>
            </w:pPr>
            <w:r w:rsidRPr="00132643">
              <w:rPr>
                <w:sz w:val="24"/>
                <w:szCs w:val="24"/>
              </w:rPr>
              <w:t>- seberegulace a sebeorganizace činností a chování - cvičení sebereflexe, sebekontroly,</w:t>
            </w:r>
          </w:p>
          <w:p w:rsidR="00C31607" w:rsidRPr="00132643" w:rsidRDefault="00C31607" w:rsidP="00C31607">
            <w:pPr>
              <w:rPr>
                <w:sz w:val="24"/>
                <w:szCs w:val="24"/>
              </w:rPr>
            </w:pPr>
            <w:r w:rsidRPr="00132643">
              <w:rPr>
                <w:sz w:val="24"/>
                <w:szCs w:val="24"/>
              </w:rPr>
              <w:t>sebeovládání a zvládání problémových situací;</w:t>
            </w:r>
          </w:p>
          <w:p w:rsidR="00C31607" w:rsidRPr="00132643" w:rsidRDefault="00C31607" w:rsidP="00C31607">
            <w:pPr>
              <w:rPr>
                <w:sz w:val="24"/>
                <w:szCs w:val="24"/>
              </w:rPr>
            </w:pPr>
            <w:r w:rsidRPr="00132643">
              <w:rPr>
                <w:sz w:val="24"/>
                <w:szCs w:val="24"/>
              </w:rPr>
              <w:t>- psychohygiena - sociální dovednosti pro předcházení a zvládání stresu, hledání pomoci při</w:t>
            </w:r>
            <w:r w:rsidR="002A4744">
              <w:rPr>
                <w:sz w:val="24"/>
                <w:szCs w:val="24"/>
              </w:rPr>
              <w:t xml:space="preserve"> </w:t>
            </w:r>
            <w:r w:rsidRPr="00132643">
              <w:rPr>
                <w:sz w:val="24"/>
                <w:szCs w:val="24"/>
              </w:rPr>
              <w:t>problémech, seznámení se a procvičování kompenzačních, relaxačních a regeneračních technik k překonávání únavy, stresu a zvyšování psychické odolnosti</w:t>
            </w:r>
          </w:p>
          <w:p w:rsidR="00C31607" w:rsidRPr="00132643" w:rsidRDefault="00C31607" w:rsidP="00C31607">
            <w:pPr>
              <w:rPr>
                <w:sz w:val="24"/>
                <w:szCs w:val="24"/>
              </w:rPr>
            </w:pPr>
            <w:r w:rsidRPr="00132643">
              <w:rPr>
                <w:sz w:val="24"/>
                <w:szCs w:val="24"/>
              </w:rPr>
              <w:t>-psychická onemocnění,násilí namířené proti sobě samému</w:t>
            </w:r>
          </w:p>
          <w:p w:rsidR="00C31607" w:rsidRPr="00132643" w:rsidRDefault="00C31607" w:rsidP="002A4744">
            <w:pPr>
              <w:pStyle w:val="Zkladntext"/>
              <w:rPr>
                <w:b/>
                <w:bCs/>
              </w:rPr>
            </w:pPr>
            <w:r w:rsidRPr="00132643">
              <w:t>- dětství, puberta, dospívání - tělesné a duševní změny, sexuální dospívání</w:t>
            </w:r>
          </w:p>
        </w:tc>
        <w:tc>
          <w:tcPr>
            <w:tcW w:w="2340" w:type="dxa"/>
          </w:tcPr>
          <w:p w:rsidR="00C31607" w:rsidRPr="00132643" w:rsidRDefault="00C31607" w:rsidP="00C31607">
            <w:pPr>
              <w:rPr>
                <w:sz w:val="24"/>
                <w:szCs w:val="24"/>
              </w:rPr>
            </w:pPr>
            <w:r w:rsidRPr="00132643">
              <w:rPr>
                <w:b/>
                <w:bCs/>
                <w:sz w:val="24"/>
                <w:szCs w:val="24"/>
              </w:rPr>
              <w:t>OSV</w:t>
            </w:r>
            <w:r w:rsidRPr="00132643">
              <w:rPr>
                <w:sz w:val="24"/>
                <w:szCs w:val="24"/>
              </w:rPr>
              <w:t>:Rozvoj schopností poznávání, Sebepojetí a sebepoznání, Seberegulace a sebeorganizace, Psychohygiena, Kreativita, Poznávání lidí, Mezilidské vztahy, Komunikace, Kooperace a kompetice, Řešení problémů a rozhodovací dovednosti, Hodnoty, postoje, praktická etika</w:t>
            </w:r>
          </w:p>
          <w:p w:rsidR="00C31607" w:rsidRPr="00132643" w:rsidRDefault="00C31607" w:rsidP="00C31607">
            <w:pPr>
              <w:rPr>
                <w:b/>
                <w:bCs/>
                <w:sz w:val="24"/>
                <w:szCs w:val="24"/>
              </w:rPr>
            </w:pPr>
            <w:r w:rsidRPr="00132643">
              <w:rPr>
                <w:b/>
                <w:bCs/>
                <w:sz w:val="24"/>
                <w:szCs w:val="24"/>
              </w:rPr>
              <w:t>VDO</w:t>
            </w:r>
            <w:r w:rsidRPr="00132643">
              <w:rPr>
                <w:sz w:val="24"/>
                <w:szCs w:val="24"/>
              </w:rPr>
              <w:t>:Občanská společnost a škola, Občan, občanská společnost a stát, Principy demokracie jako formy vlády a způsobu rozhodování</w:t>
            </w:r>
          </w:p>
        </w:tc>
        <w:tc>
          <w:tcPr>
            <w:tcW w:w="1440" w:type="dxa"/>
          </w:tcPr>
          <w:p w:rsidR="00C31607" w:rsidRPr="00132643" w:rsidRDefault="00C31607" w:rsidP="00C31607">
            <w:pPr>
              <w:rPr>
                <w:b/>
                <w:bCs/>
                <w:sz w:val="24"/>
                <w:szCs w:val="24"/>
              </w:rPr>
            </w:pPr>
          </w:p>
        </w:tc>
      </w:tr>
    </w:tbl>
    <w:p w:rsidR="002A4744" w:rsidRPr="00132643" w:rsidRDefault="002A4744" w:rsidP="00C31607">
      <w:pPr>
        <w:rPr>
          <w:sz w:val="24"/>
          <w:szCs w:val="24"/>
        </w:rPr>
      </w:pPr>
    </w:p>
    <w:tbl>
      <w:tblPr>
        <w:tblW w:w="147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0"/>
        <w:gridCol w:w="4680"/>
        <w:gridCol w:w="2340"/>
        <w:gridCol w:w="1440"/>
      </w:tblGrid>
      <w:tr w:rsidR="00C31607" w:rsidRPr="00132643" w:rsidTr="00C31607">
        <w:trPr>
          <w:tblHeader/>
        </w:trPr>
        <w:tc>
          <w:tcPr>
            <w:tcW w:w="6300" w:type="dxa"/>
            <w:vAlign w:val="center"/>
          </w:tcPr>
          <w:p w:rsidR="00C31607" w:rsidRPr="00132643" w:rsidRDefault="00C31607" w:rsidP="00C31607">
            <w:pPr>
              <w:jc w:val="center"/>
              <w:rPr>
                <w:b/>
                <w:bCs/>
                <w:sz w:val="24"/>
                <w:szCs w:val="24"/>
              </w:rPr>
            </w:pPr>
            <w:r w:rsidRPr="00132643">
              <w:rPr>
                <w:b/>
                <w:bCs/>
                <w:sz w:val="24"/>
                <w:szCs w:val="24"/>
              </w:rPr>
              <w:t>Výstupy školy</w:t>
            </w:r>
          </w:p>
        </w:tc>
        <w:tc>
          <w:tcPr>
            <w:tcW w:w="4680" w:type="dxa"/>
            <w:vAlign w:val="center"/>
          </w:tcPr>
          <w:p w:rsidR="00C31607" w:rsidRPr="00132643" w:rsidRDefault="00C31607" w:rsidP="00C31607">
            <w:pPr>
              <w:jc w:val="center"/>
              <w:rPr>
                <w:b/>
                <w:bCs/>
                <w:sz w:val="24"/>
                <w:szCs w:val="24"/>
              </w:rPr>
            </w:pPr>
            <w:r w:rsidRPr="00132643">
              <w:rPr>
                <w:b/>
                <w:bCs/>
                <w:sz w:val="24"/>
                <w:szCs w:val="24"/>
              </w:rPr>
              <w:t>Učivo</w:t>
            </w:r>
          </w:p>
        </w:tc>
        <w:tc>
          <w:tcPr>
            <w:tcW w:w="2340" w:type="dxa"/>
            <w:vAlign w:val="center"/>
          </w:tcPr>
          <w:p w:rsidR="00C31607" w:rsidRPr="00132643" w:rsidRDefault="00C31607" w:rsidP="00C31607">
            <w:pPr>
              <w:jc w:val="center"/>
              <w:rPr>
                <w:b/>
                <w:bCs/>
                <w:sz w:val="24"/>
                <w:szCs w:val="24"/>
              </w:rPr>
            </w:pPr>
            <w:r w:rsidRPr="00132643">
              <w:rPr>
                <w:b/>
                <w:bCs/>
                <w:sz w:val="24"/>
                <w:szCs w:val="24"/>
              </w:rPr>
              <w:t>Mezipředmětové vztahy, tématické okruhy průřezových témat</w:t>
            </w:r>
          </w:p>
        </w:tc>
        <w:tc>
          <w:tcPr>
            <w:tcW w:w="1440" w:type="dxa"/>
            <w:vAlign w:val="center"/>
          </w:tcPr>
          <w:p w:rsidR="00C31607" w:rsidRPr="00132643" w:rsidRDefault="00C31607" w:rsidP="00C31607">
            <w:pPr>
              <w:jc w:val="center"/>
              <w:rPr>
                <w:b/>
                <w:bCs/>
                <w:sz w:val="24"/>
                <w:szCs w:val="24"/>
              </w:rPr>
            </w:pPr>
            <w:r w:rsidRPr="00132643">
              <w:rPr>
                <w:b/>
                <w:bCs/>
                <w:sz w:val="24"/>
                <w:szCs w:val="24"/>
              </w:rPr>
              <w:t>Poznámky</w:t>
            </w:r>
          </w:p>
        </w:tc>
      </w:tr>
      <w:tr w:rsidR="00C31607" w:rsidRPr="00132643" w:rsidTr="00C31607">
        <w:trPr>
          <w:tblHeader/>
        </w:trPr>
        <w:tc>
          <w:tcPr>
            <w:tcW w:w="6300" w:type="dxa"/>
          </w:tcPr>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-respektuje význam sexuality v souvislosti se zdravím,etikou a morálkou a pozitivními životními cíly</w:t>
            </w:r>
          </w:p>
          <w:p w:rsidR="00C31607" w:rsidRPr="00132643" w:rsidRDefault="00C31607" w:rsidP="00C31607">
            <w:pPr>
              <w:rPr>
                <w:sz w:val="24"/>
                <w:szCs w:val="24"/>
              </w:rPr>
            </w:pPr>
            <w:r w:rsidRPr="00132643">
              <w:rPr>
                <w:sz w:val="24"/>
                <w:szCs w:val="24"/>
              </w:rPr>
              <w:t>-chápe zdrženlivost v dospívání a odpovědného sexuálního chování</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 na základě svých znalostí a zkušeností vyhodnotí možnost manipulativního vlivu vrstevníků, médií nebo sekt, uplatňuje osvojené dovednosti komunikační obrany proti manipulaci a agresi</w:t>
            </w:r>
          </w:p>
        </w:tc>
        <w:tc>
          <w:tcPr>
            <w:tcW w:w="4680" w:type="dxa"/>
          </w:tcPr>
          <w:p w:rsidR="00C31607" w:rsidRPr="00132643" w:rsidRDefault="002A4744" w:rsidP="00C31607">
            <w:pPr>
              <w:pStyle w:val="Zkladntext"/>
            </w:pPr>
            <w:r w:rsidRPr="00132643">
              <w:t xml:space="preserve">- fakta o sexualitě (anatomie pohlavních </w:t>
            </w:r>
            <w:r w:rsidR="00C31607" w:rsidRPr="00132643">
              <w:t>orgánů, početí, těhotenství, porod, menstruace,) zdraví reprodukční soustavy</w:t>
            </w:r>
          </w:p>
          <w:p w:rsidR="00C31607" w:rsidRPr="00132643" w:rsidRDefault="00C31607" w:rsidP="00C31607">
            <w:pPr>
              <w:pStyle w:val="Zkladntext"/>
            </w:pPr>
            <w:r w:rsidRPr="00132643">
              <w:t>- intimní hygiena, formy antikoncepce a její význam, zahájení sexuálního života, sexuální orientace</w:t>
            </w:r>
          </w:p>
          <w:p w:rsidR="00C31607" w:rsidRPr="00132643" w:rsidRDefault="00C31607" w:rsidP="00C31607">
            <w:pPr>
              <w:rPr>
                <w:sz w:val="24"/>
                <w:szCs w:val="24"/>
              </w:rPr>
            </w:pPr>
            <w:r w:rsidRPr="00132643">
              <w:rPr>
                <w:sz w:val="24"/>
                <w:szCs w:val="24"/>
              </w:rPr>
              <w:t>- pohlavně přenosné nemoci, formy přenosu, HIV/AIDS, rizikové formy sexuálního chování</w:t>
            </w:r>
          </w:p>
          <w:p w:rsidR="00C31607" w:rsidRPr="00132643" w:rsidRDefault="00C31607" w:rsidP="00C31607">
            <w:pPr>
              <w:pStyle w:val="Zkladntext"/>
            </w:pPr>
            <w:r w:rsidRPr="00132643">
              <w:t>(promiskuita, prostituce), odborná pomoc v případě potřeby</w:t>
            </w:r>
          </w:p>
          <w:p w:rsidR="00C31607" w:rsidRPr="00132643" w:rsidRDefault="00C31607" w:rsidP="00C31607">
            <w:pPr>
              <w:pStyle w:val="Zkladntext"/>
            </w:pPr>
            <w:r w:rsidRPr="00132643">
              <w:t>- etická stránka sexuality – způsoby vyjadřování lásky, zdrženlivost, stud, celibát, nevhodné formy chování a projevů v oblasti sexu, sexuální zneužití, znásilnění, sexuální deviace</w:t>
            </w:r>
          </w:p>
          <w:p w:rsidR="00C31607" w:rsidRPr="00132643" w:rsidRDefault="00C31607" w:rsidP="00C31607">
            <w:pPr>
              <w:pStyle w:val="Zkladntext"/>
            </w:pPr>
            <w:r w:rsidRPr="00132643">
              <w:t>-sexualita jako součást formování osobnosti</w:t>
            </w:r>
          </w:p>
          <w:p w:rsidR="00C31607" w:rsidRPr="00132643" w:rsidRDefault="00C31607" w:rsidP="00C31607">
            <w:pPr>
              <w:pStyle w:val="Zkladntext"/>
            </w:pPr>
            <w:r w:rsidRPr="00132643">
              <w:t>- sexualita v médiích – reálnost a nereálnost informací, ohrožení ze strany sexu v médiích – pornografie x Internet</w:t>
            </w:r>
          </w:p>
          <w:p w:rsidR="00C31607" w:rsidRPr="00132643" w:rsidRDefault="00C31607" w:rsidP="00C31607">
            <w:pPr>
              <w:rPr>
                <w:sz w:val="24"/>
                <w:szCs w:val="24"/>
              </w:rPr>
            </w:pPr>
            <w:r w:rsidRPr="00132643">
              <w:rPr>
                <w:sz w:val="24"/>
                <w:szCs w:val="24"/>
              </w:rPr>
              <w:t>- manipulativní reklama a informace - reklamní vlivy (tisk, TV, Internet)</w:t>
            </w:r>
          </w:p>
          <w:p w:rsidR="00C31607" w:rsidRPr="00132643" w:rsidRDefault="00C31607" w:rsidP="00C31607">
            <w:pPr>
              <w:rPr>
                <w:sz w:val="24"/>
                <w:szCs w:val="24"/>
              </w:rPr>
            </w:pPr>
            <w:r w:rsidRPr="00132643">
              <w:rPr>
                <w:sz w:val="24"/>
                <w:szCs w:val="24"/>
              </w:rPr>
              <w:t>- auto-destruktivní závislosti - zdravotní a sociální rizika zneužívání návykových látek, skryté formy a stupně individuálního násilí a zneužívání, šikana</w:t>
            </w:r>
          </w:p>
          <w:p w:rsidR="00C31607" w:rsidRPr="00132643" w:rsidRDefault="00C31607" w:rsidP="00C31607">
            <w:pPr>
              <w:rPr>
                <w:sz w:val="24"/>
                <w:szCs w:val="24"/>
              </w:rPr>
            </w:pPr>
            <w:r w:rsidRPr="00132643">
              <w:rPr>
                <w:sz w:val="24"/>
                <w:szCs w:val="24"/>
              </w:rPr>
              <w:t>- komunikace se službami odborné pomoci</w:t>
            </w:r>
          </w:p>
        </w:tc>
        <w:tc>
          <w:tcPr>
            <w:tcW w:w="2340" w:type="dxa"/>
          </w:tcPr>
          <w:p w:rsidR="00C31607" w:rsidRPr="00132643" w:rsidRDefault="00C31607" w:rsidP="00C31607">
            <w:pPr>
              <w:rPr>
                <w:sz w:val="24"/>
                <w:szCs w:val="24"/>
              </w:rPr>
            </w:pPr>
            <w:r w:rsidRPr="00132643">
              <w:rPr>
                <w:b/>
                <w:bCs/>
                <w:sz w:val="24"/>
                <w:szCs w:val="24"/>
              </w:rPr>
              <w:t>MkV</w:t>
            </w:r>
            <w:r w:rsidRPr="00132643">
              <w:rPr>
                <w:sz w:val="24"/>
                <w:szCs w:val="24"/>
              </w:rPr>
              <w:t>: Kulturní diference, Lidské vztahy, Etnický původ, Multikulturalita, Princip sociálního smíru a solidarity</w:t>
            </w:r>
          </w:p>
          <w:p w:rsidR="00C31607" w:rsidRPr="00132643" w:rsidRDefault="00C31607" w:rsidP="00C31607">
            <w:pPr>
              <w:rPr>
                <w:sz w:val="24"/>
                <w:szCs w:val="24"/>
              </w:rPr>
            </w:pPr>
            <w:r w:rsidRPr="00132643">
              <w:rPr>
                <w:b/>
                <w:bCs/>
                <w:sz w:val="24"/>
                <w:szCs w:val="24"/>
              </w:rPr>
              <w:t>MV</w:t>
            </w:r>
            <w:r w:rsidRPr="00132643">
              <w:rPr>
                <w:sz w:val="24"/>
                <w:szCs w:val="24"/>
              </w:rPr>
              <w:t>: Kritické čtení a vnímání mediálních sdělení, Interpretace vztahu mediálních sdělení a reality, Stavba mediálních sdělení, Vnímání autora mediálních sdělení, Fungování a vliv médií ve společnosti, Tvorba mediálního sdělení, Práce v realizačním týmu</w:t>
            </w:r>
          </w:p>
          <w:p w:rsidR="00C31607" w:rsidRPr="00132643" w:rsidRDefault="00C31607" w:rsidP="00C31607">
            <w:pPr>
              <w:rPr>
                <w:b/>
                <w:bCs/>
                <w:sz w:val="24"/>
                <w:szCs w:val="24"/>
              </w:rPr>
            </w:pPr>
          </w:p>
        </w:tc>
        <w:tc>
          <w:tcPr>
            <w:tcW w:w="1440" w:type="dxa"/>
          </w:tcPr>
          <w:p w:rsidR="00C31607" w:rsidRPr="00132643" w:rsidRDefault="00C31607" w:rsidP="00C31607">
            <w:pPr>
              <w:rPr>
                <w:b/>
                <w:bCs/>
                <w:sz w:val="24"/>
                <w:szCs w:val="24"/>
              </w:rPr>
            </w:pPr>
          </w:p>
        </w:tc>
      </w:tr>
    </w:tbl>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zdraví</w:t>
      </w:r>
    </w:p>
    <w:p w:rsidR="00C31607" w:rsidRPr="00132643" w:rsidRDefault="00C31607" w:rsidP="00132643">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49" w:name="_Toc365919658"/>
      <w:bookmarkStart w:id="150" w:name="_Toc503883661"/>
      <w:r w:rsidRPr="00132643">
        <w:rPr>
          <w:b/>
          <w:bCs/>
          <w:kern w:val="32"/>
          <w:sz w:val="32"/>
          <w:szCs w:val="32"/>
        </w:rPr>
        <w:t>Tělesná výchova</w:t>
      </w:r>
      <w:bookmarkEnd w:id="149"/>
      <w:bookmarkEnd w:id="150"/>
    </w:p>
    <w:p w:rsidR="00C31607" w:rsidRPr="00132643" w:rsidRDefault="00C31607" w:rsidP="00132643">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51" w:name="_Toc365919659"/>
      <w:bookmarkStart w:id="152" w:name="_Toc503883662"/>
      <w:r w:rsidRPr="00132643">
        <w:rPr>
          <w:b/>
          <w:bCs/>
          <w:kern w:val="32"/>
          <w:sz w:val="32"/>
          <w:szCs w:val="32"/>
        </w:rPr>
        <w:t>Charakteristika vyučovacího předmětu – 2.stupeň</w:t>
      </w:r>
      <w:bookmarkEnd w:id="151"/>
      <w:bookmarkEnd w:id="152"/>
    </w:p>
    <w:p w:rsidR="00C31607" w:rsidRPr="00132643" w:rsidRDefault="00C31607" w:rsidP="00C31607">
      <w:pPr>
        <w:rPr>
          <w:sz w:val="24"/>
          <w:szCs w:val="24"/>
        </w:rPr>
      </w:pPr>
    </w:p>
    <w:p w:rsidR="00C31607" w:rsidRPr="00132643" w:rsidRDefault="00C31607" w:rsidP="00C31607">
      <w:pPr>
        <w:jc w:val="both"/>
        <w:rPr>
          <w:b/>
          <w:bCs/>
          <w:sz w:val="24"/>
          <w:szCs w:val="24"/>
        </w:rPr>
      </w:pPr>
      <w:r w:rsidRPr="00132643">
        <w:rPr>
          <w:b/>
          <w:bCs/>
          <w:sz w:val="24"/>
          <w:szCs w:val="24"/>
        </w:rPr>
        <w:t>A) Obsahové, časové a organizační vymezení předmětu :</w:t>
      </w:r>
    </w:p>
    <w:p w:rsidR="00C31607" w:rsidRPr="00132643" w:rsidRDefault="00C31607" w:rsidP="00C31607">
      <w:pPr>
        <w:spacing w:before="240"/>
        <w:jc w:val="both"/>
        <w:rPr>
          <w:b/>
          <w:bCs/>
          <w:sz w:val="24"/>
          <w:szCs w:val="24"/>
        </w:rPr>
      </w:pPr>
      <w:r w:rsidRPr="00132643">
        <w:rPr>
          <w:b/>
          <w:bCs/>
          <w:sz w:val="24"/>
          <w:szCs w:val="24"/>
        </w:rPr>
        <w:t>Vzdělávání ve vyučovacím předmětu „Tělesná výchova“ směřuje k:</w:t>
      </w:r>
    </w:p>
    <w:p w:rsidR="00C31607" w:rsidRPr="00132643" w:rsidRDefault="00C31607" w:rsidP="00C31607">
      <w:pPr>
        <w:spacing w:before="120"/>
        <w:ind w:left="360"/>
        <w:jc w:val="both"/>
        <w:rPr>
          <w:color w:val="000000"/>
          <w:sz w:val="24"/>
          <w:szCs w:val="24"/>
        </w:rPr>
      </w:pPr>
      <w:r w:rsidRPr="00132643">
        <w:rPr>
          <w:color w:val="000000"/>
          <w:sz w:val="24"/>
          <w:szCs w:val="24"/>
        </w:rPr>
        <w:t>komplexnímu vzdělávání žáků v problematice zdraví, směřuje k poznávání účinků konkrétních pohybových činností na tělesnou zdatnost, duševní a sociální pohodu.</w:t>
      </w:r>
    </w:p>
    <w:p w:rsidR="00C31607" w:rsidRPr="00132643" w:rsidRDefault="00C31607" w:rsidP="00C31607">
      <w:pPr>
        <w:spacing w:before="120"/>
        <w:ind w:left="360"/>
        <w:jc w:val="both"/>
        <w:rPr>
          <w:color w:val="000000"/>
          <w:sz w:val="24"/>
          <w:szCs w:val="24"/>
        </w:rPr>
      </w:pPr>
      <w:r w:rsidRPr="00132643">
        <w:rPr>
          <w:color w:val="000000"/>
          <w:sz w:val="24"/>
          <w:szCs w:val="24"/>
        </w:rPr>
        <w:t xml:space="preserve">Pohybové vzdělávání postupuje od spontánní pohybové činnosti k činnosti řízené a výběrové. Předpokladem pro osvojování pohybových dovedností je prožitek z pohybu, z komunikace při pohybu. Charakteristické pro pohybové vzdělávání je rozpoznávání a rozvíjení nadání. Důležité je také odhalování zdravotních oslabení žáků a jejich korekce. </w:t>
      </w:r>
    </w:p>
    <w:p w:rsidR="00C31607" w:rsidRPr="00132643" w:rsidRDefault="00C31607" w:rsidP="00C31607">
      <w:pPr>
        <w:spacing w:before="120"/>
        <w:ind w:left="360"/>
        <w:jc w:val="both"/>
        <w:rPr>
          <w:color w:val="000000"/>
          <w:sz w:val="24"/>
          <w:szCs w:val="24"/>
        </w:rPr>
      </w:pPr>
      <w:r w:rsidRPr="00132643">
        <w:rPr>
          <w:color w:val="000000"/>
          <w:sz w:val="24"/>
          <w:szCs w:val="24"/>
        </w:rPr>
        <w:t>Vzdělávací obsah předmětu tělesná výchova na druhém stupni je rozdělena na tři tématické okruhy:</w:t>
      </w:r>
    </w:p>
    <w:p w:rsidR="00C31607" w:rsidRPr="00132643" w:rsidRDefault="00C31607" w:rsidP="00C31607">
      <w:pPr>
        <w:ind w:left="360"/>
        <w:rPr>
          <w:color w:val="000000"/>
          <w:sz w:val="24"/>
          <w:szCs w:val="24"/>
        </w:rPr>
      </w:pPr>
      <w:r w:rsidRPr="00132643">
        <w:rPr>
          <w:color w:val="000000"/>
          <w:sz w:val="24"/>
          <w:szCs w:val="24"/>
        </w:rPr>
        <w:t>1/ Činností ovlivňující zdraví</w:t>
      </w:r>
    </w:p>
    <w:p w:rsidR="00C31607" w:rsidRPr="00132643" w:rsidRDefault="00C31607" w:rsidP="00C31607">
      <w:pPr>
        <w:ind w:left="360"/>
        <w:rPr>
          <w:color w:val="000000"/>
          <w:sz w:val="24"/>
          <w:szCs w:val="24"/>
        </w:rPr>
      </w:pPr>
      <w:r w:rsidRPr="00132643">
        <w:rPr>
          <w:color w:val="000000"/>
          <w:sz w:val="24"/>
          <w:szCs w:val="24"/>
        </w:rPr>
        <w:t>2/ Činností ovlivňující úroveň pohybových dovedností</w:t>
      </w:r>
    </w:p>
    <w:p w:rsidR="00C31607" w:rsidRPr="00132643" w:rsidRDefault="00C31607" w:rsidP="00C31607">
      <w:pPr>
        <w:ind w:left="360"/>
        <w:rPr>
          <w:color w:val="000000"/>
          <w:sz w:val="24"/>
          <w:szCs w:val="24"/>
        </w:rPr>
      </w:pPr>
      <w:r w:rsidRPr="00132643">
        <w:rPr>
          <w:color w:val="000000"/>
          <w:sz w:val="24"/>
          <w:szCs w:val="24"/>
        </w:rPr>
        <w:t>3/ Činností podporující pohybové učení</w:t>
      </w:r>
    </w:p>
    <w:p w:rsidR="00C31607" w:rsidRPr="00132643" w:rsidRDefault="00C31607" w:rsidP="00C31607">
      <w:pPr>
        <w:ind w:left="360"/>
        <w:rPr>
          <w:color w:val="000000"/>
          <w:sz w:val="24"/>
          <w:szCs w:val="24"/>
        </w:rPr>
      </w:pPr>
      <w:r w:rsidRPr="00132643">
        <w:rPr>
          <w:color w:val="000000"/>
          <w:sz w:val="24"/>
          <w:szCs w:val="24"/>
        </w:rPr>
        <w:t>Tyto okruhy jsou zapracovány do tématických celků v jednotlivých ročnících.</w:t>
      </w:r>
    </w:p>
    <w:p w:rsidR="00C31607" w:rsidRPr="00132643" w:rsidRDefault="00C31607" w:rsidP="00C31607">
      <w:pPr>
        <w:spacing w:before="120"/>
        <w:jc w:val="both"/>
        <w:rPr>
          <w:sz w:val="24"/>
          <w:szCs w:val="24"/>
        </w:rPr>
      </w:pPr>
      <w:r w:rsidRPr="00132643">
        <w:rPr>
          <w:b/>
          <w:bCs/>
          <w:sz w:val="24"/>
          <w:szCs w:val="24"/>
        </w:rPr>
        <w:t>Časové vymezení předmětu</w:t>
      </w:r>
      <w:r w:rsidRPr="00132643">
        <w:rPr>
          <w:sz w:val="24"/>
          <w:szCs w:val="24"/>
        </w:rPr>
        <w:t>:</w:t>
      </w:r>
    </w:p>
    <w:p w:rsidR="00C31607" w:rsidRPr="00132643" w:rsidRDefault="00C31607" w:rsidP="00C31607">
      <w:pPr>
        <w:spacing w:before="120"/>
        <w:ind w:left="360"/>
        <w:rPr>
          <w:b/>
          <w:bCs/>
          <w:sz w:val="24"/>
          <w:szCs w:val="24"/>
        </w:rPr>
      </w:pPr>
      <w:r w:rsidRPr="00132643">
        <w:rPr>
          <w:color w:val="000000"/>
          <w:sz w:val="24"/>
          <w:szCs w:val="24"/>
        </w:rPr>
        <w:t>Tělesná výchova je u 6.-9.ročníků vyučována jako samostatný předmět s dvouhodinovou týdenní dotací v každém ročníku.</w:t>
      </w:r>
      <w:r w:rsidRPr="00132643">
        <w:rPr>
          <w:b/>
          <w:bCs/>
          <w:sz w:val="24"/>
          <w:szCs w:val="24"/>
        </w:rPr>
        <w:t xml:space="preserve"> </w:t>
      </w:r>
    </w:p>
    <w:p w:rsidR="00C31607" w:rsidRPr="00132643" w:rsidRDefault="00C31607" w:rsidP="00C31607">
      <w:pPr>
        <w:spacing w:before="120"/>
        <w:rPr>
          <w:color w:val="000000"/>
          <w:sz w:val="24"/>
          <w:szCs w:val="24"/>
        </w:rPr>
      </w:pPr>
      <w:r w:rsidRPr="00132643">
        <w:rPr>
          <w:b/>
          <w:bCs/>
          <w:sz w:val="24"/>
          <w:szCs w:val="24"/>
        </w:rPr>
        <w:t>Organizační  vymezení předmětu:</w:t>
      </w:r>
      <w:r w:rsidRPr="00132643">
        <w:rPr>
          <w:color w:val="000000"/>
          <w:sz w:val="24"/>
          <w:szCs w:val="24"/>
        </w:rPr>
        <w:t xml:space="preserve"> </w:t>
      </w:r>
    </w:p>
    <w:p w:rsidR="00C31607" w:rsidRPr="00132643" w:rsidRDefault="00C31607" w:rsidP="00C31607">
      <w:pPr>
        <w:pStyle w:val="Odstavec"/>
        <w:ind w:left="360" w:firstLine="0"/>
      </w:pPr>
      <w:r w:rsidRPr="00132643">
        <w:rPr>
          <w:color w:val="000000"/>
        </w:rPr>
        <w:t xml:space="preserve">Vyučování probíhá v tělocvičně, na stadionu, v přírodě a </w:t>
      </w:r>
      <w:r w:rsidRPr="00132643">
        <w:t>je organizováno samostatně pro chlapce a samostatně pro dívky.</w:t>
      </w:r>
    </w:p>
    <w:p w:rsidR="00C31607" w:rsidRPr="00132643" w:rsidRDefault="00C31607" w:rsidP="00C31607">
      <w:pPr>
        <w:tabs>
          <w:tab w:val="left" w:pos="720"/>
        </w:tabs>
        <w:spacing w:before="240"/>
        <w:rPr>
          <w:b/>
          <w:bCs/>
          <w:sz w:val="24"/>
          <w:szCs w:val="24"/>
        </w:rPr>
      </w:pPr>
      <w:r w:rsidRPr="00132643">
        <w:rPr>
          <w:b/>
          <w:bCs/>
          <w:sz w:val="24"/>
          <w:szCs w:val="24"/>
        </w:rPr>
        <w:t>B) Výchovné a vzdělávací strategie:</w:t>
      </w:r>
    </w:p>
    <w:p w:rsidR="00C31607" w:rsidRPr="00132643" w:rsidRDefault="00C31607" w:rsidP="00C31607">
      <w:pPr>
        <w:spacing w:before="120"/>
        <w:jc w:val="both"/>
        <w:rPr>
          <w:b/>
          <w:bCs/>
          <w:color w:val="000000"/>
          <w:sz w:val="24"/>
          <w:szCs w:val="24"/>
        </w:rPr>
      </w:pPr>
      <w:r w:rsidRPr="00132643">
        <w:rPr>
          <w:b/>
          <w:bCs/>
          <w:color w:val="000000"/>
          <w:sz w:val="24"/>
          <w:szCs w:val="24"/>
        </w:rPr>
        <w:t>Kompetence k učení</w:t>
      </w:r>
    </w:p>
    <w:p w:rsidR="00C31607" w:rsidRPr="00132643" w:rsidRDefault="00C31607" w:rsidP="00C31607">
      <w:pPr>
        <w:rPr>
          <w:sz w:val="24"/>
          <w:szCs w:val="24"/>
        </w:rPr>
      </w:pPr>
      <w:r w:rsidRPr="00132643">
        <w:rPr>
          <w:sz w:val="24"/>
          <w:szCs w:val="24"/>
        </w:rPr>
        <w:t>Učitel vede žáky:</w:t>
      </w:r>
    </w:p>
    <w:p w:rsidR="00C31607" w:rsidRPr="00132643" w:rsidRDefault="00C31607" w:rsidP="005D6030">
      <w:pPr>
        <w:widowControl w:val="0"/>
        <w:numPr>
          <w:ilvl w:val="0"/>
          <w:numId w:val="342"/>
        </w:numPr>
        <w:adjustRightInd w:val="0"/>
        <w:rPr>
          <w:color w:val="000000"/>
          <w:sz w:val="24"/>
          <w:szCs w:val="24"/>
        </w:rPr>
      </w:pPr>
      <w:r w:rsidRPr="00132643">
        <w:rPr>
          <w:color w:val="000000"/>
          <w:sz w:val="24"/>
          <w:szCs w:val="24"/>
        </w:rPr>
        <w:t>k osvojení nových pohybových dovedností pomocí vhodných metod</w:t>
      </w:r>
    </w:p>
    <w:p w:rsidR="00C31607" w:rsidRPr="00132643" w:rsidRDefault="00C31607" w:rsidP="005D6030">
      <w:pPr>
        <w:widowControl w:val="0"/>
        <w:numPr>
          <w:ilvl w:val="0"/>
          <w:numId w:val="342"/>
        </w:numPr>
        <w:adjustRightInd w:val="0"/>
        <w:rPr>
          <w:color w:val="000000"/>
          <w:sz w:val="24"/>
          <w:szCs w:val="24"/>
        </w:rPr>
      </w:pPr>
      <w:r w:rsidRPr="00132643">
        <w:rPr>
          <w:color w:val="000000"/>
          <w:sz w:val="24"/>
          <w:szCs w:val="24"/>
        </w:rPr>
        <w:t>ke kultivování pohybového projevu</w:t>
      </w:r>
    </w:p>
    <w:p w:rsidR="00C31607" w:rsidRPr="00132643" w:rsidRDefault="00C31607" w:rsidP="005D6030">
      <w:pPr>
        <w:widowControl w:val="0"/>
        <w:numPr>
          <w:ilvl w:val="0"/>
          <w:numId w:val="342"/>
        </w:numPr>
        <w:adjustRightInd w:val="0"/>
        <w:rPr>
          <w:color w:val="000000"/>
          <w:sz w:val="24"/>
          <w:szCs w:val="24"/>
        </w:rPr>
      </w:pPr>
      <w:r w:rsidRPr="00132643">
        <w:rPr>
          <w:color w:val="000000"/>
          <w:sz w:val="24"/>
          <w:szCs w:val="24"/>
        </w:rPr>
        <w:t>k vysvětlování a náprava chyb</w:t>
      </w:r>
    </w:p>
    <w:p w:rsidR="00C31607" w:rsidRPr="00132643" w:rsidRDefault="00C31607" w:rsidP="005D6030">
      <w:pPr>
        <w:widowControl w:val="0"/>
        <w:numPr>
          <w:ilvl w:val="0"/>
          <w:numId w:val="342"/>
        </w:numPr>
        <w:adjustRightInd w:val="0"/>
        <w:rPr>
          <w:color w:val="000000"/>
          <w:sz w:val="24"/>
          <w:szCs w:val="24"/>
        </w:rPr>
      </w:pPr>
      <w:r w:rsidRPr="00132643">
        <w:rPr>
          <w:color w:val="000000"/>
          <w:sz w:val="24"/>
          <w:szCs w:val="24"/>
        </w:rPr>
        <w:t>k používání tělocvičných názvosloví</w:t>
      </w:r>
    </w:p>
    <w:p w:rsidR="00C31607" w:rsidRPr="00132643" w:rsidRDefault="00C31607" w:rsidP="005D6030">
      <w:pPr>
        <w:widowControl w:val="0"/>
        <w:numPr>
          <w:ilvl w:val="0"/>
          <w:numId w:val="342"/>
        </w:numPr>
        <w:adjustRightInd w:val="0"/>
        <w:rPr>
          <w:color w:val="000000"/>
          <w:sz w:val="24"/>
          <w:szCs w:val="24"/>
        </w:rPr>
      </w:pPr>
      <w:r w:rsidRPr="00132643">
        <w:rPr>
          <w:color w:val="000000"/>
          <w:sz w:val="24"/>
          <w:szCs w:val="24"/>
        </w:rPr>
        <w:t>ke znalosti pravidel vybraných her</w:t>
      </w:r>
    </w:p>
    <w:p w:rsidR="00C31607" w:rsidRPr="00132643" w:rsidRDefault="00C31607" w:rsidP="00C31607">
      <w:pPr>
        <w:pStyle w:val="StylMezititulekRVPZV11bTunZarovnatdoblokuPrvndekCharCharCharCharCharCharCharCharCharCharChar"/>
        <w:tabs>
          <w:tab w:val="clear" w:pos="567"/>
        </w:tabs>
        <w:autoSpaceDE w:val="0"/>
        <w:autoSpaceDN w:val="0"/>
        <w:adjustRightInd w:val="0"/>
        <w:jc w:val="both"/>
        <w:rPr>
          <w:sz w:val="24"/>
          <w:szCs w:val="24"/>
        </w:rPr>
      </w:pPr>
      <w:r w:rsidRPr="00132643">
        <w:rPr>
          <w:sz w:val="24"/>
          <w:szCs w:val="24"/>
        </w:rPr>
        <w:t>Kompetence k řešení problému</w:t>
      </w:r>
    </w:p>
    <w:p w:rsidR="00C31607" w:rsidRPr="00132643" w:rsidRDefault="00C31607" w:rsidP="00C31607">
      <w:pPr>
        <w:rPr>
          <w:sz w:val="24"/>
          <w:szCs w:val="24"/>
        </w:rPr>
      </w:pPr>
      <w:r w:rsidRPr="00132643">
        <w:rPr>
          <w:sz w:val="24"/>
          <w:szCs w:val="24"/>
        </w:rPr>
        <w:t>Učitel vede žáky:</w:t>
      </w:r>
    </w:p>
    <w:p w:rsidR="00C31607" w:rsidRPr="00132643" w:rsidRDefault="00C31607" w:rsidP="005D6030">
      <w:pPr>
        <w:widowControl w:val="0"/>
        <w:numPr>
          <w:ilvl w:val="0"/>
          <w:numId w:val="342"/>
        </w:numPr>
        <w:adjustRightInd w:val="0"/>
        <w:rPr>
          <w:sz w:val="24"/>
          <w:szCs w:val="24"/>
        </w:rPr>
      </w:pPr>
      <w:r w:rsidRPr="00132643">
        <w:rPr>
          <w:sz w:val="24"/>
          <w:szCs w:val="24"/>
        </w:rPr>
        <w:t>k překonávání aktuálních negativních tělesných a duševních stavů</w:t>
      </w:r>
    </w:p>
    <w:p w:rsidR="00C31607" w:rsidRPr="00132643" w:rsidRDefault="00C31607" w:rsidP="005D6030">
      <w:pPr>
        <w:widowControl w:val="0"/>
        <w:numPr>
          <w:ilvl w:val="0"/>
          <w:numId w:val="342"/>
        </w:numPr>
        <w:adjustRightInd w:val="0"/>
        <w:rPr>
          <w:sz w:val="24"/>
          <w:szCs w:val="24"/>
        </w:rPr>
      </w:pPr>
      <w:r w:rsidRPr="00132643">
        <w:rPr>
          <w:sz w:val="24"/>
          <w:szCs w:val="24"/>
        </w:rPr>
        <w:t>ke dlouhodobé zdravotní prevenci</w:t>
      </w:r>
    </w:p>
    <w:p w:rsidR="00C31607" w:rsidRPr="00132643" w:rsidRDefault="00C31607" w:rsidP="005D6030">
      <w:pPr>
        <w:widowControl w:val="0"/>
        <w:numPr>
          <w:ilvl w:val="0"/>
          <w:numId w:val="342"/>
        </w:numPr>
        <w:adjustRightInd w:val="0"/>
        <w:rPr>
          <w:sz w:val="24"/>
          <w:szCs w:val="24"/>
        </w:rPr>
      </w:pPr>
      <w:r w:rsidRPr="00132643">
        <w:rPr>
          <w:sz w:val="24"/>
          <w:szCs w:val="24"/>
        </w:rPr>
        <w:t>k dodržování zásad a pravidel bezpečnosti</w:t>
      </w:r>
    </w:p>
    <w:p w:rsidR="00C31607" w:rsidRPr="00132643" w:rsidRDefault="00C31607" w:rsidP="005D6030">
      <w:pPr>
        <w:widowControl w:val="0"/>
        <w:numPr>
          <w:ilvl w:val="0"/>
          <w:numId w:val="342"/>
        </w:numPr>
        <w:adjustRightInd w:val="0"/>
        <w:rPr>
          <w:sz w:val="24"/>
          <w:szCs w:val="24"/>
        </w:rPr>
      </w:pPr>
      <w:r w:rsidRPr="00132643">
        <w:rPr>
          <w:sz w:val="24"/>
          <w:szCs w:val="24"/>
        </w:rPr>
        <w:t>k zodpovědnosti za svá rozhodnutí</w:t>
      </w:r>
    </w:p>
    <w:p w:rsidR="00C31607" w:rsidRPr="00132643" w:rsidRDefault="00C31607" w:rsidP="005D6030">
      <w:pPr>
        <w:widowControl w:val="0"/>
        <w:numPr>
          <w:ilvl w:val="0"/>
          <w:numId w:val="342"/>
        </w:numPr>
        <w:adjustRightInd w:val="0"/>
        <w:rPr>
          <w:sz w:val="24"/>
          <w:szCs w:val="24"/>
        </w:rPr>
      </w:pPr>
      <w:r w:rsidRPr="00132643">
        <w:rPr>
          <w:sz w:val="24"/>
          <w:szCs w:val="24"/>
        </w:rPr>
        <w:t>k hodnocení svých výsledků</w:t>
      </w:r>
    </w:p>
    <w:p w:rsidR="00C31607" w:rsidRPr="00132643" w:rsidRDefault="00C31607" w:rsidP="00C31607">
      <w:pPr>
        <w:pStyle w:val="StylMezititulekRVPZV11bTunZarovnatdoblokuPrvndekCharCharCharCharCharCharCharCharCharCharChar"/>
        <w:tabs>
          <w:tab w:val="clear" w:pos="567"/>
        </w:tabs>
        <w:autoSpaceDE w:val="0"/>
        <w:autoSpaceDN w:val="0"/>
        <w:adjustRightInd w:val="0"/>
        <w:jc w:val="both"/>
        <w:rPr>
          <w:sz w:val="24"/>
          <w:szCs w:val="24"/>
        </w:rPr>
      </w:pPr>
    </w:p>
    <w:p w:rsidR="00C31607" w:rsidRPr="00132643" w:rsidRDefault="00C31607" w:rsidP="00C31607">
      <w:pPr>
        <w:pStyle w:val="StylMezititulekRVPZV11bTunZarovnatdoblokuPrvndekCharCharCharCharCharCharCharCharCharCharChar"/>
        <w:tabs>
          <w:tab w:val="clear" w:pos="567"/>
        </w:tabs>
        <w:autoSpaceDE w:val="0"/>
        <w:autoSpaceDN w:val="0"/>
        <w:adjustRightInd w:val="0"/>
        <w:jc w:val="both"/>
        <w:rPr>
          <w:sz w:val="24"/>
          <w:szCs w:val="24"/>
        </w:rPr>
      </w:pPr>
    </w:p>
    <w:p w:rsidR="00C31607" w:rsidRPr="00132643" w:rsidRDefault="00C31607" w:rsidP="00C31607">
      <w:pPr>
        <w:pStyle w:val="StylMezititulekRVPZV11bTunZarovnatdoblokuPrvndekCharCharCharCharCharCharCharCharCharCharChar"/>
        <w:tabs>
          <w:tab w:val="clear" w:pos="567"/>
        </w:tabs>
        <w:autoSpaceDE w:val="0"/>
        <w:autoSpaceDN w:val="0"/>
        <w:adjustRightInd w:val="0"/>
        <w:jc w:val="both"/>
        <w:rPr>
          <w:sz w:val="24"/>
          <w:szCs w:val="24"/>
        </w:rPr>
      </w:pPr>
      <w:r w:rsidRPr="00132643">
        <w:rPr>
          <w:sz w:val="24"/>
          <w:szCs w:val="24"/>
        </w:rPr>
        <w:t>Kompetence komunikativní</w:t>
      </w:r>
    </w:p>
    <w:p w:rsidR="00C31607" w:rsidRPr="00132643" w:rsidRDefault="00C31607" w:rsidP="00C31607">
      <w:pPr>
        <w:rPr>
          <w:sz w:val="24"/>
          <w:szCs w:val="24"/>
        </w:rPr>
      </w:pPr>
      <w:r w:rsidRPr="00132643">
        <w:rPr>
          <w:sz w:val="24"/>
          <w:szCs w:val="24"/>
        </w:rPr>
        <w:t>Učitel vede žáky:</w:t>
      </w:r>
    </w:p>
    <w:p w:rsidR="00C31607" w:rsidRPr="00132643" w:rsidRDefault="00C31607" w:rsidP="005D6030">
      <w:pPr>
        <w:widowControl w:val="0"/>
        <w:numPr>
          <w:ilvl w:val="0"/>
          <w:numId w:val="342"/>
        </w:numPr>
        <w:adjustRightInd w:val="0"/>
        <w:rPr>
          <w:sz w:val="24"/>
          <w:szCs w:val="24"/>
        </w:rPr>
      </w:pPr>
      <w:r w:rsidRPr="00132643">
        <w:rPr>
          <w:sz w:val="24"/>
          <w:szCs w:val="24"/>
        </w:rPr>
        <w:t>k samostatným aktivitám</w:t>
      </w:r>
    </w:p>
    <w:p w:rsidR="00C31607" w:rsidRPr="00132643" w:rsidRDefault="00C31607" w:rsidP="005D6030">
      <w:pPr>
        <w:widowControl w:val="0"/>
        <w:numPr>
          <w:ilvl w:val="0"/>
          <w:numId w:val="342"/>
        </w:numPr>
        <w:adjustRightInd w:val="0"/>
        <w:rPr>
          <w:sz w:val="24"/>
          <w:szCs w:val="24"/>
        </w:rPr>
      </w:pPr>
      <w:r w:rsidRPr="00132643">
        <w:rPr>
          <w:sz w:val="24"/>
          <w:szCs w:val="24"/>
        </w:rPr>
        <w:t>k vysvětlování provedených chyb a jejich odstraňování</w:t>
      </w:r>
    </w:p>
    <w:p w:rsidR="00C31607" w:rsidRPr="00132643" w:rsidRDefault="00C31607" w:rsidP="005D6030">
      <w:pPr>
        <w:widowControl w:val="0"/>
        <w:numPr>
          <w:ilvl w:val="0"/>
          <w:numId w:val="342"/>
        </w:numPr>
        <w:adjustRightInd w:val="0"/>
        <w:rPr>
          <w:sz w:val="24"/>
          <w:szCs w:val="24"/>
        </w:rPr>
      </w:pPr>
      <w:r w:rsidRPr="00132643">
        <w:rPr>
          <w:sz w:val="24"/>
          <w:szCs w:val="24"/>
        </w:rPr>
        <w:t>od spontánního pohybu k řízené pohybové činnosti</w:t>
      </w:r>
    </w:p>
    <w:p w:rsidR="00C31607" w:rsidRPr="00132643" w:rsidRDefault="00C31607" w:rsidP="005D6030">
      <w:pPr>
        <w:widowControl w:val="0"/>
        <w:numPr>
          <w:ilvl w:val="0"/>
          <w:numId w:val="342"/>
        </w:numPr>
        <w:adjustRightInd w:val="0"/>
        <w:rPr>
          <w:sz w:val="24"/>
          <w:szCs w:val="24"/>
        </w:rPr>
      </w:pPr>
      <w:r w:rsidRPr="00132643">
        <w:rPr>
          <w:sz w:val="24"/>
          <w:szCs w:val="24"/>
        </w:rPr>
        <w:t>k porozumění běžně užívaných gest, zvuků, reaguje na ně a tvořivě je využívá k aktivnímu zapojení do společenského dění</w:t>
      </w:r>
    </w:p>
    <w:p w:rsidR="00C31607" w:rsidRPr="00132643" w:rsidRDefault="00C31607" w:rsidP="00C31607">
      <w:pPr>
        <w:pStyle w:val="StylMezititulekRVPZV11bTunZarovnatdoblokuPrvndekCharCharCharCharCharCharCharCharCharCharChar"/>
        <w:tabs>
          <w:tab w:val="clear" w:pos="567"/>
        </w:tabs>
        <w:autoSpaceDE w:val="0"/>
        <w:autoSpaceDN w:val="0"/>
        <w:adjustRightInd w:val="0"/>
        <w:jc w:val="both"/>
        <w:rPr>
          <w:sz w:val="24"/>
          <w:szCs w:val="24"/>
        </w:rPr>
      </w:pPr>
      <w:r w:rsidRPr="00132643">
        <w:rPr>
          <w:sz w:val="24"/>
          <w:szCs w:val="24"/>
        </w:rPr>
        <w:t>Kompetence sociální a personální</w:t>
      </w:r>
    </w:p>
    <w:p w:rsidR="00C31607" w:rsidRPr="00132643" w:rsidRDefault="00C31607" w:rsidP="00C31607">
      <w:pPr>
        <w:rPr>
          <w:sz w:val="24"/>
          <w:szCs w:val="24"/>
        </w:rPr>
      </w:pPr>
      <w:r w:rsidRPr="00132643">
        <w:rPr>
          <w:sz w:val="24"/>
          <w:szCs w:val="24"/>
        </w:rPr>
        <w:t>Učitel vede žáky:</w:t>
      </w:r>
    </w:p>
    <w:p w:rsidR="00C31607" w:rsidRPr="00132643" w:rsidRDefault="00C31607" w:rsidP="00C31607">
      <w:pPr>
        <w:tabs>
          <w:tab w:val="left" w:pos="360"/>
        </w:tabs>
        <w:rPr>
          <w:sz w:val="24"/>
          <w:szCs w:val="24"/>
        </w:rPr>
      </w:pPr>
      <w:r w:rsidRPr="00132643">
        <w:rPr>
          <w:sz w:val="24"/>
          <w:szCs w:val="24"/>
        </w:rPr>
        <w:t>-</w:t>
      </w:r>
      <w:r w:rsidRPr="00132643">
        <w:rPr>
          <w:sz w:val="24"/>
          <w:szCs w:val="24"/>
        </w:rPr>
        <w:tab/>
        <w:t>k uvědomění si významu sociálních vztahů a rolí ve sportu</w:t>
      </w:r>
      <w:r w:rsidRPr="00132643">
        <w:rPr>
          <w:sz w:val="24"/>
          <w:szCs w:val="24"/>
        </w:rPr>
        <w:tab/>
      </w:r>
    </w:p>
    <w:p w:rsidR="00C31607" w:rsidRPr="00132643" w:rsidRDefault="00C31607" w:rsidP="005D6030">
      <w:pPr>
        <w:widowControl w:val="0"/>
        <w:numPr>
          <w:ilvl w:val="0"/>
          <w:numId w:val="342"/>
        </w:numPr>
        <w:adjustRightInd w:val="0"/>
        <w:rPr>
          <w:sz w:val="24"/>
          <w:szCs w:val="24"/>
        </w:rPr>
      </w:pPr>
      <w:r w:rsidRPr="00132643">
        <w:rPr>
          <w:sz w:val="24"/>
          <w:szCs w:val="24"/>
        </w:rPr>
        <w:t>k přátelským meziosobním vztahům</w:t>
      </w:r>
    </w:p>
    <w:p w:rsidR="00C31607" w:rsidRPr="00132643" w:rsidRDefault="00C31607" w:rsidP="005D6030">
      <w:pPr>
        <w:widowControl w:val="0"/>
        <w:numPr>
          <w:ilvl w:val="0"/>
          <w:numId w:val="342"/>
        </w:numPr>
        <w:adjustRightInd w:val="0"/>
        <w:rPr>
          <w:sz w:val="24"/>
          <w:szCs w:val="24"/>
        </w:rPr>
      </w:pPr>
      <w:r w:rsidRPr="00132643">
        <w:rPr>
          <w:sz w:val="24"/>
          <w:szCs w:val="24"/>
        </w:rPr>
        <w:t>k sebehodnocení, přijímání kritiky a pochvaly</w:t>
      </w:r>
    </w:p>
    <w:p w:rsidR="00C31607" w:rsidRPr="00132643" w:rsidRDefault="00C31607" w:rsidP="00C31607">
      <w:pPr>
        <w:pStyle w:val="StylMezititulekRVPZV11bTunZarovnatdoblokuPrvndekCharCharCharCharCharCharCharCharCharCharChar"/>
        <w:tabs>
          <w:tab w:val="clear" w:pos="567"/>
        </w:tabs>
        <w:autoSpaceDE w:val="0"/>
        <w:autoSpaceDN w:val="0"/>
        <w:adjustRightInd w:val="0"/>
        <w:jc w:val="both"/>
        <w:rPr>
          <w:sz w:val="24"/>
          <w:szCs w:val="24"/>
        </w:rPr>
      </w:pPr>
      <w:r w:rsidRPr="00132643">
        <w:rPr>
          <w:sz w:val="24"/>
          <w:szCs w:val="24"/>
        </w:rPr>
        <w:t>Kompetence  občanské</w:t>
      </w:r>
    </w:p>
    <w:p w:rsidR="00C31607" w:rsidRPr="00132643" w:rsidRDefault="00C31607" w:rsidP="00C31607">
      <w:pPr>
        <w:rPr>
          <w:sz w:val="24"/>
          <w:szCs w:val="24"/>
        </w:rPr>
      </w:pPr>
      <w:r w:rsidRPr="00132643">
        <w:rPr>
          <w:sz w:val="24"/>
          <w:szCs w:val="24"/>
        </w:rPr>
        <w:t>Učitel vede žáky:</w:t>
      </w:r>
    </w:p>
    <w:p w:rsidR="00C31607" w:rsidRPr="00132643" w:rsidRDefault="00C31607" w:rsidP="005D6030">
      <w:pPr>
        <w:widowControl w:val="0"/>
        <w:numPr>
          <w:ilvl w:val="0"/>
          <w:numId w:val="342"/>
        </w:numPr>
        <w:adjustRightInd w:val="0"/>
        <w:rPr>
          <w:sz w:val="24"/>
          <w:szCs w:val="24"/>
        </w:rPr>
      </w:pPr>
      <w:r w:rsidRPr="00132643">
        <w:rPr>
          <w:sz w:val="24"/>
          <w:szCs w:val="24"/>
        </w:rPr>
        <w:t>k orientaci ve vlivech pohybových aktivit na zdraví a práceschopnosti člověka</w:t>
      </w:r>
    </w:p>
    <w:p w:rsidR="00C31607" w:rsidRPr="00132643" w:rsidRDefault="00C31607" w:rsidP="005D6030">
      <w:pPr>
        <w:widowControl w:val="0"/>
        <w:numPr>
          <w:ilvl w:val="0"/>
          <w:numId w:val="342"/>
        </w:numPr>
        <w:adjustRightInd w:val="0"/>
        <w:rPr>
          <w:sz w:val="24"/>
          <w:szCs w:val="24"/>
        </w:rPr>
      </w:pPr>
      <w:r w:rsidRPr="00132643">
        <w:rPr>
          <w:sz w:val="24"/>
          <w:szCs w:val="24"/>
        </w:rPr>
        <w:t>k vytváření trvalého vztahu k pohybovým aktivitám</w:t>
      </w:r>
    </w:p>
    <w:p w:rsidR="00C31607" w:rsidRPr="00132643" w:rsidRDefault="00C31607" w:rsidP="005D6030">
      <w:pPr>
        <w:widowControl w:val="0"/>
        <w:numPr>
          <w:ilvl w:val="0"/>
          <w:numId w:val="342"/>
        </w:numPr>
        <w:adjustRightInd w:val="0"/>
        <w:rPr>
          <w:sz w:val="24"/>
          <w:szCs w:val="24"/>
        </w:rPr>
      </w:pPr>
      <w:r w:rsidRPr="00132643">
        <w:rPr>
          <w:sz w:val="24"/>
          <w:szCs w:val="24"/>
        </w:rPr>
        <w:t>k provádění zdravotně vhodné a bezpečné sportovní činnosti ve známém či méně známém prostředí</w:t>
      </w:r>
    </w:p>
    <w:p w:rsidR="00C31607" w:rsidRPr="00132643" w:rsidRDefault="00C31607" w:rsidP="00C31607">
      <w:pPr>
        <w:pStyle w:val="MezeraCharChar"/>
        <w:autoSpaceDE w:val="0"/>
        <w:autoSpaceDN w:val="0"/>
        <w:adjustRightInd w:val="0"/>
        <w:spacing w:before="120"/>
        <w:jc w:val="both"/>
        <w:rPr>
          <w:b/>
          <w:bCs/>
          <w:sz w:val="24"/>
          <w:szCs w:val="24"/>
        </w:rPr>
      </w:pPr>
      <w:r w:rsidRPr="00132643">
        <w:rPr>
          <w:b/>
          <w:bCs/>
          <w:sz w:val="24"/>
          <w:szCs w:val="24"/>
        </w:rPr>
        <w:t>Kompetence pracovní</w:t>
      </w:r>
    </w:p>
    <w:p w:rsidR="00C31607" w:rsidRPr="00132643" w:rsidRDefault="00C31607" w:rsidP="00C31607">
      <w:pPr>
        <w:rPr>
          <w:sz w:val="24"/>
          <w:szCs w:val="24"/>
        </w:rPr>
      </w:pPr>
      <w:r w:rsidRPr="00132643">
        <w:rPr>
          <w:sz w:val="24"/>
          <w:szCs w:val="24"/>
        </w:rPr>
        <w:t>Učitel vede žáky:</w:t>
      </w:r>
    </w:p>
    <w:p w:rsidR="00C31607" w:rsidRPr="00132643" w:rsidRDefault="00C31607" w:rsidP="005D6030">
      <w:pPr>
        <w:widowControl w:val="0"/>
        <w:numPr>
          <w:ilvl w:val="0"/>
          <w:numId w:val="342"/>
        </w:numPr>
        <w:adjustRightInd w:val="0"/>
        <w:rPr>
          <w:sz w:val="24"/>
          <w:szCs w:val="24"/>
        </w:rPr>
      </w:pPr>
      <w:r w:rsidRPr="00132643">
        <w:rPr>
          <w:sz w:val="24"/>
          <w:szCs w:val="24"/>
        </w:rPr>
        <w:t>k bezpečnému používání pomůcek a nářadí</w:t>
      </w:r>
    </w:p>
    <w:p w:rsidR="00C31607" w:rsidRPr="00132643" w:rsidRDefault="00C31607" w:rsidP="005D6030">
      <w:pPr>
        <w:widowControl w:val="0"/>
        <w:numPr>
          <w:ilvl w:val="0"/>
          <w:numId w:val="342"/>
        </w:numPr>
        <w:adjustRightInd w:val="0"/>
        <w:rPr>
          <w:sz w:val="24"/>
          <w:szCs w:val="24"/>
        </w:rPr>
      </w:pPr>
      <w:r w:rsidRPr="00132643">
        <w:rPr>
          <w:sz w:val="24"/>
          <w:szCs w:val="24"/>
        </w:rPr>
        <w:t>k dodržování vymezených pravidel</w:t>
      </w:r>
    </w:p>
    <w:p w:rsidR="00C31607" w:rsidRPr="00132643" w:rsidRDefault="00C31607" w:rsidP="005D6030">
      <w:pPr>
        <w:widowControl w:val="0"/>
        <w:numPr>
          <w:ilvl w:val="0"/>
          <w:numId w:val="342"/>
        </w:numPr>
        <w:adjustRightInd w:val="0"/>
        <w:rPr>
          <w:sz w:val="24"/>
          <w:szCs w:val="24"/>
        </w:rPr>
      </w:pPr>
      <w:r w:rsidRPr="00132643">
        <w:rPr>
          <w:sz w:val="24"/>
          <w:szCs w:val="24"/>
        </w:rPr>
        <w:t>k ochraně svého zdraví i zdraví druhých</w:t>
      </w:r>
    </w:p>
    <w:p w:rsidR="00C31607" w:rsidRPr="00132643" w:rsidRDefault="00C31607" w:rsidP="005D6030">
      <w:pPr>
        <w:widowControl w:val="0"/>
        <w:numPr>
          <w:ilvl w:val="0"/>
          <w:numId w:val="342"/>
        </w:numPr>
        <w:adjustRightInd w:val="0"/>
        <w:rPr>
          <w:sz w:val="24"/>
          <w:szCs w:val="24"/>
        </w:rPr>
      </w:pPr>
      <w:r w:rsidRPr="00132643">
        <w:rPr>
          <w:sz w:val="24"/>
          <w:szCs w:val="24"/>
        </w:rPr>
        <w:t>k ochrana životního prostředí</w:t>
      </w:r>
    </w:p>
    <w:p w:rsidR="00C31607" w:rsidRPr="00132643" w:rsidRDefault="00C31607" w:rsidP="005D6030">
      <w:pPr>
        <w:widowControl w:val="0"/>
        <w:numPr>
          <w:ilvl w:val="0"/>
          <w:numId w:val="342"/>
        </w:numPr>
        <w:adjustRightInd w:val="0"/>
        <w:rPr>
          <w:sz w:val="24"/>
          <w:szCs w:val="24"/>
        </w:rPr>
      </w:pPr>
      <w:r w:rsidRPr="00132643">
        <w:rPr>
          <w:sz w:val="24"/>
          <w:szCs w:val="24"/>
        </w:rPr>
        <w:t>k samostatnosti při tělesných cvičeních</w:t>
      </w:r>
      <w:r w:rsidRPr="00132643">
        <w:rPr>
          <w:sz w:val="24"/>
          <w:szCs w:val="24"/>
        </w:rPr>
        <w:tab/>
      </w:r>
    </w:p>
    <w:p w:rsidR="00C31607" w:rsidRPr="00132643" w:rsidRDefault="00C31607" w:rsidP="00C31607">
      <w:pPr>
        <w:tabs>
          <w:tab w:val="left" w:pos="720"/>
        </w:tabs>
        <w:spacing w:before="240"/>
        <w:rPr>
          <w:b/>
          <w:bCs/>
          <w:sz w:val="24"/>
          <w:szCs w:val="24"/>
        </w:rPr>
      </w:pPr>
      <w:r w:rsidRPr="00132643">
        <w:rPr>
          <w:b/>
          <w:bCs/>
          <w:sz w:val="24"/>
          <w:szCs w:val="24"/>
        </w:rPr>
        <w:t>C) Integrace průřezových témat do vyučovacího předmětu:</w:t>
      </w:r>
    </w:p>
    <w:p w:rsidR="00C31607" w:rsidRPr="00132643" w:rsidRDefault="00C31607" w:rsidP="00C31607">
      <w:pPr>
        <w:spacing w:before="120"/>
        <w:jc w:val="both"/>
        <w:rPr>
          <w:sz w:val="24"/>
          <w:szCs w:val="24"/>
        </w:rPr>
      </w:pPr>
      <w:r w:rsidRPr="00132643">
        <w:rPr>
          <w:b/>
          <w:bCs/>
          <w:sz w:val="24"/>
          <w:szCs w:val="24"/>
        </w:rPr>
        <w:t xml:space="preserve">OSV - </w:t>
      </w:r>
      <w:r w:rsidRPr="00132643">
        <w:rPr>
          <w:sz w:val="24"/>
          <w:szCs w:val="24"/>
        </w:rPr>
        <w:t>rozvoj schopnosti poznávání</w:t>
      </w:r>
    </w:p>
    <w:p w:rsidR="00C31607" w:rsidRPr="00132643" w:rsidRDefault="00C31607" w:rsidP="00C31607">
      <w:pPr>
        <w:rPr>
          <w:sz w:val="24"/>
          <w:szCs w:val="24"/>
        </w:rPr>
      </w:pPr>
      <w:r w:rsidRPr="00132643">
        <w:rPr>
          <w:sz w:val="24"/>
          <w:szCs w:val="24"/>
        </w:rPr>
        <w:t xml:space="preserve">         - sebepoznání a sebepojetí</w:t>
      </w:r>
    </w:p>
    <w:p w:rsidR="00C31607" w:rsidRPr="00132643" w:rsidRDefault="00C31607" w:rsidP="00C31607">
      <w:pPr>
        <w:rPr>
          <w:sz w:val="24"/>
          <w:szCs w:val="24"/>
        </w:rPr>
      </w:pPr>
      <w:r w:rsidRPr="00132643">
        <w:rPr>
          <w:sz w:val="24"/>
          <w:szCs w:val="24"/>
        </w:rPr>
        <w:t xml:space="preserve">         - seberegulace a sebeorganizace</w:t>
      </w:r>
    </w:p>
    <w:p w:rsidR="00C31607" w:rsidRPr="00132643" w:rsidRDefault="00C31607" w:rsidP="00C31607">
      <w:pPr>
        <w:rPr>
          <w:sz w:val="24"/>
          <w:szCs w:val="24"/>
        </w:rPr>
      </w:pPr>
      <w:r w:rsidRPr="00132643">
        <w:rPr>
          <w:sz w:val="24"/>
          <w:szCs w:val="24"/>
        </w:rPr>
        <w:t xml:space="preserve">         - psychohygiena</w:t>
      </w:r>
    </w:p>
    <w:p w:rsidR="00C31607" w:rsidRPr="00132643" w:rsidRDefault="00C31607" w:rsidP="00C31607">
      <w:pPr>
        <w:rPr>
          <w:sz w:val="24"/>
          <w:szCs w:val="24"/>
        </w:rPr>
      </w:pPr>
      <w:r w:rsidRPr="00132643">
        <w:rPr>
          <w:sz w:val="24"/>
          <w:szCs w:val="24"/>
        </w:rPr>
        <w:t xml:space="preserve">         - kreativita</w:t>
      </w:r>
    </w:p>
    <w:p w:rsidR="00C31607" w:rsidRPr="00132643" w:rsidRDefault="00C31607" w:rsidP="00C31607">
      <w:pPr>
        <w:rPr>
          <w:sz w:val="24"/>
          <w:szCs w:val="24"/>
        </w:rPr>
      </w:pPr>
      <w:r w:rsidRPr="00132643">
        <w:rPr>
          <w:sz w:val="24"/>
          <w:szCs w:val="24"/>
        </w:rPr>
        <w:t xml:space="preserve">         - poznávání lidí</w:t>
      </w:r>
    </w:p>
    <w:p w:rsidR="00C31607" w:rsidRPr="00132643" w:rsidRDefault="00C31607" w:rsidP="00C31607">
      <w:pPr>
        <w:rPr>
          <w:sz w:val="24"/>
          <w:szCs w:val="24"/>
        </w:rPr>
      </w:pPr>
      <w:r w:rsidRPr="00132643">
        <w:rPr>
          <w:sz w:val="24"/>
          <w:szCs w:val="24"/>
        </w:rPr>
        <w:t xml:space="preserve">         - mezilidské vztahy</w:t>
      </w:r>
    </w:p>
    <w:p w:rsidR="00C31607" w:rsidRPr="00132643" w:rsidRDefault="00C31607" w:rsidP="00C31607">
      <w:pPr>
        <w:rPr>
          <w:sz w:val="24"/>
          <w:szCs w:val="24"/>
        </w:rPr>
      </w:pPr>
      <w:r w:rsidRPr="00132643">
        <w:rPr>
          <w:sz w:val="24"/>
          <w:szCs w:val="24"/>
        </w:rPr>
        <w:t xml:space="preserve">         - komunikace</w:t>
      </w:r>
    </w:p>
    <w:p w:rsidR="00C31607" w:rsidRPr="00132643" w:rsidRDefault="00C31607" w:rsidP="00C31607">
      <w:pPr>
        <w:rPr>
          <w:sz w:val="24"/>
          <w:szCs w:val="24"/>
        </w:rPr>
      </w:pPr>
      <w:r w:rsidRPr="00132643">
        <w:rPr>
          <w:sz w:val="24"/>
          <w:szCs w:val="24"/>
        </w:rPr>
        <w:t xml:space="preserve">         - kooperace a kompetence</w:t>
      </w:r>
    </w:p>
    <w:p w:rsidR="00C31607" w:rsidRPr="00132643" w:rsidRDefault="00C31607" w:rsidP="00C31607">
      <w:pPr>
        <w:rPr>
          <w:sz w:val="24"/>
          <w:szCs w:val="24"/>
        </w:rPr>
      </w:pPr>
      <w:r w:rsidRPr="00132643">
        <w:rPr>
          <w:sz w:val="24"/>
          <w:szCs w:val="24"/>
        </w:rPr>
        <w:t xml:space="preserve">         - řešení problémů a rozhodovací dovednosti</w:t>
      </w:r>
    </w:p>
    <w:p w:rsidR="00C31607" w:rsidRPr="00132643" w:rsidRDefault="00C31607" w:rsidP="00C31607">
      <w:pPr>
        <w:rPr>
          <w:sz w:val="24"/>
          <w:szCs w:val="24"/>
        </w:rPr>
      </w:pPr>
      <w:r w:rsidRPr="00132643">
        <w:rPr>
          <w:sz w:val="24"/>
          <w:szCs w:val="24"/>
        </w:rPr>
        <w:t xml:space="preserve">         - hodnoty, postoje, praktická etika</w:t>
      </w:r>
    </w:p>
    <w:p w:rsidR="00C31607" w:rsidRPr="00132643" w:rsidRDefault="00C31607" w:rsidP="00C31607">
      <w:pPr>
        <w:rPr>
          <w:sz w:val="24"/>
          <w:szCs w:val="24"/>
        </w:rPr>
      </w:pPr>
    </w:p>
    <w:p w:rsidR="00C31607" w:rsidRPr="00132643" w:rsidRDefault="00C31607" w:rsidP="00C31607">
      <w:pPr>
        <w:rPr>
          <w:sz w:val="24"/>
          <w:szCs w:val="24"/>
        </w:rPr>
        <w:sectPr w:rsidR="00C31607" w:rsidRPr="00132643">
          <w:pgSz w:w="11906" w:h="16838"/>
          <w:pgMar w:top="1418" w:right="1418" w:bottom="1418" w:left="1418" w:header="708" w:footer="708" w:gutter="0"/>
          <w:cols w:space="708"/>
          <w:docGrid w:linePitch="360"/>
        </w:sectPr>
      </w:pPr>
    </w:p>
    <w:p w:rsidR="00C31607" w:rsidRPr="00132643" w:rsidRDefault="00C31607" w:rsidP="00C31607">
      <w:pPr>
        <w:rPr>
          <w:b/>
          <w:bCs/>
          <w:sz w:val="28"/>
          <w:szCs w:val="28"/>
        </w:rPr>
      </w:pPr>
      <w:r w:rsidRPr="00132643">
        <w:rPr>
          <w:b/>
          <w:bCs/>
          <w:sz w:val="28"/>
          <w:szCs w:val="28"/>
        </w:rPr>
        <w:t>Vzdělávací oblast:         Člověk a zdraví</w:t>
      </w:r>
    </w:p>
    <w:p w:rsidR="00C31607" w:rsidRPr="00132643" w:rsidRDefault="00C31607" w:rsidP="00C31607">
      <w:pPr>
        <w:rPr>
          <w:b/>
          <w:bCs/>
          <w:kern w:val="32"/>
          <w:sz w:val="28"/>
          <w:szCs w:val="28"/>
        </w:rPr>
      </w:pPr>
      <w:r w:rsidRPr="00132643">
        <w:rPr>
          <w:b/>
          <w:bCs/>
          <w:sz w:val="28"/>
          <w:szCs w:val="28"/>
        </w:rPr>
        <w:t>Vyučovací předmět:</w:t>
      </w:r>
      <w:r w:rsidRPr="00132643">
        <w:rPr>
          <w:sz w:val="28"/>
          <w:szCs w:val="28"/>
        </w:rPr>
        <w:t xml:space="preserve">       </w:t>
      </w:r>
      <w:r w:rsidRPr="00132643">
        <w:rPr>
          <w:b/>
          <w:bCs/>
          <w:sz w:val="28"/>
          <w:szCs w:val="28"/>
        </w:rPr>
        <w:t>Tělesná výchova</w:t>
      </w:r>
      <w:r w:rsidRPr="00132643">
        <w:rPr>
          <w:rStyle w:val="CharChar"/>
          <w:rFonts w:ascii="Times New Roman" w:hAnsi="Times New Roman" w:cs="Times New Roman"/>
          <w:sz w:val="28"/>
          <w:szCs w:val="28"/>
        </w:rPr>
        <w:t xml:space="preserve"> - ročník: 6.</w:t>
      </w:r>
    </w:p>
    <w:tbl>
      <w:tblPr>
        <w:tblW w:w="1474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1"/>
        <w:gridCol w:w="4678"/>
        <w:gridCol w:w="2835"/>
        <w:gridCol w:w="1559"/>
      </w:tblGrid>
      <w:tr w:rsidR="00C31607" w:rsidTr="00C31607">
        <w:trPr>
          <w:tblHeader/>
        </w:trPr>
        <w:tc>
          <w:tcPr>
            <w:tcW w:w="5671" w:type="dxa"/>
            <w:vAlign w:val="center"/>
          </w:tcPr>
          <w:p w:rsidR="00C31607" w:rsidRPr="00132643" w:rsidRDefault="00C31607" w:rsidP="00C31607">
            <w:pPr>
              <w:jc w:val="center"/>
              <w:rPr>
                <w:b/>
                <w:bCs/>
                <w:sz w:val="24"/>
                <w:szCs w:val="24"/>
              </w:rPr>
            </w:pPr>
            <w:r w:rsidRPr="00132643">
              <w:rPr>
                <w:b/>
                <w:bCs/>
                <w:sz w:val="24"/>
                <w:szCs w:val="24"/>
              </w:rPr>
              <w:t xml:space="preserve">Výstupy školy </w:t>
            </w:r>
          </w:p>
        </w:tc>
        <w:tc>
          <w:tcPr>
            <w:tcW w:w="4678" w:type="dxa"/>
            <w:vAlign w:val="center"/>
          </w:tcPr>
          <w:p w:rsidR="00C31607" w:rsidRPr="00132643" w:rsidRDefault="00C31607" w:rsidP="00C31607">
            <w:pPr>
              <w:jc w:val="center"/>
              <w:rPr>
                <w:b/>
                <w:bCs/>
                <w:sz w:val="24"/>
                <w:szCs w:val="24"/>
              </w:rPr>
            </w:pPr>
            <w:r w:rsidRPr="00132643">
              <w:rPr>
                <w:b/>
                <w:bCs/>
                <w:sz w:val="24"/>
                <w:szCs w:val="24"/>
              </w:rPr>
              <w:t>Učivo</w:t>
            </w:r>
          </w:p>
        </w:tc>
        <w:tc>
          <w:tcPr>
            <w:tcW w:w="2835" w:type="dxa"/>
            <w:vAlign w:val="center"/>
          </w:tcPr>
          <w:p w:rsidR="00C31607" w:rsidRPr="00132643" w:rsidRDefault="00C31607" w:rsidP="00C31607">
            <w:pPr>
              <w:jc w:val="center"/>
              <w:rPr>
                <w:b/>
                <w:bCs/>
                <w:sz w:val="24"/>
                <w:szCs w:val="24"/>
              </w:rPr>
            </w:pPr>
            <w:r w:rsidRPr="00132643">
              <w:rPr>
                <w:b/>
                <w:bCs/>
                <w:sz w:val="24"/>
                <w:szCs w:val="24"/>
              </w:rPr>
              <w:t>Mezipředmětové vztahy, tématické okruhy průřezových témat</w:t>
            </w:r>
          </w:p>
        </w:tc>
        <w:tc>
          <w:tcPr>
            <w:tcW w:w="1559" w:type="dxa"/>
            <w:vAlign w:val="center"/>
          </w:tcPr>
          <w:p w:rsidR="00C31607" w:rsidRPr="00132643" w:rsidRDefault="00C31607" w:rsidP="00C31607">
            <w:pPr>
              <w:jc w:val="center"/>
              <w:rPr>
                <w:b/>
                <w:bCs/>
                <w:sz w:val="24"/>
                <w:szCs w:val="24"/>
              </w:rPr>
            </w:pPr>
            <w:r w:rsidRPr="00132643">
              <w:rPr>
                <w:b/>
                <w:bCs/>
                <w:sz w:val="24"/>
                <w:szCs w:val="24"/>
              </w:rPr>
              <w:t>Poznámky</w:t>
            </w:r>
          </w:p>
        </w:tc>
      </w:tr>
      <w:tr w:rsidR="00C31607" w:rsidRPr="00872963" w:rsidTr="00C31607">
        <w:tc>
          <w:tcPr>
            <w:tcW w:w="5671" w:type="dxa"/>
          </w:tcPr>
          <w:p w:rsidR="00C31607" w:rsidRPr="00132643" w:rsidRDefault="00C31607" w:rsidP="00C31607">
            <w:pPr>
              <w:rPr>
                <w:sz w:val="24"/>
                <w:szCs w:val="24"/>
              </w:rPr>
            </w:pPr>
            <w:r w:rsidRPr="00132643">
              <w:rPr>
                <w:sz w:val="24"/>
                <w:szCs w:val="24"/>
              </w:rPr>
              <w:t>Žák:</w:t>
            </w:r>
          </w:p>
          <w:p w:rsidR="00C31607" w:rsidRPr="00132643" w:rsidRDefault="00C31607" w:rsidP="00C31607">
            <w:pPr>
              <w:rPr>
                <w:sz w:val="24"/>
                <w:szCs w:val="24"/>
              </w:rPr>
            </w:pPr>
            <w:r w:rsidRPr="00132643">
              <w:rPr>
                <w:sz w:val="24"/>
                <w:szCs w:val="24"/>
              </w:rPr>
              <w:t>Dokáže provést skok daleký, běžeckou abecedu, běh rychlý a vytrvalý do 200 resp. 300m.</w:t>
            </w:r>
          </w:p>
          <w:p w:rsidR="00C31607" w:rsidRPr="00132643" w:rsidRDefault="00C31607" w:rsidP="00C31607">
            <w:pPr>
              <w:rPr>
                <w:sz w:val="24"/>
                <w:szCs w:val="24"/>
              </w:rPr>
            </w:pPr>
            <w:r w:rsidRPr="00132643">
              <w:rPr>
                <w:sz w:val="24"/>
                <w:szCs w:val="24"/>
              </w:rPr>
              <w:t>Dovede se orientovat ve sml. povelech, signálech. Dovede pochopit význam atletiky jako vhodnou průpravu pro jiné sporty.</w:t>
            </w:r>
          </w:p>
          <w:p w:rsidR="00C31607" w:rsidRPr="00132643" w:rsidRDefault="00C31607" w:rsidP="00C31607">
            <w:pPr>
              <w:rPr>
                <w:sz w:val="24"/>
                <w:szCs w:val="24"/>
              </w:rPr>
            </w:pPr>
            <w:r w:rsidRPr="00132643">
              <w:rPr>
                <w:sz w:val="24"/>
                <w:szCs w:val="24"/>
              </w:rPr>
              <w:t>Je schopen zvládnout úpravu jednotlivých soutěžních sektorů.</w:t>
            </w:r>
          </w:p>
          <w:p w:rsidR="00C31607" w:rsidRPr="00132643" w:rsidRDefault="00C31607" w:rsidP="00C31607">
            <w:pPr>
              <w:rPr>
                <w:sz w:val="24"/>
                <w:szCs w:val="24"/>
              </w:rPr>
            </w:pPr>
            <w:r w:rsidRPr="00132643">
              <w:rPr>
                <w:sz w:val="24"/>
                <w:szCs w:val="24"/>
              </w:rPr>
              <w:t>Umí soutěžit v bězích na 60m, 600m,1000m, 1500m.</w:t>
            </w:r>
          </w:p>
          <w:p w:rsidR="00C31607" w:rsidRPr="00132643" w:rsidRDefault="00C31607" w:rsidP="00C31607">
            <w:pPr>
              <w:rPr>
                <w:sz w:val="24"/>
                <w:szCs w:val="24"/>
              </w:rPr>
            </w:pPr>
            <w:r w:rsidRPr="00132643">
              <w:rPr>
                <w:sz w:val="24"/>
                <w:szCs w:val="24"/>
              </w:rPr>
              <w:t>Dovede běhat 60m, 600m, 1000m, 1500m.</w:t>
            </w:r>
          </w:p>
          <w:p w:rsidR="00C31607" w:rsidRPr="00132643" w:rsidRDefault="00C31607" w:rsidP="00C31607">
            <w:pPr>
              <w:rPr>
                <w:sz w:val="24"/>
                <w:szCs w:val="24"/>
              </w:rPr>
            </w:pPr>
            <w:r w:rsidRPr="00132643">
              <w:rPr>
                <w:sz w:val="24"/>
                <w:szCs w:val="24"/>
              </w:rPr>
              <w:t>Umí měřit výkony a evidovat je.</w:t>
            </w:r>
          </w:p>
          <w:p w:rsidR="00C31607" w:rsidRPr="00132643" w:rsidRDefault="00C31607" w:rsidP="00C31607">
            <w:pPr>
              <w:rPr>
                <w:sz w:val="24"/>
                <w:szCs w:val="24"/>
              </w:rPr>
            </w:pPr>
            <w:r w:rsidRPr="00132643">
              <w:rPr>
                <w:sz w:val="24"/>
                <w:szCs w:val="24"/>
              </w:rPr>
              <w:t xml:space="preserve">Je schopen užívat pravidel na úrovni hráče </w:t>
            </w:r>
          </w:p>
          <w:p w:rsidR="00C31607" w:rsidRPr="00132643" w:rsidRDefault="00C31607" w:rsidP="00C31607">
            <w:pPr>
              <w:rPr>
                <w:sz w:val="24"/>
                <w:szCs w:val="24"/>
              </w:rPr>
            </w:pPr>
            <w:r w:rsidRPr="00132643">
              <w:rPr>
                <w:sz w:val="24"/>
                <w:szCs w:val="24"/>
              </w:rPr>
              <w:t>Dokáže správně pochopit a uskutečnit předávku štaf. kolíku spodním obloukem.</w:t>
            </w:r>
          </w:p>
          <w:p w:rsidR="00C31607" w:rsidRPr="00132643" w:rsidRDefault="00C31607" w:rsidP="00C31607">
            <w:pPr>
              <w:rPr>
                <w:sz w:val="24"/>
                <w:szCs w:val="24"/>
              </w:rPr>
            </w:pPr>
            <w:r w:rsidRPr="00132643">
              <w:rPr>
                <w:sz w:val="24"/>
                <w:szCs w:val="24"/>
              </w:rPr>
              <w:t>Umí naplňovat základní olympijské myšlenky při školní olympiádě, čestně soupeřit.</w:t>
            </w:r>
          </w:p>
          <w:p w:rsidR="00C31607" w:rsidRPr="00132643" w:rsidRDefault="00C31607" w:rsidP="00C31607">
            <w:pPr>
              <w:rPr>
                <w:sz w:val="24"/>
                <w:szCs w:val="24"/>
              </w:rPr>
            </w:pPr>
            <w:r w:rsidRPr="00132643">
              <w:rPr>
                <w:sz w:val="24"/>
                <w:szCs w:val="24"/>
              </w:rPr>
              <w:t>i rozhodčího.</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Umí zvládnout přeskoky přes švihadlo různými způsoby.</w:t>
            </w:r>
          </w:p>
          <w:p w:rsidR="00C31607" w:rsidRPr="00132643" w:rsidRDefault="00C31607" w:rsidP="00C31607">
            <w:pPr>
              <w:rPr>
                <w:sz w:val="24"/>
                <w:szCs w:val="24"/>
              </w:rPr>
            </w:pPr>
            <w:r w:rsidRPr="00132643">
              <w:rPr>
                <w:sz w:val="24"/>
                <w:szCs w:val="24"/>
              </w:rPr>
              <w:t xml:space="preserve">Dokáže používat míč i při soutěživých hrách. Dovede se protahovat strečinkem, kalanetikou.Zvládá cvičení pro rozvoj kloubní pohyblivosti a pohybové obratnosti. Je schopen správně používat dechu </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Dokáže se uvolňovat bez náčiní, s náčiním, zvládá přihrávku, střelbu. Dovede rozlišovat a uplatňovat práva a povinnosti vyplývající z role hráče. Dokáže používat pravidla konkrétní hry v praxi. Dokáže důsledně obsazovat. Hráče bez náčiní, s náčiním. Dovede útočit v postupném a rychlém protiútoku. Je schopen bránit hráče po celém hřišti Dokáže používat pravidel hry.Dovede se uvolňovat bez náčiní, s náčiním. Zvládá přihrávku spoluhráči. Zvládá útočný systém postupný, rychlý protiútok. Dokáže obsazovat hráče. Je schopen přihrávat, střílet, uvolňovat se s náčiním, bez náčiní. Dokáže používat postupného, rychlého proprotiútoku. Dovede  zvládnout útočnou kombinaci založenou na přihrávce. Umí používat obranných kombinací založených na zajišťování obrany. Zvládá použití útočné, obranné činnosti při utkání.</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Zvládá skoky, kroky, obraty. Je schopen v souladu s individ.předpoklady zvládnout kotoul vpřed, vzad. Zvládne jednoduché sestavy, stoj o rukou. Umí kotoul nazad, stoj o rukou. Je schopen zvládat výmyk na hrazdě.Umí se pohybovat po kladině různými druhy chůze s doprovodnými pohyby a obraty.Dokáže zvládnout rovnovážné postoje. Je schopen přeskočit kozu roznožkou našíř. Dovede samostatně provést stoj o rukou. Umí s dopomocí a záchranou naskočit a seskočit na vhodnou podložku z kladiny.</w:t>
            </w: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Je schopen absolvovat různé kruhové tréninky, zná základní posilovací cviky</w:t>
            </w:r>
          </w:p>
          <w:p w:rsidR="00C31607" w:rsidRPr="00132643" w:rsidRDefault="00C31607" w:rsidP="00C31607">
            <w:pPr>
              <w:rPr>
                <w:sz w:val="24"/>
                <w:szCs w:val="24"/>
              </w:rPr>
            </w:pPr>
            <w:r w:rsidRPr="00132643">
              <w:rPr>
                <w:sz w:val="24"/>
                <w:szCs w:val="24"/>
              </w:rPr>
              <w:t>Je schopen provést základní posilovací prvky – s vahou těla, s malou zátěží. Umí dodržovat zásady a bezpečnosti při posilování</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Je schopen diskutovat o látkách škodlivých pro jeho zdraví, jako neslučitelné se sportem.Zvládne se bezpečně chovat, dodržovat hygienu.Je schopný se chovat bezpečně v prostředí sportovišť, přírody.</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Je schopen navrhnout a převážně samostatně zorganizovat turistickou akci, dopravní spojení.Dokáže se vhodně a bezpečně chovat i v méně známém prostředí přírody, silničního provozu.</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pStyle w:val="Zkladntextodsazen"/>
              <w:spacing w:after="0" w:line="240" w:lineRule="auto"/>
            </w:pPr>
            <w:r w:rsidRPr="00132643">
              <w:t>Dokáže tvořivě zvládat netradiční hry.Dokáže zorganizovat jednoduchý turnaj a umí hry rozhodovat</w:t>
            </w:r>
          </w:p>
          <w:p w:rsidR="00C31607" w:rsidRPr="00132643" w:rsidRDefault="00C31607" w:rsidP="00C31607">
            <w:pPr>
              <w:rPr>
                <w:sz w:val="24"/>
                <w:szCs w:val="24"/>
              </w:rPr>
            </w:pPr>
          </w:p>
        </w:tc>
        <w:tc>
          <w:tcPr>
            <w:tcW w:w="4678" w:type="dxa"/>
          </w:tcPr>
          <w:p w:rsidR="00C31607" w:rsidRPr="00132643" w:rsidRDefault="00C31607" w:rsidP="00C31607">
            <w:pPr>
              <w:ind w:left="72"/>
              <w:rPr>
                <w:b/>
                <w:bCs/>
                <w:sz w:val="24"/>
                <w:szCs w:val="24"/>
              </w:rPr>
            </w:pPr>
          </w:p>
          <w:p w:rsidR="00C31607" w:rsidRPr="00132643" w:rsidRDefault="00C31607" w:rsidP="00C31607">
            <w:pPr>
              <w:ind w:left="72"/>
              <w:rPr>
                <w:b/>
                <w:bCs/>
                <w:sz w:val="24"/>
                <w:szCs w:val="24"/>
              </w:rPr>
            </w:pPr>
            <w:r w:rsidRPr="00132643">
              <w:rPr>
                <w:b/>
                <w:bCs/>
                <w:sz w:val="24"/>
                <w:szCs w:val="24"/>
              </w:rPr>
              <w:t>Atletika</w:t>
            </w:r>
          </w:p>
          <w:p w:rsidR="00C31607" w:rsidRPr="00132643" w:rsidRDefault="00C31607" w:rsidP="00C31607">
            <w:pPr>
              <w:rPr>
                <w:sz w:val="24"/>
                <w:szCs w:val="24"/>
              </w:rPr>
            </w:pPr>
            <w:r w:rsidRPr="00132643">
              <w:rPr>
                <w:sz w:val="24"/>
                <w:szCs w:val="24"/>
              </w:rPr>
              <w:t>Speciální běžecká cvičení</w:t>
            </w:r>
          </w:p>
          <w:p w:rsidR="00C31607" w:rsidRPr="00132643" w:rsidRDefault="00C31607" w:rsidP="00C31607">
            <w:pPr>
              <w:rPr>
                <w:sz w:val="24"/>
                <w:szCs w:val="24"/>
              </w:rPr>
            </w:pPr>
            <w:r w:rsidRPr="00132643">
              <w:rPr>
                <w:sz w:val="24"/>
                <w:szCs w:val="24"/>
              </w:rPr>
              <w:t>Rychlý a vytrvalý běh na dráze</w:t>
            </w:r>
          </w:p>
          <w:p w:rsidR="00C31607" w:rsidRPr="00132643" w:rsidRDefault="00C31607" w:rsidP="00C31607">
            <w:pPr>
              <w:rPr>
                <w:sz w:val="24"/>
                <w:szCs w:val="24"/>
              </w:rPr>
            </w:pPr>
            <w:r w:rsidRPr="00132643">
              <w:rPr>
                <w:sz w:val="24"/>
                <w:szCs w:val="24"/>
              </w:rPr>
              <w:t>Skok do dálky</w:t>
            </w:r>
          </w:p>
          <w:p w:rsidR="00C31607" w:rsidRPr="00132643" w:rsidRDefault="00C31607" w:rsidP="00C31607">
            <w:pPr>
              <w:rPr>
                <w:sz w:val="24"/>
                <w:szCs w:val="24"/>
              </w:rPr>
            </w:pPr>
            <w:r w:rsidRPr="00132643">
              <w:rPr>
                <w:sz w:val="24"/>
                <w:szCs w:val="24"/>
              </w:rPr>
              <w:t>Hod míčkem</w:t>
            </w:r>
          </w:p>
          <w:p w:rsidR="00C31607" w:rsidRPr="00132643" w:rsidRDefault="00C31607" w:rsidP="00C31607">
            <w:pPr>
              <w:rPr>
                <w:sz w:val="24"/>
                <w:szCs w:val="24"/>
              </w:rPr>
            </w:pPr>
            <w:r w:rsidRPr="00132643">
              <w:rPr>
                <w:sz w:val="24"/>
                <w:szCs w:val="24"/>
              </w:rPr>
              <w:t>Komunikace v TV – smluvené povely, signály.</w:t>
            </w:r>
          </w:p>
          <w:p w:rsidR="00C31607" w:rsidRPr="00132643" w:rsidRDefault="00C31607" w:rsidP="00C31607">
            <w:pPr>
              <w:rPr>
                <w:sz w:val="24"/>
                <w:szCs w:val="24"/>
              </w:rPr>
            </w:pPr>
            <w:r w:rsidRPr="00132643">
              <w:rPr>
                <w:sz w:val="24"/>
                <w:szCs w:val="24"/>
              </w:rPr>
              <w:t xml:space="preserve"> Přípravná cvičení pro jednotlivé atletické disciplíny- pro nácvik rozběhu, odrazu, letu pro skok daleký</w:t>
            </w:r>
          </w:p>
          <w:p w:rsidR="00C31607" w:rsidRPr="00132643" w:rsidRDefault="00C31607" w:rsidP="00C31607">
            <w:pPr>
              <w:rPr>
                <w:sz w:val="24"/>
                <w:szCs w:val="24"/>
              </w:rPr>
            </w:pPr>
            <w:r w:rsidRPr="00132643">
              <w:rPr>
                <w:sz w:val="24"/>
                <w:szCs w:val="24"/>
              </w:rPr>
              <w:t>Hod míčkem-měření délky</w:t>
            </w:r>
          </w:p>
          <w:p w:rsidR="00C31607" w:rsidRPr="00132643" w:rsidRDefault="00C31607" w:rsidP="00C31607">
            <w:pPr>
              <w:rPr>
                <w:sz w:val="24"/>
                <w:szCs w:val="24"/>
              </w:rPr>
            </w:pPr>
            <w:r w:rsidRPr="00132643">
              <w:rPr>
                <w:sz w:val="24"/>
                <w:szCs w:val="24"/>
              </w:rPr>
              <w:t>Skok daleký –měření délky</w:t>
            </w:r>
          </w:p>
          <w:p w:rsidR="00C31607" w:rsidRPr="00132643" w:rsidRDefault="00C31607" w:rsidP="00C31607">
            <w:pPr>
              <w:rPr>
                <w:sz w:val="24"/>
                <w:szCs w:val="24"/>
              </w:rPr>
            </w:pPr>
            <w:r w:rsidRPr="00132643">
              <w:rPr>
                <w:sz w:val="24"/>
                <w:szCs w:val="24"/>
              </w:rPr>
              <w:t>Rychlý a vytrvalý běh</w:t>
            </w:r>
          </w:p>
          <w:p w:rsidR="00C31607" w:rsidRPr="00132643" w:rsidRDefault="00C31607" w:rsidP="00C31607">
            <w:pPr>
              <w:rPr>
                <w:sz w:val="24"/>
                <w:szCs w:val="24"/>
              </w:rPr>
            </w:pPr>
            <w:r w:rsidRPr="00132643">
              <w:rPr>
                <w:sz w:val="24"/>
                <w:szCs w:val="24"/>
              </w:rPr>
              <w:t xml:space="preserve">Rychlý, vytrvalý běh na dráze </w:t>
            </w:r>
          </w:p>
          <w:p w:rsidR="00C31607" w:rsidRPr="00132643" w:rsidRDefault="00C31607" w:rsidP="00C31607">
            <w:pPr>
              <w:rPr>
                <w:sz w:val="24"/>
                <w:szCs w:val="24"/>
              </w:rPr>
            </w:pPr>
            <w:r w:rsidRPr="00132643">
              <w:rPr>
                <w:sz w:val="24"/>
                <w:szCs w:val="24"/>
              </w:rPr>
              <w:t>i v terénu – nácvik startu, závod</w:t>
            </w:r>
          </w:p>
          <w:p w:rsidR="00C31607" w:rsidRPr="00132643" w:rsidRDefault="00C31607" w:rsidP="00C31607">
            <w:pPr>
              <w:rPr>
                <w:sz w:val="24"/>
                <w:szCs w:val="24"/>
              </w:rPr>
            </w:pPr>
            <w:r w:rsidRPr="00132643">
              <w:rPr>
                <w:sz w:val="24"/>
                <w:szCs w:val="24"/>
              </w:rPr>
              <w:t>Rozvoj techniky jednotlivých disciplín: skok daleký, hod míčkem, skok vysoký, vrh koulí</w:t>
            </w:r>
          </w:p>
          <w:p w:rsidR="00C31607" w:rsidRPr="00132643" w:rsidRDefault="00C31607" w:rsidP="00C31607">
            <w:pPr>
              <w:rPr>
                <w:sz w:val="24"/>
                <w:szCs w:val="24"/>
              </w:rPr>
            </w:pPr>
            <w:r w:rsidRPr="00132643">
              <w:rPr>
                <w:sz w:val="24"/>
                <w:szCs w:val="24"/>
              </w:rPr>
              <w:t>Základy štafet. běhu</w:t>
            </w:r>
          </w:p>
          <w:p w:rsidR="00C31607" w:rsidRPr="00132643" w:rsidRDefault="00C31607" w:rsidP="00C31607">
            <w:pPr>
              <w:rPr>
                <w:sz w:val="24"/>
                <w:szCs w:val="24"/>
              </w:rPr>
            </w:pPr>
            <w:r w:rsidRPr="00132643">
              <w:rPr>
                <w:sz w:val="24"/>
                <w:szCs w:val="24"/>
              </w:rPr>
              <w:t>Školní olympiáda</w:t>
            </w:r>
          </w:p>
          <w:p w:rsidR="00C31607" w:rsidRPr="00132643" w:rsidRDefault="00C31607" w:rsidP="00C31607">
            <w:pPr>
              <w:rPr>
                <w:sz w:val="24"/>
                <w:szCs w:val="24"/>
              </w:rPr>
            </w:pPr>
          </w:p>
          <w:p w:rsidR="00C31607" w:rsidRPr="00132643" w:rsidRDefault="00C31607" w:rsidP="00C31607">
            <w:pPr>
              <w:rPr>
                <w:b/>
                <w:bCs/>
                <w:sz w:val="24"/>
                <w:szCs w:val="24"/>
              </w:rPr>
            </w:pPr>
            <w:r w:rsidRPr="00132643">
              <w:rPr>
                <w:b/>
                <w:bCs/>
                <w:sz w:val="24"/>
                <w:szCs w:val="24"/>
              </w:rPr>
              <w:t>Pohybové hry s různým zaměřením</w:t>
            </w:r>
          </w:p>
          <w:p w:rsidR="00C31607" w:rsidRPr="00132643" w:rsidRDefault="00C31607" w:rsidP="00C31607">
            <w:pPr>
              <w:rPr>
                <w:sz w:val="24"/>
                <w:szCs w:val="24"/>
              </w:rPr>
            </w:pPr>
            <w:r w:rsidRPr="00132643">
              <w:rPr>
                <w:sz w:val="24"/>
                <w:szCs w:val="24"/>
              </w:rPr>
              <w:t>Pohybové hry- pro manipulaci s různým náčiním(švihadlo, míč)</w:t>
            </w:r>
          </w:p>
          <w:p w:rsidR="00C31607" w:rsidRPr="00132643" w:rsidRDefault="00C31607" w:rsidP="005D6030">
            <w:pPr>
              <w:widowControl w:val="0"/>
              <w:numPr>
                <w:ilvl w:val="0"/>
                <w:numId w:val="342"/>
              </w:numPr>
              <w:adjustRightInd w:val="0"/>
              <w:rPr>
                <w:sz w:val="24"/>
                <w:szCs w:val="24"/>
              </w:rPr>
            </w:pPr>
            <w:r w:rsidRPr="00132643">
              <w:rPr>
                <w:sz w:val="24"/>
                <w:szCs w:val="24"/>
              </w:rPr>
              <w:t>soutěživé hry</w:t>
            </w:r>
          </w:p>
          <w:p w:rsidR="00C31607" w:rsidRPr="00132643" w:rsidRDefault="00C31607" w:rsidP="00C31607">
            <w:pPr>
              <w:rPr>
                <w:sz w:val="24"/>
                <w:szCs w:val="24"/>
              </w:rPr>
            </w:pPr>
            <w:r w:rsidRPr="00132643">
              <w:rPr>
                <w:sz w:val="24"/>
                <w:szCs w:val="24"/>
              </w:rPr>
              <w:t>Pohybové hry pro ovlivňování kondičních a koordinačních předpokladů – kapacita organizmu</w:t>
            </w:r>
          </w:p>
          <w:p w:rsidR="00C31607" w:rsidRPr="00132643" w:rsidRDefault="00C31607" w:rsidP="00C31607">
            <w:pPr>
              <w:rPr>
                <w:sz w:val="24"/>
                <w:szCs w:val="24"/>
              </w:rPr>
            </w:pPr>
          </w:p>
          <w:p w:rsidR="00C31607" w:rsidRPr="00132643" w:rsidRDefault="00C31607" w:rsidP="00C31607">
            <w:pPr>
              <w:ind w:left="470"/>
              <w:rPr>
                <w:b/>
                <w:bCs/>
                <w:sz w:val="24"/>
                <w:szCs w:val="24"/>
              </w:rPr>
            </w:pPr>
            <w:r w:rsidRPr="00132643">
              <w:rPr>
                <w:b/>
                <w:bCs/>
                <w:sz w:val="24"/>
                <w:szCs w:val="24"/>
              </w:rPr>
              <w:t>Hry ( kopaná, košíková, florbal, odbíjená,…)</w:t>
            </w:r>
          </w:p>
          <w:p w:rsidR="00C31607" w:rsidRPr="00132643" w:rsidRDefault="00C31607" w:rsidP="00C31607">
            <w:pPr>
              <w:rPr>
                <w:sz w:val="24"/>
                <w:szCs w:val="24"/>
              </w:rPr>
            </w:pPr>
            <w:r w:rsidRPr="00132643">
              <w:rPr>
                <w:sz w:val="24"/>
                <w:szCs w:val="24"/>
              </w:rPr>
              <w:t>Vybraná sportovní hra – pravidla, herní činnost jednotlivce,střelba,  herní činnosti jednotlivce, herní systémy – útočné, obranné</w:t>
            </w:r>
          </w:p>
          <w:p w:rsidR="00C31607" w:rsidRPr="00132643" w:rsidRDefault="00C31607" w:rsidP="00C31607">
            <w:pPr>
              <w:rPr>
                <w:sz w:val="24"/>
                <w:szCs w:val="24"/>
              </w:rPr>
            </w:pPr>
            <w:r w:rsidRPr="00132643">
              <w:rPr>
                <w:sz w:val="24"/>
                <w:szCs w:val="24"/>
              </w:rPr>
              <w:t>Další vybraná sportovní hra – pravidla, herní činnosti jednotlivce,</w:t>
            </w:r>
          </w:p>
          <w:p w:rsidR="00C31607" w:rsidRPr="00132643" w:rsidRDefault="00C31607" w:rsidP="00C31607">
            <w:pPr>
              <w:rPr>
                <w:sz w:val="24"/>
                <w:szCs w:val="24"/>
              </w:rPr>
            </w:pPr>
            <w:r w:rsidRPr="00132643">
              <w:rPr>
                <w:sz w:val="24"/>
                <w:szCs w:val="24"/>
              </w:rPr>
              <w:t>herní systémy další hry, herní kombinace, činnost při utkání, hra podle pravidel</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b/>
                <w:bCs/>
                <w:sz w:val="24"/>
                <w:szCs w:val="24"/>
              </w:rPr>
            </w:pPr>
            <w:r w:rsidRPr="00132643">
              <w:rPr>
                <w:b/>
                <w:bCs/>
                <w:sz w:val="24"/>
                <w:szCs w:val="24"/>
              </w:rPr>
              <w:t>Gymnastika</w:t>
            </w:r>
          </w:p>
          <w:p w:rsidR="00C31607" w:rsidRPr="00132643" w:rsidRDefault="00C31607" w:rsidP="00C31607">
            <w:pPr>
              <w:rPr>
                <w:sz w:val="24"/>
                <w:szCs w:val="24"/>
              </w:rPr>
            </w:pPr>
            <w:r w:rsidRPr="00132643">
              <w:rPr>
                <w:sz w:val="24"/>
                <w:szCs w:val="24"/>
              </w:rPr>
              <w:t>Akrobacie, přeskoky</w:t>
            </w:r>
          </w:p>
          <w:p w:rsidR="00C31607" w:rsidRPr="00132643" w:rsidRDefault="00C31607" w:rsidP="00C31607">
            <w:pPr>
              <w:rPr>
                <w:sz w:val="24"/>
                <w:szCs w:val="24"/>
              </w:rPr>
            </w:pPr>
            <w:r w:rsidRPr="00132643">
              <w:rPr>
                <w:sz w:val="24"/>
                <w:szCs w:val="24"/>
              </w:rPr>
              <w:t>Akrobacie</w:t>
            </w:r>
          </w:p>
          <w:p w:rsidR="00C31607" w:rsidRPr="00132643" w:rsidRDefault="00C31607" w:rsidP="00C31607">
            <w:pPr>
              <w:rPr>
                <w:sz w:val="24"/>
                <w:szCs w:val="24"/>
              </w:rPr>
            </w:pPr>
            <w:r w:rsidRPr="00132643">
              <w:rPr>
                <w:sz w:val="24"/>
                <w:szCs w:val="24"/>
              </w:rPr>
              <w:t>Cvičení na nářadí</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ind w:left="470"/>
              <w:rPr>
                <w:b/>
                <w:bCs/>
                <w:sz w:val="24"/>
                <w:szCs w:val="24"/>
              </w:rPr>
            </w:pPr>
          </w:p>
          <w:p w:rsidR="00C31607" w:rsidRPr="00132643" w:rsidRDefault="00C31607" w:rsidP="00C31607">
            <w:pPr>
              <w:ind w:left="470"/>
              <w:rPr>
                <w:b/>
                <w:bCs/>
                <w:sz w:val="24"/>
                <w:szCs w:val="24"/>
              </w:rPr>
            </w:pPr>
          </w:p>
          <w:p w:rsidR="00C31607" w:rsidRPr="00132643" w:rsidRDefault="00C31607" w:rsidP="00C31607">
            <w:pPr>
              <w:rPr>
                <w:b/>
                <w:bCs/>
                <w:sz w:val="24"/>
                <w:szCs w:val="24"/>
              </w:rPr>
            </w:pPr>
            <w:r w:rsidRPr="00132643">
              <w:rPr>
                <w:b/>
                <w:bCs/>
                <w:sz w:val="24"/>
                <w:szCs w:val="24"/>
              </w:rPr>
              <w:t>Posilování</w:t>
            </w:r>
          </w:p>
          <w:p w:rsidR="00C31607" w:rsidRPr="00132643" w:rsidRDefault="00C31607" w:rsidP="00C31607">
            <w:pPr>
              <w:rPr>
                <w:sz w:val="24"/>
                <w:szCs w:val="24"/>
              </w:rPr>
            </w:pPr>
            <w:r w:rsidRPr="00132643">
              <w:rPr>
                <w:sz w:val="24"/>
                <w:szCs w:val="24"/>
              </w:rPr>
              <w:t>Cvičení v posilovně, v tělocvičně, v přírodě</w:t>
            </w:r>
          </w:p>
          <w:p w:rsidR="00C31607" w:rsidRPr="00132643" w:rsidRDefault="00C31607" w:rsidP="00C31607">
            <w:pPr>
              <w:rPr>
                <w:sz w:val="24"/>
                <w:szCs w:val="24"/>
              </w:rPr>
            </w:pPr>
            <w:r w:rsidRPr="00132643">
              <w:rPr>
                <w:sz w:val="24"/>
                <w:szCs w:val="24"/>
              </w:rPr>
              <w:t>Základní principy uvolňování a zpevňování těla</w:t>
            </w:r>
          </w:p>
          <w:p w:rsidR="00C31607" w:rsidRPr="00132643" w:rsidRDefault="00C31607" w:rsidP="00C31607">
            <w:pPr>
              <w:rPr>
                <w:sz w:val="24"/>
                <w:szCs w:val="24"/>
              </w:rPr>
            </w:pPr>
            <w:r w:rsidRPr="00132643">
              <w:rPr>
                <w:sz w:val="24"/>
                <w:szCs w:val="24"/>
              </w:rPr>
              <w:t>Správné dýchání</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b/>
                <w:bCs/>
                <w:sz w:val="24"/>
                <w:szCs w:val="24"/>
              </w:rPr>
            </w:pPr>
            <w:r w:rsidRPr="00132643">
              <w:rPr>
                <w:b/>
                <w:bCs/>
                <w:sz w:val="24"/>
                <w:szCs w:val="24"/>
              </w:rPr>
              <w:t>Obecné zásady sportu a pohybových aktivit</w:t>
            </w:r>
          </w:p>
          <w:p w:rsidR="00C31607" w:rsidRPr="00132643" w:rsidRDefault="00C31607" w:rsidP="00C31607">
            <w:pPr>
              <w:rPr>
                <w:sz w:val="24"/>
                <w:szCs w:val="24"/>
              </w:rPr>
            </w:pPr>
            <w:r w:rsidRPr="00132643">
              <w:rPr>
                <w:sz w:val="24"/>
                <w:szCs w:val="24"/>
              </w:rPr>
              <w:t>Význam pohybu pro zdraví – co je rekreační a výkonnostní sport</w:t>
            </w:r>
          </w:p>
          <w:p w:rsidR="00C31607" w:rsidRPr="00132643" w:rsidRDefault="00C31607" w:rsidP="00C31607">
            <w:pPr>
              <w:rPr>
                <w:sz w:val="24"/>
                <w:szCs w:val="24"/>
              </w:rPr>
            </w:pPr>
            <w:r w:rsidRPr="00132643">
              <w:rPr>
                <w:sz w:val="24"/>
                <w:szCs w:val="24"/>
              </w:rPr>
              <w:t>Hygiena a bezpečnost, první pomoc při TV</w:t>
            </w:r>
          </w:p>
          <w:p w:rsidR="00C31607" w:rsidRPr="00132643" w:rsidRDefault="00C31607" w:rsidP="00C31607">
            <w:pPr>
              <w:rPr>
                <w:sz w:val="24"/>
                <w:szCs w:val="24"/>
              </w:rPr>
            </w:pPr>
            <w:r w:rsidRPr="00132643">
              <w:rPr>
                <w:sz w:val="24"/>
                <w:szCs w:val="24"/>
              </w:rPr>
              <w:t>Význam pohybu pro zdraví – sport dívek a chlapců.</w:t>
            </w:r>
          </w:p>
          <w:p w:rsidR="00C31607" w:rsidRPr="00132643" w:rsidRDefault="00C31607" w:rsidP="00C31607">
            <w:pPr>
              <w:rPr>
                <w:sz w:val="24"/>
                <w:szCs w:val="24"/>
              </w:rPr>
            </w:pPr>
            <w:r w:rsidRPr="00132643">
              <w:rPr>
                <w:sz w:val="24"/>
                <w:szCs w:val="24"/>
              </w:rPr>
              <w:t>Zásady jednání a chování při různých činnostech a v různém prostředí</w:t>
            </w:r>
          </w:p>
          <w:p w:rsidR="00C31607" w:rsidRPr="00132643" w:rsidRDefault="00C31607" w:rsidP="00C31607">
            <w:pPr>
              <w:rPr>
                <w:sz w:val="24"/>
                <w:szCs w:val="24"/>
              </w:rPr>
            </w:pPr>
          </w:p>
          <w:p w:rsidR="00C31607" w:rsidRPr="00132643" w:rsidRDefault="00C31607" w:rsidP="00C31607">
            <w:pPr>
              <w:rPr>
                <w:b/>
                <w:bCs/>
                <w:sz w:val="24"/>
                <w:szCs w:val="24"/>
              </w:rPr>
            </w:pPr>
            <w:r w:rsidRPr="00132643">
              <w:rPr>
                <w:b/>
                <w:bCs/>
                <w:sz w:val="24"/>
                <w:szCs w:val="24"/>
              </w:rPr>
              <w:t>Turistika a pohyb v přírodě</w:t>
            </w:r>
          </w:p>
          <w:p w:rsidR="00C31607" w:rsidRPr="00132643" w:rsidRDefault="00C31607" w:rsidP="00C31607">
            <w:pPr>
              <w:rPr>
                <w:sz w:val="24"/>
                <w:szCs w:val="24"/>
              </w:rPr>
            </w:pPr>
            <w:r w:rsidRPr="00132643">
              <w:rPr>
                <w:sz w:val="24"/>
                <w:szCs w:val="24"/>
              </w:rPr>
              <w:t>Příprava jednoduché turistické  akce.</w:t>
            </w:r>
          </w:p>
          <w:p w:rsidR="00C31607" w:rsidRPr="00132643" w:rsidRDefault="00C31607" w:rsidP="00C31607">
            <w:pPr>
              <w:rPr>
                <w:sz w:val="24"/>
                <w:szCs w:val="24"/>
              </w:rPr>
            </w:pPr>
            <w:r w:rsidRPr="00132643">
              <w:rPr>
                <w:sz w:val="24"/>
                <w:szCs w:val="24"/>
              </w:rPr>
              <w:t>Přesun do terénu</w:t>
            </w:r>
          </w:p>
          <w:p w:rsidR="00C31607" w:rsidRPr="00132643" w:rsidRDefault="00C31607" w:rsidP="00C31607">
            <w:pPr>
              <w:rPr>
                <w:sz w:val="24"/>
                <w:szCs w:val="24"/>
              </w:rPr>
            </w:pPr>
            <w:r w:rsidRPr="00132643">
              <w:rPr>
                <w:sz w:val="24"/>
                <w:szCs w:val="24"/>
              </w:rPr>
              <w:t>Přežití v přírodě, orientace, ukrytí, nouzový přístřešek, zajištění vody, potravy, tepla</w:t>
            </w:r>
          </w:p>
          <w:p w:rsidR="00C31607" w:rsidRPr="00132643" w:rsidRDefault="00C31607" w:rsidP="00C31607">
            <w:pPr>
              <w:rPr>
                <w:sz w:val="24"/>
                <w:szCs w:val="24"/>
              </w:rPr>
            </w:pPr>
          </w:p>
          <w:p w:rsidR="00C31607" w:rsidRPr="00132643" w:rsidRDefault="00C31607" w:rsidP="00C31607">
            <w:pPr>
              <w:spacing w:before="120"/>
              <w:jc w:val="both"/>
              <w:rPr>
                <w:b/>
                <w:bCs/>
                <w:sz w:val="24"/>
                <w:szCs w:val="24"/>
              </w:rPr>
            </w:pPr>
            <w:r w:rsidRPr="00132643">
              <w:rPr>
                <w:b/>
                <w:bCs/>
                <w:sz w:val="24"/>
                <w:szCs w:val="24"/>
              </w:rPr>
              <w:t>Netradiční sportovní činnosti</w:t>
            </w:r>
          </w:p>
          <w:p w:rsidR="00C31607" w:rsidRPr="00132643" w:rsidRDefault="00C31607" w:rsidP="00C31607">
            <w:pPr>
              <w:rPr>
                <w:sz w:val="24"/>
                <w:szCs w:val="24"/>
              </w:rPr>
            </w:pPr>
            <w:r w:rsidRPr="00132643">
              <w:rPr>
                <w:sz w:val="24"/>
                <w:szCs w:val="24"/>
              </w:rPr>
              <w:t>Baseball, petanque, ringo – základní pravidla</w:t>
            </w:r>
          </w:p>
          <w:p w:rsidR="00C31607" w:rsidRPr="00132643" w:rsidRDefault="00C31607" w:rsidP="00C31607">
            <w:pPr>
              <w:rPr>
                <w:sz w:val="24"/>
                <w:szCs w:val="24"/>
              </w:rPr>
            </w:pPr>
            <w:r w:rsidRPr="00132643">
              <w:rPr>
                <w:sz w:val="24"/>
                <w:szCs w:val="24"/>
              </w:rPr>
              <w:t>Žák má možnost výběru hry a její uskutečnění</w:t>
            </w:r>
          </w:p>
          <w:p w:rsidR="00C31607" w:rsidRPr="00132643" w:rsidRDefault="00C31607" w:rsidP="00C31607">
            <w:pPr>
              <w:rPr>
                <w:sz w:val="24"/>
                <w:szCs w:val="24"/>
              </w:rPr>
            </w:pPr>
          </w:p>
          <w:p w:rsidR="00C31607" w:rsidRPr="00132643" w:rsidRDefault="00C31607" w:rsidP="00C31607">
            <w:pPr>
              <w:rPr>
                <w:b/>
                <w:bCs/>
                <w:sz w:val="24"/>
                <w:szCs w:val="24"/>
              </w:rPr>
            </w:pPr>
          </w:p>
        </w:tc>
        <w:tc>
          <w:tcPr>
            <w:tcW w:w="2835" w:type="dxa"/>
          </w:tcPr>
          <w:p w:rsidR="00C31607" w:rsidRPr="00132643" w:rsidRDefault="00C31607" w:rsidP="00C31607">
            <w:pPr>
              <w:rPr>
                <w:sz w:val="24"/>
                <w:szCs w:val="24"/>
              </w:rPr>
            </w:pPr>
          </w:p>
          <w:p w:rsidR="00C31607" w:rsidRPr="00132643" w:rsidRDefault="00C31607" w:rsidP="00C31607">
            <w:pPr>
              <w:rPr>
                <w:sz w:val="24"/>
                <w:szCs w:val="24"/>
              </w:rPr>
            </w:pPr>
            <w:r w:rsidRPr="00132643">
              <w:rPr>
                <w:b/>
                <w:bCs/>
                <w:sz w:val="24"/>
                <w:szCs w:val="24"/>
              </w:rPr>
              <w:t>OSV-</w:t>
            </w:r>
            <w:r w:rsidRPr="00132643">
              <w:rPr>
                <w:sz w:val="24"/>
                <w:szCs w:val="24"/>
              </w:rPr>
              <w:t>Rozvoj schopnosti poznávání</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b/>
                <w:bCs/>
                <w:sz w:val="24"/>
                <w:szCs w:val="24"/>
              </w:rPr>
              <w:t>OSV-</w:t>
            </w:r>
            <w:r w:rsidRPr="00132643">
              <w:rPr>
                <w:sz w:val="24"/>
                <w:szCs w:val="24"/>
              </w:rPr>
              <w:t>Sebepoznávání a sebepojetí</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b/>
                <w:bCs/>
                <w:sz w:val="24"/>
                <w:szCs w:val="24"/>
              </w:rPr>
              <w:t>OSV-</w:t>
            </w:r>
            <w:r w:rsidRPr="00132643">
              <w:rPr>
                <w:sz w:val="24"/>
                <w:szCs w:val="24"/>
              </w:rPr>
              <w:t>Poznávání lidí</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tc>
        <w:tc>
          <w:tcPr>
            <w:tcW w:w="1559" w:type="dxa"/>
          </w:tcPr>
          <w:p w:rsidR="00C31607" w:rsidRPr="00132643" w:rsidRDefault="00C31607" w:rsidP="00C31607">
            <w:pPr>
              <w:rPr>
                <w:sz w:val="24"/>
                <w:szCs w:val="24"/>
              </w:rPr>
            </w:pPr>
            <w:r w:rsidRPr="00132643">
              <w:rPr>
                <w:sz w:val="24"/>
                <w:szCs w:val="24"/>
              </w:rPr>
              <w:t>skupinová práce,</w:t>
            </w:r>
          </w:p>
          <w:p w:rsidR="00C31607" w:rsidRPr="00132643" w:rsidRDefault="00C31607" w:rsidP="00C31607">
            <w:pPr>
              <w:rPr>
                <w:sz w:val="24"/>
                <w:szCs w:val="24"/>
              </w:rPr>
            </w:pPr>
            <w:r w:rsidRPr="00132643">
              <w:rPr>
                <w:sz w:val="24"/>
                <w:szCs w:val="24"/>
              </w:rPr>
              <w:t>metoda her, procvičování, vzájemná pomoc</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skupinová práce,</w:t>
            </w:r>
          </w:p>
          <w:p w:rsidR="00C31607" w:rsidRPr="00132643" w:rsidRDefault="00C31607" w:rsidP="00C31607">
            <w:pPr>
              <w:rPr>
                <w:sz w:val="24"/>
                <w:szCs w:val="24"/>
              </w:rPr>
            </w:pPr>
            <w:r w:rsidRPr="00132643">
              <w:rPr>
                <w:sz w:val="24"/>
                <w:szCs w:val="24"/>
              </w:rPr>
              <w:t>metoda her, procvičování, vzájemná pomoc</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metoda soutěživosti jednotlivců, metoda pracovní činnosti,</w:t>
            </w:r>
          </w:p>
          <w:p w:rsidR="00C31607" w:rsidRPr="00132643" w:rsidRDefault="00C31607" w:rsidP="00C31607">
            <w:pPr>
              <w:rPr>
                <w:sz w:val="24"/>
                <w:szCs w:val="24"/>
              </w:rPr>
            </w:pPr>
            <w:r w:rsidRPr="00132643">
              <w:rPr>
                <w:sz w:val="24"/>
                <w:szCs w:val="24"/>
              </w:rPr>
              <w:t>metoda opakování , procvičování,</w:t>
            </w:r>
          </w:p>
          <w:p w:rsidR="00C31607" w:rsidRPr="00132643" w:rsidRDefault="00C31607" w:rsidP="00C31607">
            <w:pPr>
              <w:rPr>
                <w:sz w:val="24"/>
                <w:szCs w:val="24"/>
              </w:rPr>
            </w:pPr>
            <w:r w:rsidRPr="00132643">
              <w:rPr>
                <w:sz w:val="24"/>
                <w:szCs w:val="24"/>
              </w:rPr>
              <w:t>samostatná práce</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metoda</w:t>
            </w:r>
          </w:p>
          <w:p w:rsidR="00C31607" w:rsidRPr="00132643" w:rsidRDefault="00C31607" w:rsidP="00C31607">
            <w:pPr>
              <w:rPr>
                <w:sz w:val="24"/>
                <w:szCs w:val="24"/>
              </w:rPr>
            </w:pPr>
            <w:r w:rsidRPr="00132643">
              <w:rPr>
                <w:sz w:val="24"/>
                <w:szCs w:val="24"/>
              </w:rPr>
              <w:t>soutěživosti,</w:t>
            </w:r>
          </w:p>
          <w:p w:rsidR="00C31607" w:rsidRPr="00132643" w:rsidRDefault="00C31607" w:rsidP="00C31607">
            <w:pPr>
              <w:rPr>
                <w:sz w:val="24"/>
                <w:szCs w:val="24"/>
              </w:rPr>
            </w:pPr>
            <w:r w:rsidRPr="00132643">
              <w:rPr>
                <w:sz w:val="24"/>
                <w:szCs w:val="24"/>
              </w:rPr>
              <w:t xml:space="preserve">skupinová </w:t>
            </w:r>
          </w:p>
          <w:p w:rsidR="00C31607" w:rsidRPr="00132643" w:rsidRDefault="00C31607" w:rsidP="00C31607">
            <w:pPr>
              <w:rPr>
                <w:sz w:val="24"/>
                <w:szCs w:val="24"/>
              </w:rPr>
            </w:pPr>
            <w:r w:rsidRPr="00132643">
              <w:rPr>
                <w:sz w:val="24"/>
                <w:szCs w:val="24"/>
              </w:rPr>
              <w:t xml:space="preserve">práce </w:t>
            </w: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Samostatná práce, opakování,</w:t>
            </w:r>
          </w:p>
          <w:p w:rsidR="00C31607" w:rsidRPr="00132643" w:rsidRDefault="00C31607" w:rsidP="00C31607">
            <w:pPr>
              <w:rPr>
                <w:sz w:val="24"/>
                <w:szCs w:val="24"/>
              </w:rPr>
            </w:pPr>
            <w:r w:rsidRPr="00132643">
              <w:rPr>
                <w:sz w:val="24"/>
                <w:szCs w:val="24"/>
              </w:rPr>
              <w:t>skupinová</w:t>
            </w:r>
          </w:p>
          <w:p w:rsidR="00C31607" w:rsidRPr="00132643" w:rsidRDefault="00C31607" w:rsidP="00C31607">
            <w:pPr>
              <w:rPr>
                <w:sz w:val="24"/>
                <w:szCs w:val="24"/>
              </w:rPr>
            </w:pPr>
            <w:r w:rsidRPr="00132643">
              <w:rPr>
                <w:sz w:val="24"/>
                <w:szCs w:val="24"/>
              </w:rPr>
              <w:t>práce ,</w:t>
            </w:r>
          </w:p>
          <w:p w:rsidR="00C31607" w:rsidRPr="00132643" w:rsidRDefault="00C31607" w:rsidP="00C31607">
            <w:pPr>
              <w:rPr>
                <w:sz w:val="24"/>
                <w:szCs w:val="24"/>
              </w:rPr>
            </w:pPr>
            <w:r w:rsidRPr="00132643">
              <w:rPr>
                <w:sz w:val="24"/>
                <w:szCs w:val="24"/>
              </w:rPr>
              <w:t>procvičování,</w:t>
            </w:r>
          </w:p>
          <w:p w:rsidR="00C31607" w:rsidRPr="00132643" w:rsidRDefault="00C31607" w:rsidP="00C31607">
            <w:pPr>
              <w:rPr>
                <w:sz w:val="24"/>
                <w:szCs w:val="24"/>
              </w:rPr>
            </w:pPr>
            <w:r w:rsidRPr="00132643">
              <w:rPr>
                <w:sz w:val="24"/>
                <w:szCs w:val="24"/>
              </w:rPr>
              <w:t>metoda vzájemné pomoci</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samostatná práce, skupinová práce, projektové vyučování,</w:t>
            </w: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Sam. práce,</w:t>
            </w:r>
          </w:p>
          <w:p w:rsidR="00C31607" w:rsidRPr="00132643" w:rsidRDefault="00C31607" w:rsidP="00C31607">
            <w:pPr>
              <w:rPr>
                <w:sz w:val="24"/>
                <w:szCs w:val="24"/>
              </w:rPr>
            </w:pPr>
            <w:r w:rsidRPr="00132643">
              <w:rPr>
                <w:sz w:val="24"/>
                <w:szCs w:val="24"/>
              </w:rPr>
              <w:t>metoda projektového vyučování soutěžení</w:t>
            </w:r>
          </w:p>
          <w:p w:rsidR="00C31607" w:rsidRPr="00132643" w:rsidRDefault="00C31607" w:rsidP="00C31607">
            <w:pPr>
              <w:rPr>
                <w:sz w:val="24"/>
                <w:szCs w:val="24"/>
              </w:rPr>
            </w:pPr>
          </w:p>
        </w:tc>
      </w:tr>
    </w:tbl>
    <w:p w:rsidR="00C31607" w:rsidRPr="00C21D5E" w:rsidRDefault="00C31607" w:rsidP="00C31607">
      <w:pPr>
        <w:rPr>
          <w:sz w:val="22"/>
        </w:rPr>
      </w:pPr>
    </w:p>
    <w:p w:rsidR="00C31607" w:rsidRPr="00132643" w:rsidRDefault="00C31607" w:rsidP="00C31607">
      <w:pPr>
        <w:rPr>
          <w:b/>
          <w:bCs/>
          <w:sz w:val="28"/>
          <w:szCs w:val="28"/>
        </w:rPr>
      </w:pPr>
      <w:r w:rsidRPr="00132643">
        <w:rPr>
          <w:b/>
          <w:bCs/>
          <w:sz w:val="28"/>
          <w:szCs w:val="28"/>
        </w:rPr>
        <w:t>Vzdělávací oblast:         Člověk a zdraví</w:t>
      </w:r>
    </w:p>
    <w:p w:rsidR="00C31607" w:rsidRPr="00132643" w:rsidRDefault="00C31607" w:rsidP="00C31607">
      <w:pPr>
        <w:rPr>
          <w:b/>
          <w:bCs/>
          <w:kern w:val="32"/>
          <w:sz w:val="28"/>
          <w:szCs w:val="28"/>
        </w:rPr>
      </w:pPr>
      <w:r w:rsidRPr="00132643">
        <w:rPr>
          <w:b/>
          <w:bCs/>
          <w:sz w:val="28"/>
          <w:szCs w:val="28"/>
        </w:rPr>
        <w:t>Vyučovací předmět:</w:t>
      </w:r>
      <w:r w:rsidRPr="00132643">
        <w:rPr>
          <w:sz w:val="28"/>
          <w:szCs w:val="28"/>
        </w:rPr>
        <w:t xml:space="preserve">       </w:t>
      </w:r>
      <w:r w:rsidRPr="00132643">
        <w:rPr>
          <w:b/>
          <w:bCs/>
          <w:sz w:val="28"/>
          <w:szCs w:val="28"/>
        </w:rPr>
        <w:t>Tělesná výchova</w:t>
      </w:r>
      <w:r w:rsidRPr="00132643">
        <w:rPr>
          <w:rStyle w:val="CharChar"/>
          <w:rFonts w:ascii="Times New Roman" w:hAnsi="Times New Roman" w:cs="Times New Roman"/>
          <w:sz w:val="28"/>
          <w:szCs w:val="28"/>
        </w:rPr>
        <w:t xml:space="preserve"> - ročník: 7.</w:t>
      </w:r>
    </w:p>
    <w:tbl>
      <w:tblPr>
        <w:tblW w:w="147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1"/>
        <w:gridCol w:w="4639"/>
        <w:gridCol w:w="2340"/>
        <w:gridCol w:w="1440"/>
      </w:tblGrid>
      <w:tr w:rsidR="00C31607" w:rsidTr="00C31607">
        <w:trPr>
          <w:tblHeader/>
        </w:trPr>
        <w:tc>
          <w:tcPr>
            <w:tcW w:w="6341" w:type="dxa"/>
            <w:vAlign w:val="center"/>
          </w:tcPr>
          <w:p w:rsidR="00C31607" w:rsidRPr="00132643" w:rsidRDefault="00C31607" w:rsidP="00C31607">
            <w:pPr>
              <w:jc w:val="center"/>
              <w:rPr>
                <w:b/>
                <w:bCs/>
                <w:sz w:val="24"/>
                <w:szCs w:val="24"/>
              </w:rPr>
            </w:pPr>
            <w:r w:rsidRPr="00132643">
              <w:rPr>
                <w:b/>
                <w:bCs/>
                <w:sz w:val="24"/>
                <w:szCs w:val="24"/>
              </w:rPr>
              <w:t>Výstupy školy</w:t>
            </w:r>
          </w:p>
        </w:tc>
        <w:tc>
          <w:tcPr>
            <w:tcW w:w="4639" w:type="dxa"/>
            <w:vAlign w:val="center"/>
          </w:tcPr>
          <w:p w:rsidR="00C31607" w:rsidRPr="00132643" w:rsidRDefault="00C31607" w:rsidP="00C31607">
            <w:pPr>
              <w:jc w:val="center"/>
              <w:rPr>
                <w:b/>
                <w:bCs/>
                <w:sz w:val="24"/>
                <w:szCs w:val="24"/>
              </w:rPr>
            </w:pPr>
            <w:r w:rsidRPr="00132643">
              <w:rPr>
                <w:b/>
                <w:bCs/>
                <w:sz w:val="24"/>
                <w:szCs w:val="24"/>
              </w:rPr>
              <w:t>Učivo</w:t>
            </w:r>
          </w:p>
        </w:tc>
        <w:tc>
          <w:tcPr>
            <w:tcW w:w="2340" w:type="dxa"/>
            <w:vAlign w:val="center"/>
          </w:tcPr>
          <w:p w:rsidR="00C31607" w:rsidRPr="00132643" w:rsidRDefault="00C31607" w:rsidP="00C31607">
            <w:pPr>
              <w:jc w:val="center"/>
              <w:rPr>
                <w:b/>
                <w:bCs/>
                <w:sz w:val="24"/>
                <w:szCs w:val="24"/>
              </w:rPr>
            </w:pPr>
            <w:r w:rsidRPr="00132643">
              <w:rPr>
                <w:b/>
                <w:bCs/>
                <w:sz w:val="24"/>
                <w:szCs w:val="24"/>
              </w:rPr>
              <w:t>Mezipředmětové vztahy, tématické okruhy průřezových témat</w:t>
            </w:r>
          </w:p>
        </w:tc>
        <w:tc>
          <w:tcPr>
            <w:tcW w:w="1440" w:type="dxa"/>
            <w:vAlign w:val="center"/>
          </w:tcPr>
          <w:p w:rsidR="00C31607" w:rsidRPr="00132643" w:rsidRDefault="00C31607" w:rsidP="00C31607">
            <w:pPr>
              <w:jc w:val="center"/>
              <w:rPr>
                <w:b/>
                <w:bCs/>
                <w:sz w:val="24"/>
                <w:szCs w:val="24"/>
              </w:rPr>
            </w:pPr>
            <w:r w:rsidRPr="00132643">
              <w:rPr>
                <w:b/>
                <w:bCs/>
                <w:sz w:val="24"/>
                <w:szCs w:val="24"/>
              </w:rPr>
              <w:t>Poznámky</w:t>
            </w:r>
          </w:p>
        </w:tc>
      </w:tr>
      <w:tr w:rsidR="00C31607" w:rsidRPr="00872963" w:rsidTr="00C31607">
        <w:tc>
          <w:tcPr>
            <w:tcW w:w="6341" w:type="dxa"/>
          </w:tcPr>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Žák:</w:t>
            </w:r>
          </w:p>
          <w:p w:rsidR="00C31607" w:rsidRPr="00132643" w:rsidRDefault="00C31607" w:rsidP="00C31607">
            <w:pPr>
              <w:rPr>
                <w:sz w:val="24"/>
                <w:szCs w:val="24"/>
              </w:rPr>
            </w:pPr>
            <w:r w:rsidRPr="00132643">
              <w:rPr>
                <w:sz w:val="24"/>
                <w:szCs w:val="24"/>
              </w:rPr>
              <w:t>Zvládá běžeckou abecedu a speciální běžecká cvičení. Umí změřit a zapsat výkony v běhu, skoku, hodu. Dokáže čestně soupeřit v duchu fair play. Dovede zvládnout kázeň, chovat se v rámci bezpečnostních pravidel. Je schopen ošetřit jednoduché poranění. Dokáže zlepšovat techniku probraných disciplín. Chápe význam atletiky jako vhodné průpravy pro jiné sporty. Zvládne výběh v terénu, je schopen vymezit vhodnou trať pro přespolní běh. Umí zvládnout koulařskou gymnastiku, techniku vrh koulí z místa. Dokáže plnit atletické disciplíny, sledovat je, měřit a evidovat. Dovede usilovat o zlepšení své tělesné zdatnosti. Zná základní start. povely. Dokáže se samostatně připravit vhodným rozcvičením. Dovede sledovat a uplatňovat speciální průpravná cvičení pro štafetový běh. Umí naplňovat ve školních podmínkách základní olympijské myšlenky – čestné soupeření, respekt z opačného pohlaví, ochranu přírody při sportu</w:t>
            </w:r>
          </w:p>
          <w:p w:rsidR="00C31607" w:rsidRPr="00132643" w:rsidRDefault="00C31607" w:rsidP="00C31607">
            <w:pPr>
              <w:rPr>
                <w:sz w:val="24"/>
                <w:szCs w:val="24"/>
              </w:rPr>
            </w:pPr>
            <w:r w:rsidRPr="00132643">
              <w:rPr>
                <w:sz w:val="24"/>
                <w:szCs w:val="24"/>
              </w:rPr>
              <w:t>Umí zvládat v souladu s individual. předpoklady manipulace se švihadly (různé přeskoky) a míči(hlavně přihrávání a chytání).</w:t>
            </w:r>
          </w:p>
          <w:p w:rsidR="00C31607" w:rsidRPr="00132643" w:rsidRDefault="00C31607" w:rsidP="00C31607">
            <w:pPr>
              <w:rPr>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Je schopen aplikovat postupný, rychlý protiútok, územní obranu a tvořivě je aplikuje ve hře. Dokáže rozlišovat a uplatňovat práva a povinnosti vyplývající z role hráče, rozhodčího. Dovede jednat fair play. Dokáže aplikovat při hře herní činnosti jednotlivce – přihrávka, chytání míče, uvolňování hráče. Je schopen při utkání používat herní činnost jednotlivce. Dovede zvládnout útočné kombinace založené na přihrávce. Dokáže používat obranné kombinace založené na zajišťování obrany, územní obraně. Zvládá přihrávku, střelbu. Dovede zvládat techniku pohybu s míčem(soutěžení).</w:t>
            </w: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 xml:space="preserve">Je schopen se po zvládnutí hodiny TV osprchovat a umýt v souladu s bezpečností. Umí usilovat o zlepšení své tělesné zdatnosti pro své zdraví. Dokáže se chovat vhodně a bezpečně a předvídá možná nebezpečí úrazu. Dovede se orientovat v pojmech rekreační, Je schopen pravidelně trénovat ve sport.oddílech,  organizovat si volný čas. Dokáže usilovat o zlepšení své tělesné zdatnosti.výkonnostní sport. Umí reagovat podle pokynů. Umí odmítat škodlivé látky. Dokáže seorientovat ve sportech a vybrat nejlepší sportovce a výkony. Umí ve školních podmínkách naplňovat základní olympijské myšlenky –fair play. Je schopen vést rozcvičku, připravit jednoduchý kruhový trénink </w:t>
            </w: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Zvládne kruhový trénink Dokáže posoudit význam posilovacích činností. Zvládá základní cviky, zná zásady při práci s činkami.</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Zná aktivně osvojovací pojmy kotoul vpřed, vzad, letmo v krátkých sestavách, stoj na rukou se záchranou a dopomocí. Dokáže se pohybovat po kladině chůzí s doprovodnými pohyby paží, obraty. Je schopen zvládat strečink, kalanetiku, závěrečnou relaxaci. Dokáže předvést kotouly vpřed, vzad i do zášvihu, letmo. Je schopen zvládnout roznožku přes kozu našíř, pokouší se o skrčku. Zvládá přeskoky přes švihadlo snožmo, jednonož vpřed, vzad. Umí zvládnout obraty, rovnovážné prvky na kladině. Dokáže zvládat v souladu s individuál.předpoklady roznožku, skrčku přes kozu našíř.</w:t>
            </w: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Je schopen zvládnout speciální lyžařský výcvikový kurz pro 7.ročník.</w:t>
            </w:r>
          </w:p>
          <w:p w:rsidR="00C31607" w:rsidRPr="00132643" w:rsidRDefault="00C31607" w:rsidP="00C31607">
            <w:pPr>
              <w:rPr>
                <w:sz w:val="24"/>
                <w:szCs w:val="24"/>
              </w:rPr>
            </w:pPr>
            <w:r w:rsidRPr="00132643">
              <w:rPr>
                <w:sz w:val="24"/>
                <w:szCs w:val="24"/>
              </w:rPr>
              <w:t>Umí uplatňovat vhodné a bezpečné chování i v méně známém prostředí přírody.</w:t>
            </w:r>
          </w:p>
          <w:p w:rsidR="00C31607" w:rsidRPr="00132643" w:rsidRDefault="00C31607" w:rsidP="00C31607">
            <w:pPr>
              <w:rPr>
                <w:sz w:val="24"/>
                <w:szCs w:val="24"/>
              </w:rPr>
            </w:pPr>
            <w:r w:rsidRPr="00132643">
              <w:rPr>
                <w:sz w:val="24"/>
                <w:szCs w:val="24"/>
              </w:rPr>
              <w:t>Dovede předvídat nebezpečí úrazu a přizpůsobit jim svoji činnost</w:t>
            </w:r>
          </w:p>
        </w:tc>
        <w:tc>
          <w:tcPr>
            <w:tcW w:w="4639" w:type="dxa"/>
          </w:tcPr>
          <w:p w:rsidR="00C31607" w:rsidRPr="00132643" w:rsidRDefault="00C31607" w:rsidP="00C31607">
            <w:pPr>
              <w:rPr>
                <w:b/>
                <w:bCs/>
                <w:sz w:val="24"/>
                <w:szCs w:val="24"/>
              </w:rPr>
            </w:pPr>
          </w:p>
          <w:p w:rsidR="00C31607" w:rsidRPr="00132643" w:rsidRDefault="00C31607" w:rsidP="00C31607">
            <w:pPr>
              <w:rPr>
                <w:b/>
                <w:bCs/>
                <w:sz w:val="24"/>
                <w:szCs w:val="24"/>
              </w:rPr>
            </w:pPr>
            <w:r w:rsidRPr="00132643">
              <w:rPr>
                <w:b/>
                <w:bCs/>
                <w:sz w:val="24"/>
                <w:szCs w:val="24"/>
              </w:rPr>
              <w:t>Atletika</w:t>
            </w:r>
          </w:p>
          <w:p w:rsidR="00C31607" w:rsidRPr="00132643" w:rsidRDefault="00C31607" w:rsidP="00C31607">
            <w:pPr>
              <w:rPr>
                <w:sz w:val="24"/>
                <w:szCs w:val="24"/>
              </w:rPr>
            </w:pPr>
            <w:r w:rsidRPr="00132643">
              <w:rPr>
                <w:sz w:val="24"/>
                <w:szCs w:val="24"/>
              </w:rPr>
              <w:t>Běžecká abeceda</w:t>
            </w:r>
          </w:p>
          <w:p w:rsidR="00C31607" w:rsidRPr="00132643" w:rsidRDefault="00C31607" w:rsidP="00C31607">
            <w:pPr>
              <w:rPr>
                <w:sz w:val="24"/>
                <w:szCs w:val="24"/>
              </w:rPr>
            </w:pPr>
            <w:r w:rsidRPr="00132643">
              <w:rPr>
                <w:sz w:val="24"/>
                <w:szCs w:val="24"/>
              </w:rPr>
              <w:t>Rychlý a vytrvalý běh na dráze i v terénu</w:t>
            </w:r>
          </w:p>
          <w:p w:rsidR="00C31607" w:rsidRPr="00132643" w:rsidRDefault="00C31607" w:rsidP="00C31607">
            <w:pPr>
              <w:rPr>
                <w:sz w:val="24"/>
                <w:szCs w:val="24"/>
              </w:rPr>
            </w:pPr>
            <w:r w:rsidRPr="00132643">
              <w:rPr>
                <w:sz w:val="24"/>
                <w:szCs w:val="24"/>
              </w:rPr>
              <w:t>Skok do dálky</w:t>
            </w:r>
          </w:p>
          <w:p w:rsidR="00C31607" w:rsidRPr="00132643" w:rsidRDefault="00C31607" w:rsidP="00C31607">
            <w:pPr>
              <w:rPr>
                <w:sz w:val="24"/>
                <w:szCs w:val="24"/>
              </w:rPr>
            </w:pPr>
            <w:r w:rsidRPr="00132643">
              <w:rPr>
                <w:sz w:val="24"/>
                <w:szCs w:val="24"/>
              </w:rPr>
              <w:t>Hod míčkem(granátem)</w:t>
            </w:r>
          </w:p>
          <w:p w:rsidR="00C31607" w:rsidRPr="00132643" w:rsidRDefault="00C31607" w:rsidP="00C31607">
            <w:pPr>
              <w:rPr>
                <w:sz w:val="24"/>
                <w:szCs w:val="24"/>
              </w:rPr>
            </w:pPr>
            <w:r w:rsidRPr="00132643">
              <w:rPr>
                <w:sz w:val="24"/>
                <w:szCs w:val="24"/>
              </w:rPr>
              <w:t>Hygiena a bezpečnost při atletice</w:t>
            </w:r>
          </w:p>
          <w:p w:rsidR="00C31607" w:rsidRPr="00132643" w:rsidRDefault="00C31607" w:rsidP="00C31607">
            <w:pPr>
              <w:rPr>
                <w:sz w:val="24"/>
                <w:szCs w:val="24"/>
              </w:rPr>
            </w:pPr>
            <w:r w:rsidRPr="00132643">
              <w:rPr>
                <w:sz w:val="24"/>
                <w:szCs w:val="24"/>
              </w:rPr>
              <w:t>První pomoc při TV</w:t>
            </w:r>
          </w:p>
          <w:p w:rsidR="00C31607" w:rsidRPr="00132643" w:rsidRDefault="00C31607" w:rsidP="00C31607">
            <w:pPr>
              <w:rPr>
                <w:sz w:val="24"/>
                <w:szCs w:val="24"/>
              </w:rPr>
            </w:pPr>
            <w:r w:rsidRPr="00132643">
              <w:rPr>
                <w:sz w:val="24"/>
                <w:szCs w:val="24"/>
              </w:rPr>
              <w:t>Přespolní běh</w:t>
            </w:r>
          </w:p>
          <w:p w:rsidR="00C31607" w:rsidRPr="00132643" w:rsidRDefault="00C31607" w:rsidP="00C31607">
            <w:pPr>
              <w:rPr>
                <w:sz w:val="24"/>
                <w:szCs w:val="24"/>
              </w:rPr>
            </w:pPr>
            <w:r w:rsidRPr="00132643">
              <w:rPr>
                <w:sz w:val="24"/>
                <w:szCs w:val="24"/>
              </w:rPr>
              <w:t>Vrh koulí</w:t>
            </w:r>
          </w:p>
          <w:p w:rsidR="00C31607" w:rsidRPr="00132643" w:rsidRDefault="00C31607" w:rsidP="00C31607">
            <w:pPr>
              <w:rPr>
                <w:sz w:val="24"/>
                <w:szCs w:val="24"/>
              </w:rPr>
            </w:pPr>
            <w:r w:rsidRPr="00132643">
              <w:rPr>
                <w:sz w:val="24"/>
                <w:szCs w:val="24"/>
              </w:rPr>
              <w:t>Skok do dálky</w:t>
            </w:r>
          </w:p>
          <w:p w:rsidR="00C31607" w:rsidRPr="00132643" w:rsidRDefault="00C31607" w:rsidP="00C31607">
            <w:pPr>
              <w:rPr>
                <w:sz w:val="24"/>
                <w:szCs w:val="24"/>
              </w:rPr>
            </w:pPr>
            <w:r w:rsidRPr="00132643">
              <w:rPr>
                <w:sz w:val="24"/>
                <w:szCs w:val="24"/>
              </w:rPr>
              <w:t>Rychlý a vytrvalý běh</w:t>
            </w:r>
          </w:p>
          <w:p w:rsidR="00C31607" w:rsidRPr="00132643" w:rsidRDefault="00C31607" w:rsidP="00C31607">
            <w:pPr>
              <w:rPr>
                <w:sz w:val="24"/>
                <w:szCs w:val="24"/>
              </w:rPr>
            </w:pPr>
            <w:r w:rsidRPr="00132643">
              <w:rPr>
                <w:sz w:val="24"/>
                <w:szCs w:val="24"/>
              </w:rPr>
              <w:t>Měření výkonů a posuzování disciplin – vyhodnocování</w:t>
            </w:r>
          </w:p>
          <w:p w:rsidR="00C31607" w:rsidRPr="00132643" w:rsidRDefault="00C31607" w:rsidP="00C31607">
            <w:pPr>
              <w:rPr>
                <w:sz w:val="24"/>
                <w:szCs w:val="24"/>
              </w:rPr>
            </w:pPr>
            <w:r w:rsidRPr="00132643">
              <w:rPr>
                <w:sz w:val="24"/>
                <w:szCs w:val="24"/>
              </w:rPr>
              <w:t>Štafetový běh – základy</w:t>
            </w:r>
          </w:p>
          <w:p w:rsidR="00C31607" w:rsidRPr="00132643" w:rsidRDefault="00C31607" w:rsidP="00C31607">
            <w:pPr>
              <w:rPr>
                <w:sz w:val="24"/>
                <w:szCs w:val="24"/>
              </w:rPr>
            </w:pPr>
            <w:r w:rsidRPr="00132643">
              <w:rPr>
                <w:sz w:val="24"/>
                <w:szCs w:val="24"/>
              </w:rPr>
              <w:t>Olympijský den</w:t>
            </w:r>
          </w:p>
          <w:p w:rsidR="00C31607" w:rsidRPr="00132643" w:rsidRDefault="00C31607" w:rsidP="00C31607">
            <w:pPr>
              <w:rPr>
                <w:sz w:val="24"/>
                <w:szCs w:val="24"/>
              </w:rPr>
            </w:pPr>
          </w:p>
          <w:p w:rsidR="00C31607" w:rsidRPr="00132643" w:rsidRDefault="00C31607" w:rsidP="00C31607">
            <w:pPr>
              <w:rPr>
                <w:b/>
                <w:bCs/>
                <w:sz w:val="24"/>
                <w:szCs w:val="24"/>
              </w:rPr>
            </w:pPr>
            <w:r w:rsidRPr="00132643">
              <w:rPr>
                <w:b/>
                <w:bCs/>
                <w:sz w:val="24"/>
                <w:szCs w:val="24"/>
              </w:rPr>
              <w:t>Pohybové hry</w:t>
            </w:r>
          </w:p>
          <w:p w:rsidR="00C31607" w:rsidRPr="00132643" w:rsidRDefault="00C31607" w:rsidP="00C31607">
            <w:pPr>
              <w:rPr>
                <w:sz w:val="24"/>
                <w:szCs w:val="24"/>
              </w:rPr>
            </w:pPr>
            <w:r w:rsidRPr="00132643">
              <w:rPr>
                <w:sz w:val="24"/>
                <w:szCs w:val="24"/>
              </w:rPr>
              <w:t>Pohybové hry- zaměřené na manipulaci s různým náčiním soutěžení. Pohybové hry – pro ovlivňování kondičních a koordinačních předpokladů. Prevence jednostranného zatížení.</w:t>
            </w:r>
          </w:p>
          <w:p w:rsidR="00C31607" w:rsidRPr="00132643" w:rsidRDefault="00C31607" w:rsidP="00C31607">
            <w:pPr>
              <w:rPr>
                <w:sz w:val="24"/>
                <w:szCs w:val="24"/>
              </w:rPr>
            </w:pPr>
          </w:p>
          <w:p w:rsidR="00C31607" w:rsidRPr="00132643" w:rsidRDefault="00C31607" w:rsidP="00C31607">
            <w:pPr>
              <w:pStyle w:val="Nadpis5"/>
              <w:spacing w:before="0" w:after="0"/>
              <w:rPr>
                <w:i w:val="0"/>
                <w:iCs w:val="0"/>
                <w:sz w:val="24"/>
                <w:szCs w:val="24"/>
              </w:rPr>
            </w:pPr>
          </w:p>
          <w:p w:rsidR="00C31607" w:rsidRPr="00132643" w:rsidRDefault="00C31607" w:rsidP="00C31607">
            <w:pPr>
              <w:pStyle w:val="Nadpis5"/>
              <w:spacing w:before="0" w:after="0"/>
              <w:rPr>
                <w:i w:val="0"/>
                <w:iCs w:val="0"/>
                <w:sz w:val="24"/>
                <w:szCs w:val="24"/>
              </w:rPr>
            </w:pPr>
          </w:p>
          <w:p w:rsidR="00C31607" w:rsidRPr="00132643" w:rsidRDefault="00C31607" w:rsidP="00C31607">
            <w:pPr>
              <w:pStyle w:val="Nadpis5"/>
              <w:spacing w:before="0" w:after="0"/>
              <w:rPr>
                <w:i w:val="0"/>
                <w:iCs w:val="0"/>
                <w:sz w:val="24"/>
                <w:szCs w:val="24"/>
              </w:rPr>
            </w:pPr>
          </w:p>
          <w:p w:rsidR="00C31607" w:rsidRPr="00132643" w:rsidRDefault="00C31607" w:rsidP="00C31607">
            <w:pPr>
              <w:pStyle w:val="Nadpis5"/>
              <w:spacing w:before="0" w:after="0"/>
              <w:rPr>
                <w:i w:val="0"/>
                <w:iCs w:val="0"/>
                <w:sz w:val="24"/>
                <w:szCs w:val="24"/>
              </w:rPr>
            </w:pPr>
            <w:r w:rsidRPr="00132643">
              <w:rPr>
                <w:i w:val="0"/>
                <w:iCs w:val="0"/>
                <w:sz w:val="24"/>
                <w:szCs w:val="24"/>
              </w:rPr>
              <w:t>Hry</w:t>
            </w:r>
          </w:p>
          <w:p w:rsidR="00C31607" w:rsidRPr="00132643" w:rsidRDefault="00C31607" w:rsidP="00C31607">
            <w:pPr>
              <w:rPr>
                <w:sz w:val="24"/>
                <w:szCs w:val="24"/>
              </w:rPr>
            </w:pPr>
            <w:r w:rsidRPr="00132643">
              <w:rPr>
                <w:sz w:val="24"/>
                <w:szCs w:val="24"/>
              </w:rPr>
              <w:t>Vybraná sportovní hra – herní systémy, pravidla, měření, pískání, herní činnosti jednotlivce, pravidla, zjednodušené utkání</w:t>
            </w: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r w:rsidRPr="00132643">
              <w:rPr>
                <w:b/>
                <w:bCs/>
                <w:sz w:val="24"/>
                <w:szCs w:val="24"/>
              </w:rPr>
              <w:t>Obecné zásady sportu a pohybových aktivit</w:t>
            </w:r>
          </w:p>
          <w:p w:rsidR="00C31607" w:rsidRPr="00132643" w:rsidRDefault="00C31607" w:rsidP="00C31607">
            <w:pPr>
              <w:rPr>
                <w:sz w:val="24"/>
                <w:szCs w:val="24"/>
              </w:rPr>
            </w:pPr>
            <w:r w:rsidRPr="00132643">
              <w:rPr>
                <w:sz w:val="24"/>
                <w:szCs w:val="24"/>
              </w:rPr>
              <w:t>Hygiena a bezpečnost</w:t>
            </w:r>
          </w:p>
          <w:p w:rsidR="00C31607" w:rsidRPr="00132643" w:rsidRDefault="00C31607" w:rsidP="00C31607">
            <w:pPr>
              <w:rPr>
                <w:sz w:val="24"/>
                <w:szCs w:val="24"/>
              </w:rPr>
            </w:pPr>
            <w:r w:rsidRPr="00132643">
              <w:rPr>
                <w:sz w:val="24"/>
                <w:szCs w:val="24"/>
              </w:rPr>
              <w:t>Význam pohybu pro zdraví – rekreační a výkonnostní sport</w:t>
            </w:r>
          </w:p>
          <w:p w:rsidR="00C31607" w:rsidRPr="00132643" w:rsidRDefault="00C31607" w:rsidP="00C31607">
            <w:pPr>
              <w:rPr>
                <w:sz w:val="24"/>
                <w:szCs w:val="24"/>
              </w:rPr>
            </w:pPr>
            <w:r w:rsidRPr="00132643">
              <w:rPr>
                <w:sz w:val="24"/>
                <w:szCs w:val="24"/>
              </w:rPr>
              <w:t>Zdravotně orientovaná zdatnost a její rozvoj</w:t>
            </w:r>
          </w:p>
          <w:p w:rsidR="00C31607" w:rsidRPr="00132643" w:rsidRDefault="00C31607" w:rsidP="00C31607">
            <w:pPr>
              <w:rPr>
                <w:sz w:val="24"/>
                <w:szCs w:val="24"/>
              </w:rPr>
            </w:pPr>
            <w:r w:rsidRPr="00132643">
              <w:rPr>
                <w:sz w:val="24"/>
                <w:szCs w:val="24"/>
              </w:rPr>
              <w:t>Historie a současnost sportu – významné soutěže a sportovci</w:t>
            </w:r>
          </w:p>
          <w:p w:rsidR="00C31607" w:rsidRPr="00132643" w:rsidRDefault="00C31607" w:rsidP="00C31607">
            <w:pPr>
              <w:rPr>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r w:rsidRPr="00132643">
              <w:rPr>
                <w:b/>
                <w:bCs/>
                <w:sz w:val="24"/>
                <w:szCs w:val="24"/>
              </w:rPr>
              <w:t>Posilování</w:t>
            </w:r>
          </w:p>
          <w:p w:rsidR="00C31607" w:rsidRPr="00132643" w:rsidRDefault="00C31607" w:rsidP="00C31607">
            <w:pPr>
              <w:rPr>
                <w:sz w:val="24"/>
                <w:szCs w:val="24"/>
              </w:rPr>
            </w:pPr>
            <w:r w:rsidRPr="00132643">
              <w:rPr>
                <w:sz w:val="24"/>
                <w:szCs w:val="24"/>
              </w:rPr>
              <w:t>Základní principy posilovacího tréninku. Kruhové tréninky</w:t>
            </w:r>
          </w:p>
          <w:p w:rsidR="00C31607" w:rsidRPr="00132643" w:rsidRDefault="00C31607" w:rsidP="00C31607">
            <w:pPr>
              <w:rPr>
                <w:sz w:val="24"/>
                <w:szCs w:val="24"/>
              </w:rPr>
            </w:pPr>
            <w:r w:rsidRPr="00132643">
              <w:rPr>
                <w:sz w:val="24"/>
                <w:szCs w:val="24"/>
              </w:rPr>
              <w:t>Přípravné cviky s lehkými činkami</w:t>
            </w:r>
          </w:p>
          <w:p w:rsidR="00C31607" w:rsidRPr="00132643" w:rsidRDefault="00C31607" w:rsidP="00C31607">
            <w:pPr>
              <w:rPr>
                <w:sz w:val="24"/>
                <w:szCs w:val="24"/>
              </w:rPr>
            </w:pPr>
            <w:r w:rsidRPr="00132643">
              <w:rPr>
                <w:sz w:val="24"/>
                <w:szCs w:val="24"/>
              </w:rPr>
              <w:t>Zásady bezpečnosti</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pStyle w:val="Nadpis5"/>
              <w:spacing w:before="0" w:after="0"/>
              <w:rPr>
                <w:i w:val="0"/>
                <w:iCs w:val="0"/>
                <w:sz w:val="24"/>
                <w:szCs w:val="24"/>
              </w:rPr>
            </w:pPr>
            <w:r w:rsidRPr="00132643">
              <w:rPr>
                <w:i w:val="0"/>
                <w:iCs w:val="0"/>
                <w:sz w:val="24"/>
                <w:szCs w:val="24"/>
              </w:rPr>
              <w:t>Gymnastika</w:t>
            </w:r>
          </w:p>
          <w:p w:rsidR="00C31607" w:rsidRPr="00132643" w:rsidRDefault="00C31607" w:rsidP="00C31607">
            <w:pPr>
              <w:rPr>
                <w:sz w:val="24"/>
                <w:szCs w:val="24"/>
              </w:rPr>
            </w:pPr>
            <w:r w:rsidRPr="00132643">
              <w:rPr>
                <w:sz w:val="24"/>
                <w:szCs w:val="24"/>
              </w:rPr>
              <w:t>Akrobacie</w:t>
            </w:r>
          </w:p>
          <w:p w:rsidR="00C31607" w:rsidRPr="00132643" w:rsidRDefault="00C31607" w:rsidP="00C31607">
            <w:pPr>
              <w:rPr>
                <w:sz w:val="24"/>
                <w:szCs w:val="24"/>
              </w:rPr>
            </w:pPr>
            <w:r w:rsidRPr="00132643">
              <w:rPr>
                <w:sz w:val="24"/>
                <w:szCs w:val="24"/>
              </w:rPr>
              <w:t>Cvičení na nářadí</w:t>
            </w:r>
          </w:p>
          <w:p w:rsidR="00C31607" w:rsidRPr="00132643" w:rsidRDefault="00C31607" w:rsidP="00C31607">
            <w:pPr>
              <w:rPr>
                <w:sz w:val="24"/>
                <w:szCs w:val="24"/>
              </w:rPr>
            </w:pPr>
            <w:r w:rsidRPr="00132643">
              <w:rPr>
                <w:sz w:val="24"/>
                <w:szCs w:val="24"/>
              </w:rPr>
              <w:t>Prevence a korekce jednostranného zatížení - průpravná cvičení, kompenzační, vyrovnávací, relaxační Přeskoky</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pStyle w:val="Nadpis5"/>
              <w:spacing w:before="0" w:after="0"/>
              <w:ind w:left="471"/>
              <w:rPr>
                <w:i w:val="0"/>
                <w:iCs w:val="0"/>
                <w:sz w:val="24"/>
                <w:szCs w:val="24"/>
              </w:rPr>
            </w:pPr>
          </w:p>
          <w:p w:rsidR="00C31607" w:rsidRPr="00132643" w:rsidRDefault="00C31607" w:rsidP="00C31607">
            <w:pPr>
              <w:pStyle w:val="Nadpis5"/>
              <w:spacing w:before="0" w:after="0"/>
              <w:ind w:left="471"/>
              <w:rPr>
                <w:i w:val="0"/>
                <w:iCs w:val="0"/>
                <w:sz w:val="24"/>
                <w:szCs w:val="24"/>
              </w:rPr>
            </w:pPr>
          </w:p>
          <w:p w:rsidR="00C31607" w:rsidRPr="00132643" w:rsidRDefault="00C31607" w:rsidP="00C31607">
            <w:pPr>
              <w:pStyle w:val="Nadpis5"/>
              <w:spacing w:before="0" w:after="0"/>
              <w:ind w:left="471"/>
              <w:rPr>
                <w:i w:val="0"/>
                <w:iCs w:val="0"/>
                <w:sz w:val="24"/>
                <w:szCs w:val="24"/>
              </w:rPr>
            </w:pPr>
          </w:p>
          <w:p w:rsidR="00C31607" w:rsidRPr="00132643" w:rsidRDefault="00C31607" w:rsidP="00C31607">
            <w:pPr>
              <w:pStyle w:val="Nadpis5"/>
              <w:spacing w:before="0" w:after="0"/>
              <w:rPr>
                <w:i w:val="0"/>
                <w:iCs w:val="0"/>
                <w:sz w:val="24"/>
                <w:szCs w:val="24"/>
              </w:rPr>
            </w:pPr>
            <w:r w:rsidRPr="00132643">
              <w:rPr>
                <w:i w:val="0"/>
                <w:iCs w:val="0"/>
                <w:sz w:val="24"/>
                <w:szCs w:val="24"/>
              </w:rPr>
              <w:t>Lyžování</w:t>
            </w:r>
          </w:p>
          <w:p w:rsidR="00C31607" w:rsidRPr="00132643" w:rsidRDefault="00C31607" w:rsidP="00C31607">
            <w:pPr>
              <w:rPr>
                <w:sz w:val="24"/>
                <w:szCs w:val="24"/>
              </w:rPr>
            </w:pPr>
            <w:r w:rsidRPr="00132643">
              <w:rPr>
                <w:sz w:val="24"/>
                <w:szCs w:val="24"/>
              </w:rPr>
              <w:t>Sjezdové a běžecké lyžování</w:t>
            </w:r>
          </w:p>
          <w:p w:rsidR="00C31607" w:rsidRPr="00132643" w:rsidRDefault="00C31607" w:rsidP="00C31607">
            <w:pPr>
              <w:rPr>
                <w:sz w:val="24"/>
                <w:szCs w:val="24"/>
              </w:rPr>
            </w:pPr>
            <w:r w:rsidRPr="00132643">
              <w:rPr>
                <w:sz w:val="24"/>
                <w:szCs w:val="24"/>
              </w:rPr>
              <w:t>Lyžařská turistika</w:t>
            </w:r>
          </w:p>
          <w:p w:rsidR="00C31607" w:rsidRPr="00132643" w:rsidRDefault="00C31607" w:rsidP="00C31607">
            <w:pPr>
              <w:rPr>
                <w:sz w:val="24"/>
                <w:szCs w:val="24"/>
              </w:rPr>
            </w:pPr>
            <w:r w:rsidRPr="00132643">
              <w:rPr>
                <w:sz w:val="24"/>
                <w:szCs w:val="24"/>
              </w:rPr>
              <w:t>Bezpečnost pohybu v zimní horské krajině</w:t>
            </w:r>
          </w:p>
          <w:p w:rsidR="00C31607" w:rsidRPr="00132643" w:rsidRDefault="00C31607" w:rsidP="00C31607">
            <w:pPr>
              <w:rPr>
                <w:sz w:val="24"/>
                <w:szCs w:val="24"/>
              </w:rPr>
            </w:pPr>
            <w:r w:rsidRPr="00132643">
              <w:rPr>
                <w:sz w:val="24"/>
                <w:szCs w:val="24"/>
              </w:rPr>
              <w:t>Jízda na vleku</w:t>
            </w:r>
          </w:p>
          <w:p w:rsidR="00C31607" w:rsidRPr="00132643" w:rsidRDefault="00C31607" w:rsidP="00C31607">
            <w:pPr>
              <w:rPr>
                <w:b/>
                <w:bCs/>
                <w:sz w:val="24"/>
                <w:szCs w:val="24"/>
              </w:rPr>
            </w:pPr>
          </w:p>
        </w:tc>
        <w:tc>
          <w:tcPr>
            <w:tcW w:w="2340" w:type="dxa"/>
          </w:tcPr>
          <w:p w:rsidR="00C31607" w:rsidRPr="00132643" w:rsidRDefault="00C31607" w:rsidP="00C31607">
            <w:pPr>
              <w:rPr>
                <w:b/>
                <w:bCs/>
                <w:sz w:val="24"/>
                <w:szCs w:val="24"/>
              </w:rPr>
            </w:pPr>
          </w:p>
          <w:p w:rsidR="00C31607" w:rsidRPr="00132643" w:rsidRDefault="00C31607" w:rsidP="00C31607">
            <w:pPr>
              <w:rPr>
                <w:sz w:val="24"/>
                <w:szCs w:val="24"/>
              </w:rPr>
            </w:pPr>
            <w:r w:rsidRPr="00132643">
              <w:rPr>
                <w:b/>
                <w:bCs/>
                <w:sz w:val="24"/>
                <w:szCs w:val="24"/>
              </w:rPr>
              <w:t>OSV-</w:t>
            </w:r>
            <w:r w:rsidRPr="00132643">
              <w:rPr>
                <w:sz w:val="24"/>
                <w:szCs w:val="24"/>
              </w:rPr>
              <w:t>Seberegulace a sebeorganizace</w:t>
            </w: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r w:rsidRPr="00132643">
              <w:rPr>
                <w:b/>
                <w:bCs/>
                <w:sz w:val="24"/>
                <w:szCs w:val="24"/>
              </w:rPr>
              <w:t>OSV-</w:t>
            </w:r>
            <w:r w:rsidRPr="00132643">
              <w:rPr>
                <w:sz w:val="24"/>
                <w:szCs w:val="24"/>
              </w:rPr>
              <w:t>Mezilidské vztahy</w:t>
            </w:r>
          </w:p>
        </w:tc>
        <w:tc>
          <w:tcPr>
            <w:tcW w:w="1440" w:type="dxa"/>
          </w:tcPr>
          <w:p w:rsidR="00C31607" w:rsidRPr="00132643" w:rsidRDefault="00C31607" w:rsidP="00C31607">
            <w:pPr>
              <w:rPr>
                <w:sz w:val="24"/>
                <w:szCs w:val="24"/>
              </w:rPr>
            </w:pPr>
            <w:r w:rsidRPr="00132643">
              <w:rPr>
                <w:sz w:val="24"/>
                <w:szCs w:val="24"/>
              </w:rPr>
              <w:t>S</w:t>
            </w:r>
          </w:p>
          <w:p w:rsidR="00C31607" w:rsidRPr="00132643" w:rsidRDefault="00C31607" w:rsidP="00C31607">
            <w:pPr>
              <w:rPr>
                <w:sz w:val="24"/>
                <w:szCs w:val="24"/>
              </w:rPr>
            </w:pPr>
            <w:r w:rsidRPr="00132643">
              <w:rPr>
                <w:sz w:val="24"/>
                <w:szCs w:val="24"/>
              </w:rPr>
              <w:t xml:space="preserve">kupinová práce, samostatná práce, metoda soutěžení projektové vyučování </w:t>
            </w: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sz w:val="24"/>
                <w:szCs w:val="24"/>
              </w:rPr>
            </w:pPr>
            <w:r w:rsidRPr="00132643">
              <w:rPr>
                <w:sz w:val="24"/>
                <w:szCs w:val="24"/>
              </w:rPr>
              <w:t>samostatná práce, individuální přístup</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r w:rsidRPr="00132643">
              <w:rPr>
                <w:sz w:val="24"/>
                <w:szCs w:val="24"/>
              </w:rPr>
              <w:t>samostatná práce, individuální přístup práce dvojic, metoda vzájemné pomoci, procvičování, skupinová práce</w:t>
            </w: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b/>
                <w:bCs/>
                <w:sz w:val="24"/>
                <w:szCs w:val="24"/>
              </w:rPr>
            </w:pPr>
          </w:p>
          <w:p w:rsidR="00C31607" w:rsidRPr="00132643" w:rsidRDefault="00C31607" w:rsidP="00C31607">
            <w:pPr>
              <w:rPr>
                <w:sz w:val="24"/>
                <w:szCs w:val="24"/>
              </w:rPr>
            </w:pPr>
            <w:r w:rsidRPr="00132643">
              <w:rPr>
                <w:sz w:val="24"/>
                <w:szCs w:val="24"/>
              </w:rPr>
              <w:t>Skupinová práce, metoda soutěžení, individuální přístup, metoda vzájemné pomoci</w:t>
            </w: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pStyle w:val="Zkladntext"/>
            </w:pPr>
            <w:r w:rsidRPr="00132643">
              <w:t>samostatná práce ndividuální přístup, skupinová práce</w:t>
            </w:r>
          </w:p>
          <w:p w:rsidR="00C31607" w:rsidRPr="00132643" w:rsidRDefault="00C31607" w:rsidP="00C31607">
            <w:pPr>
              <w:rPr>
                <w:sz w:val="24"/>
                <w:szCs w:val="24"/>
              </w:rPr>
            </w:pPr>
          </w:p>
        </w:tc>
      </w:tr>
    </w:tbl>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sz w:val="24"/>
          <w:szCs w:val="24"/>
        </w:rPr>
      </w:pPr>
    </w:p>
    <w:p w:rsidR="00C31607" w:rsidRPr="00132643" w:rsidRDefault="00C31607" w:rsidP="00C31607">
      <w:pPr>
        <w:rPr>
          <w:b/>
          <w:bCs/>
          <w:sz w:val="28"/>
          <w:szCs w:val="28"/>
        </w:rPr>
      </w:pPr>
      <w:r w:rsidRPr="00132643">
        <w:rPr>
          <w:b/>
          <w:bCs/>
          <w:sz w:val="28"/>
          <w:szCs w:val="28"/>
        </w:rPr>
        <w:t>Vzdělávací oblast:         Člověk a zdraví</w:t>
      </w:r>
    </w:p>
    <w:p w:rsidR="00C31607" w:rsidRPr="00132643" w:rsidRDefault="00C31607" w:rsidP="00C31607">
      <w:pPr>
        <w:rPr>
          <w:b/>
          <w:bCs/>
          <w:kern w:val="32"/>
          <w:sz w:val="28"/>
          <w:szCs w:val="28"/>
        </w:rPr>
      </w:pPr>
      <w:r w:rsidRPr="00132643">
        <w:rPr>
          <w:b/>
          <w:bCs/>
          <w:sz w:val="28"/>
          <w:szCs w:val="28"/>
        </w:rPr>
        <w:t>Vyučovací předmět:</w:t>
      </w:r>
      <w:r w:rsidRPr="00132643">
        <w:rPr>
          <w:sz w:val="28"/>
          <w:szCs w:val="28"/>
        </w:rPr>
        <w:t xml:space="preserve">       </w:t>
      </w:r>
      <w:r w:rsidRPr="00132643">
        <w:rPr>
          <w:b/>
          <w:bCs/>
          <w:sz w:val="28"/>
          <w:szCs w:val="28"/>
        </w:rPr>
        <w:t>Tělesná výchova</w:t>
      </w:r>
      <w:r w:rsidRPr="00132643">
        <w:rPr>
          <w:rStyle w:val="CharChar"/>
          <w:rFonts w:ascii="Times New Roman" w:hAnsi="Times New Roman" w:cs="Times New Roman"/>
          <w:sz w:val="28"/>
          <w:szCs w:val="28"/>
        </w:rPr>
        <w:t xml:space="preserve"> - ročník: 8.</w:t>
      </w:r>
    </w:p>
    <w:tbl>
      <w:tblPr>
        <w:tblW w:w="147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1"/>
        <w:gridCol w:w="4639"/>
        <w:gridCol w:w="2340"/>
        <w:gridCol w:w="1440"/>
      </w:tblGrid>
      <w:tr w:rsidR="00C31607" w:rsidTr="00C31607">
        <w:trPr>
          <w:tblHeader/>
        </w:trPr>
        <w:tc>
          <w:tcPr>
            <w:tcW w:w="6341" w:type="dxa"/>
            <w:vAlign w:val="center"/>
          </w:tcPr>
          <w:p w:rsidR="00C31607" w:rsidRPr="00132643" w:rsidRDefault="00C31607" w:rsidP="00C31607">
            <w:pPr>
              <w:jc w:val="center"/>
              <w:rPr>
                <w:b/>
                <w:bCs/>
                <w:sz w:val="22"/>
                <w:szCs w:val="22"/>
              </w:rPr>
            </w:pPr>
            <w:r w:rsidRPr="00132643">
              <w:rPr>
                <w:b/>
                <w:bCs/>
                <w:sz w:val="22"/>
                <w:szCs w:val="22"/>
              </w:rPr>
              <w:t>Výstupy školy</w:t>
            </w:r>
          </w:p>
        </w:tc>
        <w:tc>
          <w:tcPr>
            <w:tcW w:w="4639" w:type="dxa"/>
            <w:vAlign w:val="center"/>
          </w:tcPr>
          <w:p w:rsidR="00C31607" w:rsidRPr="00132643" w:rsidRDefault="00C31607" w:rsidP="00C31607">
            <w:pPr>
              <w:jc w:val="center"/>
              <w:rPr>
                <w:b/>
                <w:bCs/>
                <w:sz w:val="22"/>
                <w:szCs w:val="22"/>
              </w:rPr>
            </w:pPr>
            <w:r w:rsidRPr="00132643">
              <w:rPr>
                <w:b/>
                <w:bCs/>
                <w:sz w:val="22"/>
                <w:szCs w:val="22"/>
              </w:rPr>
              <w:t>Učivo</w:t>
            </w:r>
          </w:p>
        </w:tc>
        <w:tc>
          <w:tcPr>
            <w:tcW w:w="2340" w:type="dxa"/>
            <w:vAlign w:val="center"/>
          </w:tcPr>
          <w:p w:rsidR="00C31607" w:rsidRPr="00132643" w:rsidRDefault="00C31607" w:rsidP="00C31607">
            <w:pPr>
              <w:jc w:val="center"/>
              <w:rPr>
                <w:b/>
                <w:bCs/>
                <w:sz w:val="22"/>
                <w:szCs w:val="22"/>
              </w:rPr>
            </w:pPr>
            <w:r w:rsidRPr="00132643">
              <w:rPr>
                <w:b/>
                <w:bCs/>
                <w:sz w:val="22"/>
                <w:szCs w:val="22"/>
              </w:rPr>
              <w:t>Mezipředmětové vztahy, tématické okruhy průřezových témat</w:t>
            </w:r>
          </w:p>
        </w:tc>
        <w:tc>
          <w:tcPr>
            <w:tcW w:w="1440" w:type="dxa"/>
            <w:vAlign w:val="center"/>
          </w:tcPr>
          <w:p w:rsidR="00C31607" w:rsidRPr="00132643" w:rsidRDefault="00C31607" w:rsidP="00C31607">
            <w:pPr>
              <w:jc w:val="center"/>
              <w:rPr>
                <w:b/>
                <w:bCs/>
                <w:sz w:val="22"/>
                <w:szCs w:val="22"/>
              </w:rPr>
            </w:pPr>
            <w:r w:rsidRPr="00132643">
              <w:rPr>
                <w:b/>
                <w:bCs/>
                <w:sz w:val="22"/>
                <w:szCs w:val="22"/>
              </w:rPr>
              <w:t>Poznámky</w:t>
            </w:r>
          </w:p>
        </w:tc>
      </w:tr>
      <w:tr w:rsidR="00C31607" w:rsidRPr="001A1B4D" w:rsidTr="00C31607">
        <w:tc>
          <w:tcPr>
            <w:tcW w:w="6341" w:type="dxa"/>
          </w:tcPr>
          <w:p w:rsidR="00C31607" w:rsidRPr="00132643" w:rsidRDefault="00C31607" w:rsidP="00C31607">
            <w:pPr>
              <w:tabs>
                <w:tab w:val="left" w:pos="7384"/>
                <w:tab w:val="left" w:pos="7952"/>
                <w:tab w:val="left" w:pos="8236"/>
              </w:tabs>
              <w:ind w:right="352"/>
              <w:rPr>
                <w:sz w:val="22"/>
                <w:szCs w:val="22"/>
              </w:rPr>
            </w:pPr>
            <w:r w:rsidRPr="00132643">
              <w:rPr>
                <w:sz w:val="22"/>
                <w:szCs w:val="22"/>
              </w:rPr>
              <w:t>Žák:</w:t>
            </w:r>
          </w:p>
          <w:p w:rsidR="00C31607" w:rsidRPr="00132643" w:rsidRDefault="00C31607" w:rsidP="00C31607">
            <w:pPr>
              <w:tabs>
                <w:tab w:val="left" w:pos="7384"/>
                <w:tab w:val="left" w:pos="7952"/>
                <w:tab w:val="left" w:pos="8236"/>
              </w:tabs>
              <w:ind w:right="352"/>
              <w:rPr>
                <w:sz w:val="22"/>
                <w:szCs w:val="22"/>
              </w:rPr>
            </w:pPr>
            <w:r w:rsidRPr="00132643">
              <w:rPr>
                <w:sz w:val="22"/>
                <w:szCs w:val="22"/>
              </w:rPr>
              <w:t xml:space="preserve">Dokáže zvládnout speciální průpravná běžecká cvičení. Dovede uplatňovat rychlost v krátkých bězích. Umí uplatňovat vytrvalost, dýchání při vytrvalých bězích. Zvládá techniku vrhu koulí včetně sunu. </w:t>
            </w:r>
          </w:p>
          <w:p w:rsidR="00C31607" w:rsidRPr="00132643" w:rsidRDefault="00C31607" w:rsidP="00C31607">
            <w:pPr>
              <w:tabs>
                <w:tab w:val="left" w:pos="7384"/>
                <w:tab w:val="left" w:pos="7952"/>
                <w:tab w:val="left" w:pos="8236"/>
              </w:tabs>
              <w:ind w:right="352"/>
              <w:rPr>
                <w:sz w:val="22"/>
                <w:szCs w:val="22"/>
              </w:rPr>
            </w:pPr>
            <w:r w:rsidRPr="00132643">
              <w:rPr>
                <w:sz w:val="22"/>
                <w:szCs w:val="22"/>
              </w:rPr>
              <w:t>Je schopen běhat v terénu až 20 minut. Umí čestně soupeřit v atletických disciplínách v duchu fair play. Je schopen změřit, evidovat atletické výkony spolužáků. Dokáže zlepšovat techniku atletických disciplín. Zvládá úpravu jednotlivých soutěžních sektorů. Posuzuje provedení atletických disciplín, značí nedostatky a příčiny. Je schopen se vhodně a bezpečně chovat a předvídat nebezpečí úrazu. Dokáže se starat o svou hygienu a bezpečnost. Dovede provést první pomoc při zranění. Dovede ošetřit zraněného a zajistit odsun.</w:t>
            </w: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6771B6">
            <w:pPr>
              <w:autoSpaceDE/>
              <w:autoSpaceDN/>
              <w:rPr>
                <w:sz w:val="24"/>
                <w:szCs w:val="24"/>
              </w:rPr>
            </w:pPr>
            <w:r w:rsidRPr="006771B6">
              <w:rPr>
                <w:sz w:val="22"/>
                <w:szCs w:val="22"/>
              </w:rPr>
              <w:t xml:space="preserve">Umí si vybrat hru (basketbal, petanque,...) a praktikovat utkání. Dovede zvládnout své chování v rámci bezpečnosti a po ukončení TV se umýt a převléknout do běžného oděvu. Je schopen používat těchto činností, systémů a kombinací při utkání. Dokáže rozlišovat a uplatňovat práva a povinnosti vyplývající z role hráče, rozhodčího, </w:t>
            </w:r>
            <w:r w:rsidRPr="006771B6">
              <w:rPr>
                <w:sz w:val="24"/>
                <w:szCs w:val="24"/>
              </w:rPr>
              <w:t>diváka. Je schopen pochopit role v družstvu a jedná při hře v duchu  FAIR PLAY. Dokáže rozlišit, uplatňovat práva a povinnosti hráče, rozhodčího. Dovede graficky zaznamenat výsledky utkání v  turnaji.</w:t>
            </w:r>
          </w:p>
          <w:p w:rsidR="00C31607" w:rsidRPr="006771B6" w:rsidRDefault="00C31607" w:rsidP="006771B6">
            <w:pPr>
              <w:autoSpaceDE/>
              <w:autoSpaceDN/>
              <w:rPr>
                <w:sz w:val="24"/>
                <w:szCs w:val="24"/>
              </w:rPr>
            </w:pPr>
          </w:p>
          <w:p w:rsidR="006771B6" w:rsidRPr="00BB6E61" w:rsidRDefault="006771B6" w:rsidP="00C31607">
            <w:pPr>
              <w:rPr>
                <w:sz w:val="24"/>
                <w:szCs w:val="24"/>
              </w:rPr>
            </w:pPr>
          </w:p>
          <w:p w:rsidR="00C31607" w:rsidRPr="00BB6E61" w:rsidRDefault="00C31607" w:rsidP="00C31607">
            <w:pPr>
              <w:rPr>
                <w:sz w:val="24"/>
                <w:szCs w:val="24"/>
              </w:rPr>
            </w:pPr>
            <w:r w:rsidRPr="00BB6E61">
              <w:rPr>
                <w:sz w:val="24"/>
                <w:szCs w:val="24"/>
              </w:rPr>
              <w:t>Umí provést obtížnější kotouly do různých stojů, kotoul letmo s rozběhem, přemet stranou, stoj o rukou s výdrží. Dokáže zvládat  strečinková, relaxační, kalanetická cvičení. Umí předvést přemet stranou vlevo,vpravo,stoj o rukou s výdrží. Je schopen zvládnout skrčku přes kozu (bednu). Umí se houpat na kruzích. Dokáže v souladu s individuálními předpoklady rovnovážné polohy v postojích. Skrčka přes kozu(bednu) našíř s oddáleným odrazem.</w:t>
            </w:r>
          </w:p>
          <w:p w:rsidR="00C31607" w:rsidRPr="00BB6E61" w:rsidRDefault="00C31607" w:rsidP="00C31607">
            <w:pPr>
              <w:rPr>
                <w:sz w:val="24"/>
                <w:szCs w:val="24"/>
              </w:rPr>
            </w:pPr>
          </w:p>
          <w:p w:rsidR="00C31607" w:rsidRPr="00BB6E61" w:rsidRDefault="00C31607" w:rsidP="00C31607">
            <w:pPr>
              <w:rPr>
                <w:b/>
                <w:bCs/>
                <w:sz w:val="24"/>
                <w:szCs w:val="24"/>
              </w:rPr>
            </w:pPr>
            <w:r w:rsidRPr="00BB6E61">
              <w:rPr>
                <w:sz w:val="24"/>
                <w:szCs w:val="24"/>
              </w:rPr>
              <w:t>Dokáže se orientovat mezi sporty. Dokáže převážně samostatně využít v denním režimu základní cviky a sestavy pro přesné účely-dechová cvičení, kloubní pohyblivost, správné držení těla. Dovede si uspořádat svůj pohybový režim, pravidelně se věnuje některému sportu nebo jiné pohybové aktivitě. Uplatňuje základní olympijské myšlenky čestné soupeření, respekt k opačnému pohlaví, ochrana přírody.</w:t>
            </w:r>
          </w:p>
          <w:p w:rsidR="00C31607" w:rsidRPr="00BB6E61" w:rsidRDefault="00C31607" w:rsidP="00C31607">
            <w:pPr>
              <w:rPr>
                <w:b/>
                <w:bCs/>
                <w:sz w:val="24"/>
                <w:szCs w:val="24"/>
              </w:rPr>
            </w:pPr>
          </w:p>
          <w:p w:rsidR="00C31607" w:rsidRPr="00BB6E61" w:rsidRDefault="00C31607" w:rsidP="00C31607">
            <w:pPr>
              <w:rPr>
                <w:sz w:val="24"/>
                <w:szCs w:val="24"/>
              </w:rPr>
            </w:pPr>
            <w:r w:rsidRPr="00BB6E61">
              <w:rPr>
                <w:sz w:val="24"/>
                <w:szCs w:val="24"/>
              </w:rPr>
              <w:t>Je schopen zvládnout kruhový trénink – vlastní váha, lehká zátěž, posilovací stroj. Dokáže usilovat o zlepšení své tělesné kondice. Dokáže se soustředit při cvičení, kontrolovat a korigovat jednotlivá cvičení strečinková, protahovací, silová cvičení Rozvíjí své silové schopnosti – testy fyzické úrovně</w:t>
            </w: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Default="00C31607" w:rsidP="00C31607">
            <w:pPr>
              <w:rPr>
                <w:b/>
                <w:bCs/>
                <w:sz w:val="24"/>
                <w:szCs w:val="24"/>
              </w:rPr>
            </w:pPr>
          </w:p>
          <w:p w:rsidR="00BB6E61" w:rsidRDefault="00BB6E61" w:rsidP="00C31607">
            <w:pPr>
              <w:rPr>
                <w:b/>
                <w:bCs/>
                <w:sz w:val="24"/>
                <w:szCs w:val="24"/>
              </w:rPr>
            </w:pPr>
          </w:p>
          <w:p w:rsidR="00BB6E61" w:rsidRPr="00BB6E61" w:rsidRDefault="00BB6E61" w:rsidP="00C31607">
            <w:pPr>
              <w:rPr>
                <w:b/>
                <w:bCs/>
                <w:sz w:val="24"/>
                <w:szCs w:val="24"/>
              </w:rPr>
            </w:pPr>
          </w:p>
          <w:p w:rsidR="00C31607" w:rsidRPr="00BB6E61" w:rsidRDefault="00C31607" w:rsidP="00C31607">
            <w:pPr>
              <w:rPr>
                <w:sz w:val="24"/>
                <w:szCs w:val="24"/>
              </w:rPr>
            </w:pPr>
            <w:r w:rsidRPr="00BB6E61">
              <w:rPr>
                <w:sz w:val="24"/>
                <w:szCs w:val="24"/>
              </w:rPr>
              <w:t>Umí zvládat v souladu s individual. předpoklady manipulace se švihadly (různé přeskoky) a míči(hlavně přihrávání a chytání).</w:t>
            </w:r>
          </w:p>
          <w:p w:rsidR="00C31607" w:rsidRPr="00132643" w:rsidRDefault="00C31607" w:rsidP="00C31607">
            <w:pPr>
              <w:rPr>
                <w:b/>
                <w:bCs/>
                <w:sz w:val="22"/>
                <w:szCs w:val="22"/>
              </w:rPr>
            </w:pPr>
          </w:p>
        </w:tc>
        <w:tc>
          <w:tcPr>
            <w:tcW w:w="4639" w:type="dxa"/>
          </w:tcPr>
          <w:p w:rsidR="00C31607" w:rsidRPr="006771B6" w:rsidRDefault="00C31607" w:rsidP="00C31607">
            <w:pPr>
              <w:rPr>
                <w:b/>
                <w:bCs/>
                <w:sz w:val="24"/>
                <w:szCs w:val="24"/>
              </w:rPr>
            </w:pPr>
          </w:p>
          <w:p w:rsidR="00C31607" w:rsidRPr="006771B6" w:rsidRDefault="00C31607" w:rsidP="00C31607">
            <w:pPr>
              <w:rPr>
                <w:b/>
                <w:bCs/>
                <w:sz w:val="24"/>
                <w:szCs w:val="24"/>
              </w:rPr>
            </w:pPr>
            <w:r w:rsidRPr="006771B6">
              <w:rPr>
                <w:b/>
                <w:bCs/>
                <w:sz w:val="24"/>
                <w:szCs w:val="24"/>
              </w:rPr>
              <w:t>Atletika</w:t>
            </w:r>
          </w:p>
          <w:p w:rsidR="00C31607" w:rsidRPr="006771B6" w:rsidRDefault="00C31607" w:rsidP="00C31607">
            <w:pPr>
              <w:rPr>
                <w:sz w:val="24"/>
                <w:szCs w:val="24"/>
              </w:rPr>
            </w:pPr>
            <w:r w:rsidRPr="006771B6">
              <w:rPr>
                <w:sz w:val="24"/>
                <w:szCs w:val="24"/>
              </w:rPr>
              <w:t>Přípravná běžecká cvičení</w:t>
            </w:r>
          </w:p>
          <w:p w:rsidR="00C31607" w:rsidRPr="006771B6" w:rsidRDefault="00C31607" w:rsidP="00C31607">
            <w:pPr>
              <w:rPr>
                <w:sz w:val="24"/>
                <w:szCs w:val="24"/>
              </w:rPr>
            </w:pPr>
            <w:r w:rsidRPr="006771B6">
              <w:rPr>
                <w:sz w:val="24"/>
                <w:szCs w:val="24"/>
              </w:rPr>
              <w:t>Běh na 60m, 600m, 1000m, 1500m</w:t>
            </w:r>
          </w:p>
          <w:p w:rsidR="00C31607" w:rsidRPr="006771B6" w:rsidRDefault="00C31607" w:rsidP="00C31607">
            <w:pPr>
              <w:rPr>
                <w:sz w:val="24"/>
                <w:szCs w:val="24"/>
              </w:rPr>
            </w:pPr>
            <w:r w:rsidRPr="006771B6">
              <w:rPr>
                <w:sz w:val="24"/>
                <w:szCs w:val="24"/>
              </w:rPr>
              <w:t>Skok do dálky,do výšky</w:t>
            </w:r>
          </w:p>
          <w:p w:rsidR="00C31607" w:rsidRPr="006771B6" w:rsidRDefault="00C31607" w:rsidP="00C31607">
            <w:pPr>
              <w:rPr>
                <w:sz w:val="24"/>
                <w:szCs w:val="24"/>
              </w:rPr>
            </w:pPr>
            <w:r w:rsidRPr="006771B6">
              <w:rPr>
                <w:sz w:val="24"/>
                <w:szCs w:val="24"/>
              </w:rPr>
              <w:t xml:space="preserve">Vrh koulí </w:t>
            </w:r>
          </w:p>
          <w:p w:rsidR="00C31607" w:rsidRPr="006771B6" w:rsidRDefault="00C31607" w:rsidP="00C31607">
            <w:pPr>
              <w:rPr>
                <w:sz w:val="24"/>
                <w:szCs w:val="24"/>
              </w:rPr>
            </w:pPr>
            <w:r w:rsidRPr="006771B6">
              <w:rPr>
                <w:sz w:val="24"/>
                <w:szCs w:val="24"/>
              </w:rPr>
              <w:t>Rychlý běh, překážkový běh.</w:t>
            </w:r>
          </w:p>
          <w:p w:rsidR="00C31607" w:rsidRPr="006771B6" w:rsidRDefault="00C31607" w:rsidP="00C31607">
            <w:pPr>
              <w:rPr>
                <w:sz w:val="24"/>
                <w:szCs w:val="24"/>
              </w:rPr>
            </w:pPr>
            <w:r w:rsidRPr="006771B6">
              <w:rPr>
                <w:sz w:val="24"/>
                <w:szCs w:val="24"/>
              </w:rPr>
              <w:t>Vytrvalý běh v terénu</w:t>
            </w:r>
          </w:p>
          <w:p w:rsidR="00C31607" w:rsidRPr="006771B6" w:rsidRDefault="00C31607" w:rsidP="00C31607">
            <w:pPr>
              <w:rPr>
                <w:sz w:val="24"/>
                <w:szCs w:val="24"/>
              </w:rPr>
            </w:pPr>
            <w:r w:rsidRPr="006771B6">
              <w:rPr>
                <w:sz w:val="24"/>
                <w:szCs w:val="24"/>
              </w:rPr>
              <w:t>Přípravná cvičení pro jednotlivé</w:t>
            </w:r>
          </w:p>
          <w:p w:rsidR="00C31607" w:rsidRPr="006771B6" w:rsidRDefault="00C31607" w:rsidP="00C31607">
            <w:pPr>
              <w:rPr>
                <w:sz w:val="24"/>
                <w:szCs w:val="24"/>
              </w:rPr>
            </w:pPr>
            <w:r w:rsidRPr="006771B6">
              <w:rPr>
                <w:sz w:val="24"/>
                <w:szCs w:val="24"/>
              </w:rPr>
              <w:t>atletické činnosti</w:t>
            </w:r>
          </w:p>
          <w:p w:rsidR="00C31607" w:rsidRPr="006771B6" w:rsidRDefault="00C31607" w:rsidP="00C31607">
            <w:pPr>
              <w:rPr>
                <w:sz w:val="24"/>
                <w:szCs w:val="24"/>
              </w:rPr>
            </w:pPr>
            <w:r w:rsidRPr="006771B6">
              <w:rPr>
                <w:sz w:val="24"/>
                <w:szCs w:val="24"/>
              </w:rPr>
              <w:t>Měření a evidence disciplín</w:t>
            </w:r>
          </w:p>
          <w:p w:rsidR="00C31607" w:rsidRPr="006771B6" w:rsidRDefault="00C31607" w:rsidP="00C31607">
            <w:pPr>
              <w:rPr>
                <w:sz w:val="24"/>
                <w:szCs w:val="24"/>
              </w:rPr>
            </w:pPr>
            <w:r w:rsidRPr="006771B6">
              <w:rPr>
                <w:sz w:val="24"/>
                <w:szCs w:val="24"/>
              </w:rPr>
              <w:t>Hygiena a bezpečnost při atletice</w:t>
            </w:r>
          </w:p>
          <w:p w:rsidR="00C31607" w:rsidRPr="006771B6" w:rsidRDefault="00C31607" w:rsidP="00C31607">
            <w:pPr>
              <w:rPr>
                <w:sz w:val="24"/>
                <w:szCs w:val="24"/>
              </w:rPr>
            </w:pPr>
            <w:r w:rsidRPr="006771B6">
              <w:rPr>
                <w:sz w:val="24"/>
                <w:szCs w:val="24"/>
              </w:rPr>
              <w:t>První pomoc, improvizované ošetření</w:t>
            </w:r>
          </w:p>
          <w:p w:rsidR="00C31607" w:rsidRPr="006771B6" w:rsidRDefault="00C31607" w:rsidP="00C31607">
            <w:pPr>
              <w:rPr>
                <w:sz w:val="24"/>
                <w:szCs w:val="24"/>
              </w:rPr>
            </w:pPr>
            <w:r w:rsidRPr="006771B6">
              <w:rPr>
                <w:sz w:val="24"/>
                <w:szCs w:val="24"/>
              </w:rPr>
              <w:t>Přespolní běh</w:t>
            </w:r>
          </w:p>
          <w:p w:rsidR="00C31607" w:rsidRPr="006771B6" w:rsidRDefault="00C31607" w:rsidP="00C31607">
            <w:pPr>
              <w:rPr>
                <w:sz w:val="24"/>
                <w:szCs w:val="24"/>
              </w:rPr>
            </w:pPr>
          </w:p>
          <w:p w:rsidR="00C31607" w:rsidRPr="006771B6" w:rsidRDefault="00C31607" w:rsidP="00C31607">
            <w:pPr>
              <w:rPr>
                <w:b/>
                <w:bCs/>
                <w:sz w:val="24"/>
                <w:szCs w:val="24"/>
              </w:rPr>
            </w:pPr>
            <w:r w:rsidRPr="006771B6">
              <w:rPr>
                <w:b/>
                <w:bCs/>
                <w:sz w:val="24"/>
                <w:szCs w:val="24"/>
              </w:rPr>
              <w:t>Hry</w:t>
            </w:r>
          </w:p>
          <w:p w:rsidR="00C31607" w:rsidRPr="006771B6" w:rsidRDefault="00C31607" w:rsidP="00C31607">
            <w:pPr>
              <w:rPr>
                <w:sz w:val="24"/>
                <w:szCs w:val="24"/>
              </w:rPr>
            </w:pPr>
            <w:r w:rsidRPr="006771B6">
              <w:rPr>
                <w:sz w:val="24"/>
                <w:szCs w:val="24"/>
              </w:rPr>
              <w:t>Netradiční pohybová činnost dle výběru - utkání</w:t>
            </w:r>
          </w:p>
          <w:p w:rsidR="00C31607" w:rsidRPr="006771B6" w:rsidRDefault="00C31607" w:rsidP="00C31607">
            <w:pPr>
              <w:rPr>
                <w:sz w:val="24"/>
                <w:szCs w:val="24"/>
              </w:rPr>
            </w:pPr>
            <w:r w:rsidRPr="006771B6">
              <w:rPr>
                <w:sz w:val="24"/>
                <w:szCs w:val="24"/>
              </w:rPr>
              <w:t>Vybraná sportovní hra – herní činnosti jednotlivce, systémy,kombinace, utkání</w:t>
            </w:r>
          </w:p>
          <w:p w:rsidR="00C31607" w:rsidRPr="006771B6" w:rsidRDefault="00C31607" w:rsidP="00C31607">
            <w:pPr>
              <w:rPr>
                <w:sz w:val="24"/>
                <w:szCs w:val="24"/>
              </w:rPr>
            </w:pPr>
            <w:r w:rsidRPr="006771B6">
              <w:rPr>
                <w:sz w:val="24"/>
                <w:szCs w:val="24"/>
              </w:rPr>
              <w:t>Pravidle sportovní hry</w:t>
            </w: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r w:rsidRPr="006771B6">
              <w:rPr>
                <w:b/>
                <w:bCs/>
                <w:sz w:val="24"/>
                <w:szCs w:val="24"/>
              </w:rPr>
              <w:t>Gymnastika</w:t>
            </w:r>
          </w:p>
          <w:p w:rsidR="00C31607" w:rsidRPr="006771B6" w:rsidRDefault="00C31607" w:rsidP="00C31607">
            <w:pPr>
              <w:rPr>
                <w:sz w:val="24"/>
                <w:szCs w:val="24"/>
              </w:rPr>
            </w:pPr>
            <w:r w:rsidRPr="006771B6">
              <w:rPr>
                <w:sz w:val="24"/>
                <w:szCs w:val="24"/>
              </w:rPr>
              <w:t>Akrobacie, přeskoky</w:t>
            </w:r>
          </w:p>
          <w:p w:rsidR="00C31607" w:rsidRPr="006771B6" w:rsidRDefault="00C31607" w:rsidP="00C31607">
            <w:pPr>
              <w:rPr>
                <w:sz w:val="24"/>
                <w:szCs w:val="24"/>
              </w:rPr>
            </w:pPr>
            <w:r w:rsidRPr="006771B6">
              <w:rPr>
                <w:sz w:val="24"/>
                <w:szCs w:val="24"/>
              </w:rPr>
              <w:t>Cvičení na nářadí</w:t>
            </w:r>
          </w:p>
          <w:p w:rsidR="00C31607" w:rsidRPr="006771B6" w:rsidRDefault="00C31607" w:rsidP="00C31607">
            <w:pPr>
              <w:rPr>
                <w:sz w:val="24"/>
                <w:szCs w:val="24"/>
              </w:rPr>
            </w:pPr>
            <w:r w:rsidRPr="006771B6">
              <w:rPr>
                <w:sz w:val="24"/>
                <w:szCs w:val="24"/>
              </w:rPr>
              <w:t>Prevence a korekce jednostranného zatížení</w:t>
            </w:r>
          </w:p>
          <w:p w:rsidR="00C31607" w:rsidRPr="006771B6" w:rsidRDefault="00C31607" w:rsidP="00C31607">
            <w:pPr>
              <w:rPr>
                <w:sz w:val="24"/>
                <w:szCs w:val="24"/>
              </w:rPr>
            </w:pPr>
            <w:r w:rsidRPr="006771B6">
              <w:rPr>
                <w:sz w:val="24"/>
                <w:szCs w:val="24"/>
              </w:rPr>
              <w:t>Tělocvičné názvosloví v gymnastice</w:t>
            </w: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r w:rsidRPr="006771B6">
              <w:rPr>
                <w:b/>
                <w:bCs/>
                <w:sz w:val="24"/>
                <w:szCs w:val="24"/>
              </w:rPr>
              <w:t>Obecné zásady sportu a pohybových aktivit</w:t>
            </w:r>
          </w:p>
          <w:p w:rsidR="00C31607" w:rsidRPr="006771B6" w:rsidRDefault="00C31607" w:rsidP="00C31607">
            <w:pPr>
              <w:rPr>
                <w:sz w:val="24"/>
                <w:szCs w:val="24"/>
              </w:rPr>
            </w:pPr>
            <w:r w:rsidRPr="006771B6">
              <w:rPr>
                <w:sz w:val="24"/>
                <w:szCs w:val="24"/>
              </w:rPr>
              <w:t>Význam pohybů pro zdraví – rozdíl mezi rekreačním, výkonnostním sportem</w:t>
            </w:r>
          </w:p>
          <w:p w:rsidR="00C31607" w:rsidRPr="006771B6" w:rsidRDefault="00C31607" w:rsidP="00C31607">
            <w:pPr>
              <w:rPr>
                <w:sz w:val="24"/>
                <w:szCs w:val="24"/>
              </w:rPr>
            </w:pPr>
            <w:r w:rsidRPr="006771B6">
              <w:rPr>
                <w:sz w:val="24"/>
                <w:szCs w:val="24"/>
              </w:rPr>
              <w:t>Ovlivňování kondičních a koordinačních předpokladů.</w:t>
            </w:r>
          </w:p>
          <w:p w:rsidR="00C31607" w:rsidRPr="006771B6" w:rsidRDefault="00C31607" w:rsidP="00C31607">
            <w:pPr>
              <w:rPr>
                <w:sz w:val="24"/>
                <w:szCs w:val="24"/>
              </w:rPr>
            </w:pPr>
            <w:r w:rsidRPr="006771B6">
              <w:rPr>
                <w:sz w:val="24"/>
                <w:szCs w:val="24"/>
              </w:rPr>
              <w:t>Olympijský den (školní olympiáda)</w:t>
            </w:r>
          </w:p>
          <w:p w:rsidR="00C31607" w:rsidRPr="006771B6" w:rsidRDefault="00C31607" w:rsidP="00C31607">
            <w:pPr>
              <w:rPr>
                <w:b/>
                <w:bCs/>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r w:rsidRPr="006771B6">
              <w:rPr>
                <w:b/>
                <w:bCs/>
                <w:sz w:val="24"/>
                <w:szCs w:val="24"/>
              </w:rPr>
              <w:t>Posilování</w:t>
            </w:r>
          </w:p>
          <w:p w:rsidR="00C31607" w:rsidRPr="006771B6" w:rsidRDefault="00C31607" w:rsidP="00C31607">
            <w:pPr>
              <w:rPr>
                <w:sz w:val="24"/>
                <w:szCs w:val="24"/>
              </w:rPr>
            </w:pPr>
            <w:r w:rsidRPr="006771B6">
              <w:rPr>
                <w:sz w:val="24"/>
                <w:szCs w:val="24"/>
              </w:rPr>
              <w:t>Kruhový trénink</w:t>
            </w:r>
          </w:p>
          <w:p w:rsidR="00C31607" w:rsidRPr="006771B6" w:rsidRDefault="00C31607" w:rsidP="00C31607">
            <w:pPr>
              <w:rPr>
                <w:sz w:val="24"/>
                <w:szCs w:val="24"/>
              </w:rPr>
            </w:pPr>
            <w:r w:rsidRPr="006771B6">
              <w:rPr>
                <w:sz w:val="24"/>
                <w:szCs w:val="24"/>
              </w:rPr>
              <w:t>Upevňování základních principů posilovacího tréninku. Průpravné cviky s lehkými činkami</w:t>
            </w:r>
          </w:p>
          <w:p w:rsidR="00C31607" w:rsidRPr="006771B6" w:rsidRDefault="00C31607" w:rsidP="00C31607">
            <w:pPr>
              <w:rPr>
                <w:sz w:val="24"/>
                <w:szCs w:val="24"/>
              </w:rPr>
            </w:pPr>
            <w:r w:rsidRPr="006771B6">
              <w:rPr>
                <w:sz w:val="24"/>
                <w:szCs w:val="24"/>
              </w:rPr>
              <w:t>Zásady bezpečnosti</w:t>
            </w:r>
          </w:p>
          <w:p w:rsidR="00C31607" w:rsidRPr="006771B6" w:rsidRDefault="00C31607" w:rsidP="00C31607">
            <w:pPr>
              <w:rPr>
                <w:sz w:val="24"/>
                <w:szCs w:val="24"/>
              </w:rPr>
            </w:pPr>
            <w:r w:rsidRPr="006771B6">
              <w:rPr>
                <w:sz w:val="24"/>
                <w:szCs w:val="24"/>
              </w:rPr>
              <w:t>Posilovna, kruhový trénink</w:t>
            </w:r>
          </w:p>
          <w:p w:rsidR="00C31607" w:rsidRPr="006771B6" w:rsidRDefault="00C31607" w:rsidP="00C31607">
            <w:pPr>
              <w:rPr>
                <w:sz w:val="24"/>
                <w:szCs w:val="24"/>
              </w:rPr>
            </w:pPr>
          </w:p>
          <w:p w:rsidR="00C31607" w:rsidRPr="006771B6" w:rsidRDefault="00C31607" w:rsidP="00C31607">
            <w:pPr>
              <w:rPr>
                <w:b/>
                <w:bCs/>
                <w:sz w:val="24"/>
                <w:szCs w:val="24"/>
              </w:rPr>
            </w:pPr>
          </w:p>
          <w:p w:rsidR="00C31607" w:rsidRDefault="00C31607" w:rsidP="00C31607">
            <w:pPr>
              <w:rPr>
                <w:b/>
                <w:bCs/>
                <w:sz w:val="24"/>
                <w:szCs w:val="24"/>
              </w:rPr>
            </w:pPr>
          </w:p>
          <w:p w:rsidR="00BB6E61" w:rsidRPr="006771B6" w:rsidRDefault="00BB6E61" w:rsidP="00C31607">
            <w:pPr>
              <w:rPr>
                <w:b/>
                <w:bCs/>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r w:rsidRPr="006771B6">
              <w:rPr>
                <w:b/>
                <w:bCs/>
                <w:sz w:val="24"/>
                <w:szCs w:val="24"/>
              </w:rPr>
              <w:t>Pohybové hry</w:t>
            </w:r>
          </w:p>
          <w:p w:rsidR="00C31607" w:rsidRPr="006771B6" w:rsidRDefault="00C31607" w:rsidP="00C31607">
            <w:pPr>
              <w:rPr>
                <w:sz w:val="24"/>
                <w:szCs w:val="24"/>
              </w:rPr>
            </w:pPr>
            <w:r w:rsidRPr="006771B6">
              <w:rPr>
                <w:sz w:val="24"/>
                <w:szCs w:val="24"/>
              </w:rPr>
              <w:t>Pohybové hry- zaměřené na manipulaci s různým náčiním, soutěžení. Pohybové hry – pro ovlivňování kondičních a koordinačních  předpokladů</w:t>
            </w:r>
          </w:p>
          <w:p w:rsidR="00C31607" w:rsidRPr="006771B6" w:rsidRDefault="00C31607" w:rsidP="00C31607">
            <w:pPr>
              <w:rPr>
                <w:sz w:val="24"/>
                <w:szCs w:val="24"/>
              </w:rPr>
            </w:pPr>
            <w:r w:rsidRPr="006771B6">
              <w:rPr>
                <w:sz w:val="24"/>
                <w:szCs w:val="24"/>
              </w:rPr>
              <w:t>Prevence jednostranného zatížení</w:t>
            </w:r>
          </w:p>
          <w:p w:rsidR="00C31607" w:rsidRPr="006771B6" w:rsidRDefault="00C31607" w:rsidP="00C31607">
            <w:pPr>
              <w:rPr>
                <w:sz w:val="24"/>
                <w:szCs w:val="24"/>
              </w:rPr>
            </w:pPr>
          </w:p>
          <w:p w:rsidR="00C31607" w:rsidRPr="006771B6" w:rsidRDefault="00C31607" w:rsidP="00C31607">
            <w:pPr>
              <w:rPr>
                <w:b/>
                <w:bCs/>
                <w:sz w:val="24"/>
                <w:szCs w:val="24"/>
              </w:rPr>
            </w:pPr>
          </w:p>
        </w:tc>
        <w:tc>
          <w:tcPr>
            <w:tcW w:w="2340" w:type="dxa"/>
          </w:tcPr>
          <w:p w:rsidR="00C31607" w:rsidRPr="006771B6" w:rsidRDefault="00C31607" w:rsidP="00C31607">
            <w:pPr>
              <w:rPr>
                <w:b/>
                <w:bCs/>
                <w:sz w:val="24"/>
                <w:szCs w:val="24"/>
              </w:rPr>
            </w:pPr>
          </w:p>
          <w:p w:rsidR="00C31607" w:rsidRPr="006771B6" w:rsidRDefault="00C31607" w:rsidP="00C31607">
            <w:pPr>
              <w:rPr>
                <w:b/>
                <w:bCs/>
                <w:sz w:val="24"/>
                <w:szCs w:val="24"/>
              </w:rPr>
            </w:pPr>
            <w:r w:rsidRPr="006771B6">
              <w:rPr>
                <w:b/>
                <w:bCs/>
                <w:sz w:val="24"/>
                <w:szCs w:val="24"/>
              </w:rPr>
              <w:t>OSV</w:t>
            </w:r>
          </w:p>
          <w:p w:rsidR="00C31607" w:rsidRPr="006771B6" w:rsidRDefault="00C31607" w:rsidP="00C31607">
            <w:pPr>
              <w:rPr>
                <w:sz w:val="24"/>
                <w:szCs w:val="24"/>
              </w:rPr>
            </w:pPr>
            <w:r w:rsidRPr="006771B6">
              <w:rPr>
                <w:b/>
                <w:bCs/>
                <w:sz w:val="24"/>
                <w:szCs w:val="24"/>
              </w:rPr>
              <w:t>-</w:t>
            </w:r>
            <w:r w:rsidRPr="006771B6">
              <w:rPr>
                <w:sz w:val="24"/>
                <w:szCs w:val="24"/>
              </w:rPr>
              <w:t>Psychohygiena</w:t>
            </w: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b/>
                <w:bCs/>
                <w:sz w:val="24"/>
                <w:szCs w:val="24"/>
              </w:rPr>
            </w:pPr>
            <w:r w:rsidRPr="006771B6">
              <w:rPr>
                <w:b/>
                <w:bCs/>
                <w:sz w:val="24"/>
                <w:szCs w:val="24"/>
              </w:rPr>
              <w:t>OSV-</w:t>
            </w:r>
          </w:p>
          <w:p w:rsidR="00C31607" w:rsidRPr="006771B6" w:rsidRDefault="00C31607" w:rsidP="00C31607">
            <w:pPr>
              <w:rPr>
                <w:sz w:val="24"/>
                <w:szCs w:val="24"/>
              </w:rPr>
            </w:pPr>
            <w:r w:rsidRPr="006771B6">
              <w:rPr>
                <w:b/>
                <w:bCs/>
                <w:sz w:val="24"/>
                <w:szCs w:val="24"/>
              </w:rPr>
              <w:t>-</w:t>
            </w:r>
            <w:r w:rsidRPr="006771B6">
              <w:rPr>
                <w:sz w:val="24"/>
                <w:szCs w:val="24"/>
              </w:rPr>
              <w:t>Kreativita</w:t>
            </w:r>
          </w:p>
          <w:p w:rsidR="00C31607" w:rsidRPr="006771B6" w:rsidRDefault="00C31607" w:rsidP="00C31607">
            <w:pPr>
              <w:rPr>
                <w:sz w:val="24"/>
                <w:szCs w:val="24"/>
              </w:rPr>
            </w:pPr>
            <w:r w:rsidRPr="006771B6">
              <w:rPr>
                <w:sz w:val="24"/>
                <w:szCs w:val="24"/>
              </w:rPr>
              <w:t>-Komunikace</w:t>
            </w:r>
          </w:p>
          <w:p w:rsidR="00C31607" w:rsidRPr="006771B6" w:rsidRDefault="00C31607" w:rsidP="00C31607">
            <w:pPr>
              <w:rPr>
                <w:b/>
                <w:bCs/>
                <w:sz w:val="24"/>
                <w:szCs w:val="24"/>
              </w:rPr>
            </w:pPr>
          </w:p>
        </w:tc>
        <w:tc>
          <w:tcPr>
            <w:tcW w:w="1440" w:type="dxa"/>
          </w:tcPr>
          <w:p w:rsidR="00C31607" w:rsidRPr="006771B6" w:rsidRDefault="00C31607" w:rsidP="00C31607">
            <w:pPr>
              <w:rPr>
                <w:sz w:val="24"/>
                <w:szCs w:val="24"/>
              </w:rPr>
            </w:pPr>
          </w:p>
          <w:p w:rsidR="00C31607" w:rsidRPr="006771B6" w:rsidRDefault="00C31607" w:rsidP="00C31607">
            <w:pPr>
              <w:rPr>
                <w:sz w:val="24"/>
                <w:szCs w:val="24"/>
              </w:rPr>
            </w:pPr>
            <w:r w:rsidRPr="006771B6">
              <w:rPr>
                <w:sz w:val="24"/>
                <w:szCs w:val="24"/>
              </w:rPr>
              <w:t>skupinová práce samostatná práce,</w:t>
            </w:r>
          </w:p>
          <w:p w:rsidR="00C31607" w:rsidRPr="006771B6" w:rsidRDefault="00C31607" w:rsidP="00C31607">
            <w:pPr>
              <w:rPr>
                <w:sz w:val="24"/>
                <w:szCs w:val="24"/>
              </w:rPr>
            </w:pPr>
            <w:r w:rsidRPr="006771B6">
              <w:rPr>
                <w:sz w:val="24"/>
                <w:szCs w:val="24"/>
              </w:rPr>
              <w:t>individuální</w:t>
            </w:r>
          </w:p>
          <w:p w:rsidR="00C31607" w:rsidRPr="006771B6" w:rsidRDefault="00C31607" w:rsidP="00C31607">
            <w:pPr>
              <w:rPr>
                <w:sz w:val="24"/>
                <w:szCs w:val="24"/>
              </w:rPr>
            </w:pPr>
            <w:r w:rsidRPr="006771B6">
              <w:rPr>
                <w:sz w:val="24"/>
                <w:szCs w:val="24"/>
              </w:rPr>
              <w:t>přístup</w:t>
            </w: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r w:rsidRPr="006771B6">
              <w:rPr>
                <w:sz w:val="24"/>
                <w:szCs w:val="24"/>
              </w:rPr>
              <w:t>metoda soutěžení, samostatná práce</w:t>
            </w: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p>
          <w:p w:rsidR="00C31607" w:rsidRPr="006771B6" w:rsidRDefault="00C31607" w:rsidP="00C31607">
            <w:pPr>
              <w:rPr>
                <w:sz w:val="24"/>
                <w:szCs w:val="24"/>
              </w:rPr>
            </w:pPr>
            <w:r w:rsidRPr="006771B6">
              <w:rPr>
                <w:sz w:val="24"/>
                <w:szCs w:val="24"/>
              </w:rPr>
              <w:t>skupinová práce, samostatná práce,</w:t>
            </w:r>
          </w:p>
          <w:p w:rsidR="00C31607" w:rsidRPr="006771B6" w:rsidRDefault="00C31607" w:rsidP="00C31607">
            <w:pPr>
              <w:rPr>
                <w:sz w:val="24"/>
                <w:szCs w:val="24"/>
              </w:rPr>
            </w:pPr>
            <w:r w:rsidRPr="006771B6">
              <w:rPr>
                <w:sz w:val="24"/>
                <w:szCs w:val="24"/>
              </w:rPr>
              <w:t>individuální přístup</w:t>
            </w: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r w:rsidRPr="006771B6">
              <w:rPr>
                <w:sz w:val="24"/>
                <w:szCs w:val="24"/>
              </w:rPr>
              <w:t>skupinová práce, samostatná práce projektové vyučování</w:t>
            </w:r>
          </w:p>
          <w:p w:rsidR="00C31607" w:rsidRPr="006771B6" w:rsidRDefault="00C31607" w:rsidP="00C31607">
            <w:pPr>
              <w:rPr>
                <w:b/>
                <w:bCs/>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p>
          <w:p w:rsidR="00C31607" w:rsidRDefault="00C31607" w:rsidP="00C31607">
            <w:pPr>
              <w:rPr>
                <w:b/>
                <w:bCs/>
                <w:sz w:val="24"/>
                <w:szCs w:val="24"/>
              </w:rPr>
            </w:pPr>
          </w:p>
          <w:p w:rsidR="00BB6E61" w:rsidRPr="006771B6" w:rsidRDefault="00BB6E61" w:rsidP="00C31607">
            <w:pPr>
              <w:rPr>
                <w:b/>
                <w:bCs/>
                <w:sz w:val="24"/>
                <w:szCs w:val="24"/>
              </w:rPr>
            </w:pPr>
          </w:p>
          <w:p w:rsidR="00C31607" w:rsidRPr="006771B6" w:rsidRDefault="00C31607" w:rsidP="00C31607">
            <w:pPr>
              <w:rPr>
                <w:b/>
                <w:bCs/>
                <w:sz w:val="24"/>
                <w:szCs w:val="24"/>
              </w:rPr>
            </w:pPr>
          </w:p>
          <w:p w:rsidR="00C31607" w:rsidRPr="006771B6" w:rsidRDefault="00C31607" w:rsidP="00C31607">
            <w:pPr>
              <w:rPr>
                <w:b/>
                <w:bCs/>
                <w:sz w:val="24"/>
                <w:szCs w:val="24"/>
              </w:rPr>
            </w:pPr>
          </w:p>
          <w:p w:rsidR="00C31607" w:rsidRPr="006771B6" w:rsidRDefault="00C31607" w:rsidP="00C31607">
            <w:pPr>
              <w:rPr>
                <w:sz w:val="24"/>
                <w:szCs w:val="24"/>
              </w:rPr>
            </w:pPr>
            <w:r w:rsidRPr="006771B6">
              <w:rPr>
                <w:sz w:val="24"/>
                <w:szCs w:val="24"/>
              </w:rPr>
              <w:t>opakování a procvičování, samostatná práce, individuální přístup</w:t>
            </w:r>
          </w:p>
          <w:p w:rsidR="00C31607" w:rsidRPr="006771B6" w:rsidRDefault="00C31607" w:rsidP="00C31607">
            <w:pPr>
              <w:rPr>
                <w:sz w:val="24"/>
                <w:szCs w:val="24"/>
              </w:rPr>
            </w:pPr>
          </w:p>
          <w:p w:rsidR="00C31607" w:rsidRPr="006771B6" w:rsidRDefault="00C31607" w:rsidP="00C31607">
            <w:pPr>
              <w:rPr>
                <w:sz w:val="24"/>
                <w:szCs w:val="24"/>
              </w:rPr>
            </w:pPr>
          </w:p>
          <w:p w:rsidR="00C31607" w:rsidRPr="006771B6" w:rsidRDefault="00C31607" w:rsidP="00C31607">
            <w:pPr>
              <w:rPr>
                <w:sz w:val="24"/>
                <w:szCs w:val="24"/>
              </w:rPr>
            </w:pPr>
            <w:r w:rsidRPr="006771B6">
              <w:rPr>
                <w:sz w:val="24"/>
                <w:szCs w:val="24"/>
              </w:rPr>
              <w:t>samostatná práce, individuální přístup</w:t>
            </w:r>
          </w:p>
          <w:p w:rsidR="00C31607" w:rsidRPr="006771B6" w:rsidRDefault="00C31607" w:rsidP="00C31607">
            <w:pPr>
              <w:rPr>
                <w:b/>
                <w:bCs/>
                <w:sz w:val="24"/>
                <w:szCs w:val="24"/>
              </w:rPr>
            </w:pPr>
          </w:p>
        </w:tc>
      </w:tr>
    </w:tbl>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8"/>
          <w:szCs w:val="28"/>
        </w:rPr>
      </w:pPr>
      <w:r w:rsidRPr="00BB6E61">
        <w:rPr>
          <w:b/>
          <w:bCs/>
          <w:sz w:val="28"/>
          <w:szCs w:val="28"/>
        </w:rPr>
        <w:t>Vzdělávací oblast:         Člověk a zdraví</w:t>
      </w:r>
    </w:p>
    <w:p w:rsidR="00C31607" w:rsidRPr="00BB6E61" w:rsidRDefault="00C31607" w:rsidP="00C31607">
      <w:pPr>
        <w:rPr>
          <w:b/>
          <w:bCs/>
          <w:kern w:val="32"/>
          <w:sz w:val="28"/>
          <w:szCs w:val="28"/>
        </w:rPr>
      </w:pPr>
      <w:r w:rsidRPr="00BB6E61">
        <w:rPr>
          <w:b/>
          <w:bCs/>
          <w:sz w:val="28"/>
          <w:szCs w:val="28"/>
        </w:rPr>
        <w:t>Vyučovací předmět:</w:t>
      </w:r>
      <w:r w:rsidRPr="00BB6E61">
        <w:rPr>
          <w:sz w:val="28"/>
          <w:szCs w:val="28"/>
        </w:rPr>
        <w:t xml:space="preserve">       </w:t>
      </w:r>
      <w:r w:rsidRPr="00BB6E61">
        <w:rPr>
          <w:b/>
          <w:bCs/>
          <w:sz w:val="28"/>
          <w:szCs w:val="28"/>
        </w:rPr>
        <w:t>Tělesná výchova</w:t>
      </w:r>
      <w:r w:rsidRPr="00BB6E61">
        <w:rPr>
          <w:rStyle w:val="CharChar"/>
          <w:rFonts w:ascii="Times New Roman" w:hAnsi="Times New Roman" w:cs="Times New Roman"/>
          <w:sz w:val="28"/>
          <w:szCs w:val="28"/>
        </w:rPr>
        <w:t xml:space="preserve"> - ročník: 9.</w:t>
      </w:r>
    </w:p>
    <w:tbl>
      <w:tblPr>
        <w:tblW w:w="147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1"/>
        <w:gridCol w:w="4639"/>
        <w:gridCol w:w="2340"/>
        <w:gridCol w:w="1440"/>
      </w:tblGrid>
      <w:tr w:rsidR="00C31607" w:rsidTr="00C31607">
        <w:trPr>
          <w:tblHeader/>
        </w:trPr>
        <w:tc>
          <w:tcPr>
            <w:tcW w:w="6341" w:type="dxa"/>
            <w:vAlign w:val="center"/>
          </w:tcPr>
          <w:p w:rsidR="00C31607" w:rsidRPr="00BB6E61" w:rsidRDefault="00C31607" w:rsidP="00C31607">
            <w:pPr>
              <w:jc w:val="center"/>
              <w:rPr>
                <w:b/>
                <w:bCs/>
                <w:sz w:val="24"/>
                <w:szCs w:val="24"/>
              </w:rPr>
            </w:pPr>
            <w:r w:rsidRPr="00BB6E61">
              <w:rPr>
                <w:b/>
                <w:bCs/>
                <w:sz w:val="24"/>
                <w:szCs w:val="24"/>
              </w:rPr>
              <w:t>Výstupy školy</w:t>
            </w:r>
          </w:p>
        </w:tc>
        <w:tc>
          <w:tcPr>
            <w:tcW w:w="4639" w:type="dxa"/>
            <w:vAlign w:val="center"/>
          </w:tcPr>
          <w:p w:rsidR="00C31607" w:rsidRPr="00BB6E61" w:rsidRDefault="00C31607" w:rsidP="00C31607">
            <w:pPr>
              <w:jc w:val="center"/>
              <w:rPr>
                <w:b/>
                <w:bCs/>
                <w:sz w:val="24"/>
                <w:szCs w:val="24"/>
              </w:rPr>
            </w:pPr>
            <w:r w:rsidRPr="00BB6E61">
              <w:rPr>
                <w:b/>
                <w:bCs/>
                <w:sz w:val="24"/>
                <w:szCs w:val="24"/>
              </w:rPr>
              <w:t>Učivo</w:t>
            </w:r>
          </w:p>
        </w:tc>
        <w:tc>
          <w:tcPr>
            <w:tcW w:w="2340" w:type="dxa"/>
            <w:vAlign w:val="center"/>
          </w:tcPr>
          <w:p w:rsidR="00C31607" w:rsidRPr="00BB6E61" w:rsidRDefault="00C31607" w:rsidP="00C31607">
            <w:pPr>
              <w:jc w:val="center"/>
              <w:rPr>
                <w:b/>
                <w:bCs/>
                <w:sz w:val="24"/>
                <w:szCs w:val="24"/>
              </w:rPr>
            </w:pPr>
            <w:r w:rsidRPr="00BB6E61">
              <w:rPr>
                <w:b/>
                <w:bCs/>
                <w:sz w:val="24"/>
                <w:szCs w:val="24"/>
              </w:rPr>
              <w:t>Mezipředmětové vztahy, tématické okruhy průřezových témat</w:t>
            </w:r>
          </w:p>
        </w:tc>
        <w:tc>
          <w:tcPr>
            <w:tcW w:w="1440" w:type="dxa"/>
            <w:vAlign w:val="center"/>
          </w:tcPr>
          <w:p w:rsidR="00C31607" w:rsidRPr="00BB6E61" w:rsidRDefault="00C31607" w:rsidP="00C31607">
            <w:pPr>
              <w:jc w:val="center"/>
              <w:rPr>
                <w:b/>
                <w:bCs/>
                <w:sz w:val="24"/>
                <w:szCs w:val="24"/>
              </w:rPr>
            </w:pPr>
            <w:r w:rsidRPr="00BB6E61">
              <w:rPr>
                <w:b/>
                <w:bCs/>
                <w:sz w:val="24"/>
                <w:szCs w:val="24"/>
              </w:rPr>
              <w:t>Poznámky</w:t>
            </w:r>
          </w:p>
        </w:tc>
      </w:tr>
      <w:tr w:rsidR="00C31607" w:rsidRPr="00E25135" w:rsidTr="00C31607">
        <w:tc>
          <w:tcPr>
            <w:tcW w:w="6341" w:type="dxa"/>
          </w:tcPr>
          <w:p w:rsidR="00C31607" w:rsidRPr="00BB6E61" w:rsidRDefault="00C31607" w:rsidP="00C31607">
            <w:pPr>
              <w:rPr>
                <w:sz w:val="24"/>
                <w:szCs w:val="24"/>
              </w:rPr>
            </w:pPr>
            <w:r w:rsidRPr="00BB6E61">
              <w:rPr>
                <w:sz w:val="24"/>
                <w:szCs w:val="24"/>
              </w:rPr>
              <w:t>Žák:</w:t>
            </w:r>
          </w:p>
          <w:p w:rsidR="00C31607" w:rsidRPr="00BB6E61" w:rsidRDefault="00C31607" w:rsidP="00C31607">
            <w:pPr>
              <w:rPr>
                <w:sz w:val="24"/>
                <w:szCs w:val="24"/>
              </w:rPr>
            </w:pPr>
            <w:r w:rsidRPr="00BB6E61">
              <w:rPr>
                <w:sz w:val="24"/>
                <w:szCs w:val="24"/>
              </w:rPr>
              <w:t>Zvládá základní pravidla atletických soutěží, rozhodování o umístění, ve skocích, bězích, vrhu koulí.</w:t>
            </w:r>
          </w:p>
          <w:p w:rsidR="00C31607" w:rsidRPr="00BB6E61" w:rsidRDefault="00C31607" w:rsidP="00C31607">
            <w:pPr>
              <w:rPr>
                <w:sz w:val="24"/>
                <w:szCs w:val="24"/>
              </w:rPr>
            </w:pPr>
            <w:r w:rsidRPr="00BB6E61">
              <w:rPr>
                <w:sz w:val="24"/>
                <w:szCs w:val="24"/>
              </w:rPr>
              <w:t xml:space="preserve">Dokáže soutěžit v bězích  60m, 800m, 1000m, 1500m </w:t>
            </w:r>
          </w:p>
          <w:p w:rsidR="00C31607" w:rsidRPr="00BB6E61" w:rsidRDefault="00C31607" w:rsidP="00C31607">
            <w:pPr>
              <w:rPr>
                <w:sz w:val="24"/>
                <w:szCs w:val="24"/>
              </w:rPr>
            </w:pPr>
            <w:r w:rsidRPr="00BB6E61">
              <w:rPr>
                <w:sz w:val="24"/>
                <w:szCs w:val="24"/>
              </w:rPr>
              <w:t xml:space="preserve">Přípravná cvičení pro překážkový běh. </w:t>
            </w:r>
          </w:p>
          <w:p w:rsidR="00C31607" w:rsidRPr="00BB6E61" w:rsidRDefault="00C31607" w:rsidP="00C31607">
            <w:pPr>
              <w:rPr>
                <w:sz w:val="24"/>
                <w:szCs w:val="24"/>
              </w:rPr>
            </w:pPr>
            <w:r w:rsidRPr="00BB6E61">
              <w:rPr>
                <w:sz w:val="24"/>
                <w:szCs w:val="24"/>
              </w:rPr>
              <w:t>Zvládá delší vytrvalý běh v terénu, je schopen podílet se na organizaci přespolního běhu</w:t>
            </w:r>
          </w:p>
          <w:p w:rsidR="00C31607" w:rsidRPr="00BB6E61" w:rsidRDefault="00C31607" w:rsidP="00C31607">
            <w:pPr>
              <w:rPr>
                <w:sz w:val="24"/>
                <w:szCs w:val="24"/>
              </w:rPr>
            </w:pPr>
            <w:r w:rsidRPr="00BB6E61">
              <w:rPr>
                <w:sz w:val="24"/>
                <w:szCs w:val="24"/>
              </w:rPr>
              <w:t xml:space="preserve">Dokáže chápat specifika bezpečnosti a hygieny při sportu. </w:t>
            </w:r>
          </w:p>
          <w:p w:rsidR="00C31607" w:rsidRPr="00BB6E61" w:rsidRDefault="00C31607" w:rsidP="00C31607">
            <w:pPr>
              <w:rPr>
                <w:sz w:val="24"/>
                <w:szCs w:val="24"/>
              </w:rPr>
            </w:pPr>
            <w:r w:rsidRPr="00BB6E61">
              <w:rPr>
                <w:sz w:val="24"/>
                <w:szCs w:val="24"/>
              </w:rPr>
              <w:t>Chápe význam atletiky jako vhodné průpravy pro jiné sporty.</w:t>
            </w:r>
          </w:p>
          <w:p w:rsidR="00C31607" w:rsidRPr="00BB6E61" w:rsidRDefault="00C31607" w:rsidP="00C31607">
            <w:pPr>
              <w:rPr>
                <w:sz w:val="24"/>
                <w:szCs w:val="24"/>
              </w:rPr>
            </w:pPr>
            <w:r w:rsidRPr="00BB6E61">
              <w:rPr>
                <w:sz w:val="24"/>
                <w:szCs w:val="24"/>
              </w:rPr>
              <w:t>Dokáže zlepšovat techniku, překážkového běhu.</w:t>
            </w:r>
          </w:p>
          <w:p w:rsidR="00C31607" w:rsidRPr="00BB6E61" w:rsidRDefault="00C31607" w:rsidP="00C31607">
            <w:pPr>
              <w:rPr>
                <w:sz w:val="24"/>
                <w:szCs w:val="24"/>
              </w:rPr>
            </w:pPr>
            <w:r w:rsidRPr="00BB6E61">
              <w:rPr>
                <w:sz w:val="24"/>
                <w:szCs w:val="24"/>
              </w:rPr>
              <w:t>Dovede provádět základní údržbu cvičišť.</w:t>
            </w:r>
          </w:p>
          <w:p w:rsidR="00C31607" w:rsidRPr="00BB6E61" w:rsidRDefault="00C31607" w:rsidP="00C31607">
            <w:pPr>
              <w:rPr>
                <w:sz w:val="24"/>
                <w:szCs w:val="24"/>
              </w:rPr>
            </w:pPr>
            <w:r w:rsidRPr="00BB6E61">
              <w:rPr>
                <w:sz w:val="24"/>
                <w:szCs w:val="24"/>
              </w:rPr>
              <w:t>Umí rozhodnout, evidovat, určit pořadí závodu.</w:t>
            </w:r>
          </w:p>
          <w:p w:rsidR="00C31607" w:rsidRPr="00BB6E61" w:rsidRDefault="00C31607" w:rsidP="00C31607">
            <w:pPr>
              <w:rPr>
                <w:sz w:val="24"/>
                <w:szCs w:val="24"/>
              </w:rPr>
            </w:pPr>
            <w:r w:rsidRPr="00BB6E61">
              <w:rPr>
                <w:sz w:val="24"/>
                <w:szCs w:val="24"/>
              </w:rPr>
              <w:t>Dokáže předvídat nebezpečí úrazu a přizpůsobí jim svou činnost.</w:t>
            </w:r>
          </w:p>
          <w:p w:rsidR="00C31607" w:rsidRPr="00BB6E61" w:rsidRDefault="00C31607" w:rsidP="00C31607">
            <w:pPr>
              <w:rPr>
                <w:sz w:val="24"/>
                <w:szCs w:val="24"/>
              </w:rPr>
            </w:pPr>
          </w:p>
          <w:p w:rsidR="00C31607" w:rsidRPr="00BB6E61" w:rsidRDefault="00C31607" w:rsidP="00C31607">
            <w:pPr>
              <w:rPr>
                <w:sz w:val="22"/>
                <w:szCs w:val="22"/>
              </w:rPr>
            </w:pPr>
            <w:r w:rsidRPr="00BB6E61">
              <w:rPr>
                <w:sz w:val="22"/>
                <w:szCs w:val="22"/>
              </w:rPr>
              <w:t xml:space="preserve">Je schopen zaznamenat výsledek utkání. Dovede připravit, organizovat utkání. Umí používat základní pojmy při utkání. Chápe základní role a hráčské funkce v družstvu a dodržuje je v utkání. Dokáže uplatňovat zásady fair play jednání při hře. Zvládá elementární herní činnosti jednotlivce a umí je využít v základních komunikacích i v utkání podle pravidel žákovské kategorie. Dovede tvořivě aplikovat herní činnosti jednotlivce i v soutěžích. </w:t>
            </w:r>
            <w:r w:rsidRPr="00BB6E61">
              <w:rPr>
                <w:color w:val="000000"/>
                <w:sz w:val="22"/>
                <w:szCs w:val="22"/>
              </w:rPr>
              <w:t xml:space="preserve">Umí zvolit taktiku hry, dodržovat ji(za pomoci spoluhráčů, učitele). Je schopen rozlišovat, uplatňovat práva a  povinnosti vyplývající z role hráče, rozhodčího, diváka. </w:t>
            </w:r>
            <w:r w:rsidRPr="00BB6E61">
              <w:rPr>
                <w:sz w:val="22"/>
                <w:szCs w:val="22"/>
              </w:rPr>
              <w:t>Umí zorganizovat a vést samostatně i v týmu školní turnaje včetně</w:t>
            </w:r>
            <w:r w:rsidRPr="00BB6E61">
              <w:rPr>
                <w:sz w:val="24"/>
                <w:szCs w:val="24"/>
              </w:rPr>
              <w:t xml:space="preserve"> </w:t>
            </w:r>
            <w:r w:rsidRPr="00BB6E61">
              <w:rPr>
                <w:sz w:val="22"/>
                <w:szCs w:val="22"/>
              </w:rPr>
              <w:t>vyhodnocení a evidence. Dovede spolurozhodovat hry a soutěže.</w:t>
            </w:r>
          </w:p>
          <w:p w:rsidR="00C31607" w:rsidRPr="00BB6E61" w:rsidRDefault="00C31607" w:rsidP="00C31607">
            <w:pPr>
              <w:rPr>
                <w:sz w:val="24"/>
                <w:szCs w:val="24"/>
              </w:rPr>
            </w:pPr>
          </w:p>
          <w:p w:rsidR="00C31607" w:rsidRPr="00BB6E61" w:rsidRDefault="00C31607" w:rsidP="00C31607">
            <w:pPr>
              <w:rPr>
                <w:sz w:val="22"/>
                <w:szCs w:val="22"/>
              </w:rPr>
            </w:pPr>
            <w:r w:rsidRPr="00BB6E61">
              <w:rPr>
                <w:sz w:val="22"/>
                <w:szCs w:val="22"/>
              </w:rPr>
              <w:t>Dokáže zvládnout roznožku , skrčku přes kozu nadél. Umí provést obtížnější kotouly do různých stojů, kotoul letmo s rozběhem,přemet stranou, stoj o rukou s výdrží. Dokáže zvládat  strečinková, relaxační, kalanetická cvičení. Umí předvést přemet stranou vlevo,vpravo,stoj o rukou s výdrží. Je schopen zvládnout skrčku přes kozu (bednu).</w:t>
            </w:r>
          </w:p>
          <w:p w:rsidR="00C31607" w:rsidRPr="00BB6E61" w:rsidRDefault="00C31607" w:rsidP="00C31607">
            <w:pPr>
              <w:rPr>
                <w:sz w:val="22"/>
                <w:szCs w:val="22"/>
              </w:rPr>
            </w:pPr>
            <w:r w:rsidRPr="00BB6E61">
              <w:rPr>
                <w:sz w:val="22"/>
                <w:szCs w:val="22"/>
              </w:rPr>
              <w:t>Umí se houpat na kruzích. Dokáže v souladu s individuálními předpoklady rovnovážné polohy v postojích. Skrčka přes kozu(bednu) našíř s oddáleným odrazem.</w:t>
            </w:r>
          </w:p>
          <w:p w:rsidR="00C31607" w:rsidRPr="00BB6E61" w:rsidRDefault="00C31607" w:rsidP="00C31607">
            <w:pPr>
              <w:rPr>
                <w:sz w:val="22"/>
                <w:szCs w:val="22"/>
              </w:rPr>
            </w:pPr>
            <w:r w:rsidRPr="00BB6E61">
              <w:rPr>
                <w:sz w:val="22"/>
                <w:szCs w:val="22"/>
              </w:rPr>
              <w:t>Uvědomuje si význam soustředění, prožívání cviků. Dokáže připravit organizmus pro různé pohybové činnosti samostatně s pomocí učitele.</w:t>
            </w:r>
          </w:p>
          <w:p w:rsidR="00C31607" w:rsidRPr="00BB6E61" w:rsidRDefault="00C31607" w:rsidP="00C31607">
            <w:pPr>
              <w:rPr>
                <w:sz w:val="22"/>
                <w:szCs w:val="22"/>
              </w:rPr>
            </w:pPr>
            <w:r w:rsidRPr="00BB6E61">
              <w:rPr>
                <w:sz w:val="22"/>
                <w:szCs w:val="22"/>
              </w:rPr>
              <w:t>Zná základní cviky a sestavy pro různé účely a dovede je převážně samostatně využít v denním  režimu. Je schopen usilovat o zlepšení své tělesné zdatnosti.</w:t>
            </w:r>
          </w:p>
          <w:p w:rsidR="00C31607" w:rsidRPr="00BB6E61" w:rsidRDefault="00C31607" w:rsidP="00C31607">
            <w:pPr>
              <w:rPr>
                <w:sz w:val="22"/>
                <w:szCs w:val="22"/>
              </w:rPr>
            </w:pPr>
            <w:r w:rsidRPr="00BB6E61">
              <w:rPr>
                <w:sz w:val="22"/>
                <w:szCs w:val="22"/>
              </w:rPr>
              <w:t>Zvyšuje podle svých možností svou kondici, je schopen připravit pro ostatní kondiční trénink. Zná různé cviky, umí sestavit cvičební plán podle různých individuálních potřeb.</w:t>
            </w:r>
          </w:p>
          <w:p w:rsidR="00C31607" w:rsidRPr="00BB6E61" w:rsidRDefault="00C31607" w:rsidP="00C31607">
            <w:pPr>
              <w:rPr>
                <w:b/>
                <w:bCs/>
                <w:sz w:val="24"/>
                <w:szCs w:val="24"/>
              </w:rPr>
            </w:pPr>
          </w:p>
          <w:p w:rsidR="00C31607" w:rsidRPr="00BB6E61" w:rsidRDefault="00C31607" w:rsidP="00C31607">
            <w:pPr>
              <w:rPr>
                <w:b/>
                <w:bCs/>
                <w:sz w:val="24"/>
                <w:szCs w:val="24"/>
              </w:rPr>
            </w:pPr>
            <w:r w:rsidRPr="00BB6E61">
              <w:rPr>
                <w:sz w:val="24"/>
                <w:szCs w:val="24"/>
              </w:rPr>
              <w:t>Dokáže se orientovat mezi sporty. Dokáže převážně samostatně využít v denním režimu základní cviky a sestavy  pro přesné účely-dechová cvičení, kloubní pohyblivost, správné držení těla. Dovede si uspořádat svůj pohybový režim, pravidelně se věnuje některému sportu nebo jiné pohybové aktivitě. Uplatňuje základní olympijské myšlenky čestné soupeření, respekt k opačnému pohlaví, ochrana přírody. Dokáže zjistit , kde je možné získat informace o TV, sportu. Dokáže uplatňovat myšlenky olympionismu. Zvládá zpracovat naměřená data a informace a podílí se na jejich prezentaci</w:t>
            </w:r>
          </w:p>
        </w:tc>
        <w:tc>
          <w:tcPr>
            <w:tcW w:w="4639" w:type="dxa"/>
          </w:tcPr>
          <w:p w:rsidR="00C31607" w:rsidRPr="00BB6E61" w:rsidRDefault="00C31607" w:rsidP="00C31607">
            <w:pPr>
              <w:ind w:left="470"/>
              <w:rPr>
                <w:b/>
                <w:bCs/>
                <w:sz w:val="24"/>
                <w:szCs w:val="24"/>
              </w:rPr>
            </w:pPr>
          </w:p>
          <w:p w:rsidR="00C31607" w:rsidRPr="00BB6E61" w:rsidRDefault="00C31607" w:rsidP="00C31607">
            <w:pPr>
              <w:rPr>
                <w:b/>
                <w:bCs/>
                <w:sz w:val="24"/>
                <w:szCs w:val="24"/>
              </w:rPr>
            </w:pPr>
            <w:r w:rsidRPr="00BB6E61">
              <w:rPr>
                <w:b/>
                <w:bCs/>
                <w:sz w:val="24"/>
                <w:szCs w:val="24"/>
              </w:rPr>
              <w:t>Atletika</w:t>
            </w:r>
          </w:p>
          <w:p w:rsidR="00C31607" w:rsidRPr="00BB6E61" w:rsidRDefault="00C31607" w:rsidP="00C31607">
            <w:pPr>
              <w:rPr>
                <w:sz w:val="24"/>
                <w:szCs w:val="24"/>
              </w:rPr>
            </w:pPr>
            <w:r w:rsidRPr="00BB6E61">
              <w:rPr>
                <w:sz w:val="24"/>
                <w:szCs w:val="24"/>
              </w:rPr>
              <w:t>Rychlý, vytrvalý běh na dráze</w:t>
            </w:r>
          </w:p>
          <w:p w:rsidR="00C31607" w:rsidRPr="00BB6E61" w:rsidRDefault="00C31607" w:rsidP="00C31607">
            <w:pPr>
              <w:rPr>
                <w:sz w:val="24"/>
                <w:szCs w:val="24"/>
              </w:rPr>
            </w:pPr>
            <w:r w:rsidRPr="00BB6E61">
              <w:rPr>
                <w:sz w:val="24"/>
                <w:szCs w:val="24"/>
              </w:rPr>
              <w:t>Skok daleký</w:t>
            </w:r>
          </w:p>
          <w:p w:rsidR="00C31607" w:rsidRPr="00BB6E61" w:rsidRDefault="00C31607" w:rsidP="00C31607">
            <w:pPr>
              <w:rPr>
                <w:sz w:val="24"/>
                <w:szCs w:val="24"/>
              </w:rPr>
            </w:pPr>
            <w:r w:rsidRPr="00BB6E61">
              <w:rPr>
                <w:sz w:val="24"/>
                <w:szCs w:val="24"/>
              </w:rPr>
              <w:t>Vrh koulí</w:t>
            </w:r>
          </w:p>
          <w:p w:rsidR="00C31607" w:rsidRPr="00BB6E61" w:rsidRDefault="00C31607" w:rsidP="00C31607">
            <w:pPr>
              <w:rPr>
                <w:sz w:val="24"/>
                <w:szCs w:val="24"/>
              </w:rPr>
            </w:pPr>
            <w:r w:rsidRPr="00BB6E61">
              <w:rPr>
                <w:sz w:val="24"/>
                <w:szCs w:val="24"/>
              </w:rPr>
              <w:t>Základy překážkového běhu</w:t>
            </w:r>
          </w:p>
          <w:p w:rsidR="00C31607" w:rsidRPr="00BB6E61" w:rsidRDefault="00C31607" w:rsidP="00C31607">
            <w:pPr>
              <w:rPr>
                <w:sz w:val="24"/>
                <w:szCs w:val="24"/>
              </w:rPr>
            </w:pPr>
            <w:r w:rsidRPr="00BB6E61">
              <w:rPr>
                <w:sz w:val="24"/>
                <w:szCs w:val="24"/>
              </w:rPr>
              <w:t>Vytrvalý běh v terénu, přespolní běh</w:t>
            </w:r>
          </w:p>
          <w:p w:rsidR="00C31607" w:rsidRPr="00BB6E61" w:rsidRDefault="00C31607" w:rsidP="00C31607">
            <w:pPr>
              <w:rPr>
                <w:sz w:val="24"/>
                <w:szCs w:val="24"/>
              </w:rPr>
            </w:pPr>
            <w:r w:rsidRPr="00BB6E61">
              <w:rPr>
                <w:sz w:val="24"/>
                <w:szCs w:val="24"/>
              </w:rPr>
              <w:t>Hygiena a bezpečnost</w:t>
            </w:r>
          </w:p>
          <w:p w:rsidR="00C31607" w:rsidRPr="00BB6E61" w:rsidRDefault="00C31607" w:rsidP="00C31607">
            <w:pPr>
              <w:ind w:left="470"/>
              <w:rPr>
                <w:sz w:val="24"/>
                <w:szCs w:val="24"/>
              </w:rPr>
            </w:pPr>
          </w:p>
          <w:p w:rsidR="00C31607" w:rsidRPr="00BB6E61" w:rsidRDefault="00C31607" w:rsidP="00C31607">
            <w:pPr>
              <w:rPr>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r w:rsidRPr="00BB6E61">
              <w:rPr>
                <w:b/>
                <w:bCs/>
                <w:sz w:val="24"/>
                <w:szCs w:val="24"/>
              </w:rPr>
              <w:t>Hry</w:t>
            </w:r>
          </w:p>
          <w:p w:rsidR="00C31607" w:rsidRPr="00BB6E61" w:rsidRDefault="00C31607" w:rsidP="00C31607">
            <w:pPr>
              <w:rPr>
                <w:sz w:val="24"/>
                <w:szCs w:val="24"/>
              </w:rPr>
            </w:pPr>
            <w:r w:rsidRPr="00BB6E61">
              <w:rPr>
                <w:sz w:val="24"/>
                <w:szCs w:val="24"/>
              </w:rPr>
              <w:t>Vybraná sportovní hra-utkání</w:t>
            </w:r>
          </w:p>
          <w:p w:rsidR="00C31607" w:rsidRPr="00BB6E61" w:rsidRDefault="00C31607" w:rsidP="00C31607">
            <w:pPr>
              <w:rPr>
                <w:sz w:val="24"/>
                <w:szCs w:val="24"/>
              </w:rPr>
            </w:pPr>
            <w:r w:rsidRPr="00BB6E61">
              <w:rPr>
                <w:sz w:val="24"/>
                <w:szCs w:val="24"/>
              </w:rPr>
              <w:t>Netradiční sportovní hry (ringo,frisbee)</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r w:rsidRPr="00BB6E61">
              <w:rPr>
                <w:b/>
                <w:bCs/>
                <w:sz w:val="24"/>
                <w:szCs w:val="24"/>
              </w:rPr>
              <w:t>Gymnastika</w:t>
            </w:r>
          </w:p>
          <w:p w:rsidR="00C31607" w:rsidRPr="00BB6E61" w:rsidRDefault="00C31607" w:rsidP="00C31607">
            <w:pPr>
              <w:rPr>
                <w:sz w:val="24"/>
                <w:szCs w:val="24"/>
              </w:rPr>
            </w:pPr>
            <w:r w:rsidRPr="00BB6E61">
              <w:rPr>
                <w:sz w:val="24"/>
                <w:szCs w:val="24"/>
              </w:rPr>
              <w:t>Přeskoky</w:t>
            </w:r>
          </w:p>
          <w:p w:rsidR="00C31607" w:rsidRPr="00BB6E61" w:rsidRDefault="00C31607" w:rsidP="00C31607">
            <w:pPr>
              <w:rPr>
                <w:sz w:val="24"/>
                <w:szCs w:val="24"/>
              </w:rPr>
            </w:pPr>
            <w:r w:rsidRPr="00BB6E61">
              <w:rPr>
                <w:sz w:val="24"/>
                <w:szCs w:val="24"/>
              </w:rPr>
              <w:t>Akrobacie</w:t>
            </w:r>
          </w:p>
          <w:p w:rsidR="00C31607" w:rsidRPr="00BB6E61" w:rsidRDefault="00C31607" w:rsidP="00C31607">
            <w:pPr>
              <w:rPr>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Posilování, kondiční cvičení a metody</w:t>
            </w:r>
          </w:p>
          <w:p w:rsidR="00C31607" w:rsidRPr="00BB6E61" w:rsidRDefault="00C31607" w:rsidP="00C31607">
            <w:pPr>
              <w:rPr>
                <w:sz w:val="24"/>
                <w:szCs w:val="24"/>
              </w:rPr>
            </w:pPr>
            <w:r w:rsidRPr="00BB6E61">
              <w:rPr>
                <w:sz w:val="24"/>
                <w:szCs w:val="24"/>
              </w:rPr>
              <w:t xml:space="preserve">Kondiční formy cvičení </w:t>
            </w:r>
          </w:p>
          <w:p w:rsidR="00C31607" w:rsidRPr="00BB6E61" w:rsidRDefault="00C31607" w:rsidP="00C31607">
            <w:pPr>
              <w:rPr>
                <w:sz w:val="24"/>
                <w:szCs w:val="24"/>
              </w:rPr>
            </w:pPr>
            <w:r w:rsidRPr="00BB6E61">
              <w:rPr>
                <w:sz w:val="24"/>
                <w:szCs w:val="24"/>
              </w:rPr>
              <w:t>-vytrvalostní cvičení</w:t>
            </w:r>
          </w:p>
          <w:p w:rsidR="00C31607" w:rsidRPr="00BB6E61" w:rsidRDefault="00C31607" w:rsidP="00C31607">
            <w:pPr>
              <w:rPr>
                <w:sz w:val="24"/>
                <w:szCs w:val="24"/>
              </w:rPr>
            </w:pPr>
            <w:r w:rsidRPr="00BB6E61">
              <w:rPr>
                <w:sz w:val="24"/>
                <w:szCs w:val="24"/>
              </w:rPr>
              <w:t>-dechové cvičení</w:t>
            </w:r>
          </w:p>
          <w:p w:rsidR="00C31607" w:rsidRPr="00BB6E61" w:rsidRDefault="00C31607" w:rsidP="00C31607">
            <w:pPr>
              <w:rPr>
                <w:sz w:val="24"/>
                <w:szCs w:val="24"/>
              </w:rPr>
            </w:pPr>
            <w:r w:rsidRPr="00BB6E61">
              <w:rPr>
                <w:sz w:val="24"/>
                <w:szCs w:val="24"/>
              </w:rPr>
              <w:t>-vyrovnávací cvičení</w:t>
            </w:r>
          </w:p>
          <w:p w:rsidR="00C31607" w:rsidRPr="00BB6E61" w:rsidRDefault="00C31607" w:rsidP="00C31607">
            <w:pPr>
              <w:rPr>
                <w:sz w:val="24"/>
                <w:szCs w:val="24"/>
              </w:rPr>
            </w:pPr>
            <w:r w:rsidRPr="00BB6E61">
              <w:rPr>
                <w:sz w:val="24"/>
                <w:szCs w:val="24"/>
              </w:rPr>
              <w:t>-relaxační cvičení</w:t>
            </w:r>
          </w:p>
          <w:p w:rsidR="00C31607" w:rsidRPr="00BB6E61" w:rsidRDefault="00C31607" w:rsidP="00C31607">
            <w:pPr>
              <w:rPr>
                <w:sz w:val="24"/>
                <w:szCs w:val="24"/>
              </w:rPr>
            </w:pPr>
            <w:r w:rsidRPr="00BB6E61">
              <w:rPr>
                <w:sz w:val="24"/>
                <w:szCs w:val="24"/>
              </w:rPr>
              <w:t>Kruhový trénink, posilování s činkami</w:t>
            </w:r>
          </w:p>
          <w:p w:rsidR="00C31607" w:rsidRPr="00BB6E61" w:rsidRDefault="00C31607" w:rsidP="00C31607">
            <w:pPr>
              <w:rPr>
                <w:sz w:val="24"/>
                <w:szCs w:val="24"/>
              </w:rPr>
            </w:pPr>
            <w:r w:rsidRPr="00BB6E61">
              <w:rPr>
                <w:sz w:val="24"/>
                <w:szCs w:val="24"/>
              </w:rPr>
              <w:t>Cvičení v posilovně</w:t>
            </w: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r w:rsidRPr="00BB6E61">
              <w:rPr>
                <w:b/>
                <w:bCs/>
                <w:sz w:val="24"/>
                <w:szCs w:val="24"/>
              </w:rPr>
              <w:t>Obecné zásady sportu a pohybových aktivit</w:t>
            </w:r>
          </w:p>
          <w:p w:rsidR="00C31607" w:rsidRPr="00BB6E61" w:rsidRDefault="00C31607" w:rsidP="00C31607">
            <w:pPr>
              <w:rPr>
                <w:sz w:val="24"/>
                <w:szCs w:val="24"/>
              </w:rPr>
            </w:pPr>
            <w:r w:rsidRPr="00BB6E61">
              <w:rPr>
                <w:sz w:val="24"/>
                <w:szCs w:val="24"/>
              </w:rPr>
              <w:t>Význam pohybu pro zdraví – rozdíl mezi rekreačním, výkonnostním sportem</w:t>
            </w:r>
          </w:p>
          <w:p w:rsidR="00C31607" w:rsidRPr="00BB6E61" w:rsidRDefault="00C31607" w:rsidP="00C31607">
            <w:pPr>
              <w:rPr>
                <w:sz w:val="24"/>
                <w:szCs w:val="24"/>
              </w:rPr>
            </w:pPr>
            <w:r w:rsidRPr="00BB6E61">
              <w:rPr>
                <w:sz w:val="24"/>
                <w:szCs w:val="24"/>
              </w:rPr>
              <w:t>Ovlivňování kondičních a koordinačních předpokladů.</w:t>
            </w:r>
          </w:p>
          <w:p w:rsidR="00C31607" w:rsidRPr="00BB6E61" w:rsidRDefault="00C31607" w:rsidP="00C31607">
            <w:pPr>
              <w:rPr>
                <w:sz w:val="24"/>
                <w:szCs w:val="24"/>
              </w:rPr>
            </w:pPr>
            <w:r w:rsidRPr="00BB6E61">
              <w:rPr>
                <w:sz w:val="24"/>
                <w:szCs w:val="24"/>
              </w:rPr>
              <w:t>Olympijský den (školní olympiáda)</w:t>
            </w:r>
          </w:p>
          <w:p w:rsidR="00C31607" w:rsidRPr="00BB6E61" w:rsidRDefault="00C31607" w:rsidP="00C31607">
            <w:pPr>
              <w:rPr>
                <w:sz w:val="24"/>
                <w:szCs w:val="24"/>
              </w:rPr>
            </w:pPr>
            <w:r w:rsidRPr="00BB6E61">
              <w:rPr>
                <w:sz w:val="24"/>
                <w:szCs w:val="24"/>
              </w:rPr>
              <w:t>Historie a současnost sportu -významné soutěže a sportovci</w:t>
            </w:r>
          </w:p>
          <w:p w:rsidR="00C31607" w:rsidRPr="00BB6E61" w:rsidRDefault="00C31607" w:rsidP="00C31607">
            <w:pPr>
              <w:rPr>
                <w:b/>
                <w:bCs/>
                <w:sz w:val="24"/>
                <w:szCs w:val="24"/>
              </w:rPr>
            </w:pPr>
          </w:p>
        </w:tc>
        <w:tc>
          <w:tcPr>
            <w:tcW w:w="2340" w:type="dxa"/>
          </w:tcPr>
          <w:p w:rsidR="00C31607" w:rsidRPr="00BB6E61" w:rsidRDefault="00C31607" w:rsidP="00C31607">
            <w:pPr>
              <w:rPr>
                <w:b/>
                <w:bCs/>
                <w:sz w:val="24"/>
                <w:szCs w:val="24"/>
              </w:rPr>
            </w:pPr>
          </w:p>
          <w:p w:rsidR="00C31607" w:rsidRPr="00BB6E61" w:rsidRDefault="00C31607" w:rsidP="00C31607">
            <w:pPr>
              <w:rPr>
                <w:b/>
                <w:bCs/>
                <w:sz w:val="24"/>
                <w:szCs w:val="24"/>
              </w:rPr>
            </w:pPr>
            <w:r w:rsidRPr="00BB6E61">
              <w:rPr>
                <w:b/>
                <w:bCs/>
                <w:sz w:val="24"/>
                <w:szCs w:val="24"/>
              </w:rPr>
              <w:t>OSV-</w:t>
            </w:r>
          </w:p>
          <w:p w:rsidR="00C31607" w:rsidRPr="00BB6E61" w:rsidRDefault="00C31607" w:rsidP="00C31607">
            <w:pPr>
              <w:rPr>
                <w:sz w:val="24"/>
                <w:szCs w:val="24"/>
              </w:rPr>
            </w:pPr>
            <w:r w:rsidRPr="00BB6E61">
              <w:rPr>
                <w:b/>
                <w:bCs/>
                <w:sz w:val="24"/>
                <w:szCs w:val="24"/>
              </w:rPr>
              <w:t>-</w:t>
            </w:r>
            <w:r w:rsidRPr="00BB6E61">
              <w:rPr>
                <w:sz w:val="24"/>
                <w:szCs w:val="24"/>
              </w:rPr>
              <w:t>Kooperace a kompetice</w:t>
            </w:r>
          </w:p>
          <w:p w:rsidR="00C31607" w:rsidRPr="00BB6E61" w:rsidRDefault="00C31607" w:rsidP="00C31607">
            <w:pPr>
              <w:rPr>
                <w:sz w:val="24"/>
                <w:szCs w:val="24"/>
              </w:rPr>
            </w:pPr>
            <w:r w:rsidRPr="00BB6E61">
              <w:rPr>
                <w:sz w:val="24"/>
                <w:szCs w:val="24"/>
              </w:rPr>
              <w:t>-Řešení problémů a rozhodovací dovednosti</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OSV-</w:t>
            </w:r>
          </w:p>
          <w:p w:rsidR="00C31607" w:rsidRPr="00BB6E61" w:rsidRDefault="00C31607" w:rsidP="00C31607">
            <w:pPr>
              <w:rPr>
                <w:sz w:val="24"/>
                <w:szCs w:val="24"/>
              </w:rPr>
            </w:pPr>
            <w:r w:rsidRPr="00BB6E61">
              <w:rPr>
                <w:sz w:val="24"/>
                <w:szCs w:val="24"/>
              </w:rPr>
              <w:t>-Hodnoty, postoje, praktická etika</w:t>
            </w:r>
          </w:p>
          <w:p w:rsidR="00C31607" w:rsidRPr="00BB6E61" w:rsidRDefault="00C31607" w:rsidP="00C31607">
            <w:pPr>
              <w:rPr>
                <w:b/>
                <w:bCs/>
                <w:sz w:val="24"/>
                <w:szCs w:val="24"/>
              </w:rPr>
            </w:pPr>
          </w:p>
        </w:tc>
        <w:tc>
          <w:tcPr>
            <w:tcW w:w="1440" w:type="dxa"/>
          </w:tcPr>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skupinová práce, metoda spolupráce,</w:t>
            </w:r>
          </w:p>
          <w:p w:rsidR="00C31607" w:rsidRPr="00BB6E61" w:rsidRDefault="00C31607" w:rsidP="00C31607">
            <w:pPr>
              <w:rPr>
                <w:sz w:val="24"/>
                <w:szCs w:val="24"/>
              </w:rPr>
            </w:pPr>
            <w:r w:rsidRPr="00BB6E61">
              <w:rPr>
                <w:sz w:val="24"/>
                <w:szCs w:val="24"/>
              </w:rPr>
              <w:t>samostatná práce,</w:t>
            </w:r>
          </w:p>
          <w:p w:rsidR="00C31607" w:rsidRPr="00BB6E61" w:rsidRDefault="00C31607" w:rsidP="00C31607">
            <w:pPr>
              <w:rPr>
                <w:sz w:val="24"/>
                <w:szCs w:val="24"/>
              </w:rPr>
            </w:pPr>
            <w:r w:rsidRPr="00BB6E61">
              <w:rPr>
                <w:sz w:val="24"/>
                <w:szCs w:val="24"/>
              </w:rPr>
              <w:t>individuální přístup</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individuální přístup, statistické metody, projektové vyučování, metoda diagramu, tabulek, samostatná práce.</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skupinová práce, samostatná práce, individuální přístup</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skupinová práce, procvičování, metoda soutěžení</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samostatná práce, využití médií, literatury</w:t>
            </w:r>
          </w:p>
          <w:p w:rsidR="00C31607" w:rsidRPr="00BB6E61" w:rsidRDefault="00C31607" w:rsidP="00C31607">
            <w:pPr>
              <w:rPr>
                <w:sz w:val="24"/>
                <w:szCs w:val="24"/>
              </w:rPr>
            </w:pPr>
          </w:p>
          <w:p w:rsidR="00C31607" w:rsidRPr="00BB6E61" w:rsidRDefault="00C31607" w:rsidP="00C31607">
            <w:pPr>
              <w:rPr>
                <w:b/>
                <w:bCs/>
                <w:sz w:val="24"/>
                <w:szCs w:val="24"/>
              </w:rPr>
            </w:pPr>
          </w:p>
        </w:tc>
      </w:tr>
    </w:tbl>
    <w:p w:rsidR="00C31607" w:rsidRDefault="00C31607" w:rsidP="00C31607">
      <w:pPr>
        <w:rPr>
          <w:sz w:val="22"/>
          <w:szCs w:val="22"/>
        </w:rPr>
      </w:pPr>
    </w:p>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svět práce</w:t>
      </w:r>
    </w:p>
    <w:p w:rsidR="00C31607" w:rsidRPr="00BB6E61" w:rsidRDefault="00C31607" w:rsidP="00BB6E61">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53" w:name="_Toc365919660"/>
      <w:bookmarkStart w:id="154" w:name="_Toc503883663"/>
      <w:r w:rsidRPr="00BB6E61">
        <w:rPr>
          <w:b/>
          <w:bCs/>
          <w:kern w:val="32"/>
          <w:sz w:val="32"/>
          <w:szCs w:val="32"/>
        </w:rPr>
        <w:t>Pracovní činnost</w:t>
      </w:r>
      <w:bookmarkEnd w:id="153"/>
      <w:bookmarkEnd w:id="154"/>
    </w:p>
    <w:p w:rsidR="00C31607" w:rsidRPr="00BB6E61" w:rsidRDefault="00C31607" w:rsidP="00BB6E61">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55" w:name="_Toc365919661"/>
      <w:bookmarkStart w:id="156" w:name="_Toc503883664"/>
      <w:r w:rsidRPr="00BB6E61">
        <w:rPr>
          <w:b/>
          <w:bCs/>
          <w:kern w:val="32"/>
          <w:sz w:val="32"/>
          <w:szCs w:val="32"/>
        </w:rPr>
        <w:t>Charakteristika vyučovacího předmětu – 2.stupeň</w:t>
      </w:r>
      <w:bookmarkEnd w:id="155"/>
      <w:bookmarkEnd w:id="156"/>
    </w:p>
    <w:p w:rsidR="00C31607" w:rsidRPr="00BB6E61" w:rsidRDefault="00C31607" w:rsidP="00C31607">
      <w:pPr>
        <w:spacing w:before="240"/>
        <w:jc w:val="both"/>
        <w:rPr>
          <w:b/>
          <w:bCs/>
          <w:sz w:val="24"/>
          <w:szCs w:val="24"/>
        </w:rPr>
      </w:pPr>
      <w:r w:rsidRPr="00BB6E61">
        <w:rPr>
          <w:b/>
          <w:bCs/>
          <w:sz w:val="24"/>
          <w:szCs w:val="24"/>
        </w:rPr>
        <w:t>A) Obsahové, časové a organizační vymezení předmětu :</w:t>
      </w:r>
    </w:p>
    <w:p w:rsidR="00C31607" w:rsidRPr="00BB6E61" w:rsidRDefault="00C31607" w:rsidP="00C31607">
      <w:pPr>
        <w:spacing w:before="120"/>
        <w:rPr>
          <w:sz w:val="24"/>
          <w:szCs w:val="24"/>
        </w:rPr>
      </w:pPr>
      <w:r w:rsidRPr="00BB6E61">
        <w:rPr>
          <w:sz w:val="24"/>
          <w:szCs w:val="24"/>
        </w:rPr>
        <w:t xml:space="preserve">Vyučovací předmět pracovní činnosti se vyučuje jako samostatný předmět v 6., 7., 8. a </w:t>
      </w:r>
    </w:p>
    <w:p w:rsidR="00C31607" w:rsidRPr="00BB6E61" w:rsidRDefault="00C31607" w:rsidP="00C31607">
      <w:pPr>
        <w:rPr>
          <w:sz w:val="24"/>
          <w:szCs w:val="24"/>
        </w:rPr>
      </w:pPr>
      <w:r w:rsidRPr="00BB6E61">
        <w:rPr>
          <w:sz w:val="24"/>
          <w:szCs w:val="24"/>
        </w:rPr>
        <w:t>9. ročníku. Časová dotace v učebním plánu je 1. vyučovací hodina týdně. Pracovní činnosti se vyučují převážně ve školní dílně nebo v odborné učebně s příslušným vybavením.</w:t>
      </w:r>
    </w:p>
    <w:p w:rsidR="00C31607" w:rsidRPr="00BB6E61" w:rsidRDefault="00C31607" w:rsidP="00C31607">
      <w:pPr>
        <w:rPr>
          <w:sz w:val="24"/>
          <w:szCs w:val="24"/>
        </w:rPr>
      </w:pPr>
      <w:r w:rsidRPr="00BB6E61">
        <w:rPr>
          <w:sz w:val="24"/>
          <w:szCs w:val="24"/>
        </w:rPr>
        <w:t xml:space="preserve">V 8. a 9. ročníku  jsou vybrány tematické okruhy, které jsou pro skupinu chlapců a </w:t>
      </w:r>
    </w:p>
    <w:p w:rsidR="00C31607" w:rsidRPr="00BB6E61" w:rsidRDefault="00C31607" w:rsidP="00C31607">
      <w:pPr>
        <w:rPr>
          <w:sz w:val="24"/>
          <w:szCs w:val="24"/>
        </w:rPr>
      </w:pPr>
      <w:r w:rsidRPr="00BB6E61">
        <w:rPr>
          <w:sz w:val="24"/>
          <w:szCs w:val="24"/>
        </w:rPr>
        <w:t>pro skupinu dívek vyučovány odděleně. V 8.a 9.ročníku je pro obě skupiny zařazeno téma Svět práce.</w:t>
      </w:r>
    </w:p>
    <w:p w:rsidR="00C31607" w:rsidRPr="00BB6E61" w:rsidRDefault="00C31607" w:rsidP="00C31607">
      <w:pPr>
        <w:spacing w:before="120"/>
        <w:rPr>
          <w:sz w:val="24"/>
          <w:szCs w:val="24"/>
          <w:u w:val="single"/>
        </w:rPr>
      </w:pPr>
      <w:r w:rsidRPr="00BB6E61">
        <w:rPr>
          <w:sz w:val="24"/>
          <w:szCs w:val="24"/>
          <w:u w:val="single"/>
        </w:rPr>
        <w:t>Vzdělání v pracovních činnostech chlapců směřuje k:</w:t>
      </w:r>
    </w:p>
    <w:p w:rsidR="00C31607" w:rsidRPr="00BB6E61" w:rsidRDefault="00C31607" w:rsidP="005D6030">
      <w:pPr>
        <w:numPr>
          <w:ilvl w:val="0"/>
          <w:numId w:val="286"/>
        </w:numPr>
        <w:autoSpaceDE/>
        <w:autoSpaceDN/>
        <w:rPr>
          <w:sz w:val="24"/>
          <w:szCs w:val="24"/>
        </w:rPr>
      </w:pPr>
      <w:r w:rsidRPr="00BB6E61">
        <w:rPr>
          <w:sz w:val="24"/>
          <w:szCs w:val="24"/>
        </w:rPr>
        <w:t>osvojení základních znalostí techniky a technického myšlení</w:t>
      </w:r>
    </w:p>
    <w:p w:rsidR="00C31607" w:rsidRPr="00BB6E61" w:rsidRDefault="00C31607" w:rsidP="005D6030">
      <w:pPr>
        <w:numPr>
          <w:ilvl w:val="0"/>
          <w:numId w:val="286"/>
        </w:numPr>
        <w:autoSpaceDE/>
        <w:autoSpaceDN/>
        <w:rPr>
          <w:sz w:val="24"/>
          <w:szCs w:val="24"/>
        </w:rPr>
      </w:pPr>
      <w:r w:rsidRPr="00BB6E61">
        <w:rPr>
          <w:sz w:val="24"/>
          <w:szCs w:val="24"/>
        </w:rPr>
        <w:t>poznání různých materiálů a jejich vlastností</w:t>
      </w:r>
    </w:p>
    <w:p w:rsidR="00C31607" w:rsidRPr="00BB6E61" w:rsidRDefault="00C31607" w:rsidP="005D6030">
      <w:pPr>
        <w:numPr>
          <w:ilvl w:val="0"/>
          <w:numId w:val="286"/>
        </w:numPr>
        <w:autoSpaceDE/>
        <w:autoSpaceDN/>
        <w:rPr>
          <w:sz w:val="24"/>
          <w:szCs w:val="24"/>
        </w:rPr>
      </w:pPr>
      <w:r w:rsidRPr="00BB6E61">
        <w:rPr>
          <w:sz w:val="24"/>
          <w:szCs w:val="24"/>
        </w:rPr>
        <w:t>získání základních pracovních dovedností a návyků, zejména při ručním opracování materiálu</w:t>
      </w:r>
    </w:p>
    <w:p w:rsidR="00C31607" w:rsidRPr="00BB6E61" w:rsidRDefault="00C31607" w:rsidP="005D6030">
      <w:pPr>
        <w:numPr>
          <w:ilvl w:val="0"/>
          <w:numId w:val="286"/>
        </w:numPr>
        <w:autoSpaceDE/>
        <w:autoSpaceDN/>
        <w:rPr>
          <w:sz w:val="24"/>
          <w:szCs w:val="24"/>
        </w:rPr>
      </w:pPr>
      <w:r w:rsidRPr="00BB6E61">
        <w:rPr>
          <w:sz w:val="24"/>
          <w:szCs w:val="24"/>
        </w:rPr>
        <w:t>osvojení správné volby a použití vhodných nástrojů, nářadí a pomůcek při práci</w:t>
      </w:r>
    </w:p>
    <w:p w:rsidR="00C31607" w:rsidRPr="00BB6E61" w:rsidRDefault="00C31607" w:rsidP="005D6030">
      <w:pPr>
        <w:numPr>
          <w:ilvl w:val="0"/>
          <w:numId w:val="286"/>
        </w:numPr>
        <w:autoSpaceDE/>
        <w:autoSpaceDN/>
        <w:rPr>
          <w:sz w:val="24"/>
          <w:szCs w:val="24"/>
        </w:rPr>
      </w:pPr>
      <w:r w:rsidRPr="00BB6E61">
        <w:rPr>
          <w:sz w:val="24"/>
          <w:szCs w:val="24"/>
        </w:rPr>
        <w:t>osvojení a uplatňování zásad bezpečnosti a ochrany zdraví při práci, hygieny práce, základů organizace a plánování práce</w:t>
      </w:r>
    </w:p>
    <w:p w:rsidR="00C31607" w:rsidRPr="00BB6E61" w:rsidRDefault="00C31607" w:rsidP="005D6030">
      <w:pPr>
        <w:numPr>
          <w:ilvl w:val="0"/>
          <w:numId w:val="286"/>
        </w:numPr>
        <w:autoSpaceDE/>
        <w:autoSpaceDN/>
        <w:rPr>
          <w:sz w:val="24"/>
          <w:szCs w:val="24"/>
        </w:rPr>
      </w:pPr>
      <w:r w:rsidRPr="00BB6E61">
        <w:rPr>
          <w:sz w:val="24"/>
          <w:szCs w:val="24"/>
        </w:rPr>
        <w:t>získávání pozitivního vztahu k práci, odpovědného a tvořivého přístupu k vlastní činnosti</w:t>
      </w:r>
    </w:p>
    <w:p w:rsidR="00C31607" w:rsidRPr="00BB6E61" w:rsidRDefault="00C31607" w:rsidP="005D6030">
      <w:pPr>
        <w:numPr>
          <w:ilvl w:val="0"/>
          <w:numId w:val="286"/>
        </w:numPr>
        <w:autoSpaceDE/>
        <w:autoSpaceDN/>
        <w:rPr>
          <w:sz w:val="24"/>
          <w:szCs w:val="24"/>
        </w:rPr>
      </w:pPr>
      <w:r w:rsidRPr="00BB6E61">
        <w:rPr>
          <w:sz w:val="24"/>
          <w:szCs w:val="24"/>
        </w:rPr>
        <w:t xml:space="preserve">získání orientace v různých oborech lidské činnosti, ve formách fyzické a duševní práce a osvojení potřebných poznatků a dovedností významných pro volbu vlastního profesního zaměření  </w:t>
      </w:r>
    </w:p>
    <w:p w:rsidR="00C31607" w:rsidRPr="00BB6E61" w:rsidRDefault="00C31607" w:rsidP="00C31607">
      <w:pPr>
        <w:spacing w:before="120"/>
        <w:rPr>
          <w:sz w:val="24"/>
          <w:szCs w:val="24"/>
          <w:u w:val="single"/>
        </w:rPr>
      </w:pPr>
      <w:r w:rsidRPr="00BB6E61">
        <w:rPr>
          <w:sz w:val="24"/>
          <w:szCs w:val="24"/>
          <w:u w:val="single"/>
        </w:rPr>
        <w:t>Vzdělání v pracovních činnostech dívek směřuje k:</w:t>
      </w:r>
    </w:p>
    <w:p w:rsidR="00C31607" w:rsidRPr="00BB6E61" w:rsidRDefault="00C31607" w:rsidP="005D6030">
      <w:pPr>
        <w:numPr>
          <w:ilvl w:val="0"/>
          <w:numId w:val="286"/>
        </w:numPr>
        <w:autoSpaceDE/>
        <w:autoSpaceDN/>
        <w:rPr>
          <w:sz w:val="24"/>
          <w:szCs w:val="24"/>
        </w:rPr>
      </w:pPr>
      <w:r w:rsidRPr="00BB6E61">
        <w:rPr>
          <w:sz w:val="24"/>
          <w:szCs w:val="24"/>
        </w:rPr>
        <w:t xml:space="preserve">získávání základních pracovních dovedností a návyků  z různých pracovních oblastí, </w:t>
      </w:r>
    </w:p>
    <w:p w:rsidR="00C31607" w:rsidRPr="00BB6E61" w:rsidRDefault="00C31607" w:rsidP="00C31607">
      <w:pPr>
        <w:ind w:left="360"/>
        <w:rPr>
          <w:sz w:val="24"/>
          <w:szCs w:val="24"/>
        </w:rPr>
      </w:pPr>
      <w:r w:rsidRPr="00BB6E61">
        <w:rPr>
          <w:sz w:val="24"/>
          <w:szCs w:val="24"/>
        </w:rPr>
        <w:t xml:space="preserve">zejména při vedení a údržbě domácnosti, obsluze domácích spotřebičů apod.  </w:t>
      </w:r>
    </w:p>
    <w:p w:rsidR="00C31607" w:rsidRPr="00BB6E61" w:rsidRDefault="00C31607" w:rsidP="005D6030">
      <w:pPr>
        <w:numPr>
          <w:ilvl w:val="0"/>
          <w:numId w:val="286"/>
        </w:numPr>
        <w:autoSpaceDE/>
        <w:autoSpaceDN/>
        <w:rPr>
          <w:sz w:val="24"/>
          <w:szCs w:val="24"/>
        </w:rPr>
      </w:pPr>
      <w:r w:rsidRPr="00BB6E61">
        <w:rPr>
          <w:sz w:val="24"/>
          <w:szCs w:val="24"/>
        </w:rPr>
        <w:t>poznání a osvojení si jednoduchých pracovních postupů potřebných pro běžný život</w:t>
      </w:r>
    </w:p>
    <w:p w:rsidR="00C31607" w:rsidRPr="00BB6E61" w:rsidRDefault="00C31607" w:rsidP="005D6030">
      <w:pPr>
        <w:numPr>
          <w:ilvl w:val="0"/>
          <w:numId w:val="286"/>
        </w:numPr>
        <w:autoSpaceDE/>
        <w:autoSpaceDN/>
        <w:rPr>
          <w:sz w:val="24"/>
          <w:szCs w:val="24"/>
        </w:rPr>
      </w:pPr>
      <w:r w:rsidRPr="00BB6E61">
        <w:rPr>
          <w:sz w:val="24"/>
          <w:szCs w:val="24"/>
        </w:rPr>
        <w:t>poznání materiálů a jejich vlastností, surovin a plodin</w:t>
      </w:r>
    </w:p>
    <w:p w:rsidR="00C31607" w:rsidRPr="00BB6E61" w:rsidRDefault="00C31607" w:rsidP="005D6030">
      <w:pPr>
        <w:numPr>
          <w:ilvl w:val="0"/>
          <w:numId w:val="286"/>
        </w:numPr>
        <w:autoSpaceDE/>
        <w:autoSpaceDN/>
        <w:rPr>
          <w:sz w:val="24"/>
          <w:szCs w:val="24"/>
        </w:rPr>
      </w:pPr>
      <w:r w:rsidRPr="00BB6E61">
        <w:rPr>
          <w:sz w:val="24"/>
          <w:szCs w:val="24"/>
        </w:rPr>
        <w:t>osvojení a uplatňování zásad bezpečnosti a ochrany zdraví při práci, hygieny práce, základů organizace a plánování práce</w:t>
      </w:r>
    </w:p>
    <w:p w:rsidR="00C31607" w:rsidRPr="00BB6E61" w:rsidRDefault="00C31607" w:rsidP="005D6030">
      <w:pPr>
        <w:numPr>
          <w:ilvl w:val="0"/>
          <w:numId w:val="286"/>
        </w:numPr>
        <w:autoSpaceDE/>
        <w:autoSpaceDN/>
        <w:rPr>
          <w:sz w:val="24"/>
          <w:szCs w:val="24"/>
        </w:rPr>
      </w:pPr>
      <w:r w:rsidRPr="00BB6E61">
        <w:rPr>
          <w:sz w:val="24"/>
          <w:szCs w:val="24"/>
        </w:rPr>
        <w:t>získávání pozitivního vztahu k práci, odpovědného a tvořivého přístupu k vlastní činnosti</w:t>
      </w:r>
    </w:p>
    <w:p w:rsidR="00C31607" w:rsidRPr="00BB6E61" w:rsidRDefault="00C31607" w:rsidP="005D6030">
      <w:pPr>
        <w:numPr>
          <w:ilvl w:val="0"/>
          <w:numId w:val="286"/>
        </w:numPr>
        <w:autoSpaceDE/>
        <w:autoSpaceDN/>
        <w:rPr>
          <w:sz w:val="24"/>
          <w:szCs w:val="24"/>
        </w:rPr>
      </w:pPr>
      <w:r w:rsidRPr="00BB6E61">
        <w:rPr>
          <w:sz w:val="24"/>
          <w:szCs w:val="24"/>
        </w:rPr>
        <w:t xml:space="preserve">získání orientace v různých oborech lidské činnosti, ve formách fyzické a duševní práce a osvojení potřebných poznatků a dovedností významných pro volbu vlastního profesního zaměření  </w:t>
      </w:r>
    </w:p>
    <w:p w:rsidR="00C31607" w:rsidRPr="00BB6E61" w:rsidRDefault="00C31607" w:rsidP="00C31607">
      <w:pPr>
        <w:spacing w:before="240"/>
        <w:rPr>
          <w:b/>
          <w:bCs/>
          <w:sz w:val="24"/>
          <w:szCs w:val="24"/>
        </w:rPr>
      </w:pPr>
      <w:r w:rsidRPr="00BB6E61">
        <w:rPr>
          <w:sz w:val="24"/>
          <w:szCs w:val="24"/>
        </w:rPr>
        <w:t>.</w:t>
      </w:r>
      <w:r w:rsidRPr="00BB6E61">
        <w:rPr>
          <w:b/>
          <w:bCs/>
          <w:sz w:val="24"/>
          <w:szCs w:val="24"/>
        </w:rPr>
        <w:t>B) Výchovné a vzdělávací strategie:</w:t>
      </w:r>
    </w:p>
    <w:p w:rsidR="00C31607" w:rsidRPr="00BB6E61" w:rsidRDefault="00C31607" w:rsidP="00C31607">
      <w:pPr>
        <w:spacing w:before="120"/>
        <w:rPr>
          <w:b/>
          <w:bCs/>
          <w:sz w:val="24"/>
          <w:szCs w:val="24"/>
        </w:rPr>
      </w:pPr>
      <w:r w:rsidRPr="00BB6E61">
        <w:rPr>
          <w:b/>
          <w:bCs/>
          <w:sz w:val="24"/>
          <w:szCs w:val="24"/>
        </w:rPr>
        <w:t>Kompetence k učení</w:t>
      </w:r>
    </w:p>
    <w:p w:rsidR="00C31607" w:rsidRPr="00BB6E61" w:rsidRDefault="00C31607" w:rsidP="00C31607">
      <w:pPr>
        <w:rPr>
          <w:sz w:val="24"/>
          <w:szCs w:val="24"/>
        </w:rPr>
      </w:pPr>
      <w:r w:rsidRPr="00BB6E61">
        <w:rPr>
          <w:sz w:val="24"/>
          <w:szCs w:val="24"/>
        </w:rPr>
        <w:t>Učitel vede žáky k</w:t>
      </w:r>
      <w:r w:rsidRPr="00BB6E61">
        <w:rPr>
          <w:b/>
          <w:bCs/>
          <w:sz w:val="24"/>
          <w:szCs w:val="24"/>
        </w:rPr>
        <w:t xml:space="preserve"> :</w:t>
      </w:r>
      <w:r w:rsidRPr="00BB6E61">
        <w:rPr>
          <w:sz w:val="24"/>
          <w:szCs w:val="24"/>
        </w:rPr>
        <w:t xml:space="preserve">  </w:t>
      </w:r>
    </w:p>
    <w:p w:rsidR="00C31607" w:rsidRPr="00BB6E61" w:rsidRDefault="00C31607" w:rsidP="005D6030">
      <w:pPr>
        <w:numPr>
          <w:ilvl w:val="0"/>
          <w:numId w:val="286"/>
        </w:numPr>
        <w:autoSpaceDE/>
        <w:autoSpaceDN/>
        <w:rPr>
          <w:sz w:val="24"/>
          <w:szCs w:val="24"/>
        </w:rPr>
      </w:pPr>
      <w:r w:rsidRPr="00BB6E61">
        <w:rPr>
          <w:sz w:val="24"/>
          <w:szCs w:val="24"/>
        </w:rPr>
        <w:t>poznávání smyslu a cíle učení</w:t>
      </w:r>
    </w:p>
    <w:p w:rsidR="00C31607" w:rsidRPr="00BB6E61" w:rsidRDefault="00C31607" w:rsidP="005D6030">
      <w:pPr>
        <w:numPr>
          <w:ilvl w:val="0"/>
          <w:numId w:val="286"/>
        </w:numPr>
        <w:autoSpaceDE/>
        <w:autoSpaceDN/>
        <w:rPr>
          <w:sz w:val="24"/>
          <w:szCs w:val="24"/>
        </w:rPr>
      </w:pPr>
      <w:r w:rsidRPr="00BB6E61">
        <w:rPr>
          <w:sz w:val="24"/>
          <w:szCs w:val="24"/>
        </w:rPr>
        <w:t>pozitivnímu vztahu k učení prostřednictvím zadávaných úkolů v rámci výuky</w:t>
      </w:r>
    </w:p>
    <w:p w:rsidR="00C31607" w:rsidRPr="00BB6E61" w:rsidRDefault="00C31607" w:rsidP="005D6030">
      <w:pPr>
        <w:numPr>
          <w:ilvl w:val="0"/>
          <w:numId w:val="286"/>
        </w:numPr>
        <w:autoSpaceDE/>
        <w:autoSpaceDN/>
        <w:rPr>
          <w:sz w:val="24"/>
          <w:szCs w:val="24"/>
        </w:rPr>
      </w:pPr>
      <w:r w:rsidRPr="00BB6E61">
        <w:rPr>
          <w:sz w:val="24"/>
          <w:szCs w:val="24"/>
        </w:rPr>
        <w:t>pochopení pravidel a pracovních postupů</w:t>
      </w:r>
    </w:p>
    <w:p w:rsidR="00C31607" w:rsidRPr="00BB6E61" w:rsidRDefault="00C31607" w:rsidP="005D6030">
      <w:pPr>
        <w:numPr>
          <w:ilvl w:val="0"/>
          <w:numId w:val="286"/>
        </w:numPr>
        <w:autoSpaceDE/>
        <w:autoSpaceDN/>
        <w:rPr>
          <w:sz w:val="24"/>
          <w:szCs w:val="24"/>
        </w:rPr>
      </w:pPr>
      <w:r w:rsidRPr="00BB6E61">
        <w:rPr>
          <w:sz w:val="24"/>
          <w:szCs w:val="24"/>
        </w:rPr>
        <w:t>práci s odbornou literaturou / technické výkresy, návody, schémata apod. /</w:t>
      </w:r>
    </w:p>
    <w:p w:rsidR="00C31607" w:rsidRPr="00BB6E61" w:rsidRDefault="00C31607" w:rsidP="005D6030">
      <w:pPr>
        <w:numPr>
          <w:ilvl w:val="0"/>
          <w:numId w:val="286"/>
        </w:numPr>
        <w:autoSpaceDE/>
        <w:autoSpaceDN/>
        <w:rPr>
          <w:sz w:val="24"/>
          <w:szCs w:val="24"/>
        </w:rPr>
      </w:pPr>
      <w:r w:rsidRPr="00BB6E61">
        <w:rPr>
          <w:sz w:val="24"/>
          <w:szCs w:val="24"/>
        </w:rPr>
        <w:t>tvořivosti, vlastním nápadům, samostatnosti</w:t>
      </w:r>
    </w:p>
    <w:p w:rsidR="00C31607" w:rsidRPr="00BB6E61" w:rsidRDefault="00C31607" w:rsidP="005D6030">
      <w:pPr>
        <w:numPr>
          <w:ilvl w:val="0"/>
          <w:numId w:val="286"/>
        </w:numPr>
        <w:autoSpaceDE/>
        <w:autoSpaceDN/>
        <w:rPr>
          <w:sz w:val="24"/>
          <w:szCs w:val="24"/>
        </w:rPr>
      </w:pPr>
      <w:r w:rsidRPr="00BB6E61">
        <w:rPr>
          <w:sz w:val="24"/>
          <w:szCs w:val="24"/>
        </w:rPr>
        <w:t>posouzení výsledků své práce a diskusi o nich</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spacing w:before="120"/>
        <w:rPr>
          <w:b/>
          <w:bCs/>
          <w:sz w:val="24"/>
          <w:szCs w:val="24"/>
        </w:rPr>
      </w:pPr>
      <w:r w:rsidRPr="00BB6E61">
        <w:rPr>
          <w:b/>
          <w:bCs/>
          <w:sz w:val="24"/>
          <w:szCs w:val="24"/>
        </w:rPr>
        <w:t>Kompetence k řešení problémů</w:t>
      </w:r>
    </w:p>
    <w:p w:rsidR="00C31607" w:rsidRPr="00BB6E61" w:rsidRDefault="00C31607" w:rsidP="00C31607">
      <w:pPr>
        <w:rPr>
          <w:sz w:val="24"/>
          <w:szCs w:val="24"/>
        </w:rPr>
      </w:pPr>
      <w:r w:rsidRPr="00BB6E61">
        <w:rPr>
          <w:sz w:val="24"/>
          <w:szCs w:val="24"/>
        </w:rPr>
        <w:t>Učitel vede žáky k :</w:t>
      </w:r>
    </w:p>
    <w:p w:rsidR="00C31607" w:rsidRPr="00BB6E61" w:rsidRDefault="00C31607" w:rsidP="005D6030">
      <w:pPr>
        <w:numPr>
          <w:ilvl w:val="0"/>
          <w:numId w:val="286"/>
        </w:numPr>
        <w:autoSpaceDE/>
        <w:autoSpaceDN/>
        <w:rPr>
          <w:sz w:val="24"/>
          <w:szCs w:val="24"/>
        </w:rPr>
      </w:pPr>
      <w:r w:rsidRPr="00BB6E61">
        <w:rPr>
          <w:sz w:val="24"/>
          <w:szCs w:val="24"/>
        </w:rPr>
        <w:t>promýšlení pracovních postupů, plánování a organizování si práce</w:t>
      </w:r>
    </w:p>
    <w:p w:rsidR="00C31607" w:rsidRPr="00BB6E61" w:rsidRDefault="00C31607" w:rsidP="005D6030">
      <w:pPr>
        <w:numPr>
          <w:ilvl w:val="0"/>
          <w:numId w:val="286"/>
        </w:numPr>
        <w:autoSpaceDE/>
        <w:autoSpaceDN/>
        <w:rPr>
          <w:sz w:val="24"/>
          <w:szCs w:val="24"/>
        </w:rPr>
      </w:pPr>
      <w:r w:rsidRPr="00BB6E61">
        <w:rPr>
          <w:sz w:val="24"/>
          <w:szCs w:val="24"/>
        </w:rPr>
        <w:t>řešení zajímavých technických problémů, uvažování o problémech, uvědomování</w:t>
      </w:r>
    </w:p>
    <w:p w:rsidR="00C31607" w:rsidRPr="00BB6E61" w:rsidRDefault="00C31607" w:rsidP="00C31607">
      <w:pPr>
        <w:ind w:left="360"/>
        <w:rPr>
          <w:sz w:val="24"/>
          <w:szCs w:val="24"/>
        </w:rPr>
      </w:pPr>
      <w:r w:rsidRPr="00BB6E61">
        <w:rPr>
          <w:sz w:val="24"/>
          <w:szCs w:val="24"/>
        </w:rPr>
        <w:t>si různosti názorů a přístupů k řešení problému</w:t>
      </w:r>
    </w:p>
    <w:p w:rsidR="00C31607" w:rsidRPr="00BB6E61" w:rsidRDefault="00C31607" w:rsidP="005D6030">
      <w:pPr>
        <w:numPr>
          <w:ilvl w:val="0"/>
          <w:numId w:val="286"/>
        </w:numPr>
        <w:autoSpaceDE/>
        <w:autoSpaceDN/>
        <w:rPr>
          <w:sz w:val="24"/>
          <w:szCs w:val="24"/>
        </w:rPr>
      </w:pPr>
      <w:r w:rsidRPr="00BB6E61">
        <w:rPr>
          <w:sz w:val="24"/>
          <w:szCs w:val="24"/>
        </w:rPr>
        <w:t>pochopení možnosti více správných řešení</w:t>
      </w:r>
    </w:p>
    <w:p w:rsidR="00C31607" w:rsidRPr="00BB6E61" w:rsidRDefault="00C31607" w:rsidP="005D6030">
      <w:pPr>
        <w:numPr>
          <w:ilvl w:val="0"/>
          <w:numId w:val="286"/>
        </w:numPr>
        <w:autoSpaceDE/>
        <w:autoSpaceDN/>
        <w:rPr>
          <w:sz w:val="24"/>
          <w:szCs w:val="24"/>
        </w:rPr>
      </w:pPr>
      <w:r w:rsidRPr="00BB6E61">
        <w:rPr>
          <w:sz w:val="24"/>
          <w:szCs w:val="24"/>
        </w:rPr>
        <w:t>samostatné, tvořivé činnosti, k originalitě</w:t>
      </w:r>
    </w:p>
    <w:p w:rsidR="00C31607" w:rsidRPr="00BB6E61" w:rsidRDefault="00C31607" w:rsidP="005D6030">
      <w:pPr>
        <w:numPr>
          <w:ilvl w:val="0"/>
          <w:numId w:val="286"/>
        </w:numPr>
        <w:autoSpaceDE/>
        <w:autoSpaceDN/>
        <w:rPr>
          <w:sz w:val="24"/>
          <w:szCs w:val="24"/>
        </w:rPr>
      </w:pPr>
      <w:r w:rsidRPr="00BB6E61">
        <w:rPr>
          <w:sz w:val="24"/>
          <w:szCs w:val="24"/>
        </w:rPr>
        <w:t>aplikaci v praktickém životě</w:t>
      </w:r>
    </w:p>
    <w:p w:rsidR="00C31607" w:rsidRPr="00BB6E61" w:rsidRDefault="00C31607" w:rsidP="00C31607">
      <w:pPr>
        <w:spacing w:before="120"/>
        <w:rPr>
          <w:b/>
          <w:bCs/>
          <w:sz w:val="24"/>
          <w:szCs w:val="24"/>
        </w:rPr>
      </w:pPr>
      <w:r w:rsidRPr="00BB6E61">
        <w:rPr>
          <w:b/>
          <w:bCs/>
          <w:sz w:val="24"/>
          <w:szCs w:val="24"/>
        </w:rPr>
        <w:t>Kompetence komunikativní</w:t>
      </w:r>
    </w:p>
    <w:p w:rsidR="00C31607" w:rsidRPr="00BB6E61" w:rsidRDefault="00C31607" w:rsidP="00C31607">
      <w:pPr>
        <w:rPr>
          <w:sz w:val="24"/>
          <w:szCs w:val="24"/>
        </w:rPr>
      </w:pPr>
      <w:r w:rsidRPr="00BB6E61">
        <w:rPr>
          <w:sz w:val="24"/>
          <w:szCs w:val="24"/>
        </w:rPr>
        <w:t>Učitel vede žáky k :</w:t>
      </w:r>
    </w:p>
    <w:p w:rsidR="00C31607" w:rsidRPr="00BB6E61" w:rsidRDefault="00C31607" w:rsidP="005D6030">
      <w:pPr>
        <w:numPr>
          <w:ilvl w:val="0"/>
          <w:numId w:val="286"/>
        </w:numPr>
        <w:autoSpaceDE/>
        <w:autoSpaceDN/>
        <w:rPr>
          <w:sz w:val="24"/>
          <w:szCs w:val="24"/>
        </w:rPr>
      </w:pPr>
      <w:r w:rsidRPr="00BB6E61">
        <w:rPr>
          <w:sz w:val="24"/>
          <w:szCs w:val="24"/>
        </w:rPr>
        <w:t>správnému výběru pracovního postupu</w:t>
      </w:r>
    </w:p>
    <w:p w:rsidR="00C31607" w:rsidRPr="00BB6E61" w:rsidRDefault="00C31607" w:rsidP="005D6030">
      <w:pPr>
        <w:numPr>
          <w:ilvl w:val="0"/>
          <w:numId w:val="286"/>
        </w:numPr>
        <w:autoSpaceDE/>
        <w:autoSpaceDN/>
        <w:rPr>
          <w:sz w:val="24"/>
          <w:szCs w:val="24"/>
        </w:rPr>
      </w:pPr>
      <w:r w:rsidRPr="00BB6E61">
        <w:rPr>
          <w:sz w:val="24"/>
          <w:szCs w:val="24"/>
        </w:rPr>
        <w:t>používání správného technického názvosloví</w:t>
      </w:r>
    </w:p>
    <w:p w:rsidR="00C31607" w:rsidRPr="00BB6E61" w:rsidRDefault="00C31607" w:rsidP="005D6030">
      <w:pPr>
        <w:numPr>
          <w:ilvl w:val="0"/>
          <w:numId w:val="286"/>
        </w:numPr>
        <w:autoSpaceDE/>
        <w:autoSpaceDN/>
        <w:rPr>
          <w:sz w:val="24"/>
          <w:szCs w:val="24"/>
        </w:rPr>
      </w:pPr>
      <w:r w:rsidRPr="00BB6E61">
        <w:rPr>
          <w:sz w:val="24"/>
          <w:szCs w:val="24"/>
        </w:rPr>
        <w:t>využívání informačních zdrojů k získávání poznatků</w:t>
      </w:r>
    </w:p>
    <w:p w:rsidR="00C31607" w:rsidRPr="00BB6E61" w:rsidRDefault="00C31607" w:rsidP="005D6030">
      <w:pPr>
        <w:numPr>
          <w:ilvl w:val="0"/>
          <w:numId w:val="286"/>
        </w:numPr>
        <w:autoSpaceDE/>
        <w:autoSpaceDN/>
        <w:rPr>
          <w:sz w:val="24"/>
          <w:szCs w:val="24"/>
        </w:rPr>
      </w:pPr>
      <w:r w:rsidRPr="00BB6E61">
        <w:rPr>
          <w:sz w:val="24"/>
          <w:szCs w:val="24"/>
        </w:rPr>
        <w:t>formulaci vlastních názorů na danou problematiku</w:t>
      </w:r>
    </w:p>
    <w:p w:rsidR="00C31607" w:rsidRPr="00BB6E61" w:rsidRDefault="00C31607" w:rsidP="005D6030">
      <w:pPr>
        <w:numPr>
          <w:ilvl w:val="0"/>
          <w:numId w:val="286"/>
        </w:numPr>
        <w:autoSpaceDE/>
        <w:autoSpaceDN/>
        <w:rPr>
          <w:sz w:val="24"/>
          <w:szCs w:val="24"/>
        </w:rPr>
      </w:pPr>
      <w:r w:rsidRPr="00BB6E61">
        <w:rPr>
          <w:sz w:val="24"/>
          <w:szCs w:val="24"/>
        </w:rPr>
        <w:t>vzájemné spolupráci</w:t>
      </w:r>
    </w:p>
    <w:p w:rsidR="00C31607" w:rsidRPr="00BB6E61" w:rsidRDefault="00C31607" w:rsidP="005D6030">
      <w:pPr>
        <w:numPr>
          <w:ilvl w:val="0"/>
          <w:numId w:val="286"/>
        </w:numPr>
        <w:autoSpaceDE/>
        <w:autoSpaceDN/>
        <w:rPr>
          <w:sz w:val="24"/>
          <w:szCs w:val="24"/>
        </w:rPr>
      </w:pPr>
      <w:r w:rsidRPr="00BB6E61">
        <w:rPr>
          <w:sz w:val="24"/>
          <w:szCs w:val="24"/>
        </w:rPr>
        <w:t>obhajobě vlastních názorů, vhodné argumentaci, naslouchání jiným názorům</w:t>
      </w:r>
    </w:p>
    <w:p w:rsidR="00C31607" w:rsidRPr="00BB6E61" w:rsidRDefault="00C31607" w:rsidP="00C31607">
      <w:pPr>
        <w:spacing w:before="120"/>
        <w:rPr>
          <w:b/>
          <w:bCs/>
          <w:sz w:val="24"/>
          <w:szCs w:val="24"/>
        </w:rPr>
      </w:pPr>
      <w:r w:rsidRPr="00BB6E61">
        <w:rPr>
          <w:b/>
          <w:bCs/>
          <w:sz w:val="24"/>
          <w:szCs w:val="24"/>
        </w:rPr>
        <w:t>Kompetence sociální a personální</w:t>
      </w:r>
    </w:p>
    <w:p w:rsidR="00C31607" w:rsidRPr="00BB6E61" w:rsidRDefault="00C31607" w:rsidP="00C31607">
      <w:pPr>
        <w:rPr>
          <w:sz w:val="24"/>
          <w:szCs w:val="24"/>
        </w:rPr>
      </w:pPr>
      <w:r w:rsidRPr="00BB6E61">
        <w:rPr>
          <w:sz w:val="24"/>
          <w:szCs w:val="24"/>
        </w:rPr>
        <w:t>Učitel vede žáky k :</w:t>
      </w:r>
    </w:p>
    <w:p w:rsidR="00C31607" w:rsidRPr="00BB6E61" w:rsidRDefault="00C31607" w:rsidP="005D6030">
      <w:pPr>
        <w:numPr>
          <w:ilvl w:val="0"/>
          <w:numId w:val="286"/>
        </w:numPr>
        <w:autoSpaceDE/>
        <w:autoSpaceDN/>
        <w:rPr>
          <w:sz w:val="24"/>
          <w:szCs w:val="24"/>
        </w:rPr>
      </w:pPr>
      <w:r w:rsidRPr="00BB6E61">
        <w:rPr>
          <w:sz w:val="24"/>
          <w:szCs w:val="24"/>
        </w:rPr>
        <w:t>spolupráci při řešení problému nebo při zhotovení složitějších výrobků</w:t>
      </w:r>
    </w:p>
    <w:p w:rsidR="00C31607" w:rsidRPr="00BB6E61" w:rsidRDefault="00C31607" w:rsidP="005D6030">
      <w:pPr>
        <w:numPr>
          <w:ilvl w:val="0"/>
          <w:numId w:val="286"/>
        </w:numPr>
        <w:autoSpaceDE/>
        <w:autoSpaceDN/>
        <w:rPr>
          <w:sz w:val="24"/>
          <w:szCs w:val="24"/>
        </w:rPr>
      </w:pPr>
      <w:r w:rsidRPr="00BB6E61">
        <w:rPr>
          <w:sz w:val="24"/>
          <w:szCs w:val="24"/>
        </w:rPr>
        <w:t>skupinové práci, komunikaci v týmu, respektování názorů druhých</w:t>
      </w:r>
    </w:p>
    <w:p w:rsidR="00C31607" w:rsidRPr="00BB6E61" w:rsidRDefault="00C31607" w:rsidP="005D6030">
      <w:pPr>
        <w:numPr>
          <w:ilvl w:val="0"/>
          <w:numId w:val="286"/>
        </w:numPr>
        <w:autoSpaceDE/>
        <w:autoSpaceDN/>
        <w:rPr>
          <w:sz w:val="24"/>
          <w:szCs w:val="24"/>
        </w:rPr>
      </w:pPr>
      <w:r w:rsidRPr="00BB6E61">
        <w:rPr>
          <w:sz w:val="24"/>
          <w:szCs w:val="24"/>
        </w:rPr>
        <w:t>diskusi, věcné argumentaci</w:t>
      </w:r>
    </w:p>
    <w:p w:rsidR="00C31607" w:rsidRPr="00BB6E61" w:rsidRDefault="00C31607" w:rsidP="005D6030">
      <w:pPr>
        <w:numPr>
          <w:ilvl w:val="0"/>
          <w:numId w:val="286"/>
        </w:numPr>
        <w:autoSpaceDE/>
        <w:autoSpaceDN/>
        <w:rPr>
          <w:sz w:val="24"/>
          <w:szCs w:val="24"/>
        </w:rPr>
      </w:pPr>
      <w:r w:rsidRPr="00BB6E61">
        <w:rPr>
          <w:sz w:val="24"/>
          <w:szCs w:val="24"/>
        </w:rPr>
        <w:t>vzájemné pomoci a spolupráci při praktických činnostech</w:t>
      </w:r>
    </w:p>
    <w:p w:rsidR="00C31607" w:rsidRPr="00BB6E61" w:rsidRDefault="00C31607" w:rsidP="005D6030">
      <w:pPr>
        <w:numPr>
          <w:ilvl w:val="0"/>
          <w:numId w:val="286"/>
        </w:numPr>
        <w:autoSpaceDE/>
        <w:autoSpaceDN/>
        <w:rPr>
          <w:sz w:val="24"/>
          <w:szCs w:val="24"/>
        </w:rPr>
      </w:pPr>
      <w:r w:rsidRPr="00BB6E61">
        <w:rPr>
          <w:sz w:val="24"/>
          <w:szCs w:val="24"/>
        </w:rPr>
        <w:t>respektování pravidel chování při praktických činnostech</w:t>
      </w:r>
    </w:p>
    <w:p w:rsidR="00C31607" w:rsidRPr="00BB6E61" w:rsidRDefault="00C31607" w:rsidP="00C31607">
      <w:pPr>
        <w:spacing w:before="120"/>
        <w:rPr>
          <w:b/>
          <w:bCs/>
          <w:sz w:val="24"/>
          <w:szCs w:val="24"/>
        </w:rPr>
      </w:pPr>
      <w:r w:rsidRPr="00BB6E61">
        <w:rPr>
          <w:b/>
          <w:bCs/>
          <w:sz w:val="24"/>
          <w:szCs w:val="24"/>
        </w:rPr>
        <w:t>Kompetence občanské</w:t>
      </w:r>
    </w:p>
    <w:p w:rsidR="00C31607" w:rsidRPr="00BB6E61" w:rsidRDefault="00C31607" w:rsidP="00C31607">
      <w:pPr>
        <w:rPr>
          <w:sz w:val="24"/>
          <w:szCs w:val="24"/>
        </w:rPr>
      </w:pPr>
      <w:r w:rsidRPr="00BB6E61">
        <w:rPr>
          <w:sz w:val="24"/>
          <w:szCs w:val="24"/>
        </w:rPr>
        <w:t>Učitel vede žáky k :</w:t>
      </w:r>
    </w:p>
    <w:p w:rsidR="00C31607" w:rsidRPr="00BB6E61" w:rsidRDefault="00C31607" w:rsidP="005D6030">
      <w:pPr>
        <w:numPr>
          <w:ilvl w:val="0"/>
          <w:numId w:val="286"/>
        </w:numPr>
        <w:autoSpaceDE/>
        <w:autoSpaceDN/>
        <w:rPr>
          <w:sz w:val="24"/>
          <w:szCs w:val="24"/>
        </w:rPr>
      </w:pPr>
      <w:r w:rsidRPr="00BB6E61">
        <w:rPr>
          <w:sz w:val="24"/>
          <w:szCs w:val="24"/>
        </w:rPr>
        <w:t>dodržování pravidel slušného chování</w:t>
      </w:r>
    </w:p>
    <w:p w:rsidR="00C31607" w:rsidRPr="00BB6E61" w:rsidRDefault="00C31607" w:rsidP="005D6030">
      <w:pPr>
        <w:numPr>
          <w:ilvl w:val="0"/>
          <w:numId w:val="286"/>
        </w:numPr>
        <w:autoSpaceDE/>
        <w:autoSpaceDN/>
        <w:rPr>
          <w:sz w:val="24"/>
          <w:szCs w:val="24"/>
        </w:rPr>
      </w:pPr>
      <w:r w:rsidRPr="00BB6E61">
        <w:rPr>
          <w:sz w:val="24"/>
          <w:szCs w:val="24"/>
        </w:rPr>
        <w:t>respektování pravidel při práci, k ochraně zdraví</w:t>
      </w:r>
    </w:p>
    <w:p w:rsidR="00C31607" w:rsidRPr="00BB6E61" w:rsidRDefault="00C31607" w:rsidP="005D6030">
      <w:pPr>
        <w:numPr>
          <w:ilvl w:val="0"/>
          <w:numId w:val="286"/>
        </w:numPr>
        <w:autoSpaceDE/>
        <w:autoSpaceDN/>
        <w:rPr>
          <w:sz w:val="24"/>
          <w:szCs w:val="24"/>
        </w:rPr>
      </w:pPr>
      <w:r w:rsidRPr="00BB6E61">
        <w:rPr>
          <w:sz w:val="24"/>
          <w:szCs w:val="24"/>
        </w:rPr>
        <w:t>rozvoji ukázněnosti, vytrvalosti a odpovědnosti</w:t>
      </w:r>
    </w:p>
    <w:p w:rsidR="00C31607" w:rsidRPr="00BB6E61" w:rsidRDefault="00C31607" w:rsidP="005D6030">
      <w:pPr>
        <w:numPr>
          <w:ilvl w:val="0"/>
          <w:numId w:val="286"/>
        </w:numPr>
        <w:autoSpaceDE/>
        <w:autoSpaceDN/>
        <w:rPr>
          <w:sz w:val="24"/>
          <w:szCs w:val="24"/>
        </w:rPr>
      </w:pPr>
      <w:r w:rsidRPr="00BB6E61">
        <w:rPr>
          <w:sz w:val="24"/>
          <w:szCs w:val="24"/>
        </w:rPr>
        <w:t>kladnému vztahu k práci</w:t>
      </w:r>
    </w:p>
    <w:p w:rsidR="00C31607" w:rsidRPr="00BB6E61" w:rsidRDefault="00C31607" w:rsidP="005D6030">
      <w:pPr>
        <w:numPr>
          <w:ilvl w:val="0"/>
          <w:numId w:val="286"/>
        </w:numPr>
        <w:autoSpaceDE/>
        <w:autoSpaceDN/>
        <w:rPr>
          <w:sz w:val="24"/>
          <w:szCs w:val="24"/>
        </w:rPr>
      </w:pPr>
      <w:r w:rsidRPr="00BB6E61">
        <w:rPr>
          <w:sz w:val="24"/>
          <w:szCs w:val="24"/>
        </w:rPr>
        <w:t>ohleduplnosti ve vztahu k prostředí</w:t>
      </w:r>
    </w:p>
    <w:p w:rsidR="00C31607" w:rsidRPr="00BB6E61" w:rsidRDefault="00C31607" w:rsidP="005D6030">
      <w:pPr>
        <w:numPr>
          <w:ilvl w:val="0"/>
          <w:numId w:val="286"/>
        </w:numPr>
        <w:autoSpaceDE/>
        <w:autoSpaceDN/>
        <w:rPr>
          <w:sz w:val="24"/>
          <w:szCs w:val="24"/>
        </w:rPr>
      </w:pPr>
      <w:r w:rsidRPr="00BB6E61">
        <w:rPr>
          <w:sz w:val="24"/>
          <w:szCs w:val="24"/>
        </w:rPr>
        <w:t>chápání základních životních podmínek, ochraně životního prostředí</w:t>
      </w:r>
    </w:p>
    <w:p w:rsidR="00C31607" w:rsidRPr="00BB6E61" w:rsidRDefault="00C31607" w:rsidP="005D6030">
      <w:pPr>
        <w:numPr>
          <w:ilvl w:val="0"/>
          <w:numId w:val="286"/>
        </w:numPr>
        <w:autoSpaceDE/>
        <w:autoSpaceDN/>
        <w:rPr>
          <w:sz w:val="24"/>
          <w:szCs w:val="24"/>
        </w:rPr>
      </w:pPr>
      <w:r w:rsidRPr="00BB6E61">
        <w:rPr>
          <w:sz w:val="24"/>
          <w:szCs w:val="24"/>
        </w:rPr>
        <w:t xml:space="preserve">dovednosti přivolat , popř. poskytnout první pomoc </w:t>
      </w:r>
    </w:p>
    <w:p w:rsidR="00C31607" w:rsidRPr="00BB6E61" w:rsidRDefault="00C31607" w:rsidP="00C31607">
      <w:pPr>
        <w:spacing w:before="120"/>
        <w:rPr>
          <w:b/>
          <w:bCs/>
          <w:sz w:val="24"/>
          <w:szCs w:val="24"/>
        </w:rPr>
      </w:pPr>
      <w:r w:rsidRPr="00BB6E61">
        <w:rPr>
          <w:b/>
          <w:bCs/>
          <w:sz w:val="24"/>
          <w:szCs w:val="24"/>
        </w:rPr>
        <w:t>Kompetence pracovní</w:t>
      </w:r>
    </w:p>
    <w:p w:rsidR="00C31607" w:rsidRPr="00BB6E61" w:rsidRDefault="00C31607" w:rsidP="00C31607">
      <w:pPr>
        <w:rPr>
          <w:sz w:val="24"/>
          <w:szCs w:val="24"/>
        </w:rPr>
      </w:pPr>
      <w:r w:rsidRPr="00BB6E61">
        <w:rPr>
          <w:sz w:val="24"/>
          <w:szCs w:val="24"/>
        </w:rPr>
        <w:t>Učitel vede žáky k :</w:t>
      </w:r>
    </w:p>
    <w:p w:rsidR="00C31607" w:rsidRPr="00BB6E61" w:rsidRDefault="00C31607" w:rsidP="005D6030">
      <w:pPr>
        <w:numPr>
          <w:ilvl w:val="0"/>
          <w:numId w:val="286"/>
        </w:numPr>
        <w:autoSpaceDE/>
        <w:autoSpaceDN/>
        <w:rPr>
          <w:sz w:val="24"/>
          <w:szCs w:val="24"/>
        </w:rPr>
      </w:pPr>
      <w:r w:rsidRPr="00BB6E61">
        <w:rPr>
          <w:sz w:val="24"/>
          <w:szCs w:val="24"/>
        </w:rPr>
        <w:t>dodržování bezpečnosti a hygienických pravidel, zdravotnických předpisů a protipožárních příkazů</w:t>
      </w:r>
    </w:p>
    <w:p w:rsidR="00C31607" w:rsidRPr="00BB6E61" w:rsidRDefault="00C31607" w:rsidP="005D6030">
      <w:pPr>
        <w:numPr>
          <w:ilvl w:val="0"/>
          <w:numId w:val="286"/>
        </w:numPr>
        <w:autoSpaceDE/>
        <w:autoSpaceDN/>
        <w:rPr>
          <w:sz w:val="24"/>
          <w:szCs w:val="24"/>
        </w:rPr>
      </w:pPr>
      <w:r w:rsidRPr="00BB6E61">
        <w:rPr>
          <w:sz w:val="24"/>
          <w:szCs w:val="24"/>
        </w:rPr>
        <w:t>správnému , bezpečnému a účinnému používání měřidel, nástrojů, nářadí a materiálů</w:t>
      </w:r>
    </w:p>
    <w:p w:rsidR="00C31607" w:rsidRPr="00BB6E61" w:rsidRDefault="00C31607" w:rsidP="005D6030">
      <w:pPr>
        <w:numPr>
          <w:ilvl w:val="0"/>
          <w:numId w:val="286"/>
        </w:numPr>
        <w:autoSpaceDE/>
        <w:autoSpaceDN/>
        <w:rPr>
          <w:sz w:val="24"/>
          <w:szCs w:val="24"/>
        </w:rPr>
      </w:pPr>
      <w:r w:rsidRPr="00BB6E61">
        <w:rPr>
          <w:sz w:val="24"/>
          <w:szCs w:val="24"/>
        </w:rPr>
        <w:t>osvojení dovedností a pracovních návyků a zároveň ke schopnosti tyto dovednosti zdokonalovat</w:t>
      </w:r>
    </w:p>
    <w:p w:rsidR="00C31607" w:rsidRPr="00BB6E61" w:rsidRDefault="00C31607" w:rsidP="005D6030">
      <w:pPr>
        <w:numPr>
          <w:ilvl w:val="0"/>
          <w:numId w:val="286"/>
        </w:numPr>
        <w:autoSpaceDE/>
        <w:autoSpaceDN/>
        <w:rPr>
          <w:sz w:val="24"/>
          <w:szCs w:val="24"/>
        </w:rPr>
      </w:pPr>
      <w:r w:rsidRPr="00BB6E61">
        <w:rPr>
          <w:sz w:val="24"/>
          <w:szCs w:val="24"/>
        </w:rPr>
        <w:t>dodržování pracovních postupů, plnění povinností, udržování pořádku na pracovišti</w:t>
      </w:r>
    </w:p>
    <w:p w:rsidR="00C31607" w:rsidRPr="00BB6E61" w:rsidRDefault="00C31607" w:rsidP="005D6030">
      <w:pPr>
        <w:numPr>
          <w:ilvl w:val="0"/>
          <w:numId w:val="286"/>
        </w:numPr>
        <w:autoSpaceDE/>
        <w:autoSpaceDN/>
        <w:rPr>
          <w:sz w:val="24"/>
          <w:szCs w:val="24"/>
        </w:rPr>
      </w:pPr>
      <w:r w:rsidRPr="00BB6E61">
        <w:rPr>
          <w:sz w:val="24"/>
          <w:szCs w:val="24"/>
        </w:rPr>
        <w:t>šetření materiálem</w:t>
      </w:r>
    </w:p>
    <w:p w:rsidR="00C31607" w:rsidRPr="00BB6E61" w:rsidRDefault="00C31607" w:rsidP="005D6030">
      <w:pPr>
        <w:numPr>
          <w:ilvl w:val="0"/>
          <w:numId w:val="286"/>
        </w:numPr>
        <w:autoSpaceDE/>
        <w:autoSpaceDN/>
        <w:rPr>
          <w:sz w:val="24"/>
          <w:szCs w:val="24"/>
        </w:rPr>
      </w:pPr>
      <w:r w:rsidRPr="00BB6E61">
        <w:rPr>
          <w:sz w:val="24"/>
          <w:szCs w:val="24"/>
        </w:rPr>
        <w:t>ochraně zdraví svého i druhých</w:t>
      </w:r>
    </w:p>
    <w:p w:rsidR="00C31607" w:rsidRPr="00BB6E61" w:rsidRDefault="00C31607" w:rsidP="005D6030">
      <w:pPr>
        <w:numPr>
          <w:ilvl w:val="0"/>
          <w:numId w:val="286"/>
        </w:numPr>
        <w:autoSpaceDE/>
        <w:autoSpaceDN/>
        <w:rPr>
          <w:sz w:val="24"/>
          <w:szCs w:val="24"/>
        </w:rPr>
      </w:pPr>
      <w:r w:rsidRPr="00BB6E61">
        <w:rPr>
          <w:sz w:val="24"/>
          <w:szCs w:val="24"/>
        </w:rPr>
        <w:t>objektivnímu sebehodnocení a posouzení s reálnými možnostmi při profesní orientaci</w:t>
      </w:r>
    </w:p>
    <w:p w:rsidR="00C31607" w:rsidRPr="00BB6E61" w:rsidRDefault="00C31607" w:rsidP="00C31607">
      <w:pPr>
        <w:tabs>
          <w:tab w:val="left" w:pos="720"/>
        </w:tabs>
        <w:spacing w:before="240"/>
        <w:rPr>
          <w:b/>
          <w:bCs/>
          <w:sz w:val="24"/>
          <w:szCs w:val="24"/>
        </w:rPr>
      </w:pPr>
      <w:r w:rsidRPr="00BB6E61">
        <w:rPr>
          <w:b/>
          <w:bCs/>
          <w:sz w:val="24"/>
          <w:szCs w:val="24"/>
        </w:rPr>
        <w:t>C) Integrace průřezových témat do vyučovacího předmětu:</w:t>
      </w:r>
    </w:p>
    <w:p w:rsidR="00C31607" w:rsidRPr="00BB6E61" w:rsidRDefault="00C31607" w:rsidP="00C31607">
      <w:pPr>
        <w:rPr>
          <w:sz w:val="24"/>
          <w:szCs w:val="24"/>
        </w:rPr>
      </w:pPr>
      <w:r w:rsidRPr="00BB6E61">
        <w:rPr>
          <w:sz w:val="24"/>
          <w:szCs w:val="24"/>
        </w:rPr>
        <w:t>Osobnostní a sociální výchova</w:t>
      </w:r>
    </w:p>
    <w:p w:rsidR="00C31607" w:rsidRPr="00BB6E61" w:rsidRDefault="00C31607" w:rsidP="00C31607">
      <w:pPr>
        <w:rPr>
          <w:sz w:val="24"/>
          <w:szCs w:val="24"/>
        </w:rPr>
      </w:pPr>
      <w:r w:rsidRPr="00BB6E61">
        <w:rPr>
          <w:sz w:val="24"/>
          <w:szCs w:val="24"/>
        </w:rPr>
        <w:t xml:space="preserve">Výchova demokratického občana </w:t>
      </w:r>
    </w:p>
    <w:p w:rsidR="00C31607" w:rsidRPr="00BB6E61" w:rsidRDefault="00C31607" w:rsidP="00C31607">
      <w:pPr>
        <w:rPr>
          <w:sz w:val="24"/>
          <w:szCs w:val="24"/>
        </w:rPr>
      </w:pPr>
      <w:r w:rsidRPr="00BB6E61">
        <w:rPr>
          <w:sz w:val="24"/>
          <w:szCs w:val="24"/>
        </w:rPr>
        <w:t>Environmentální výchova</w:t>
      </w:r>
    </w:p>
    <w:p w:rsidR="00C31607" w:rsidRPr="00BB6E61" w:rsidRDefault="00C31607" w:rsidP="00C31607">
      <w:pPr>
        <w:rPr>
          <w:sz w:val="24"/>
          <w:szCs w:val="24"/>
        </w:rPr>
      </w:pPr>
      <w:r w:rsidRPr="00BB6E61">
        <w:rPr>
          <w:sz w:val="24"/>
          <w:szCs w:val="24"/>
        </w:rPr>
        <w:t>Mediální výchova</w:t>
      </w:r>
    </w:p>
    <w:p w:rsidR="00C31607" w:rsidRPr="00BB6E61" w:rsidRDefault="00C31607" w:rsidP="00C31607">
      <w:pPr>
        <w:rPr>
          <w:sz w:val="24"/>
          <w:szCs w:val="24"/>
        </w:rPr>
        <w:sectPr w:rsidR="00C31607" w:rsidRPr="00BB6E61">
          <w:pgSz w:w="11906" w:h="16838"/>
          <w:pgMar w:top="1418" w:right="1418" w:bottom="1418" w:left="1418" w:header="708" w:footer="708" w:gutter="0"/>
          <w:cols w:space="708"/>
          <w:docGrid w:linePitch="360"/>
        </w:sectPr>
      </w:pPr>
    </w:p>
    <w:p w:rsidR="00C31607" w:rsidRPr="00BB6E61" w:rsidRDefault="00C31607" w:rsidP="00C31607">
      <w:pPr>
        <w:rPr>
          <w:b/>
          <w:bCs/>
          <w:sz w:val="28"/>
          <w:szCs w:val="28"/>
        </w:rPr>
      </w:pPr>
      <w:r w:rsidRPr="00BB6E61">
        <w:rPr>
          <w:b/>
          <w:bCs/>
          <w:sz w:val="28"/>
          <w:szCs w:val="28"/>
        </w:rPr>
        <w:t>Vzdělávací oblast:         Člověk a svět práce</w:t>
      </w:r>
    </w:p>
    <w:p w:rsidR="00C31607" w:rsidRPr="00BB6E61" w:rsidRDefault="00C31607" w:rsidP="00C31607">
      <w:pPr>
        <w:rPr>
          <w:b/>
          <w:bCs/>
          <w:sz w:val="28"/>
          <w:szCs w:val="28"/>
        </w:rPr>
      </w:pPr>
      <w:r w:rsidRPr="00BB6E61">
        <w:rPr>
          <w:b/>
          <w:bCs/>
          <w:sz w:val="28"/>
          <w:szCs w:val="28"/>
        </w:rPr>
        <w:t>Vyučovací předmět:</w:t>
      </w:r>
      <w:r w:rsidRPr="00BB6E61">
        <w:t xml:space="preserve">       </w:t>
      </w:r>
      <w:r w:rsidRPr="00BB6E61">
        <w:rPr>
          <w:b/>
          <w:bCs/>
          <w:sz w:val="28"/>
          <w:szCs w:val="28"/>
        </w:rPr>
        <w:t>Pracovní činnost</w:t>
      </w:r>
      <w:r w:rsidRPr="00BB6E61">
        <w:rPr>
          <w:rStyle w:val="CharChar"/>
          <w:rFonts w:ascii="Times New Roman" w:hAnsi="Times New Roman" w:cs="Times New Roman"/>
          <w:sz w:val="28"/>
          <w:szCs w:val="28"/>
        </w:rPr>
        <w:t xml:space="preserve"> – chlapci a dívky - ročník: 6.</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340"/>
        <w:gridCol w:w="1800"/>
      </w:tblGrid>
      <w:tr w:rsidR="00C31607" w:rsidTr="00C31607">
        <w:trPr>
          <w:tblHeader/>
        </w:trPr>
        <w:tc>
          <w:tcPr>
            <w:tcW w:w="5954" w:type="dxa"/>
            <w:vAlign w:val="center"/>
          </w:tcPr>
          <w:p w:rsidR="00C31607" w:rsidRPr="00BB6E61" w:rsidRDefault="00C31607" w:rsidP="00C31607">
            <w:pPr>
              <w:jc w:val="center"/>
              <w:rPr>
                <w:b/>
                <w:bCs/>
                <w:sz w:val="24"/>
                <w:szCs w:val="24"/>
              </w:rPr>
            </w:pPr>
            <w:r w:rsidRPr="00BB6E61">
              <w:rPr>
                <w:b/>
                <w:bCs/>
                <w:sz w:val="24"/>
                <w:szCs w:val="24"/>
              </w:rPr>
              <w:t>Výstupy školy</w:t>
            </w:r>
          </w:p>
        </w:tc>
        <w:tc>
          <w:tcPr>
            <w:tcW w:w="4846" w:type="dxa"/>
            <w:vAlign w:val="center"/>
          </w:tcPr>
          <w:p w:rsidR="00C31607" w:rsidRPr="00BB6E61" w:rsidRDefault="00C31607" w:rsidP="00C31607">
            <w:pPr>
              <w:jc w:val="center"/>
              <w:rPr>
                <w:b/>
                <w:bCs/>
                <w:sz w:val="24"/>
                <w:szCs w:val="24"/>
              </w:rPr>
            </w:pPr>
            <w:r w:rsidRPr="00BB6E61">
              <w:rPr>
                <w:b/>
                <w:bCs/>
                <w:sz w:val="24"/>
                <w:szCs w:val="24"/>
              </w:rPr>
              <w:t>Učivo</w:t>
            </w:r>
          </w:p>
        </w:tc>
        <w:tc>
          <w:tcPr>
            <w:tcW w:w="2340" w:type="dxa"/>
            <w:vAlign w:val="center"/>
          </w:tcPr>
          <w:p w:rsidR="00C31607" w:rsidRPr="00BB6E61" w:rsidRDefault="00C31607" w:rsidP="00C31607">
            <w:pPr>
              <w:jc w:val="center"/>
              <w:rPr>
                <w:b/>
                <w:bCs/>
                <w:sz w:val="24"/>
                <w:szCs w:val="24"/>
              </w:rPr>
            </w:pPr>
            <w:r w:rsidRPr="00BB6E61">
              <w:rPr>
                <w:b/>
                <w:bCs/>
                <w:sz w:val="24"/>
                <w:szCs w:val="24"/>
              </w:rPr>
              <w:t>Mezipředmětové vztahy, tématické okruhy průřezových témat</w:t>
            </w:r>
          </w:p>
        </w:tc>
        <w:tc>
          <w:tcPr>
            <w:tcW w:w="1800" w:type="dxa"/>
            <w:vAlign w:val="center"/>
          </w:tcPr>
          <w:p w:rsidR="00C31607" w:rsidRPr="00BB6E61" w:rsidRDefault="00C31607" w:rsidP="00C31607">
            <w:pPr>
              <w:jc w:val="center"/>
              <w:rPr>
                <w:b/>
                <w:bCs/>
                <w:sz w:val="24"/>
                <w:szCs w:val="24"/>
              </w:rPr>
            </w:pPr>
            <w:r w:rsidRPr="00BB6E61">
              <w:rPr>
                <w:b/>
                <w:bCs/>
                <w:sz w:val="24"/>
                <w:szCs w:val="24"/>
              </w:rPr>
              <w:t xml:space="preserve">Poznámky </w:t>
            </w:r>
          </w:p>
        </w:tc>
      </w:tr>
      <w:tr w:rsidR="00C31607" w:rsidTr="00C31607">
        <w:tc>
          <w:tcPr>
            <w:tcW w:w="5954" w:type="dxa"/>
          </w:tcPr>
          <w:p w:rsidR="00C31607" w:rsidRPr="00BB6E61" w:rsidRDefault="00C31607" w:rsidP="00C31607">
            <w:pPr>
              <w:rPr>
                <w:b/>
                <w:bCs/>
                <w:sz w:val="24"/>
                <w:szCs w:val="24"/>
              </w:rPr>
            </w:pPr>
            <w:r w:rsidRPr="00BB6E61">
              <w:rPr>
                <w:b/>
                <w:bCs/>
                <w:sz w:val="24"/>
                <w:szCs w:val="24"/>
              </w:rPr>
              <w:t>Práce s technickými materiály</w:t>
            </w:r>
          </w:p>
          <w:p w:rsidR="00C31607" w:rsidRPr="00BB6E61" w:rsidRDefault="00C31607" w:rsidP="00C31607">
            <w:pPr>
              <w:rPr>
                <w:sz w:val="24"/>
                <w:szCs w:val="24"/>
              </w:rPr>
            </w:pPr>
            <w:r w:rsidRPr="00BB6E61">
              <w:rPr>
                <w:sz w:val="24"/>
                <w:szCs w:val="24"/>
              </w:rPr>
              <w:t>Žák :</w:t>
            </w:r>
          </w:p>
          <w:p w:rsidR="00C31607" w:rsidRPr="00BB6E61" w:rsidRDefault="00C31607" w:rsidP="005D6030">
            <w:pPr>
              <w:numPr>
                <w:ilvl w:val="0"/>
                <w:numId w:val="287"/>
              </w:numPr>
              <w:autoSpaceDE/>
              <w:autoSpaceDN/>
              <w:rPr>
                <w:sz w:val="24"/>
                <w:szCs w:val="24"/>
              </w:rPr>
            </w:pPr>
            <w:r w:rsidRPr="00BB6E61">
              <w:rPr>
                <w:sz w:val="24"/>
                <w:szCs w:val="24"/>
              </w:rPr>
              <w:t>Dodržuje řád učebny, bezpečnost a hygienu práce</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Určí zásady poskytnutí 1. pomoci při úrazu</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Načrtne jednoduchý náčrtek výrobku</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Měří, orýsuje, řeže, brousí dřevo</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Používá vhodné pracovní nástroje</w:t>
            </w: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r w:rsidRPr="00BB6E61">
              <w:rPr>
                <w:b/>
                <w:bCs/>
                <w:sz w:val="24"/>
                <w:szCs w:val="24"/>
              </w:rPr>
              <w:t>Pěstitelské práce a chovatelství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Dodržuje technologickou kázeň, hygienu a bezpečnost práce</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Používá vhodné pracovní pomůcky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Poskytne první pomoc při úrazu</w:t>
            </w:r>
          </w:p>
          <w:p w:rsidR="00C31607" w:rsidRPr="00BB6E61" w:rsidRDefault="00C31607" w:rsidP="005D6030">
            <w:pPr>
              <w:numPr>
                <w:ilvl w:val="0"/>
                <w:numId w:val="287"/>
              </w:numPr>
              <w:autoSpaceDE/>
              <w:autoSpaceDN/>
              <w:rPr>
                <w:sz w:val="24"/>
                <w:szCs w:val="24"/>
              </w:rPr>
            </w:pPr>
            <w:r w:rsidRPr="00BB6E61">
              <w:rPr>
                <w:sz w:val="24"/>
                <w:szCs w:val="24"/>
              </w:rPr>
              <w:t>Rozpozná základní druhy zeleniny</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Volí vhodné pracovní postupy pro pěstování zeleniny</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Pěstuje zeleninu</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tc>
        <w:tc>
          <w:tcPr>
            <w:tcW w:w="4846" w:type="dxa"/>
          </w:tcPr>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organizace a bezpečnost práce, hygiena a řád</w:t>
            </w:r>
          </w:p>
          <w:p w:rsidR="00C31607" w:rsidRPr="00BB6E61" w:rsidRDefault="00C31607" w:rsidP="00C31607">
            <w:pPr>
              <w:rPr>
                <w:sz w:val="24"/>
                <w:szCs w:val="24"/>
              </w:rPr>
            </w:pPr>
            <w:r w:rsidRPr="00BB6E61">
              <w:rPr>
                <w:sz w:val="24"/>
                <w:szCs w:val="24"/>
              </w:rPr>
              <w:t xml:space="preserve">    školních dílen</w:t>
            </w:r>
          </w:p>
          <w:p w:rsidR="00C31607" w:rsidRPr="00BB6E61" w:rsidRDefault="00C31607" w:rsidP="00C31607">
            <w:pPr>
              <w:rPr>
                <w:sz w:val="24"/>
                <w:szCs w:val="24"/>
              </w:rPr>
            </w:pPr>
            <w:r w:rsidRPr="00BB6E61">
              <w:rPr>
                <w:sz w:val="24"/>
                <w:szCs w:val="24"/>
              </w:rPr>
              <w:t xml:space="preserve">-  1. pomoc -  seznámení s lékárničkou  </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základy technického zobrazování, technické</w:t>
            </w:r>
          </w:p>
          <w:p w:rsidR="00C31607" w:rsidRPr="00BB6E61" w:rsidRDefault="00C31607" w:rsidP="00C31607">
            <w:pPr>
              <w:rPr>
                <w:sz w:val="24"/>
                <w:szCs w:val="24"/>
              </w:rPr>
            </w:pPr>
            <w:r w:rsidRPr="00BB6E61">
              <w:rPr>
                <w:sz w:val="24"/>
                <w:szCs w:val="24"/>
              </w:rPr>
              <w:t xml:space="preserve">     náčrty a výkresy, zásady kótování, úplnost        </w:t>
            </w:r>
          </w:p>
          <w:p w:rsidR="00C31607" w:rsidRPr="00BB6E61" w:rsidRDefault="00C31607" w:rsidP="00C31607">
            <w:pPr>
              <w:rPr>
                <w:sz w:val="24"/>
                <w:szCs w:val="24"/>
              </w:rPr>
            </w:pPr>
            <w:r w:rsidRPr="00BB6E61">
              <w:rPr>
                <w:sz w:val="24"/>
                <w:szCs w:val="24"/>
              </w:rPr>
              <w:t xml:space="preserve">     technické dokumentace</w:t>
            </w:r>
          </w:p>
          <w:p w:rsidR="00C31607" w:rsidRPr="00BB6E61" w:rsidRDefault="00C31607" w:rsidP="00C31607">
            <w:pPr>
              <w:ind w:left="360"/>
              <w:rPr>
                <w:sz w:val="24"/>
                <w:szCs w:val="24"/>
              </w:rPr>
            </w:pPr>
          </w:p>
          <w:p w:rsidR="00C31607" w:rsidRPr="00BB6E61" w:rsidRDefault="00C31607" w:rsidP="00C31607">
            <w:pPr>
              <w:rPr>
                <w:sz w:val="24"/>
                <w:szCs w:val="24"/>
              </w:rPr>
            </w:pPr>
            <w:r w:rsidRPr="00BB6E61">
              <w:rPr>
                <w:sz w:val="24"/>
                <w:szCs w:val="24"/>
              </w:rPr>
              <w:t>-    nauka o dřevě, dřevařský průmysl</w:t>
            </w:r>
          </w:p>
          <w:p w:rsidR="00C31607" w:rsidRPr="00BB6E61" w:rsidRDefault="00C31607" w:rsidP="005D6030">
            <w:pPr>
              <w:numPr>
                <w:ilvl w:val="0"/>
                <w:numId w:val="287"/>
              </w:numPr>
              <w:autoSpaceDE/>
              <w:autoSpaceDN/>
              <w:rPr>
                <w:sz w:val="24"/>
                <w:szCs w:val="24"/>
              </w:rPr>
            </w:pPr>
            <w:r w:rsidRPr="00BB6E61">
              <w:rPr>
                <w:sz w:val="24"/>
                <w:szCs w:val="24"/>
              </w:rPr>
              <w:t>nácvik činností na výrobku – naměření, orýsování, upnutí</w:t>
            </w:r>
          </w:p>
          <w:p w:rsidR="00C31607" w:rsidRPr="00BB6E61" w:rsidRDefault="00C31607" w:rsidP="00C31607">
            <w:pPr>
              <w:ind w:left="360"/>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řezání, rašplování, pilování – bezpečnost, údržba nástroje, nácvik činnosti</w:t>
            </w:r>
          </w:p>
          <w:p w:rsidR="00C31607" w:rsidRPr="00BB6E61" w:rsidRDefault="00C31607" w:rsidP="005D6030">
            <w:pPr>
              <w:numPr>
                <w:ilvl w:val="0"/>
                <w:numId w:val="287"/>
              </w:numPr>
              <w:autoSpaceDE/>
              <w:autoSpaceDN/>
              <w:rPr>
                <w:sz w:val="24"/>
                <w:szCs w:val="24"/>
              </w:rPr>
            </w:pPr>
            <w:r w:rsidRPr="00BB6E61">
              <w:rPr>
                <w:sz w:val="24"/>
                <w:szCs w:val="24"/>
              </w:rPr>
              <w:t xml:space="preserve">dokončovací operace – broušení, povrchové </w:t>
            </w:r>
          </w:p>
          <w:p w:rsidR="00C31607" w:rsidRPr="00BB6E61" w:rsidRDefault="00C31607" w:rsidP="00C31607">
            <w:pPr>
              <w:rPr>
                <w:sz w:val="24"/>
                <w:szCs w:val="24"/>
              </w:rPr>
            </w:pPr>
            <w:r w:rsidRPr="00BB6E61">
              <w:rPr>
                <w:sz w:val="24"/>
                <w:szCs w:val="24"/>
              </w:rPr>
              <w:t xml:space="preserve">      úpravy, nátěry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organizace a bezpečnost práce, řád školních</w:t>
            </w:r>
          </w:p>
          <w:p w:rsidR="00C31607" w:rsidRPr="00BB6E61" w:rsidRDefault="00C31607" w:rsidP="00C31607">
            <w:pPr>
              <w:rPr>
                <w:sz w:val="24"/>
                <w:szCs w:val="24"/>
              </w:rPr>
            </w:pPr>
            <w:r w:rsidRPr="00BB6E61">
              <w:rPr>
                <w:sz w:val="24"/>
                <w:szCs w:val="24"/>
              </w:rPr>
              <w:t xml:space="preserve">      pozemků </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pracovní pomůcky – ošetřování, údržba,</w:t>
            </w:r>
          </w:p>
          <w:p w:rsidR="00C31607" w:rsidRPr="00BB6E61" w:rsidRDefault="00C31607" w:rsidP="005D6030">
            <w:pPr>
              <w:numPr>
                <w:ilvl w:val="0"/>
                <w:numId w:val="287"/>
              </w:numPr>
              <w:autoSpaceDE/>
              <w:autoSpaceDN/>
              <w:rPr>
                <w:sz w:val="24"/>
                <w:szCs w:val="24"/>
              </w:rPr>
            </w:pPr>
            <w:r w:rsidRPr="00BB6E61">
              <w:rPr>
                <w:sz w:val="24"/>
                <w:szCs w:val="24"/>
              </w:rPr>
              <w:t>zásady zacházení s nářadím</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zásady první pomoci</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zelenina  - listová, plodová, košťálová, kořenová, cibulová </w:t>
            </w:r>
          </w:p>
          <w:p w:rsidR="00C31607" w:rsidRPr="00BB6E61" w:rsidRDefault="00C31607" w:rsidP="005D6030">
            <w:pPr>
              <w:numPr>
                <w:ilvl w:val="0"/>
                <w:numId w:val="287"/>
              </w:numPr>
              <w:autoSpaceDE/>
              <w:autoSpaceDN/>
              <w:rPr>
                <w:sz w:val="24"/>
                <w:szCs w:val="24"/>
              </w:rPr>
            </w:pPr>
            <w:r w:rsidRPr="00BB6E61">
              <w:rPr>
                <w:sz w:val="24"/>
                <w:szCs w:val="24"/>
              </w:rPr>
              <w:t>polní plodiny, obiloviny, luskoviny</w:t>
            </w:r>
          </w:p>
          <w:p w:rsidR="00C31607" w:rsidRPr="00BB6E61" w:rsidRDefault="00C31607" w:rsidP="005D6030">
            <w:pPr>
              <w:numPr>
                <w:ilvl w:val="0"/>
                <w:numId w:val="287"/>
              </w:numPr>
              <w:autoSpaceDE/>
              <w:autoSpaceDN/>
              <w:rPr>
                <w:sz w:val="24"/>
                <w:szCs w:val="24"/>
              </w:rPr>
            </w:pPr>
            <w:r w:rsidRPr="00BB6E61">
              <w:rPr>
                <w:sz w:val="24"/>
                <w:szCs w:val="24"/>
              </w:rPr>
              <w:t>olejniny, přadné a siličnaté rostliny</w:t>
            </w:r>
          </w:p>
          <w:p w:rsidR="00C31607" w:rsidRPr="00BB6E61" w:rsidRDefault="00C31607" w:rsidP="005D6030">
            <w:pPr>
              <w:numPr>
                <w:ilvl w:val="0"/>
                <w:numId w:val="287"/>
              </w:numPr>
              <w:autoSpaceDE/>
              <w:autoSpaceDN/>
              <w:rPr>
                <w:sz w:val="24"/>
                <w:szCs w:val="24"/>
              </w:rPr>
            </w:pPr>
            <w:r w:rsidRPr="00BB6E61">
              <w:rPr>
                <w:sz w:val="24"/>
                <w:szCs w:val="24"/>
              </w:rPr>
              <w:t>okopaniny a pícniny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základní podmínky a zásady pro pěstování  </w:t>
            </w:r>
          </w:p>
          <w:p w:rsidR="00C31607" w:rsidRPr="00BB6E61" w:rsidRDefault="00C31607" w:rsidP="00C31607">
            <w:pPr>
              <w:ind w:left="360"/>
              <w:rPr>
                <w:sz w:val="24"/>
                <w:szCs w:val="24"/>
              </w:rPr>
            </w:pPr>
            <w:r w:rsidRPr="00BB6E61">
              <w:rPr>
                <w:sz w:val="24"/>
                <w:szCs w:val="24"/>
              </w:rPr>
              <w:t>zeleniny – půda, osivo, sadba, výpěstky</w:t>
            </w:r>
          </w:p>
          <w:p w:rsidR="00C31607" w:rsidRPr="00BB6E61" w:rsidRDefault="00C31607" w:rsidP="005D6030">
            <w:pPr>
              <w:numPr>
                <w:ilvl w:val="0"/>
                <w:numId w:val="287"/>
              </w:numPr>
              <w:autoSpaceDE/>
              <w:autoSpaceDN/>
              <w:rPr>
                <w:sz w:val="24"/>
                <w:szCs w:val="24"/>
              </w:rPr>
            </w:pPr>
            <w:r w:rsidRPr="00BB6E61">
              <w:rPr>
                <w:sz w:val="24"/>
                <w:szCs w:val="24"/>
              </w:rPr>
              <w:t>plevele a škůdci</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praktické práce</w:t>
            </w:r>
          </w:p>
        </w:tc>
        <w:tc>
          <w:tcPr>
            <w:tcW w:w="2340" w:type="dxa"/>
          </w:tcPr>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OSV –</w:t>
            </w:r>
            <w:r w:rsidRPr="00BB6E61">
              <w:rPr>
                <w:sz w:val="24"/>
                <w:szCs w:val="24"/>
              </w:rPr>
              <w:t xml:space="preserve"> psychohygiena</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OSV -</w:t>
            </w:r>
          </w:p>
          <w:p w:rsidR="00C31607" w:rsidRPr="00BB6E61" w:rsidRDefault="00C31607" w:rsidP="00C31607">
            <w:pPr>
              <w:rPr>
                <w:sz w:val="24"/>
                <w:szCs w:val="24"/>
              </w:rPr>
            </w:pPr>
            <w:r w:rsidRPr="00BB6E61">
              <w:rPr>
                <w:sz w:val="24"/>
                <w:szCs w:val="24"/>
              </w:rPr>
              <w:t>-řešení problému a</w:t>
            </w:r>
          </w:p>
          <w:p w:rsidR="00C31607" w:rsidRPr="00BB6E61" w:rsidRDefault="00C31607" w:rsidP="00C31607">
            <w:pPr>
              <w:rPr>
                <w:sz w:val="24"/>
                <w:szCs w:val="24"/>
              </w:rPr>
            </w:pPr>
            <w:r w:rsidRPr="00BB6E61">
              <w:rPr>
                <w:sz w:val="24"/>
                <w:szCs w:val="24"/>
              </w:rPr>
              <w:t>rozhodovací dovednosti</w:t>
            </w: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Př-</w:t>
            </w:r>
            <w:r w:rsidRPr="00BB6E61">
              <w:rPr>
                <w:sz w:val="24"/>
                <w:szCs w:val="24"/>
              </w:rPr>
              <w:t>7.roč.-les-význam</w:t>
            </w: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EV-</w:t>
            </w:r>
          </w:p>
          <w:p w:rsidR="00C31607" w:rsidRPr="00BB6E61" w:rsidRDefault="00C31607" w:rsidP="00C31607">
            <w:pPr>
              <w:rPr>
                <w:sz w:val="24"/>
                <w:szCs w:val="24"/>
              </w:rPr>
            </w:pPr>
            <w:r w:rsidRPr="00BB6E61">
              <w:rPr>
                <w:sz w:val="24"/>
                <w:szCs w:val="24"/>
              </w:rPr>
              <w:t xml:space="preserve">-vztah člověka k prostředí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 Př -7. / zelenina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 xml:space="preserve">OSV </w:t>
            </w:r>
            <w:r w:rsidRPr="00BB6E61">
              <w:rPr>
                <w:sz w:val="24"/>
                <w:szCs w:val="24"/>
              </w:rPr>
              <w:t xml:space="preserve">– komunikace </w:t>
            </w:r>
          </w:p>
          <w:p w:rsidR="00C31607" w:rsidRPr="00BB6E61" w:rsidRDefault="00C31607" w:rsidP="00C31607">
            <w:pPr>
              <w:rPr>
                <w:sz w:val="24"/>
                <w:szCs w:val="24"/>
              </w:rPr>
            </w:pPr>
            <w:r w:rsidRPr="00BB6E61">
              <w:rPr>
                <w:sz w:val="24"/>
                <w:szCs w:val="24"/>
              </w:rPr>
              <w:t>-kooperace a kompetice</w:t>
            </w:r>
          </w:p>
        </w:tc>
        <w:tc>
          <w:tcPr>
            <w:tcW w:w="1800" w:type="dxa"/>
          </w:tcPr>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Jednoduchý výrobek </w:t>
            </w:r>
          </w:p>
          <w:p w:rsidR="00C31607" w:rsidRPr="00BB6E61" w:rsidRDefault="00C31607" w:rsidP="00C31607">
            <w:pPr>
              <w:rPr>
                <w:sz w:val="24"/>
                <w:szCs w:val="24"/>
              </w:rPr>
            </w:pPr>
            <w:r w:rsidRPr="00BB6E61">
              <w:rPr>
                <w:sz w:val="24"/>
                <w:szCs w:val="24"/>
              </w:rPr>
              <w:t>ze dřeva</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Vycházka –</w:t>
            </w:r>
          </w:p>
          <w:p w:rsidR="00C31607" w:rsidRPr="00BB6E61" w:rsidRDefault="00C31607" w:rsidP="00C31607">
            <w:pPr>
              <w:rPr>
                <w:sz w:val="24"/>
                <w:szCs w:val="24"/>
              </w:rPr>
            </w:pPr>
            <w:r w:rsidRPr="00BB6E61">
              <w:rPr>
                <w:sz w:val="24"/>
                <w:szCs w:val="24"/>
              </w:rPr>
              <w:t>poznávání dřevin</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Exkurze do dřevo-zpracujícího podniku</w:t>
            </w:r>
          </w:p>
          <w:p w:rsidR="00C31607" w:rsidRPr="00BB6E61" w:rsidRDefault="00C31607" w:rsidP="00C31607">
            <w:pPr>
              <w:rPr>
                <w:sz w:val="24"/>
                <w:szCs w:val="24"/>
              </w:rPr>
            </w:pPr>
          </w:p>
        </w:tc>
      </w:tr>
    </w:tbl>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8"/>
          <w:szCs w:val="28"/>
        </w:rPr>
      </w:pPr>
      <w:r w:rsidRPr="00BB6E61">
        <w:rPr>
          <w:b/>
          <w:bCs/>
          <w:sz w:val="28"/>
          <w:szCs w:val="28"/>
        </w:rPr>
        <w:t>Vzdělávací oblast:         Člověk a svět práce</w:t>
      </w:r>
    </w:p>
    <w:p w:rsidR="00C31607" w:rsidRPr="00BB6E61" w:rsidRDefault="00C31607" w:rsidP="00C31607">
      <w:pPr>
        <w:rPr>
          <w:b/>
          <w:bCs/>
          <w:sz w:val="28"/>
          <w:szCs w:val="28"/>
        </w:rPr>
      </w:pPr>
      <w:r w:rsidRPr="00BB6E61">
        <w:rPr>
          <w:b/>
          <w:bCs/>
          <w:sz w:val="28"/>
          <w:szCs w:val="28"/>
        </w:rPr>
        <w:t>Vyučovací předmět:</w:t>
      </w:r>
      <w:r w:rsidRPr="00BB6E61">
        <w:t xml:space="preserve">       </w:t>
      </w:r>
      <w:r w:rsidRPr="00BB6E61">
        <w:rPr>
          <w:b/>
          <w:bCs/>
          <w:sz w:val="28"/>
          <w:szCs w:val="28"/>
        </w:rPr>
        <w:t>Pracovní činnost</w:t>
      </w:r>
      <w:r w:rsidRPr="00BB6E61">
        <w:rPr>
          <w:rStyle w:val="CharChar"/>
          <w:rFonts w:ascii="Times New Roman" w:hAnsi="Times New Roman" w:cs="Times New Roman"/>
          <w:sz w:val="28"/>
          <w:szCs w:val="28"/>
        </w:rPr>
        <w:t xml:space="preserve"> – chlapci a dívky - ročník: 7.</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340"/>
        <w:gridCol w:w="1800"/>
      </w:tblGrid>
      <w:tr w:rsidR="00C31607" w:rsidTr="00C31607">
        <w:trPr>
          <w:tblHeader/>
        </w:trPr>
        <w:tc>
          <w:tcPr>
            <w:tcW w:w="5954" w:type="dxa"/>
            <w:vAlign w:val="center"/>
          </w:tcPr>
          <w:p w:rsidR="00C31607" w:rsidRPr="00BB6E61" w:rsidRDefault="00C31607" w:rsidP="00C31607">
            <w:pPr>
              <w:jc w:val="center"/>
              <w:rPr>
                <w:b/>
                <w:bCs/>
                <w:sz w:val="24"/>
                <w:szCs w:val="24"/>
              </w:rPr>
            </w:pPr>
            <w:r w:rsidRPr="00BB6E61">
              <w:rPr>
                <w:b/>
                <w:bCs/>
                <w:sz w:val="24"/>
                <w:szCs w:val="24"/>
              </w:rPr>
              <w:t>Výstupy školy</w:t>
            </w:r>
          </w:p>
        </w:tc>
        <w:tc>
          <w:tcPr>
            <w:tcW w:w="4846" w:type="dxa"/>
            <w:vAlign w:val="center"/>
          </w:tcPr>
          <w:p w:rsidR="00C31607" w:rsidRPr="00BB6E61" w:rsidRDefault="00C31607" w:rsidP="00C31607">
            <w:pPr>
              <w:jc w:val="center"/>
              <w:rPr>
                <w:b/>
                <w:bCs/>
                <w:sz w:val="24"/>
                <w:szCs w:val="24"/>
              </w:rPr>
            </w:pPr>
            <w:r w:rsidRPr="00BB6E61">
              <w:rPr>
                <w:b/>
                <w:bCs/>
                <w:sz w:val="24"/>
                <w:szCs w:val="24"/>
              </w:rPr>
              <w:t>Učivo</w:t>
            </w:r>
          </w:p>
        </w:tc>
        <w:tc>
          <w:tcPr>
            <w:tcW w:w="2340" w:type="dxa"/>
            <w:vAlign w:val="center"/>
          </w:tcPr>
          <w:p w:rsidR="00C31607" w:rsidRPr="00BB6E61" w:rsidRDefault="00C31607" w:rsidP="00C31607">
            <w:pPr>
              <w:jc w:val="center"/>
              <w:rPr>
                <w:b/>
                <w:bCs/>
                <w:sz w:val="24"/>
                <w:szCs w:val="24"/>
              </w:rPr>
            </w:pPr>
            <w:r w:rsidRPr="00BB6E61">
              <w:rPr>
                <w:b/>
                <w:bCs/>
                <w:sz w:val="24"/>
                <w:szCs w:val="24"/>
              </w:rPr>
              <w:t>Mezipředmětové vztahy, tématické okruhy průřezových témat</w:t>
            </w:r>
          </w:p>
        </w:tc>
        <w:tc>
          <w:tcPr>
            <w:tcW w:w="1800" w:type="dxa"/>
            <w:vAlign w:val="center"/>
          </w:tcPr>
          <w:p w:rsidR="00C31607" w:rsidRPr="00BB6E61" w:rsidRDefault="00C31607" w:rsidP="00C31607">
            <w:pPr>
              <w:jc w:val="center"/>
              <w:rPr>
                <w:b/>
                <w:bCs/>
                <w:sz w:val="24"/>
                <w:szCs w:val="24"/>
              </w:rPr>
            </w:pPr>
            <w:r w:rsidRPr="00BB6E61">
              <w:rPr>
                <w:b/>
                <w:bCs/>
                <w:sz w:val="24"/>
                <w:szCs w:val="24"/>
              </w:rPr>
              <w:t xml:space="preserve">Poznámky </w:t>
            </w:r>
          </w:p>
        </w:tc>
      </w:tr>
      <w:tr w:rsidR="00C31607" w:rsidTr="00C31607">
        <w:tc>
          <w:tcPr>
            <w:tcW w:w="5954" w:type="dxa"/>
          </w:tcPr>
          <w:p w:rsidR="00C31607" w:rsidRPr="00BB6E61" w:rsidRDefault="00C31607" w:rsidP="00C31607">
            <w:pPr>
              <w:rPr>
                <w:b/>
                <w:bCs/>
                <w:sz w:val="24"/>
                <w:szCs w:val="24"/>
              </w:rPr>
            </w:pPr>
            <w:r w:rsidRPr="00BB6E61">
              <w:rPr>
                <w:b/>
                <w:bCs/>
                <w:sz w:val="24"/>
                <w:szCs w:val="24"/>
              </w:rPr>
              <w:t>Práce s technickými materiály</w:t>
            </w:r>
          </w:p>
          <w:p w:rsidR="00C31607" w:rsidRPr="00BB6E61" w:rsidRDefault="00C31607" w:rsidP="00C31607">
            <w:pPr>
              <w:rPr>
                <w:sz w:val="24"/>
                <w:szCs w:val="24"/>
              </w:rPr>
            </w:pPr>
            <w:r w:rsidRPr="00BB6E61">
              <w:rPr>
                <w:sz w:val="24"/>
                <w:szCs w:val="24"/>
              </w:rPr>
              <w:t>Žák :</w:t>
            </w:r>
          </w:p>
          <w:p w:rsidR="00C31607" w:rsidRPr="00BB6E61" w:rsidRDefault="00C31607" w:rsidP="005D6030">
            <w:pPr>
              <w:numPr>
                <w:ilvl w:val="0"/>
                <w:numId w:val="287"/>
              </w:numPr>
              <w:autoSpaceDE/>
              <w:autoSpaceDN/>
              <w:rPr>
                <w:sz w:val="24"/>
                <w:szCs w:val="24"/>
              </w:rPr>
            </w:pPr>
            <w:r w:rsidRPr="00BB6E61">
              <w:rPr>
                <w:sz w:val="24"/>
                <w:szCs w:val="24"/>
              </w:rPr>
              <w:t>Dodržuje řád učebny, bezpečnost a hygienu práce</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Dodržuje zásady bezpečnosti a ochrany při práci s nástroji a nářadím</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Určí zásady poskytnutí první pomoci</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Sestrojí jednoduchý technický výkres</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Získá představu o způsobech spojování materiálů</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Vrtá dřevo  </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Určí princip výroby a zpracování plastických hmot,</w:t>
            </w:r>
          </w:p>
          <w:p w:rsidR="00C31607" w:rsidRPr="00BB6E61" w:rsidRDefault="00C31607" w:rsidP="00C31607">
            <w:pPr>
              <w:rPr>
                <w:sz w:val="24"/>
                <w:szCs w:val="24"/>
              </w:rPr>
            </w:pPr>
            <w:r w:rsidRPr="00BB6E61">
              <w:rPr>
                <w:sz w:val="24"/>
                <w:szCs w:val="24"/>
              </w:rPr>
              <w:t xml:space="preserve">      včetně jejich vlastností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Zvládne základní postupy při opracování plastů</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Zvládne základní postupy při práci s drátem</w:t>
            </w:r>
          </w:p>
          <w:p w:rsidR="00C31607" w:rsidRPr="00BB6E61" w:rsidRDefault="00C31607" w:rsidP="00C31607">
            <w:pPr>
              <w:rPr>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p>
          <w:p w:rsidR="00C31607" w:rsidRPr="00BB6E61" w:rsidRDefault="00C31607" w:rsidP="00C31607">
            <w:pPr>
              <w:rPr>
                <w:b/>
                <w:bCs/>
                <w:sz w:val="24"/>
                <w:szCs w:val="24"/>
              </w:rPr>
            </w:pPr>
            <w:r w:rsidRPr="00BB6E61">
              <w:rPr>
                <w:b/>
                <w:bCs/>
                <w:sz w:val="24"/>
                <w:szCs w:val="24"/>
              </w:rPr>
              <w:t>Pěstitelské práce a chovatelství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Dodržuje technologickou kázeň, bezpečnost a hygienu práce, používá vhodné pracovní pomůcky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Určí vlastnosti půdy a způsoby jejího zpracování</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Vyjmenuje základy chovu užitkových zvířat</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Dodržuje zásady bezpečného kontaktu se zvířaty</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Určí základní podmínky pro pěstování pokojových rostlin</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Pečuje o životní prostředí</w:t>
            </w:r>
          </w:p>
          <w:p w:rsidR="00C31607" w:rsidRPr="00BB6E61" w:rsidRDefault="00C31607" w:rsidP="00C31607">
            <w:pPr>
              <w:rPr>
                <w:sz w:val="24"/>
                <w:szCs w:val="24"/>
              </w:rPr>
            </w:pPr>
          </w:p>
        </w:tc>
        <w:tc>
          <w:tcPr>
            <w:tcW w:w="4846" w:type="dxa"/>
          </w:tcPr>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organizace a bezpečnost práce, hygiena a řád školní dílny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první pomoc při úrazech ve školní dílně</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technické kreslení – rovnoběžné pravoúhlé </w:t>
            </w:r>
          </w:p>
          <w:p w:rsidR="00C31607" w:rsidRPr="00BB6E61" w:rsidRDefault="00C31607" w:rsidP="00C31607">
            <w:pPr>
              <w:rPr>
                <w:sz w:val="24"/>
                <w:szCs w:val="24"/>
              </w:rPr>
            </w:pPr>
            <w:r w:rsidRPr="00BB6E61">
              <w:rPr>
                <w:sz w:val="24"/>
                <w:szCs w:val="24"/>
              </w:rPr>
              <w:t xml:space="preserve">      promítání</w:t>
            </w:r>
          </w:p>
          <w:p w:rsidR="00C31607" w:rsidRPr="00BB6E61" w:rsidRDefault="00C31607" w:rsidP="00C31607">
            <w:pPr>
              <w:rPr>
                <w:sz w:val="24"/>
                <w:szCs w:val="24"/>
              </w:rPr>
            </w:pPr>
            <w:r w:rsidRPr="00BB6E61">
              <w:rPr>
                <w:sz w:val="24"/>
                <w:szCs w:val="24"/>
              </w:rPr>
              <w:t>-     nárys, půdorys, bokorys</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spojování materiálu – lepení, vruty, hřebíky,kolíkování plátování, čep – ozub</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vrtání kolovrátkem – bezpečnost, údržba </w:t>
            </w:r>
          </w:p>
          <w:p w:rsidR="00C31607" w:rsidRPr="00BB6E61" w:rsidRDefault="00C31607" w:rsidP="00C31607">
            <w:pPr>
              <w:rPr>
                <w:sz w:val="24"/>
                <w:szCs w:val="24"/>
              </w:rPr>
            </w:pPr>
            <w:r w:rsidRPr="00BB6E61">
              <w:rPr>
                <w:sz w:val="24"/>
                <w:szCs w:val="24"/>
              </w:rPr>
              <w:t xml:space="preserve">      nástroje, nácvik činnosti</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teorie výroby, druhy plastů, vlastnosti</w:t>
            </w:r>
          </w:p>
          <w:p w:rsidR="00C31607" w:rsidRPr="00BB6E61" w:rsidRDefault="00C31607" w:rsidP="005D6030">
            <w:pPr>
              <w:numPr>
                <w:ilvl w:val="0"/>
                <w:numId w:val="287"/>
              </w:numPr>
              <w:autoSpaceDE/>
              <w:autoSpaceDN/>
              <w:rPr>
                <w:sz w:val="24"/>
                <w:szCs w:val="24"/>
              </w:rPr>
            </w:pPr>
            <w:r w:rsidRPr="00BB6E61">
              <w:rPr>
                <w:sz w:val="24"/>
                <w:szCs w:val="24"/>
              </w:rPr>
              <w:t>užití plastů a jejich recyklace</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nácvik řezání, broušení, vrtání, ohýbání plastů</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čištění, rovnání, ohýbání, oddělování drátu</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organizace a bezpečnost práce</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půdní typy</w:t>
            </w:r>
          </w:p>
          <w:p w:rsidR="00C31607" w:rsidRPr="00BB6E61" w:rsidRDefault="00C31607" w:rsidP="005D6030">
            <w:pPr>
              <w:numPr>
                <w:ilvl w:val="0"/>
                <w:numId w:val="287"/>
              </w:numPr>
              <w:autoSpaceDE/>
              <w:autoSpaceDN/>
              <w:rPr>
                <w:sz w:val="24"/>
                <w:szCs w:val="24"/>
              </w:rPr>
            </w:pPr>
            <w:r w:rsidRPr="00BB6E61">
              <w:rPr>
                <w:sz w:val="24"/>
                <w:szCs w:val="24"/>
              </w:rPr>
              <w:t>fyzikální vlastnosti půdy</w:t>
            </w:r>
          </w:p>
          <w:p w:rsidR="00C31607" w:rsidRPr="00BB6E61" w:rsidRDefault="00C31607" w:rsidP="005D6030">
            <w:pPr>
              <w:numPr>
                <w:ilvl w:val="0"/>
                <w:numId w:val="287"/>
              </w:numPr>
              <w:autoSpaceDE/>
              <w:autoSpaceDN/>
              <w:rPr>
                <w:sz w:val="24"/>
                <w:szCs w:val="24"/>
              </w:rPr>
            </w:pPr>
            <w:r w:rsidRPr="00BB6E61">
              <w:rPr>
                <w:sz w:val="24"/>
                <w:szCs w:val="24"/>
              </w:rPr>
              <w:t>chemické vlastnosti půdy</w:t>
            </w:r>
          </w:p>
          <w:p w:rsidR="00C31607" w:rsidRPr="00BB6E61" w:rsidRDefault="00C31607" w:rsidP="005D6030">
            <w:pPr>
              <w:numPr>
                <w:ilvl w:val="0"/>
                <w:numId w:val="287"/>
              </w:numPr>
              <w:autoSpaceDE/>
              <w:autoSpaceDN/>
              <w:rPr>
                <w:sz w:val="24"/>
                <w:szCs w:val="24"/>
              </w:rPr>
            </w:pPr>
            <w:r w:rsidRPr="00BB6E61">
              <w:rPr>
                <w:sz w:val="24"/>
                <w:szCs w:val="24"/>
              </w:rPr>
              <w:t>hnojení půdy</w:t>
            </w:r>
          </w:p>
          <w:p w:rsidR="00C31607" w:rsidRPr="00BB6E61" w:rsidRDefault="00C31607" w:rsidP="005D6030">
            <w:pPr>
              <w:numPr>
                <w:ilvl w:val="0"/>
                <w:numId w:val="287"/>
              </w:numPr>
              <w:autoSpaceDE/>
              <w:autoSpaceDN/>
              <w:rPr>
                <w:sz w:val="24"/>
                <w:szCs w:val="24"/>
              </w:rPr>
            </w:pPr>
            <w:r w:rsidRPr="00BB6E61">
              <w:rPr>
                <w:sz w:val="24"/>
                <w:szCs w:val="24"/>
              </w:rPr>
              <w:t>meliorace</w:t>
            </w:r>
          </w:p>
          <w:p w:rsidR="00C31607" w:rsidRPr="00BB6E61" w:rsidRDefault="00C31607" w:rsidP="005D6030">
            <w:pPr>
              <w:numPr>
                <w:ilvl w:val="0"/>
                <w:numId w:val="287"/>
              </w:numPr>
              <w:autoSpaceDE/>
              <w:autoSpaceDN/>
              <w:rPr>
                <w:sz w:val="24"/>
                <w:szCs w:val="24"/>
              </w:rPr>
            </w:pPr>
            <w:r w:rsidRPr="00BB6E61">
              <w:rPr>
                <w:sz w:val="24"/>
                <w:szCs w:val="24"/>
              </w:rPr>
              <w:t>praktické práce</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chov hovězího dobytka, vepřů, drůbeže</w:t>
            </w:r>
          </w:p>
          <w:p w:rsidR="00C31607" w:rsidRPr="00BB6E61" w:rsidRDefault="00C31607" w:rsidP="005D6030">
            <w:pPr>
              <w:numPr>
                <w:ilvl w:val="0"/>
                <w:numId w:val="287"/>
              </w:numPr>
              <w:autoSpaceDE/>
              <w:autoSpaceDN/>
              <w:rPr>
                <w:sz w:val="24"/>
                <w:szCs w:val="24"/>
              </w:rPr>
            </w:pPr>
            <w:r w:rsidRPr="00BB6E61">
              <w:rPr>
                <w:sz w:val="24"/>
                <w:szCs w:val="24"/>
              </w:rPr>
              <w:t>ostatní odvětví živočišné výroby</w:t>
            </w:r>
          </w:p>
          <w:p w:rsidR="00C31607" w:rsidRPr="00BB6E61" w:rsidRDefault="00C31607" w:rsidP="005D6030">
            <w:pPr>
              <w:numPr>
                <w:ilvl w:val="0"/>
                <w:numId w:val="287"/>
              </w:numPr>
              <w:autoSpaceDE/>
              <w:autoSpaceDN/>
              <w:rPr>
                <w:sz w:val="24"/>
                <w:szCs w:val="24"/>
              </w:rPr>
            </w:pPr>
            <w:r w:rsidRPr="00BB6E61">
              <w:rPr>
                <w:sz w:val="24"/>
                <w:szCs w:val="24"/>
              </w:rPr>
              <w:t>podmínky pro chov, krmení, ošetřování, životní</w:t>
            </w:r>
          </w:p>
          <w:p w:rsidR="00C31607" w:rsidRPr="00BB6E61" w:rsidRDefault="00C31607" w:rsidP="00C31607">
            <w:pPr>
              <w:rPr>
                <w:sz w:val="24"/>
                <w:szCs w:val="24"/>
              </w:rPr>
            </w:pPr>
            <w:r w:rsidRPr="00BB6E61">
              <w:rPr>
                <w:sz w:val="24"/>
                <w:szCs w:val="24"/>
              </w:rPr>
              <w:t xml:space="preserve">      prostředí zvířat</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hygiena a bezpečná práce se zvířaty</w:t>
            </w:r>
          </w:p>
          <w:p w:rsidR="00C31607" w:rsidRPr="00BB6E61" w:rsidRDefault="00C31607" w:rsidP="005D6030">
            <w:pPr>
              <w:numPr>
                <w:ilvl w:val="0"/>
                <w:numId w:val="287"/>
              </w:numPr>
              <w:autoSpaceDE/>
              <w:autoSpaceDN/>
              <w:rPr>
                <w:sz w:val="24"/>
                <w:szCs w:val="24"/>
              </w:rPr>
            </w:pPr>
            <w:r w:rsidRPr="00BB6E61">
              <w:rPr>
                <w:sz w:val="24"/>
                <w:szCs w:val="24"/>
              </w:rPr>
              <w:t>1. pomoc při úrazech způsobených zvířaty</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pokojové rostliny – poznávání, ošetřování</w:t>
            </w:r>
          </w:p>
          <w:p w:rsidR="00C31607" w:rsidRPr="00BB6E61" w:rsidRDefault="00C31607" w:rsidP="005D6030">
            <w:pPr>
              <w:numPr>
                <w:ilvl w:val="0"/>
                <w:numId w:val="287"/>
              </w:numPr>
              <w:autoSpaceDE/>
              <w:autoSpaceDN/>
              <w:rPr>
                <w:sz w:val="24"/>
                <w:szCs w:val="24"/>
              </w:rPr>
            </w:pPr>
            <w:r w:rsidRPr="00BB6E61">
              <w:rPr>
                <w:sz w:val="24"/>
                <w:szCs w:val="24"/>
              </w:rPr>
              <w:t>praktické činnosti</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     péče o čistotu a pořádek v okolí školy </w:t>
            </w:r>
          </w:p>
          <w:p w:rsidR="00C31607" w:rsidRPr="00BB6E61" w:rsidRDefault="00C31607" w:rsidP="00C31607">
            <w:pPr>
              <w:rPr>
                <w:sz w:val="24"/>
                <w:szCs w:val="24"/>
              </w:rPr>
            </w:pPr>
          </w:p>
        </w:tc>
        <w:tc>
          <w:tcPr>
            <w:tcW w:w="2340" w:type="dxa"/>
          </w:tcPr>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M-</w:t>
            </w:r>
            <w:r w:rsidRPr="00BB6E61">
              <w:rPr>
                <w:sz w:val="24"/>
                <w:szCs w:val="24"/>
              </w:rPr>
              <w:t xml:space="preserve"> 9. / technické kreslení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 xml:space="preserve">OSV </w:t>
            </w:r>
            <w:r w:rsidRPr="00BB6E61">
              <w:rPr>
                <w:sz w:val="24"/>
                <w:szCs w:val="24"/>
              </w:rPr>
              <w:t>– rozvoj schopnosti poznávání</w:t>
            </w:r>
          </w:p>
          <w:p w:rsidR="00C31607" w:rsidRPr="00BB6E61" w:rsidRDefault="00C31607" w:rsidP="00C31607">
            <w:pPr>
              <w:rPr>
                <w:sz w:val="24"/>
                <w:szCs w:val="24"/>
              </w:rPr>
            </w:pPr>
            <w:r w:rsidRPr="00BB6E61">
              <w:rPr>
                <w:sz w:val="24"/>
                <w:szCs w:val="24"/>
              </w:rPr>
              <w:t xml:space="preserve"> -psychohygiena</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EV</w:t>
            </w:r>
            <w:r w:rsidRPr="00BB6E61">
              <w:rPr>
                <w:sz w:val="24"/>
                <w:szCs w:val="24"/>
              </w:rPr>
              <w:t xml:space="preserve"> – lidské aktivity a problémy životního prostředí</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Př – 9. / půda /</w:t>
            </w:r>
          </w:p>
          <w:p w:rsidR="00C31607" w:rsidRPr="00BB6E61" w:rsidRDefault="00C31607" w:rsidP="00C31607">
            <w:pPr>
              <w:rPr>
                <w:sz w:val="24"/>
                <w:szCs w:val="24"/>
              </w:rPr>
            </w:pPr>
            <w:r w:rsidRPr="00BB6E61">
              <w:rPr>
                <w:sz w:val="24"/>
                <w:szCs w:val="24"/>
              </w:rPr>
              <w:t>Z  - 6. / půda /</w:t>
            </w: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 xml:space="preserve">OSV </w:t>
            </w:r>
            <w:r w:rsidRPr="00BB6E61">
              <w:rPr>
                <w:sz w:val="24"/>
                <w:szCs w:val="24"/>
              </w:rPr>
              <w:t>– rozvoj schopnosti poznávání</w:t>
            </w:r>
          </w:p>
          <w:p w:rsidR="00C31607" w:rsidRPr="00BB6E61" w:rsidRDefault="00C31607" w:rsidP="00C31607">
            <w:pPr>
              <w:rPr>
                <w:sz w:val="24"/>
                <w:szCs w:val="24"/>
              </w:rPr>
            </w:pPr>
            <w:r w:rsidRPr="00BB6E61">
              <w:rPr>
                <w:sz w:val="24"/>
                <w:szCs w:val="24"/>
              </w:rPr>
              <w:t>-psychohygiena</w:t>
            </w: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Př-</w:t>
            </w:r>
            <w:r w:rsidRPr="00BB6E61">
              <w:rPr>
                <w:sz w:val="24"/>
                <w:szCs w:val="24"/>
              </w:rPr>
              <w:t>7.roč.-domácí zvířata</w:t>
            </w: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EV –</w:t>
            </w:r>
            <w:r w:rsidRPr="00BB6E61">
              <w:rPr>
                <w:sz w:val="24"/>
                <w:szCs w:val="24"/>
              </w:rPr>
              <w:t xml:space="preserve"> lidské aktivity a problémy životního prostředí</w:t>
            </w: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Př-</w:t>
            </w:r>
            <w:r w:rsidRPr="00BB6E61">
              <w:rPr>
                <w:sz w:val="24"/>
                <w:szCs w:val="24"/>
              </w:rPr>
              <w:t>7.roč.-pokojové rostliny</w:t>
            </w:r>
          </w:p>
        </w:tc>
        <w:tc>
          <w:tcPr>
            <w:tcW w:w="1800" w:type="dxa"/>
          </w:tcPr>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Výrobek </w:t>
            </w:r>
          </w:p>
          <w:p w:rsidR="00C31607" w:rsidRPr="00BB6E61" w:rsidRDefault="00C31607" w:rsidP="00C31607">
            <w:pPr>
              <w:rPr>
                <w:sz w:val="24"/>
                <w:szCs w:val="24"/>
              </w:rPr>
            </w:pPr>
            <w:r w:rsidRPr="00BB6E61">
              <w:rPr>
                <w:sz w:val="24"/>
                <w:szCs w:val="24"/>
              </w:rPr>
              <w:t>z plastu, popř. dřevo – plast</w:t>
            </w:r>
          </w:p>
          <w:p w:rsidR="00C31607" w:rsidRPr="00BB6E61" w:rsidRDefault="00C31607" w:rsidP="00C31607">
            <w:pPr>
              <w:rPr>
                <w:sz w:val="24"/>
                <w:szCs w:val="24"/>
              </w:rPr>
            </w:pPr>
            <w:r w:rsidRPr="00BB6E61">
              <w:rPr>
                <w:sz w:val="24"/>
                <w:szCs w:val="24"/>
              </w:rPr>
              <w:t>dřevo – drát</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Exkurze </w:t>
            </w:r>
          </w:p>
          <w:p w:rsidR="00C31607" w:rsidRPr="00BB6E61" w:rsidRDefault="00C31607" w:rsidP="00C31607">
            <w:pPr>
              <w:rPr>
                <w:sz w:val="24"/>
                <w:szCs w:val="24"/>
              </w:rPr>
            </w:pPr>
            <w:r w:rsidRPr="00BB6E61">
              <w:rPr>
                <w:sz w:val="24"/>
                <w:szCs w:val="24"/>
              </w:rPr>
              <w:t>do podniku</w:t>
            </w:r>
          </w:p>
          <w:p w:rsidR="00C31607" w:rsidRPr="00BB6E61" w:rsidRDefault="00C31607" w:rsidP="00C31607">
            <w:pPr>
              <w:rPr>
                <w:sz w:val="24"/>
                <w:szCs w:val="24"/>
              </w:rPr>
            </w:pPr>
            <w:r w:rsidRPr="00BB6E61">
              <w:rPr>
                <w:sz w:val="24"/>
                <w:szCs w:val="24"/>
              </w:rPr>
              <w:t xml:space="preserve">na výrobu a </w:t>
            </w:r>
          </w:p>
          <w:p w:rsidR="00C31607" w:rsidRPr="00BB6E61" w:rsidRDefault="00C31607" w:rsidP="00C31607">
            <w:pPr>
              <w:rPr>
                <w:sz w:val="24"/>
                <w:szCs w:val="24"/>
              </w:rPr>
            </w:pPr>
            <w:r w:rsidRPr="00BB6E61">
              <w:rPr>
                <w:sz w:val="24"/>
                <w:szCs w:val="24"/>
              </w:rPr>
              <w:t>zpracování plastu.</w:t>
            </w:r>
          </w:p>
        </w:tc>
      </w:tr>
    </w:tbl>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8"/>
          <w:szCs w:val="28"/>
        </w:rPr>
      </w:pPr>
      <w:r w:rsidRPr="00BB6E61">
        <w:rPr>
          <w:b/>
          <w:bCs/>
          <w:sz w:val="28"/>
          <w:szCs w:val="28"/>
        </w:rPr>
        <w:t>Vzdělávací oblast:         Člověk a svět práce</w:t>
      </w:r>
    </w:p>
    <w:p w:rsidR="00C31607" w:rsidRPr="00BB6E61" w:rsidRDefault="00C31607" w:rsidP="00C31607">
      <w:pPr>
        <w:rPr>
          <w:b/>
          <w:bCs/>
          <w:sz w:val="28"/>
          <w:szCs w:val="28"/>
        </w:rPr>
      </w:pPr>
      <w:r w:rsidRPr="00BB6E61">
        <w:rPr>
          <w:b/>
          <w:bCs/>
          <w:sz w:val="28"/>
          <w:szCs w:val="28"/>
        </w:rPr>
        <w:t>Vyučovací předmět:</w:t>
      </w:r>
      <w:r w:rsidRPr="00BB6E61">
        <w:t xml:space="preserve">       </w:t>
      </w:r>
      <w:r w:rsidRPr="00BB6E61">
        <w:rPr>
          <w:b/>
          <w:bCs/>
          <w:sz w:val="28"/>
          <w:szCs w:val="28"/>
        </w:rPr>
        <w:t>Pracovní činnost</w:t>
      </w:r>
      <w:r w:rsidRPr="00BB6E61">
        <w:rPr>
          <w:rStyle w:val="CharChar"/>
          <w:rFonts w:ascii="Times New Roman" w:hAnsi="Times New Roman" w:cs="Times New Roman"/>
          <w:sz w:val="28"/>
          <w:szCs w:val="28"/>
        </w:rPr>
        <w:t xml:space="preserve"> – chlapci - ročník: 8.</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340"/>
        <w:gridCol w:w="1800"/>
      </w:tblGrid>
      <w:tr w:rsidR="00C31607" w:rsidTr="00C31607">
        <w:trPr>
          <w:tblHeader/>
        </w:trPr>
        <w:tc>
          <w:tcPr>
            <w:tcW w:w="5954" w:type="dxa"/>
            <w:vAlign w:val="center"/>
          </w:tcPr>
          <w:p w:rsidR="00C31607" w:rsidRPr="00BB6E61" w:rsidRDefault="00C31607" w:rsidP="00C31607">
            <w:pPr>
              <w:jc w:val="center"/>
              <w:rPr>
                <w:b/>
                <w:bCs/>
                <w:sz w:val="24"/>
                <w:szCs w:val="24"/>
              </w:rPr>
            </w:pPr>
            <w:r w:rsidRPr="00BB6E61">
              <w:rPr>
                <w:b/>
                <w:bCs/>
                <w:sz w:val="24"/>
                <w:szCs w:val="24"/>
              </w:rPr>
              <w:t>Výstupy školy</w:t>
            </w:r>
          </w:p>
        </w:tc>
        <w:tc>
          <w:tcPr>
            <w:tcW w:w="4846" w:type="dxa"/>
            <w:vAlign w:val="center"/>
          </w:tcPr>
          <w:p w:rsidR="00C31607" w:rsidRPr="00BB6E61" w:rsidRDefault="00C31607" w:rsidP="00C31607">
            <w:pPr>
              <w:jc w:val="center"/>
              <w:rPr>
                <w:b/>
                <w:bCs/>
                <w:sz w:val="24"/>
                <w:szCs w:val="24"/>
              </w:rPr>
            </w:pPr>
            <w:r w:rsidRPr="00BB6E61">
              <w:rPr>
                <w:b/>
                <w:bCs/>
                <w:sz w:val="24"/>
                <w:szCs w:val="24"/>
              </w:rPr>
              <w:t>Učivo</w:t>
            </w:r>
          </w:p>
        </w:tc>
        <w:tc>
          <w:tcPr>
            <w:tcW w:w="2340" w:type="dxa"/>
            <w:vAlign w:val="center"/>
          </w:tcPr>
          <w:p w:rsidR="00C31607" w:rsidRPr="00BB6E61" w:rsidRDefault="00C31607" w:rsidP="00C31607">
            <w:pPr>
              <w:jc w:val="center"/>
              <w:rPr>
                <w:b/>
                <w:bCs/>
                <w:sz w:val="24"/>
                <w:szCs w:val="24"/>
              </w:rPr>
            </w:pPr>
            <w:r w:rsidRPr="00BB6E61">
              <w:rPr>
                <w:b/>
                <w:bCs/>
                <w:sz w:val="24"/>
                <w:szCs w:val="24"/>
              </w:rPr>
              <w:t>Mezipředmětové vztahy, tématické okruhy průřezových témat</w:t>
            </w:r>
          </w:p>
        </w:tc>
        <w:tc>
          <w:tcPr>
            <w:tcW w:w="1800" w:type="dxa"/>
            <w:vAlign w:val="center"/>
          </w:tcPr>
          <w:p w:rsidR="00C31607" w:rsidRPr="00BB6E61" w:rsidRDefault="00C31607" w:rsidP="00C31607">
            <w:pPr>
              <w:jc w:val="center"/>
              <w:rPr>
                <w:b/>
                <w:bCs/>
                <w:sz w:val="24"/>
                <w:szCs w:val="24"/>
              </w:rPr>
            </w:pPr>
            <w:r w:rsidRPr="00BB6E61">
              <w:rPr>
                <w:b/>
                <w:bCs/>
                <w:sz w:val="24"/>
                <w:szCs w:val="24"/>
              </w:rPr>
              <w:t xml:space="preserve">Poznámky </w:t>
            </w:r>
          </w:p>
        </w:tc>
      </w:tr>
      <w:tr w:rsidR="00C31607" w:rsidTr="00C31607">
        <w:tc>
          <w:tcPr>
            <w:tcW w:w="5954" w:type="dxa"/>
          </w:tcPr>
          <w:p w:rsidR="00C31607" w:rsidRPr="00BB6E61" w:rsidRDefault="00C31607" w:rsidP="00C31607">
            <w:pPr>
              <w:rPr>
                <w:b/>
                <w:bCs/>
                <w:sz w:val="24"/>
                <w:szCs w:val="24"/>
              </w:rPr>
            </w:pPr>
            <w:r w:rsidRPr="00BB6E61">
              <w:rPr>
                <w:b/>
                <w:bCs/>
                <w:sz w:val="24"/>
                <w:szCs w:val="24"/>
              </w:rPr>
              <w:t>Práce s technickými materiály</w:t>
            </w:r>
          </w:p>
          <w:p w:rsidR="00C31607" w:rsidRPr="00BB6E61" w:rsidRDefault="00C31607" w:rsidP="00C31607">
            <w:pPr>
              <w:rPr>
                <w:sz w:val="24"/>
                <w:szCs w:val="24"/>
              </w:rPr>
            </w:pPr>
            <w:r w:rsidRPr="00BB6E61">
              <w:rPr>
                <w:sz w:val="24"/>
                <w:szCs w:val="24"/>
              </w:rPr>
              <w:t>Žák :</w:t>
            </w:r>
          </w:p>
          <w:p w:rsidR="00C31607" w:rsidRPr="00BB6E61" w:rsidRDefault="00C31607" w:rsidP="005D6030">
            <w:pPr>
              <w:numPr>
                <w:ilvl w:val="0"/>
                <w:numId w:val="287"/>
              </w:numPr>
              <w:autoSpaceDE/>
              <w:autoSpaceDN/>
              <w:rPr>
                <w:sz w:val="24"/>
                <w:szCs w:val="24"/>
              </w:rPr>
            </w:pPr>
            <w:r w:rsidRPr="00BB6E61">
              <w:rPr>
                <w:sz w:val="24"/>
                <w:szCs w:val="24"/>
              </w:rPr>
              <w:t>Dodržuje zásady bezpečnosti a hygienu při práci</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Bezpečně zachází s nástroji a nářadím</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V případě potřeby poskytuje první  pomoc </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Rozumí technickému výkresu, je schopen podle něj </w:t>
            </w:r>
          </w:p>
          <w:p w:rsidR="00C31607" w:rsidRPr="00BB6E61" w:rsidRDefault="00C31607" w:rsidP="00C31607">
            <w:pPr>
              <w:ind w:left="360"/>
              <w:rPr>
                <w:sz w:val="24"/>
                <w:szCs w:val="24"/>
              </w:rPr>
            </w:pPr>
            <w:r w:rsidRPr="00BB6E61">
              <w:rPr>
                <w:sz w:val="24"/>
                <w:szCs w:val="24"/>
              </w:rPr>
              <w:t>vyrobit šablonu pro zhotovení výrobku</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Zvládne základní pracovní postupy při práci s plechem</w:t>
            </w: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Pěstitelské práce a chovatelství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Dodržuje bezpečnost a hygienu práce, používá vhodné pracovní pomůcky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Rozpoznává ovocné rostliny</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     Určí zásady pěstování ovocných rostlin </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Určí zásady pro výsadbu a pěstování ovoce</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Volí vhodné postupy pro práci na zahradě</w:t>
            </w: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 xml:space="preserve">Svět práce </w:t>
            </w:r>
          </w:p>
          <w:p w:rsidR="00C31607" w:rsidRPr="00BB6E61" w:rsidRDefault="00C31607" w:rsidP="005D6030">
            <w:pPr>
              <w:numPr>
                <w:ilvl w:val="0"/>
                <w:numId w:val="287"/>
              </w:numPr>
              <w:autoSpaceDE/>
              <w:autoSpaceDN/>
              <w:rPr>
                <w:sz w:val="24"/>
                <w:szCs w:val="24"/>
              </w:rPr>
            </w:pPr>
            <w:r w:rsidRPr="00BB6E61">
              <w:rPr>
                <w:sz w:val="24"/>
                <w:szCs w:val="24"/>
              </w:rPr>
              <w:t>využije profesní informace a poradenské služby</w:t>
            </w:r>
          </w:p>
          <w:p w:rsidR="00C31607" w:rsidRPr="00BB6E61" w:rsidRDefault="00C31607" w:rsidP="00C31607">
            <w:pPr>
              <w:ind w:left="360"/>
              <w:rPr>
                <w:sz w:val="24"/>
                <w:szCs w:val="24"/>
              </w:rPr>
            </w:pPr>
            <w:r w:rsidRPr="00BB6E61">
              <w:rPr>
                <w:sz w:val="24"/>
                <w:szCs w:val="24"/>
              </w:rPr>
              <w:t>pro výběr vhodného vzdělávání</w:t>
            </w:r>
          </w:p>
          <w:p w:rsidR="00C31607" w:rsidRPr="00BB6E61" w:rsidRDefault="00C31607" w:rsidP="00C31607">
            <w:pPr>
              <w:ind w:left="360"/>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orientuje se v pracovních činnostech vybraných </w:t>
            </w:r>
          </w:p>
          <w:p w:rsidR="00C31607" w:rsidRPr="00BB6E61" w:rsidRDefault="00C31607" w:rsidP="00C31607">
            <w:pPr>
              <w:ind w:left="360"/>
              <w:rPr>
                <w:sz w:val="24"/>
                <w:szCs w:val="24"/>
              </w:rPr>
            </w:pPr>
            <w:r w:rsidRPr="00BB6E61">
              <w:rPr>
                <w:sz w:val="24"/>
                <w:szCs w:val="24"/>
              </w:rPr>
              <w:t>profesí</w:t>
            </w:r>
          </w:p>
          <w:p w:rsidR="00C31607" w:rsidRPr="00BB6E61" w:rsidRDefault="00C31607" w:rsidP="00C31607">
            <w:pPr>
              <w:ind w:left="360"/>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posuzuje své možnosti při rozhodování o volbě</w:t>
            </w:r>
          </w:p>
          <w:p w:rsidR="00C31607" w:rsidRPr="00BB6E61" w:rsidRDefault="00C31607" w:rsidP="00C31607">
            <w:pPr>
              <w:rPr>
                <w:sz w:val="24"/>
                <w:szCs w:val="24"/>
              </w:rPr>
            </w:pPr>
            <w:r w:rsidRPr="00BB6E61">
              <w:rPr>
                <w:sz w:val="24"/>
                <w:szCs w:val="24"/>
              </w:rPr>
              <w:t>vhodného povolání a profesní přípravy</w:t>
            </w:r>
          </w:p>
        </w:tc>
        <w:tc>
          <w:tcPr>
            <w:tcW w:w="4846" w:type="dxa"/>
          </w:tcPr>
          <w:p w:rsidR="00C31607" w:rsidRPr="00BB6E61" w:rsidRDefault="00C31607" w:rsidP="00C31607">
            <w:pPr>
              <w:rPr>
                <w:sz w:val="24"/>
                <w:szCs w:val="24"/>
              </w:rPr>
            </w:pPr>
          </w:p>
          <w:p w:rsidR="00C31607" w:rsidRPr="00BB6E61" w:rsidRDefault="00C31607" w:rsidP="005D6030">
            <w:pPr>
              <w:numPr>
                <w:ilvl w:val="0"/>
                <w:numId w:val="287"/>
              </w:numPr>
              <w:tabs>
                <w:tab w:val="clear" w:pos="360"/>
              </w:tabs>
              <w:autoSpaceDE/>
              <w:autoSpaceDN/>
              <w:rPr>
                <w:sz w:val="24"/>
                <w:szCs w:val="24"/>
              </w:rPr>
            </w:pPr>
            <w:r w:rsidRPr="00BB6E61">
              <w:rPr>
                <w:sz w:val="24"/>
                <w:szCs w:val="24"/>
              </w:rPr>
              <w:t>organizace a bezpečnost práce, hygiena a řád školních dílen</w:t>
            </w:r>
          </w:p>
          <w:p w:rsidR="00C31607" w:rsidRPr="00BB6E61" w:rsidRDefault="00C31607" w:rsidP="00C31607">
            <w:pPr>
              <w:ind w:left="360" w:hanging="360"/>
              <w:rPr>
                <w:sz w:val="24"/>
                <w:szCs w:val="24"/>
              </w:rPr>
            </w:pPr>
          </w:p>
          <w:p w:rsidR="00C31607" w:rsidRPr="00BB6E61" w:rsidRDefault="00C31607" w:rsidP="005D6030">
            <w:pPr>
              <w:numPr>
                <w:ilvl w:val="0"/>
                <w:numId w:val="287"/>
              </w:numPr>
              <w:tabs>
                <w:tab w:val="clear" w:pos="360"/>
              </w:tabs>
              <w:autoSpaceDE/>
              <w:autoSpaceDN/>
              <w:rPr>
                <w:sz w:val="24"/>
                <w:szCs w:val="24"/>
              </w:rPr>
            </w:pPr>
            <w:r w:rsidRPr="00BB6E61">
              <w:rPr>
                <w:sz w:val="24"/>
                <w:szCs w:val="24"/>
              </w:rPr>
              <w:t>první pomoc při úrazech ve školní dílně</w:t>
            </w:r>
          </w:p>
          <w:p w:rsidR="00C31607" w:rsidRPr="00BB6E61" w:rsidRDefault="00C31607" w:rsidP="00C31607">
            <w:pPr>
              <w:ind w:left="360" w:hanging="360"/>
              <w:rPr>
                <w:sz w:val="24"/>
                <w:szCs w:val="24"/>
              </w:rPr>
            </w:pPr>
          </w:p>
          <w:p w:rsidR="00C31607" w:rsidRPr="00BB6E61" w:rsidRDefault="00C31607" w:rsidP="005D6030">
            <w:pPr>
              <w:numPr>
                <w:ilvl w:val="0"/>
                <w:numId w:val="276"/>
              </w:numPr>
              <w:tabs>
                <w:tab w:val="clear" w:pos="1800"/>
              </w:tabs>
              <w:autoSpaceDE/>
              <w:autoSpaceDN/>
              <w:ind w:left="360"/>
              <w:rPr>
                <w:sz w:val="24"/>
                <w:szCs w:val="24"/>
              </w:rPr>
            </w:pPr>
            <w:r w:rsidRPr="00BB6E61">
              <w:rPr>
                <w:sz w:val="24"/>
                <w:szCs w:val="24"/>
              </w:rPr>
              <w:t>praktická činnost – zhotovení šablony podle</w:t>
            </w:r>
          </w:p>
          <w:p w:rsidR="00C31607" w:rsidRPr="00BB6E61" w:rsidRDefault="00C31607" w:rsidP="00C31607">
            <w:pPr>
              <w:ind w:left="360" w:hanging="360"/>
              <w:rPr>
                <w:sz w:val="24"/>
                <w:szCs w:val="24"/>
              </w:rPr>
            </w:pPr>
            <w:r w:rsidRPr="00BB6E61">
              <w:rPr>
                <w:sz w:val="24"/>
                <w:szCs w:val="24"/>
              </w:rPr>
              <w:t xml:space="preserve">      technického výkresu</w:t>
            </w:r>
          </w:p>
          <w:p w:rsidR="00C31607" w:rsidRPr="00BB6E61" w:rsidRDefault="00C31607" w:rsidP="00C31607">
            <w:pPr>
              <w:ind w:left="360" w:hanging="360"/>
              <w:rPr>
                <w:sz w:val="24"/>
                <w:szCs w:val="24"/>
              </w:rPr>
            </w:pPr>
          </w:p>
          <w:p w:rsidR="00C31607" w:rsidRPr="00BB6E61" w:rsidRDefault="00C31607" w:rsidP="00C31607">
            <w:pPr>
              <w:ind w:left="360" w:hanging="360"/>
              <w:rPr>
                <w:sz w:val="24"/>
                <w:szCs w:val="24"/>
              </w:rPr>
            </w:pPr>
          </w:p>
          <w:p w:rsidR="00C31607" w:rsidRPr="00BB6E61" w:rsidRDefault="00C31607" w:rsidP="005D6030">
            <w:pPr>
              <w:numPr>
                <w:ilvl w:val="0"/>
                <w:numId w:val="287"/>
              </w:numPr>
              <w:tabs>
                <w:tab w:val="clear" w:pos="360"/>
              </w:tabs>
              <w:autoSpaceDE/>
              <w:autoSpaceDN/>
              <w:rPr>
                <w:sz w:val="24"/>
                <w:szCs w:val="24"/>
              </w:rPr>
            </w:pPr>
            <w:r w:rsidRPr="00BB6E61">
              <w:rPr>
                <w:sz w:val="24"/>
                <w:szCs w:val="24"/>
              </w:rPr>
              <w:t xml:space="preserve">práce s plechem – rovnání, orýsování, stříhání ohýbání </w:t>
            </w:r>
          </w:p>
          <w:p w:rsidR="00C31607" w:rsidRPr="00BB6E61" w:rsidRDefault="00C31607" w:rsidP="005D6030">
            <w:pPr>
              <w:numPr>
                <w:ilvl w:val="0"/>
                <w:numId w:val="287"/>
              </w:numPr>
              <w:tabs>
                <w:tab w:val="clear" w:pos="360"/>
              </w:tabs>
              <w:autoSpaceDE/>
              <w:autoSpaceDN/>
              <w:rPr>
                <w:sz w:val="24"/>
                <w:szCs w:val="24"/>
              </w:rPr>
            </w:pPr>
            <w:r w:rsidRPr="00BB6E61">
              <w:rPr>
                <w:sz w:val="24"/>
                <w:szCs w:val="24"/>
              </w:rPr>
              <w:t>organizace a bezpečnost práce na školním pozemku</w:t>
            </w:r>
          </w:p>
          <w:p w:rsidR="00C31607" w:rsidRPr="00BB6E61" w:rsidRDefault="00C31607" w:rsidP="00C31607">
            <w:pPr>
              <w:ind w:left="360" w:hanging="360"/>
              <w:rPr>
                <w:sz w:val="24"/>
                <w:szCs w:val="24"/>
              </w:rPr>
            </w:pPr>
          </w:p>
          <w:p w:rsidR="00C31607" w:rsidRPr="00BB6E61" w:rsidRDefault="00C31607" w:rsidP="00C31607">
            <w:pPr>
              <w:ind w:left="360" w:hanging="360"/>
              <w:rPr>
                <w:sz w:val="24"/>
                <w:szCs w:val="24"/>
              </w:rPr>
            </w:pPr>
            <w:r w:rsidRPr="00BB6E61">
              <w:rPr>
                <w:sz w:val="24"/>
                <w:szCs w:val="24"/>
              </w:rPr>
              <w:t>-    druhy ovocných rostlin</w:t>
            </w:r>
          </w:p>
          <w:p w:rsidR="00C31607" w:rsidRPr="00BB6E61" w:rsidRDefault="00C31607" w:rsidP="005D6030">
            <w:pPr>
              <w:numPr>
                <w:ilvl w:val="0"/>
                <w:numId w:val="287"/>
              </w:numPr>
              <w:tabs>
                <w:tab w:val="clear" w:pos="360"/>
              </w:tabs>
              <w:autoSpaceDE/>
              <w:autoSpaceDN/>
              <w:rPr>
                <w:sz w:val="24"/>
                <w:szCs w:val="24"/>
              </w:rPr>
            </w:pPr>
            <w:r w:rsidRPr="00BB6E61">
              <w:rPr>
                <w:sz w:val="24"/>
                <w:szCs w:val="24"/>
              </w:rPr>
              <w:t>poznávání rostlin podle listu, tvaru koruny, plodu</w:t>
            </w:r>
          </w:p>
          <w:p w:rsidR="00C31607" w:rsidRPr="00BB6E61" w:rsidRDefault="00C31607" w:rsidP="005D6030">
            <w:pPr>
              <w:numPr>
                <w:ilvl w:val="0"/>
                <w:numId w:val="287"/>
              </w:numPr>
              <w:autoSpaceDE/>
              <w:autoSpaceDN/>
              <w:rPr>
                <w:sz w:val="24"/>
                <w:szCs w:val="24"/>
              </w:rPr>
            </w:pPr>
            <w:r w:rsidRPr="00BB6E61">
              <w:rPr>
                <w:sz w:val="24"/>
                <w:szCs w:val="24"/>
              </w:rPr>
              <w:t>ovocnářství – vývoj, oblasti rozmnožování ovocných dřevin, školky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požadavky na pěstování, výživa, hnojení</w:t>
            </w:r>
          </w:p>
          <w:p w:rsidR="00C31607" w:rsidRPr="00BB6E61" w:rsidRDefault="00C31607" w:rsidP="005D6030">
            <w:pPr>
              <w:numPr>
                <w:ilvl w:val="0"/>
                <w:numId w:val="287"/>
              </w:numPr>
              <w:autoSpaceDE/>
              <w:autoSpaceDN/>
              <w:rPr>
                <w:sz w:val="24"/>
                <w:szCs w:val="24"/>
              </w:rPr>
            </w:pPr>
            <w:r w:rsidRPr="00BB6E61">
              <w:rPr>
                <w:sz w:val="24"/>
                <w:szCs w:val="24"/>
              </w:rPr>
              <w:t>výsadba, způsob pěstování, ošetřování</w:t>
            </w:r>
          </w:p>
          <w:p w:rsidR="00C31607" w:rsidRPr="00BB6E61" w:rsidRDefault="00C31607" w:rsidP="005D6030">
            <w:pPr>
              <w:numPr>
                <w:ilvl w:val="0"/>
                <w:numId w:val="287"/>
              </w:numPr>
              <w:autoSpaceDE/>
              <w:autoSpaceDN/>
              <w:rPr>
                <w:sz w:val="24"/>
                <w:szCs w:val="24"/>
              </w:rPr>
            </w:pPr>
            <w:r w:rsidRPr="00BB6E61">
              <w:rPr>
                <w:sz w:val="24"/>
                <w:szCs w:val="24"/>
              </w:rPr>
              <w:t>ochrana proti škůdcům a chorobám</w:t>
            </w:r>
          </w:p>
          <w:p w:rsidR="00C31607" w:rsidRPr="00BB6E61" w:rsidRDefault="00C31607" w:rsidP="005D6030">
            <w:pPr>
              <w:numPr>
                <w:ilvl w:val="0"/>
                <w:numId w:val="287"/>
              </w:numPr>
              <w:autoSpaceDE/>
              <w:autoSpaceDN/>
              <w:rPr>
                <w:sz w:val="24"/>
                <w:szCs w:val="24"/>
              </w:rPr>
            </w:pPr>
            <w:r w:rsidRPr="00BB6E61">
              <w:rPr>
                <w:sz w:val="24"/>
                <w:szCs w:val="24"/>
              </w:rPr>
              <w:t>sklizeň, uskladnění, zpracování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volba profesní orientace – využití poradenských služeb, práce s profesními informacemi  </w:t>
            </w:r>
          </w:p>
          <w:p w:rsidR="00C31607" w:rsidRPr="00BB6E61" w:rsidRDefault="00C31607" w:rsidP="00C31607">
            <w:pPr>
              <w:ind w:left="360"/>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trh práce – povolání, druhy pracovišť, pracovní</w:t>
            </w:r>
          </w:p>
          <w:p w:rsidR="00C31607" w:rsidRPr="00BB6E61" w:rsidRDefault="00C31607" w:rsidP="00C31607">
            <w:pPr>
              <w:ind w:left="360"/>
              <w:rPr>
                <w:sz w:val="24"/>
                <w:szCs w:val="24"/>
              </w:rPr>
            </w:pPr>
            <w:r w:rsidRPr="00BB6E61">
              <w:rPr>
                <w:sz w:val="24"/>
                <w:szCs w:val="24"/>
              </w:rPr>
              <w:t>prostředky, předměty, cíl práce</w:t>
            </w:r>
          </w:p>
          <w:p w:rsidR="00C31607" w:rsidRPr="00BB6E61" w:rsidRDefault="00C31607" w:rsidP="005D6030">
            <w:pPr>
              <w:numPr>
                <w:ilvl w:val="0"/>
                <w:numId w:val="287"/>
              </w:numPr>
              <w:autoSpaceDE/>
              <w:autoSpaceDN/>
              <w:rPr>
                <w:sz w:val="24"/>
                <w:szCs w:val="24"/>
              </w:rPr>
            </w:pPr>
            <w:r w:rsidRPr="00BB6E61">
              <w:rPr>
                <w:sz w:val="24"/>
                <w:szCs w:val="24"/>
              </w:rPr>
              <w:t>charakter a druhy pracovních činností</w:t>
            </w:r>
          </w:p>
          <w:p w:rsidR="00C31607" w:rsidRPr="00BB6E61" w:rsidRDefault="00C31607" w:rsidP="005D6030">
            <w:pPr>
              <w:numPr>
                <w:ilvl w:val="0"/>
                <w:numId w:val="287"/>
              </w:numPr>
              <w:autoSpaceDE/>
              <w:autoSpaceDN/>
              <w:rPr>
                <w:sz w:val="24"/>
                <w:szCs w:val="24"/>
              </w:rPr>
            </w:pPr>
            <w:r w:rsidRPr="00BB6E61">
              <w:rPr>
                <w:sz w:val="24"/>
                <w:szCs w:val="24"/>
              </w:rPr>
              <w:t>požadavky kvalifikační, osobní, zdravotní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volba profesní orientace – osobní zájmy a cíle, vlastnosti a schopnosti, sebehodnocení</w:t>
            </w:r>
          </w:p>
          <w:p w:rsidR="00C31607" w:rsidRPr="00BB6E61" w:rsidRDefault="00C31607" w:rsidP="005D6030">
            <w:pPr>
              <w:numPr>
                <w:ilvl w:val="0"/>
                <w:numId w:val="287"/>
              </w:numPr>
              <w:autoSpaceDE/>
              <w:autoSpaceDN/>
              <w:rPr>
                <w:sz w:val="24"/>
                <w:szCs w:val="24"/>
              </w:rPr>
            </w:pPr>
            <w:r w:rsidRPr="00BB6E61">
              <w:rPr>
                <w:sz w:val="24"/>
                <w:szCs w:val="24"/>
              </w:rPr>
              <w:t>vlivy na volbu profesní orientace</w:t>
            </w:r>
          </w:p>
          <w:p w:rsidR="00C31607" w:rsidRPr="00BB6E61" w:rsidRDefault="00C31607" w:rsidP="00C31607">
            <w:pPr>
              <w:rPr>
                <w:sz w:val="24"/>
                <w:szCs w:val="24"/>
              </w:rPr>
            </w:pPr>
          </w:p>
        </w:tc>
        <w:tc>
          <w:tcPr>
            <w:tcW w:w="2340" w:type="dxa"/>
          </w:tcPr>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 xml:space="preserve">M </w:t>
            </w:r>
            <w:r w:rsidRPr="00BB6E61">
              <w:rPr>
                <w:sz w:val="24"/>
                <w:szCs w:val="24"/>
              </w:rPr>
              <w:t>– 9. / technické kreslení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 xml:space="preserve">OSV </w:t>
            </w:r>
            <w:r w:rsidRPr="00BB6E61">
              <w:rPr>
                <w:sz w:val="24"/>
                <w:szCs w:val="24"/>
              </w:rPr>
              <w:t>– kreativita</w:t>
            </w:r>
          </w:p>
          <w:p w:rsidR="00C31607" w:rsidRPr="00BB6E61" w:rsidRDefault="00C31607" w:rsidP="00C31607">
            <w:pPr>
              <w:rPr>
                <w:sz w:val="24"/>
                <w:szCs w:val="24"/>
              </w:rPr>
            </w:pPr>
            <w:r w:rsidRPr="00BB6E61">
              <w:rPr>
                <w:sz w:val="24"/>
                <w:szCs w:val="24"/>
              </w:rPr>
              <w:t>- psychohygiena</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Př –</w:t>
            </w:r>
            <w:r w:rsidRPr="00BB6E61">
              <w:rPr>
                <w:sz w:val="24"/>
                <w:szCs w:val="24"/>
              </w:rPr>
              <w:t>7. / ovocné dřeviny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 xml:space="preserve">Ov </w:t>
            </w:r>
            <w:r w:rsidRPr="00BB6E61">
              <w:rPr>
                <w:sz w:val="24"/>
                <w:szCs w:val="24"/>
              </w:rPr>
              <w:t>–8. / volba profesní orientace /</w:t>
            </w: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VDO</w:t>
            </w:r>
          </w:p>
          <w:p w:rsidR="00C31607" w:rsidRPr="00BB6E61" w:rsidRDefault="00C31607" w:rsidP="00C31607">
            <w:pPr>
              <w:rPr>
                <w:sz w:val="24"/>
                <w:szCs w:val="24"/>
              </w:rPr>
            </w:pPr>
            <w:r w:rsidRPr="00BB6E61">
              <w:rPr>
                <w:sz w:val="24"/>
                <w:szCs w:val="24"/>
              </w:rPr>
              <w:t>-Občan, občanská společnost a stát</w:t>
            </w:r>
          </w:p>
        </w:tc>
        <w:tc>
          <w:tcPr>
            <w:tcW w:w="1800" w:type="dxa"/>
          </w:tcPr>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Výrobek z plechu, popř. kombinace dřevo – plech</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Úřad práce – Informační a poradenské středisko</w:t>
            </w:r>
          </w:p>
          <w:p w:rsidR="00C31607" w:rsidRPr="00BB6E61" w:rsidRDefault="00C31607" w:rsidP="00C31607">
            <w:pPr>
              <w:rPr>
                <w:sz w:val="24"/>
                <w:szCs w:val="24"/>
              </w:rPr>
            </w:pPr>
          </w:p>
        </w:tc>
      </w:tr>
    </w:tbl>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8"/>
          <w:szCs w:val="28"/>
        </w:rPr>
      </w:pPr>
      <w:r w:rsidRPr="00BB6E61">
        <w:rPr>
          <w:b/>
          <w:bCs/>
          <w:sz w:val="28"/>
          <w:szCs w:val="28"/>
        </w:rPr>
        <w:t>Vzdělávací oblast:         Člověk a svět práce</w:t>
      </w:r>
    </w:p>
    <w:p w:rsidR="00C31607" w:rsidRPr="00BB6E61" w:rsidRDefault="00C31607" w:rsidP="00C31607">
      <w:pPr>
        <w:rPr>
          <w:b/>
          <w:bCs/>
          <w:sz w:val="28"/>
          <w:szCs w:val="28"/>
        </w:rPr>
      </w:pPr>
      <w:r w:rsidRPr="00BB6E61">
        <w:rPr>
          <w:b/>
          <w:bCs/>
          <w:sz w:val="28"/>
          <w:szCs w:val="28"/>
        </w:rPr>
        <w:t>Vyučovací předmět:</w:t>
      </w:r>
      <w:r w:rsidRPr="00BB6E61">
        <w:t xml:space="preserve">       </w:t>
      </w:r>
      <w:r w:rsidRPr="00BB6E61">
        <w:rPr>
          <w:b/>
          <w:bCs/>
          <w:sz w:val="28"/>
          <w:szCs w:val="28"/>
        </w:rPr>
        <w:t>Pracovní činnost</w:t>
      </w:r>
      <w:r w:rsidRPr="00BB6E61">
        <w:rPr>
          <w:rStyle w:val="CharChar"/>
          <w:rFonts w:ascii="Times New Roman" w:hAnsi="Times New Roman" w:cs="Times New Roman"/>
          <w:sz w:val="28"/>
          <w:szCs w:val="28"/>
        </w:rPr>
        <w:t xml:space="preserve"> – dívky - ročník: 8.</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340"/>
        <w:gridCol w:w="1800"/>
      </w:tblGrid>
      <w:tr w:rsidR="00C31607" w:rsidTr="00C31607">
        <w:trPr>
          <w:tblHeader/>
        </w:trPr>
        <w:tc>
          <w:tcPr>
            <w:tcW w:w="5954" w:type="dxa"/>
            <w:vAlign w:val="center"/>
          </w:tcPr>
          <w:p w:rsidR="00C31607" w:rsidRPr="00BB6E61" w:rsidRDefault="00C31607" w:rsidP="00C31607">
            <w:pPr>
              <w:jc w:val="center"/>
              <w:rPr>
                <w:b/>
                <w:bCs/>
                <w:sz w:val="24"/>
                <w:szCs w:val="24"/>
              </w:rPr>
            </w:pPr>
            <w:r w:rsidRPr="00BB6E61">
              <w:rPr>
                <w:b/>
                <w:bCs/>
                <w:sz w:val="24"/>
                <w:szCs w:val="24"/>
              </w:rPr>
              <w:t>Výstupy školy</w:t>
            </w:r>
          </w:p>
        </w:tc>
        <w:tc>
          <w:tcPr>
            <w:tcW w:w="4846" w:type="dxa"/>
            <w:vAlign w:val="center"/>
          </w:tcPr>
          <w:p w:rsidR="00C31607" w:rsidRPr="00BB6E61" w:rsidRDefault="00C31607" w:rsidP="00C31607">
            <w:pPr>
              <w:jc w:val="center"/>
              <w:rPr>
                <w:b/>
                <w:bCs/>
                <w:sz w:val="24"/>
                <w:szCs w:val="24"/>
              </w:rPr>
            </w:pPr>
            <w:r w:rsidRPr="00BB6E61">
              <w:rPr>
                <w:b/>
                <w:bCs/>
                <w:sz w:val="24"/>
                <w:szCs w:val="24"/>
              </w:rPr>
              <w:t>Učivo</w:t>
            </w:r>
          </w:p>
        </w:tc>
        <w:tc>
          <w:tcPr>
            <w:tcW w:w="2340" w:type="dxa"/>
            <w:vAlign w:val="center"/>
          </w:tcPr>
          <w:p w:rsidR="00C31607" w:rsidRPr="00BB6E61" w:rsidRDefault="00C31607" w:rsidP="00C31607">
            <w:pPr>
              <w:jc w:val="center"/>
              <w:rPr>
                <w:b/>
                <w:bCs/>
                <w:sz w:val="24"/>
                <w:szCs w:val="24"/>
              </w:rPr>
            </w:pPr>
            <w:r w:rsidRPr="00BB6E61">
              <w:rPr>
                <w:b/>
                <w:bCs/>
                <w:sz w:val="24"/>
                <w:szCs w:val="24"/>
              </w:rPr>
              <w:t>Mezipředmětové vztahy, tématické okruhy průřezových témat</w:t>
            </w:r>
          </w:p>
        </w:tc>
        <w:tc>
          <w:tcPr>
            <w:tcW w:w="1800" w:type="dxa"/>
            <w:vAlign w:val="center"/>
          </w:tcPr>
          <w:p w:rsidR="00C31607" w:rsidRPr="00BB6E61" w:rsidRDefault="00C31607" w:rsidP="00C31607">
            <w:pPr>
              <w:jc w:val="center"/>
              <w:rPr>
                <w:b/>
                <w:bCs/>
                <w:sz w:val="24"/>
                <w:szCs w:val="24"/>
              </w:rPr>
            </w:pPr>
            <w:r w:rsidRPr="00BB6E61">
              <w:rPr>
                <w:b/>
                <w:bCs/>
                <w:sz w:val="24"/>
                <w:szCs w:val="24"/>
              </w:rPr>
              <w:t xml:space="preserve">Poznámky </w:t>
            </w:r>
          </w:p>
        </w:tc>
      </w:tr>
      <w:tr w:rsidR="00C31607" w:rsidTr="00C31607">
        <w:tc>
          <w:tcPr>
            <w:tcW w:w="5954" w:type="dxa"/>
          </w:tcPr>
          <w:p w:rsidR="00C31607" w:rsidRPr="00BB6E61" w:rsidRDefault="00C31607" w:rsidP="00C31607">
            <w:pPr>
              <w:rPr>
                <w:b/>
                <w:bCs/>
                <w:sz w:val="24"/>
                <w:szCs w:val="24"/>
              </w:rPr>
            </w:pPr>
            <w:r w:rsidRPr="00BB6E61">
              <w:rPr>
                <w:b/>
                <w:bCs/>
                <w:sz w:val="24"/>
                <w:szCs w:val="24"/>
              </w:rPr>
              <w:t>Příprava pokrmů</w:t>
            </w:r>
          </w:p>
          <w:p w:rsidR="00C31607" w:rsidRPr="00BB6E61" w:rsidRDefault="00C31607" w:rsidP="00C31607">
            <w:pPr>
              <w:rPr>
                <w:sz w:val="24"/>
                <w:szCs w:val="24"/>
              </w:rPr>
            </w:pPr>
            <w:r w:rsidRPr="00BB6E61">
              <w:rPr>
                <w:sz w:val="24"/>
                <w:szCs w:val="24"/>
              </w:rPr>
              <w:t>Žák :</w:t>
            </w:r>
          </w:p>
          <w:p w:rsidR="00C31607" w:rsidRPr="00BB6E61" w:rsidRDefault="00C31607" w:rsidP="005D6030">
            <w:pPr>
              <w:numPr>
                <w:ilvl w:val="0"/>
                <w:numId w:val="287"/>
              </w:numPr>
              <w:autoSpaceDE/>
              <w:autoSpaceDN/>
              <w:rPr>
                <w:sz w:val="24"/>
                <w:szCs w:val="24"/>
              </w:rPr>
            </w:pPr>
            <w:r w:rsidRPr="00BB6E61">
              <w:rPr>
                <w:sz w:val="24"/>
                <w:szCs w:val="24"/>
              </w:rPr>
              <w:t>Udržuje pořádek a čistotu, dbá na bezpečnost</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     Dodržuje základní hygienická pravidla a předpisy, zná </w:t>
            </w:r>
          </w:p>
          <w:p w:rsidR="00C31607" w:rsidRPr="00BB6E61" w:rsidRDefault="00C31607" w:rsidP="00C31607">
            <w:pPr>
              <w:rPr>
                <w:sz w:val="24"/>
                <w:szCs w:val="24"/>
              </w:rPr>
            </w:pPr>
            <w:r w:rsidRPr="00BB6E61">
              <w:rPr>
                <w:sz w:val="24"/>
                <w:szCs w:val="24"/>
              </w:rPr>
              <w:t xml:space="preserve">       základní dovednosti a návyky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Používá vhodné pomůcky a náčiní, orientuje se </w:t>
            </w:r>
          </w:p>
          <w:p w:rsidR="00C31607" w:rsidRPr="00BB6E61" w:rsidRDefault="00C31607" w:rsidP="00C31607">
            <w:pPr>
              <w:ind w:left="360"/>
              <w:rPr>
                <w:sz w:val="24"/>
                <w:szCs w:val="24"/>
              </w:rPr>
            </w:pPr>
            <w:r w:rsidRPr="00BB6E61">
              <w:rPr>
                <w:sz w:val="24"/>
                <w:szCs w:val="24"/>
              </w:rPr>
              <w:t>v základním vybavení kuchyně</w:t>
            </w:r>
          </w:p>
          <w:p w:rsidR="00C31607" w:rsidRPr="00BB6E61" w:rsidRDefault="00C31607" w:rsidP="00C31607">
            <w:pPr>
              <w:ind w:left="360"/>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Ovládá úpravu stolu a stolování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Má představu o zdravé výživě</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Připraví jednoduché pokrmy studené kuchyně</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Pěstitelské práce a chovatelství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Dodržuje bezpečnost a hygienu práce, používá vhodné pracovní pomůcky</w:t>
            </w:r>
          </w:p>
          <w:p w:rsidR="00C31607" w:rsidRPr="00BB6E61" w:rsidRDefault="00C31607" w:rsidP="005D6030">
            <w:pPr>
              <w:numPr>
                <w:ilvl w:val="0"/>
                <w:numId w:val="287"/>
              </w:numPr>
              <w:autoSpaceDE/>
              <w:autoSpaceDN/>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Rozpoznává ovocné rostliny</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     Určí zásady pěstování ovocných rostlin </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Určí zásady pro výsadbu a pěstování ovoce</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Volí vhodné postupy pro práci na zahradě</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 xml:space="preserve">Svět práce     </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využije profesní informace a poradenské služby</w:t>
            </w:r>
          </w:p>
          <w:p w:rsidR="00C31607" w:rsidRPr="00BB6E61" w:rsidRDefault="00C31607" w:rsidP="00C31607">
            <w:pPr>
              <w:ind w:left="360"/>
              <w:rPr>
                <w:sz w:val="24"/>
                <w:szCs w:val="24"/>
              </w:rPr>
            </w:pPr>
            <w:r w:rsidRPr="00BB6E61">
              <w:rPr>
                <w:sz w:val="24"/>
                <w:szCs w:val="24"/>
              </w:rPr>
              <w:t>pro výběr vhodného vzdělávání</w:t>
            </w:r>
          </w:p>
          <w:p w:rsidR="00C31607" w:rsidRPr="00BB6E61" w:rsidRDefault="00C31607" w:rsidP="00C31607">
            <w:pPr>
              <w:ind w:left="360"/>
              <w:rPr>
                <w:sz w:val="24"/>
                <w:szCs w:val="24"/>
              </w:rPr>
            </w:pPr>
          </w:p>
          <w:p w:rsidR="00C31607" w:rsidRPr="00BB6E61" w:rsidRDefault="00C31607" w:rsidP="00C31607">
            <w:pPr>
              <w:ind w:left="360"/>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orientuje se v pracovních činnostech vybraných </w:t>
            </w:r>
          </w:p>
          <w:p w:rsidR="00C31607" w:rsidRPr="00BB6E61" w:rsidRDefault="00C31607" w:rsidP="00C31607">
            <w:pPr>
              <w:ind w:left="360"/>
              <w:rPr>
                <w:sz w:val="24"/>
                <w:szCs w:val="24"/>
              </w:rPr>
            </w:pPr>
            <w:r w:rsidRPr="00BB6E61">
              <w:rPr>
                <w:sz w:val="24"/>
                <w:szCs w:val="24"/>
              </w:rPr>
              <w:t>profesí</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posuzuje své možnosti při rozhodování o volbě</w:t>
            </w:r>
          </w:p>
          <w:p w:rsidR="00C31607" w:rsidRPr="00BB6E61" w:rsidRDefault="00C31607" w:rsidP="00C31607">
            <w:pPr>
              <w:ind w:left="360"/>
              <w:rPr>
                <w:sz w:val="24"/>
                <w:szCs w:val="24"/>
              </w:rPr>
            </w:pPr>
            <w:r w:rsidRPr="00BB6E61">
              <w:rPr>
                <w:sz w:val="24"/>
                <w:szCs w:val="24"/>
              </w:rPr>
              <w:t xml:space="preserve">vhodného povolání a profesní přípravy </w:t>
            </w:r>
          </w:p>
          <w:p w:rsidR="00C31607" w:rsidRPr="00BB6E61" w:rsidRDefault="00C31607" w:rsidP="00C31607">
            <w:pPr>
              <w:rPr>
                <w:sz w:val="24"/>
                <w:szCs w:val="24"/>
              </w:rPr>
            </w:pPr>
            <w:r w:rsidRPr="00BB6E61">
              <w:rPr>
                <w:sz w:val="24"/>
                <w:szCs w:val="24"/>
              </w:rPr>
              <w:t xml:space="preserve">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tc>
        <w:tc>
          <w:tcPr>
            <w:tcW w:w="4846" w:type="dxa"/>
          </w:tcPr>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bezpečnost v kuchyni, hygiena, první pomoc</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hygiena potravy, udržování pořádku a čistoty,</w:t>
            </w:r>
          </w:p>
          <w:p w:rsidR="00C31607" w:rsidRPr="00BB6E61" w:rsidRDefault="00C31607" w:rsidP="00C31607">
            <w:pPr>
              <w:ind w:left="360"/>
              <w:rPr>
                <w:sz w:val="24"/>
                <w:szCs w:val="24"/>
              </w:rPr>
            </w:pPr>
            <w:r w:rsidRPr="00BB6E61">
              <w:rPr>
                <w:sz w:val="24"/>
                <w:szCs w:val="24"/>
              </w:rPr>
              <w:t>výběr, nákup, skladování potravin</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základní vybavení kuchyně, obsluha spotřebičů</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zásady správného stolování – prostírání, zdobné prvky na stole, chování, obsluha, slavnostní stolování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zdravá výživa – bílkoviny, cukry, tuky, vitamíny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sestavování jídelníčku</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zpracování pokrmů za studena – recepty, návody, kuchařské knihy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organizace a bezpečnost práce na školním pozemku</w:t>
            </w:r>
          </w:p>
          <w:p w:rsidR="00C31607" w:rsidRPr="00BB6E61" w:rsidRDefault="00C31607" w:rsidP="005D6030">
            <w:pPr>
              <w:numPr>
                <w:ilvl w:val="0"/>
                <w:numId w:val="287"/>
              </w:numPr>
              <w:autoSpaceDE/>
              <w:autoSpaceDN/>
              <w:rPr>
                <w:sz w:val="24"/>
                <w:szCs w:val="24"/>
              </w:rPr>
            </w:pPr>
            <w:r w:rsidRPr="00BB6E61">
              <w:rPr>
                <w:sz w:val="24"/>
                <w:szCs w:val="24"/>
              </w:rPr>
              <w:t>druhy ovocných rostlin</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poznávání rostlin podle listu, tvaru koruny, </w:t>
            </w:r>
          </w:p>
          <w:p w:rsidR="00C31607" w:rsidRPr="00BB6E61" w:rsidRDefault="00C31607" w:rsidP="00C31607">
            <w:pPr>
              <w:ind w:left="360"/>
              <w:rPr>
                <w:sz w:val="24"/>
                <w:szCs w:val="24"/>
              </w:rPr>
            </w:pPr>
            <w:r w:rsidRPr="00BB6E61">
              <w:rPr>
                <w:sz w:val="24"/>
                <w:szCs w:val="24"/>
              </w:rPr>
              <w:t>plodu</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ovocnářství – vývoj, oblasti rozmnožování ovocných dřevin, školky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požadavky na pěstování, výživa, hnojení</w:t>
            </w:r>
          </w:p>
          <w:p w:rsidR="00C31607" w:rsidRPr="00BB6E61" w:rsidRDefault="00C31607" w:rsidP="005D6030">
            <w:pPr>
              <w:numPr>
                <w:ilvl w:val="0"/>
                <w:numId w:val="287"/>
              </w:numPr>
              <w:autoSpaceDE/>
              <w:autoSpaceDN/>
              <w:rPr>
                <w:sz w:val="24"/>
                <w:szCs w:val="24"/>
              </w:rPr>
            </w:pPr>
            <w:r w:rsidRPr="00BB6E61">
              <w:rPr>
                <w:sz w:val="24"/>
                <w:szCs w:val="24"/>
              </w:rPr>
              <w:t>výsadba, způsob pěstování, ošetřování</w:t>
            </w:r>
          </w:p>
          <w:p w:rsidR="00C31607" w:rsidRPr="00BB6E61" w:rsidRDefault="00C31607" w:rsidP="005D6030">
            <w:pPr>
              <w:numPr>
                <w:ilvl w:val="0"/>
                <w:numId w:val="287"/>
              </w:numPr>
              <w:autoSpaceDE/>
              <w:autoSpaceDN/>
              <w:rPr>
                <w:sz w:val="24"/>
                <w:szCs w:val="24"/>
              </w:rPr>
            </w:pPr>
            <w:r w:rsidRPr="00BB6E61">
              <w:rPr>
                <w:sz w:val="24"/>
                <w:szCs w:val="24"/>
              </w:rPr>
              <w:t>ochrana proti škůdcům a chorobám</w:t>
            </w:r>
          </w:p>
          <w:p w:rsidR="00C31607" w:rsidRPr="00BB6E61" w:rsidRDefault="00C31607" w:rsidP="005D6030">
            <w:pPr>
              <w:numPr>
                <w:ilvl w:val="0"/>
                <w:numId w:val="287"/>
              </w:numPr>
              <w:autoSpaceDE/>
              <w:autoSpaceDN/>
              <w:rPr>
                <w:sz w:val="24"/>
                <w:szCs w:val="24"/>
              </w:rPr>
            </w:pPr>
            <w:r w:rsidRPr="00BB6E61">
              <w:rPr>
                <w:sz w:val="24"/>
                <w:szCs w:val="24"/>
              </w:rPr>
              <w:t>sklizeň, uskladnění, zpracování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volba profesní orientace – využití poradenských služeb, práce s profesními informacemi </w:t>
            </w:r>
          </w:p>
          <w:p w:rsidR="00C31607" w:rsidRPr="00BB6E61" w:rsidRDefault="00C31607" w:rsidP="00C31607">
            <w:pPr>
              <w:ind w:left="360"/>
              <w:rPr>
                <w:sz w:val="24"/>
                <w:szCs w:val="24"/>
              </w:rPr>
            </w:pPr>
          </w:p>
          <w:p w:rsidR="00C31607" w:rsidRPr="00BB6E61" w:rsidRDefault="00C31607" w:rsidP="00C31607">
            <w:pPr>
              <w:ind w:left="360"/>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trh práce – povolání, druhy pracovišť, pracovní</w:t>
            </w:r>
          </w:p>
          <w:p w:rsidR="00C31607" w:rsidRPr="00BB6E61" w:rsidRDefault="00C31607" w:rsidP="00C31607">
            <w:pPr>
              <w:ind w:left="360"/>
              <w:rPr>
                <w:sz w:val="24"/>
                <w:szCs w:val="24"/>
              </w:rPr>
            </w:pPr>
            <w:r w:rsidRPr="00BB6E61">
              <w:rPr>
                <w:sz w:val="24"/>
                <w:szCs w:val="24"/>
              </w:rPr>
              <w:t>prostředky, předměty, cíl práce</w:t>
            </w:r>
          </w:p>
          <w:p w:rsidR="00C31607" w:rsidRPr="00BB6E61" w:rsidRDefault="00C31607" w:rsidP="005D6030">
            <w:pPr>
              <w:numPr>
                <w:ilvl w:val="0"/>
                <w:numId w:val="287"/>
              </w:numPr>
              <w:autoSpaceDE/>
              <w:autoSpaceDN/>
              <w:rPr>
                <w:sz w:val="24"/>
                <w:szCs w:val="24"/>
              </w:rPr>
            </w:pPr>
            <w:r w:rsidRPr="00BB6E61">
              <w:rPr>
                <w:sz w:val="24"/>
                <w:szCs w:val="24"/>
              </w:rPr>
              <w:t>charakter a druhy pracovních činností</w:t>
            </w:r>
          </w:p>
          <w:p w:rsidR="00C31607" w:rsidRPr="00BB6E61" w:rsidRDefault="00C31607" w:rsidP="005D6030">
            <w:pPr>
              <w:numPr>
                <w:ilvl w:val="0"/>
                <w:numId w:val="287"/>
              </w:numPr>
              <w:autoSpaceDE/>
              <w:autoSpaceDN/>
              <w:rPr>
                <w:sz w:val="24"/>
                <w:szCs w:val="24"/>
              </w:rPr>
            </w:pPr>
            <w:r w:rsidRPr="00BB6E61">
              <w:rPr>
                <w:sz w:val="24"/>
                <w:szCs w:val="24"/>
              </w:rPr>
              <w:t>požadavky kvalifikační, osobní, zdravotní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volba profesní orientace – osobní zájmy a cíle, vlastnosti a schopnosti, sebehodnocení vlivy na volbu profesní orientace</w:t>
            </w:r>
          </w:p>
          <w:p w:rsidR="00C31607" w:rsidRPr="00BB6E61" w:rsidRDefault="00C31607" w:rsidP="00C31607">
            <w:pPr>
              <w:rPr>
                <w:sz w:val="24"/>
                <w:szCs w:val="24"/>
              </w:rPr>
            </w:pPr>
          </w:p>
        </w:tc>
        <w:tc>
          <w:tcPr>
            <w:tcW w:w="2340" w:type="dxa"/>
          </w:tcPr>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 xml:space="preserve">MV </w:t>
            </w:r>
            <w:r w:rsidRPr="00BB6E61">
              <w:rPr>
                <w:sz w:val="24"/>
                <w:szCs w:val="24"/>
              </w:rPr>
              <w:t>– kritické čtení a vnímání mediálních sdělení</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 xml:space="preserve">Př </w:t>
            </w:r>
            <w:r w:rsidRPr="00BB6E61">
              <w:rPr>
                <w:sz w:val="24"/>
                <w:szCs w:val="24"/>
              </w:rPr>
              <w:t>– 7. / ovocné dřeviny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Ov</w:t>
            </w:r>
            <w:r w:rsidRPr="00BB6E61">
              <w:rPr>
                <w:sz w:val="24"/>
                <w:szCs w:val="24"/>
              </w:rPr>
              <w:t xml:space="preserve">  -8. / volba profesní orientace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VDO-</w:t>
            </w:r>
          </w:p>
          <w:p w:rsidR="00C31607" w:rsidRPr="00BB6E61" w:rsidRDefault="00C31607" w:rsidP="00C31607">
            <w:pPr>
              <w:rPr>
                <w:sz w:val="24"/>
                <w:szCs w:val="24"/>
              </w:rPr>
            </w:pPr>
            <w:r w:rsidRPr="00BB6E61">
              <w:rPr>
                <w:sz w:val="24"/>
                <w:szCs w:val="24"/>
              </w:rPr>
              <w:t>-Občan, občanská společnost a stát</w:t>
            </w:r>
          </w:p>
        </w:tc>
        <w:tc>
          <w:tcPr>
            <w:tcW w:w="1800" w:type="dxa"/>
          </w:tcPr>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Nákup potravin v supermarketu</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Praktická část – recepty studené kuchyně</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Úřad práce – Informační a poradenské středisko</w:t>
            </w:r>
          </w:p>
          <w:p w:rsidR="00C31607" w:rsidRPr="00BB6E61" w:rsidRDefault="00C31607" w:rsidP="00C31607">
            <w:pPr>
              <w:rPr>
                <w:sz w:val="24"/>
                <w:szCs w:val="24"/>
              </w:rPr>
            </w:pPr>
          </w:p>
        </w:tc>
      </w:tr>
    </w:tbl>
    <w:p w:rsidR="00C31607" w:rsidRDefault="00C31607" w:rsidP="00C31607"/>
    <w:p w:rsidR="00C31607" w:rsidRDefault="00C31607" w:rsidP="00C31607"/>
    <w:p w:rsidR="00C31607" w:rsidRPr="00BB6E61" w:rsidRDefault="00C31607" w:rsidP="00C31607">
      <w:pPr>
        <w:rPr>
          <w:b/>
          <w:bCs/>
          <w:sz w:val="28"/>
          <w:szCs w:val="28"/>
        </w:rPr>
      </w:pPr>
      <w:r w:rsidRPr="00BB6E61">
        <w:rPr>
          <w:b/>
          <w:bCs/>
          <w:sz w:val="28"/>
          <w:szCs w:val="28"/>
        </w:rPr>
        <w:t>Vzdělávací oblast:         Člověk a svět práce</w:t>
      </w:r>
    </w:p>
    <w:p w:rsidR="00C31607" w:rsidRPr="00BB6E61" w:rsidRDefault="00C31607" w:rsidP="00C31607">
      <w:pPr>
        <w:rPr>
          <w:b/>
          <w:bCs/>
          <w:sz w:val="28"/>
          <w:szCs w:val="28"/>
        </w:rPr>
      </w:pPr>
      <w:r w:rsidRPr="00BB6E61">
        <w:rPr>
          <w:b/>
          <w:bCs/>
          <w:sz w:val="28"/>
          <w:szCs w:val="28"/>
        </w:rPr>
        <w:t>Vyučovací předmět:</w:t>
      </w:r>
      <w:r w:rsidRPr="00BB6E61">
        <w:t xml:space="preserve">       </w:t>
      </w:r>
      <w:r w:rsidRPr="00BB6E61">
        <w:rPr>
          <w:b/>
          <w:bCs/>
          <w:sz w:val="28"/>
          <w:szCs w:val="28"/>
        </w:rPr>
        <w:t>Pracovní činnost</w:t>
      </w:r>
      <w:r w:rsidRPr="00BB6E61">
        <w:rPr>
          <w:rStyle w:val="CharChar"/>
          <w:rFonts w:ascii="Times New Roman" w:hAnsi="Times New Roman" w:cs="Times New Roman"/>
          <w:sz w:val="28"/>
          <w:szCs w:val="28"/>
        </w:rPr>
        <w:t xml:space="preserve"> – chlapci - ročník: 9.</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340"/>
        <w:gridCol w:w="1800"/>
      </w:tblGrid>
      <w:tr w:rsidR="00C31607" w:rsidTr="00C31607">
        <w:trPr>
          <w:tblHeader/>
        </w:trPr>
        <w:tc>
          <w:tcPr>
            <w:tcW w:w="5954" w:type="dxa"/>
            <w:vAlign w:val="center"/>
          </w:tcPr>
          <w:p w:rsidR="00C31607" w:rsidRPr="00BB6E61" w:rsidRDefault="00C31607" w:rsidP="00C31607">
            <w:pPr>
              <w:jc w:val="center"/>
              <w:rPr>
                <w:b/>
                <w:bCs/>
                <w:sz w:val="24"/>
                <w:szCs w:val="24"/>
              </w:rPr>
            </w:pPr>
            <w:r w:rsidRPr="00BB6E61">
              <w:rPr>
                <w:b/>
                <w:bCs/>
                <w:sz w:val="24"/>
                <w:szCs w:val="24"/>
              </w:rPr>
              <w:t>Výstupy školy</w:t>
            </w:r>
          </w:p>
        </w:tc>
        <w:tc>
          <w:tcPr>
            <w:tcW w:w="4846" w:type="dxa"/>
            <w:vAlign w:val="center"/>
          </w:tcPr>
          <w:p w:rsidR="00C31607" w:rsidRPr="00BB6E61" w:rsidRDefault="00C31607" w:rsidP="00C31607">
            <w:pPr>
              <w:jc w:val="center"/>
              <w:rPr>
                <w:b/>
                <w:bCs/>
                <w:sz w:val="24"/>
                <w:szCs w:val="24"/>
              </w:rPr>
            </w:pPr>
            <w:r w:rsidRPr="00BB6E61">
              <w:rPr>
                <w:b/>
                <w:bCs/>
                <w:sz w:val="24"/>
                <w:szCs w:val="24"/>
              </w:rPr>
              <w:t>Učivo</w:t>
            </w:r>
          </w:p>
        </w:tc>
        <w:tc>
          <w:tcPr>
            <w:tcW w:w="2340" w:type="dxa"/>
            <w:vAlign w:val="center"/>
          </w:tcPr>
          <w:p w:rsidR="00C31607" w:rsidRPr="00BB6E61" w:rsidRDefault="00C31607" w:rsidP="00C31607">
            <w:pPr>
              <w:jc w:val="center"/>
              <w:rPr>
                <w:b/>
                <w:bCs/>
                <w:sz w:val="24"/>
                <w:szCs w:val="24"/>
              </w:rPr>
            </w:pPr>
            <w:r w:rsidRPr="00BB6E61">
              <w:rPr>
                <w:b/>
                <w:bCs/>
                <w:sz w:val="24"/>
                <w:szCs w:val="24"/>
              </w:rPr>
              <w:t>Mezipředmětové vztahy, tématické okruhy průřezových témat</w:t>
            </w:r>
          </w:p>
        </w:tc>
        <w:tc>
          <w:tcPr>
            <w:tcW w:w="1800" w:type="dxa"/>
            <w:vAlign w:val="center"/>
          </w:tcPr>
          <w:p w:rsidR="00C31607" w:rsidRPr="00BB6E61" w:rsidRDefault="00C31607" w:rsidP="00C31607">
            <w:pPr>
              <w:jc w:val="center"/>
              <w:rPr>
                <w:b/>
                <w:bCs/>
                <w:sz w:val="24"/>
                <w:szCs w:val="24"/>
              </w:rPr>
            </w:pPr>
            <w:r w:rsidRPr="00BB6E61">
              <w:rPr>
                <w:b/>
                <w:bCs/>
                <w:sz w:val="24"/>
                <w:szCs w:val="24"/>
              </w:rPr>
              <w:t xml:space="preserve">Poznámky </w:t>
            </w:r>
          </w:p>
        </w:tc>
      </w:tr>
      <w:tr w:rsidR="00C31607" w:rsidTr="00C31607">
        <w:tc>
          <w:tcPr>
            <w:tcW w:w="5954" w:type="dxa"/>
          </w:tcPr>
          <w:p w:rsidR="00C31607" w:rsidRPr="00BB6E61" w:rsidRDefault="00C31607" w:rsidP="00C31607">
            <w:pPr>
              <w:rPr>
                <w:b/>
                <w:bCs/>
                <w:sz w:val="24"/>
                <w:szCs w:val="24"/>
              </w:rPr>
            </w:pPr>
            <w:r w:rsidRPr="00BB6E61">
              <w:rPr>
                <w:b/>
                <w:bCs/>
                <w:sz w:val="24"/>
                <w:szCs w:val="24"/>
              </w:rPr>
              <w:t>Práce s technickými materiály</w:t>
            </w:r>
          </w:p>
          <w:p w:rsidR="00C31607" w:rsidRPr="00BB6E61" w:rsidRDefault="00C31607" w:rsidP="00C31607">
            <w:pPr>
              <w:rPr>
                <w:sz w:val="24"/>
                <w:szCs w:val="24"/>
              </w:rPr>
            </w:pPr>
            <w:r w:rsidRPr="00BB6E61">
              <w:rPr>
                <w:sz w:val="24"/>
                <w:szCs w:val="24"/>
              </w:rPr>
              <w:t>Žák :</w:t>
            </w:r>
          </w:p>
          <w:p w:rsidR="00C31607" w:rsidRPr="00BB6E61" w:rsidRDefault="00C31607" w:rsidP="005D6030">
            <w:pPr>
              <w:numPr>
                <w:ilvl w:val="0"/>
                <w:numId w:val="287"/>
              </w:numPr>
              <w:autoSpaceDE/>
              <w:autoSpaceDN/>
              <w:rPr>
                <w:sz w:val="24"/>
                <w:szCs w:val="24"/>
              </w:rPr>
            </w:pPr>
            <w:r w:rsidRPr="00BB6E61">
              <w:rPr>
                <w:sz w:val="24"/>
                <w:szCs w:val="24"/>
              </w:rPr>
              <w:t>Dodržuje zásady bezpečnosti a hygienu při práci</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Bezpečně zachází s nástroji a nářadím</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V případě potřeby  poskytuje první pomoc</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Zvládne hoblování, dlabání dřeva</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Ovládá postupy opracování plechu</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Pěstitelské práce a chovatelství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Dodržuje bezpečnost a hygienu práce, používá vhodné </w:t>
            </w:r>
          </w:p>
          <w:p w:rsidR="00C31607" w:rsidRPr="00BB6E61" w:rsidRDefault="00C31607" w:rsidP="00C31607">
            <w:pPr>
              <w:ind w:left="360"/>
              <w:rPr>
                <w:sz w:val="24"/>
                <w:szCs w:val="24"/>
              </w:rPr>
            </w:pPr>
            <w:r w:rsidRPr="00BB6E61">
              <w:rPr>
                <w:sz w:val="24"/>
                <w:szCs w:val="24"/>
              </w:rPr>
              <w:t>pracovní pomůcky</w:t>
            </w:r>
          </w:p>
          <w:p w:rsidR="00C31607" w:rsidRPr="00BB6E61" w:rsidRDefault="00C31607" w:rsidP="00C31607">
            <w:pPr>
              <w:ind w:left="360"/>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Zvolí vhodné podmínky pro pěstování okrasných</w:t>
            </w:r>
          </w:p>
          <w:p w:rsidR="00C31607" w:rsidRPr="00BB6E61" w:rsidRDefault="00C31607" w:rsidP="00C31607">
            <w:pPr>
              <w:ind w:left="360"/>
              <w:rPr>
                <w:sz w:val="24"/>
                <w:szCs w:val="24"/>
              </w:rPr>
            </w:pPr>
            <w:r w:rsidRPr="00BB6E61">
              <w:rPr>
                <w:sz w:val="24"/>
                <w:szCs w:val="24"/>
              </w:rPr>
              <w:t>rostlin</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Rozpozná okrasné rostliny</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Určí základy ošetřování okrasných rostlin</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Pěstuje a využívá květiny pro výzdobu</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Prokáže znalost základních léčivých rostlin a koření</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Svět práce</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Orientuje se v pracovních činnostech vybraných oblastí</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Posuzuje své možnosti v oblasti profesní orientace</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Využije profesní informace a poradenské služby </w:t>
            </w:r>
          </w:p>
          <w:p w:rsidR="00C31607" w:rsidRPr="00BB6E61" w:rsidRDefault="00C31607" w:rsidP="00C31607">
            <w:pPr>
              <w:ind w:left="360"/>
              <w:rPr>
                <w:sz w:val="24"/>
                <w:szCs w:val="24"/>
              </w:rPr>
            </w:pPr>
            <w:r w:rsidRPr="00BB6E61">
              <w:rPr>
                <w:sz w:val="24"/>
                <w:szCs w:val="24"/>
              </w:rPr>
              <w:t>pro výběr vhodného vzdělávání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Určí práva a povinnosti zaměstnanců a zaměstnavatelů</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Prezentuje se v modelových situacích</w:t>
            </w:r>
          </w:p>
          <w:p w:rsidR="00C31607" w:rsidRPr="00BB6E61" w:rsidRDefault="00C31607" w:rsidP="00C31607">
            <w:pPr>
              <w:rPr>
                <w:sz w:val="24"/>
                <w:szCs w:val="24"/>
              </w:rPr>
            </w:pPr>
          </w:p>
        </w:tc>
        <w:tc>
          <w:tcPr>
            <w:tcW w:w="4846" w:type="dxa"/>
          </w:tcPr>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organizace a bezpečnost práce, hygiena a řád školních dílen</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první pomoc při úrazech ve školní dílně</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nácvik hoblování, dlabání, údržba nástroje,</w:t>
            </w:r>
          </w:p>
          <w:p w:rsidR="00C31607" w:rsidRPr="00BB6E61" w:rsidRDefault="00C31607" w:rsidP="00C31607">
            <w:pPr>
              <w:ind w:left="360"/>
              <w:rPr>
                <w:sz w:val="24"/>
                <w:szCs w:val="24"/>
              </w:rPr>
            </w:pPr>
            <w:r w:rsidRPr="00BB6E61">
              <w:rPr>
                <w:sz w:val="24"/>
                <w:szCs w:val="24"/>
              </w:rPr>
              <w:t>bezpečnost</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úprava povrchu, ochrana proti korozi</w:t>
            </w:r>
          </w:p>
          <w:p w:rsidR="00C31607" w:rsidRPr="00BB6E61" w:rsidRDefault="00C31607" w:rsidP="005D6030">
            <w:pPr>
              <w:numPr>
                <w:ilvl w:val="0"/>
                <w:numId w:val="287"/>
              </w:numPr>
              <w:autoSpaceDE/>
              <w:autoSpaceDN/>
              <w:rPr>
                <w:sz w:val="24"/>
                <w:szCs w:val="24"/>
              </w:rPr>
            </w:pPr>
            <w:r w:rsidRPr="00BB6E61">
              <w:rPr>
                <w:sz w:val="24"/>
                <w:szCs w:val="24"/>
              </w:rPr>
              <w:t>probíjení plechu</w:t>
            </w:r>
          </w:p>
          <w:p w:rsidR="00C31607" w:rsidRPr="00BB6E61" w:rsidRDefault="00C31607" w:rsidP="005D6030">
            <w:pPr>
              <w:numPr>
                <w:ilvl w:val="0"/>
                <w:numId w:val="287"/>
              </w:numPr>
              <w:autoSpaceDE/>
              <w:autoSpaceDN/>
              <w:rPr>
                <w:sz w:val="24"/>
                <w:szCs w:val="24"/>
              </w:rPr>
            </w:pPr>
            <w:r w:rsidRPr="00BB6E61">
              <w:rPr>
                <w:sz w:val="24"/>
                <w:szCs w:val="24"/>
              </w:rPr>
              <w:t>nýtování</w:t>
            </w:r>
          </w:p>
          <w:p w:rsidR="00C31607" w:rsidRPr="00BB6E61" w:rsidRDefault="00C31607" w:rsidP="005D6030">
            <w:pPr>
              <w:numPr>
                <w:ilvl w:val="0"/>
                <w:numId w:val="287"/>
              </w:numPr>
              <w:autoSpaceDE/>
              <w:autoSpaceDN/>
              <w:rPr>
                <w:sz w:val="24"/>
                <w:szCs w:val="24"/>
              </w:rPr>
            </w:pPr>
            <w:r w:rsidRPr="00BB6E61">
              <w:rPr>
                <w:sz w:val="24"/>
                <w:szCs w:val="24"/>
              </w:rPr>
              <w:t>pájení – nácvik, údržba, bezpečnost</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    organizace a bezpečnost práce na školním </w:t>
            </w:r>
          </w:p>
          <w:p w:rsidR="00C31607" w:rsidRPr="00BB6E61" w:rsidRDefault="00C31607" w:rsidP="00C31607">
            <w:pPr>
              <w:ind w:left="360"/>
              <w:rPr>
                <w:sz w:val="24"/>
                <w:szCs w:val="24"/>
              </w:rPr>
            </w:pPr>
            <w:r w:rsidRPr="00BB6E61">
              <w:rPr>
                <w:sz w:val="24"/>
                <w:szCs w:val="24"/>
              </w:rPr>
              <w:t>pozemku</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prostředí pro pěstování, půda, hnojení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poznávání hlavních druhů</w:t>
            </w:r>
          </w:p>
          <w:p w:rsidR="00C31607" w:rsidRPr="00BB6E61" w:rsidRDefault="00C31607" w:rsidP="005D6030">
            <w:pPr>
              <w:numPr>
                <w:ilvl w:val="0"/>
                <w:numId w:val="287"/>
              </w:numPr>
              <w:autoSpaceDE/>
              <w:autoSpaceDN/>
              <w:rPr>
                <w:sz w:val="24"/>
                <w:szCs w:val="24"/>
              </w:rPr>
            </w:pPr>
            <w:r w:rsidRPr="00BB6E61">
              <w:rPr>
                <w:sz w:val="24"/>
                <w:szCs w:val="24"/>
              </w:rPr>
              <w:t xml:space="preserve">okrasné rostliny v interiérech a exteriérech    / bonsaje, hydroponie / </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ochrana rostlin a půdy – choroby, škůdci, plevele</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řez, jednoduchá vazba, zásady aranžování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rostliny a zdraví člověka – léčivé účinky</w:t>
            </w:r>
          </w:p>
          <w:p w:rsidR="00C31607" w:rsidRPr="00BB6E61" w:rsidRDefault="00C31607" w:rsidP="005D6030">
            <w:pPr>
              <w:numPr>
                <w:ilvl w:val="0"/>
                <w:numId w:val="287"/>
              </w:numPr>
              <w:autoSpaceDE/>
              <w:autoSpaceDN/>
              <w:rPr>
                <w:sz w:val="24"/>
                <w:szCs w:val="24"/>
              </w:rPr>
            </w:pPr>
            <w:r w:rsidRPr="00BB6E61">
              <w:rPr>
                <w:sz w:val="24"/>
                <w:szCs w:val="24"/>
              </w:rPr>
              <w:t>rostliny jedovaté, alergie</w:t>
            </w:r>
          </w:p>
          <w:p w:rsidR="00C31607" w:rsidRPr="00BB6E61" w:rsidRDefault="00C31607" w:rsidP="005D6030">
            <w:pPr>
              <w:numPr>
                <w:ilvl w:val="0"/>
                <w:numId w:val="287"/>
              </w:numPr>
              <w:autoSpaceDE/>
              <w:autoSpaceDN/>
              <w:rPr>
                <w:sz w:val="24"/>
                <w:szCs w:val="24"/>
              </w:rPr>
            </w:pPr>
            <w:r w:rsidRPr="00BB6E61">
              <w:rPr>
                <w:sz w:val="24"/>
                <w:szCs w:val="24"/>
              </w:rPr>
              <w:t>zneužívání rostlin – drogy</w:t>
            </w:r>
          </w:p>
          <w:p w:rsidR="00C31607" w:rsidRPr="00BB6E61" w:rsidRDefault="00C31607" w:rsidP="005D6030">
            <w:pPr>
              <w:numPr>
                <w:ilvl w:val="0"/>
                <w:numId w:val="287"/>
              </w:numPr>
              <w:autoSpaceDE/>
              <w:autoSpaceDN/>
              <w:rPr>
                <w:sz w:val="24"/>
                <w:szCs w:val="24"/>
              </w:rPr>
            </w:pPr>
            <w:r w:rsidRPr="00BB6E61">
              <w:rPr>
                <w:sz w:val="24"/>
                <w:szCs w:val="24"/>
              </w:rPr>
              <w:t>pěstování vybraných rostlin</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možnosti vzdělávání – náplň učebních, </w:t>
            </w:r>
          </w:p>
          <w:p w:rsidR="00C31607" w:rsidRPr="00BB6E61" w:rsidRDefault="00C31607" w:rsidP="00C31607">
            <w:pPr>
              <w:ind w:left="360"/>
              <w:rPr>
                <w:sz w:val="24"/>
                <w:szCs w:val="24"/>
              </w:rPr>
            </w:pPr>
            <w:r w:rsidRPr="00BB6E61">
              <w:rPr>
                <w:sz w:val="24"/>
                <w:szCs w:val="24"/>
              </w:rPr>
              <w:t>studijních oborů, přijímací řízení</w:t>
            </w:r>
          </w:p>
          <w:p w:rsidR="00C31607" w:rsidRPr="00BB6E61" w:rsidRDefault="00C31607" w:rsidP="00C31607">
            <w:pPr>
              <w:ind w:left="360"/>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osobní vlastnosti, schopnosti, zájmy, cíle</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     poradenské služby, informační základna </w:t>
            </w:r>
          </w:p>
          <w:p w:rsidR="00C31607" w:rsidRPr="00BB6E61" w:rsidRDefault="00C31607" w:rsidP="00C31607">
            <w:pPr>
              <w:rPr>
                <w:sz w:val="24"/>
                <w:szCs w:val="24"/>
              </w:rPr>
            </w:pPr>
            <w:r w:rsidRPr="00BB6E61">
              <w:rPr>
                <w:sz w:val="24"/>
                <w:szCs w:val="24"/>
              </w:rPr>
              <w:t xml:space="preserve">       pro volbu povolání</w:t>
            </w:r>
          </w:p>
          <w:p w:rsidR="00C31607" w:rsidRPr="00BB6E61" w:rsidRDefault="00C31607" w:rsidP="00C31607">
            <w:pPr>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 xml:space="preserve">způsoby hledání zaměstnání, problémy </w:t>
            </w:r>
          </w:p>
          <w:p w:rsidR="00C31607" w:rsidRPr="00BB6E61" w:rsidRDefault="00C31607" w:rsidP="00C31607">
            <w:pPr>
              <w:ind w:left="360"/>
              <w:rPr>
                <w:sz w:val="24"/>
                <w:szCs w:val="24"/>
              </w:rPr>
            </w:pPr>
            <w:r w:rsidRPr="00BB6E61">
              <w:rPr>
                <w:sz w:val="24"/>
                <w:szCs w:val="24"/>
              </w:rPr>
              <w:t>nezaměstnanosti, úřady práce, práva  a povinnosti , podnikání</w:t>
            </w:r>
          </w:p>
          <w:p w:rsidR="00C31607" w:rsidRPr="00BB6E61" w:rsidRDefault="00C31607" w:rsidP="00C31607">
            <w:pPr>
              <w:ind w:left="360"/>
              <w:rPr>
                <w:sz w:val="24"/>
                <w:szCs w:val="24"/>
              </w:rPr>
            </w:pPr>
          </w:p>
          <w:p w:rsidR="00C31607" w:rsidRPr="00BB6E61" w:rsidRDefault="00C31607" w:rsidP="005D6030">
            <w:pPr>
              <w:numPr>
                <w:ilvl w:val="0"/>
                <w:numId w:val="287"/>
              </w:numPr>
              <w:autoSpaceDE/>
              <w:autoSpaceDN/>
              <w:rPr>
                <w:sz w:val="24"/>
                <w:szCs w:val="24"/>
              </w:rPr>
            </w:pPr>
            <w:r w:rsidRPr="00BB6E61">
              <w:rPr>
                <w:sz w:val="24"/>
                <w:szCs w:val="24"/>
              </w:rPr>
              <w:t>žádost o pracovní místo, psaní životopisu,</w:t>
            </w:r>
          </w:p>
          <w:p w:rsidR="00C31607" w:rsidRPr="00BB6E61" w:rsidRDefault="00C31607" w:rsidP="00C31607">
            <w:pPr>
              <w:ind w:left="360"/>
              <w:rPr>
                <w:sz w:val="24"/>
                <w:szCs w:val="24"/>
              </w:rPr>
            </w:pPr>
            <w:r w:rsidRPr="00BB6E61">
              <w:rPr>
                <w:sz w:val="24"/>
                <w:szCs w:val="24"/>
              </w:rPr>
              <w:t>pohovor u zaměstnavatele</w:t>
            </w:r>
          </w:p>
          <w:p w:rsidR="00C31607" w:rsidRPr="00BB6E61" w:rsidRDefault="00C31607" w:rsidP="00C31607">
            <w:pPr>
              <w:rPr>
                <w:sz w:val="24"/>
                <w:szCs w:val="24"/>
              </w:rPr>
            </w:pPr>
          </w:p>
        </w:tc>
        <w:tc>
          <w:tcPr>
            <w:tcW w:w="2340" w:type="dxa"/>
          </w:tcPr>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Př –</w:t>
            </w:r>
            <w:r w:rsidRPr="00BB6E61">
              <w:rPr>
                <w:sz w:val="24"/>
                <w:szCs w:val="24"/>
              </w:rPr>
              <w:t xml:space="preserve"> 7. -/okrasné rostliny /profesní orientace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Př –</w:t>
            </w:r>
            <w:r w:rsidRPr="00BB6E61">
              <w:rPr>
                <w:sz w:val="24"/>
                <w:szCs w:val="24"/>
              </w:rPr>
              <w:t xml:space="preserve"> 7. / léčivé rostliny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Ov –</w:t>
            </w:r>
            <w:r w:rsidRPr="00BB6E61">
              <w:rPr>
                <w:sz w:val="24"/>
                <w:szCs w:val="24"/>
              </w:rPr>
              <w:t>8.  / volba profesní orientace /l</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VDO-</w:t>
            </w:r>
          </w:p>
          <w:p w:rsidR="00C31607" w:rsidRPr="00BB6E61" w:rsidRDefault="00C31607" w:rsidP="00C31607">
            <w:pPr>
              <w:rPr>
                <w:sz w:val="24"/>
                <w:szCs w:val="24"/>
              </w:rPr>
            </w:pPr>
            <w:r w:rsidRPr="00BB6E61">
              <w:rPr>
                <w:sz w:val="24"/>
                <w:szCs w:val="24"/>
              </w:rPr>
              <w:t>-Občan, občanská společnost a stát</w:t>
            </w:r>
          </w:p>
        </w:tc>
        <w:tc>
          <w:tcPr>
            <w:tcW w:w="1800" w:type="dxa"/>
          </w:tcPr>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xml:space="preserve">Výrobek ze dřeva, kovu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Burza škol</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Dny otevřených dveří</w:t>
            </w:r>
          </w:p>
        </w:tc>
      </w:tr>
    </w:tbl>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8"/>
          <w:szCs w:val="28"/>
        </w:rPr>
      </w:pPr>
      <w:r w:rsidRPr="00BB6E61">
        <w:rPr>
          <w:b/>
          <w:bCs/>
          <w:sz w:val="28"/>
          <w:szCs w:val="28"/>
        </w:rPr>
        <w:t>Vzdělávací oblast:         Člověk a svět práce</w:t>
      </w:r>
    </w:p>
    <w:p w:rsidR="00C31607" w:rsidRPr="00BB6E61" w:rsidRDefault="00C31607" w:rsidP="00C31607">
      <w:pPr>
        <w:rPr>
          <w:b/>
          <w:bCs/>
          <w:sz w:val="28"/>
          <w:szCs w:val="28"/>
        </w:rPr>
      </w:pPr>
      <w:r w:rsidRPr="00BB6E61">
        <w:rPr>
          <w:b/>
          <w:bCs/>
          <w:sz w:val="28"/>
          <w:szCs w:val="28"/>
        </w:rPr>
        <w:t>Vyučovací předmět:</w:t>
      </w:r>
      <w:r w:rsidRPr="00BB6E61">
        <w:t xml:space="preserve">       </w:t>
      </w:r>
      <w:r w:rsidRPr="00BB6E61">
        <w:rPr>
          <w:b/>
          <w:bCs/>
          <w:sz w:val="28"/>
          <w:szCs w:val="28"/>
        </w:rPr>
        <w:t>Pracovní činnost</w:t>
      </w:r>
      <w:r w:rsidRPr="00BB6E61">
        <w:rPr>
          <w:rStyle w:val="CharChar"/>
          <w:rFonts w:ascii="Times New Roman" w:hAnsi="Times New Roman" w:cs="Times New Roman"/>
          <w:sz w:val="28"/>
          <w:szCs w:val="28"/>
        </w:rPr>
        <w:t xml:space="preserve"> – dívky - ročník: 9.</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340"/>
        <w:gridCol w:w="1800"/>
      </w:tblGrid>
      <w:tr w:rsidR="00C31607" w:rsidRPr="00BB6E61" w:rsidTr="00C31607">
        <w:trPr>
          <w:tblHeader/>
        </w:trPr>
        <w:tc>
          <w:tcPr>
            <w:tcW w:w="5954" w:type="dxa"/>
            <w:vAlign w:val="center"/>
          </w:tcPr>
          <w:p w:rsidR="00C31607" w:rsidRPr="00BB6E61" w:rsidRDefault="00C31607" w:rsidP="00C31607">
            <w:pPr>
              <w:jc w:val="center"/>
              <w:rPr>
                <w:b/>
                <w:bCs/>
                <w:sz w:val="24"/>
                <w:szCs w:val="24"/>
              </w:rPr>
            </w:pPr>
            <w:r w:rsidRPr="00BB6E61">
              <w:rPr>
                <w:b/>
                <w:bCs/>
                <w:sz w:val="24"/>
                <w:szCs w:val="24"/>
              </w:rPr>
              <w:t>Výstupy školy</w:t>
            </w:r>
          </w:p>
        </w:tc>
        <w:tc>
          <w:tcPr>
            <w:tcW w:w="4846" w:type="dxa"/>
            <w:vAlign w:val="center"/>
          </w:tcPr>
          <w:p w:rsidR="00C31607" w:rsidRPr="00BB6E61" w:rsidRDefault="00C31607" w:rsidP="00C31607">
            <w:pPr>
              <w:jc w:val="center"/>
              <w:rPr>
                <w:b/>
                <w:bCs/>
                <w:sz w:val="24"/>
                <w:szCs w:val="24"/>
              </w:rPr>
            </w:pPr>
            <w:r w:rsidRPr="00BB6E61">
              <w:rPr>
                <w:b/>
                <w:bCs/>
                <w:sz w:val="24"/>
                <w:szCs w:val="24"/>
              </w:rPr>
              <w:t>Učivo</w:t>
            </w:r>
          </w:p>
        </w:tc>
        <w:tc>
          <w:tcPr>
            <w:tcW w:w="2340" w:type="dxa"/>
            <w:vAlign w:val="center"/>
          </w:tcPr>
          <w:p w:rsidR="00C31607" w:rsidRPr="00BB6E61" w:rsidRDefault="00C31607" w:rsidP="00C31607">
            <w:pPr>
              <w:jc w:val="center"/>
              <w:rPr>
                <w:b/>
                <w:bCs/>
                <w:sz w:val="24"/>
                <w:szCs w:val="24"/>
              </w:rPr>
            </w:pPr>
            <w:r w:rsidRPr="00BB6E61">
              <w:rPr>
                <w:b/>
                <w:bCs/>
                <w:sz w:val="24"/>
                <w:szCs w:val="24"/>
              </w:rPr>
              <w:t>Mezipředmětové vztahy, tématické okruhy průřezových témat</w:t>
            </w:r>
          </w:p>
        </w:tc>
        <w:tc>
          <w:tcPr>
            <w:tcW w:w="1800" w:type="dxa"/>
            <w:vAlign w:val="center"/>
          </w:tcPr>
          <w:p w:rsidR="00C31607" w:rsidRPr="00BB6E61" w:rsidRDefault="00C31607" w:rsidP="00C31607">
            <w:pPr>
              <w:jc w:val="center"/>
              <w:rPr>
                <w:b/>
                <w:bCs/>
                <w:sz w:val="24"/>
                <w:szCs w:val="24"/>
              </w:rPr>
            </w:pPr>
            <w:r w:rsidRPr="00BB6E61">
              <w:rPr>
                <w:b/>
                <w:bCs/>
                <w:sz w:val="24"/>
                <w:szCs w:val="24"/>
              </w:rPr>
              <w:t xml:space="preserve">Poznámky </w:t>
            </w:r>
          </w:p>
        </w:tc>
      </w:tr>
      <w:tr w:rsidR="00C31607" w:rsidRPr="00BB6E61" w:rsidTr="00C31607">
        <w:tc>
          <w:tcPr>
            <w:tcW w:w="5954" w:type="dxa"/>
          </w:tcPr>
          <w:p w:rsidR="00C31607" w:rsidRPr="00BB6E61" w:rsidRDefault="00C31607" w:rsidP="00C31607">
            <w:pPr>
              <w:rPr>
                <w:b/>
                <w:bCs/>
                <w:sz w:val="24"/>
                <w:szCs w:val="24"/>
              </w:rPr>
            </w:pPr>
            <w:r w:rsidRPr="00BB6E61">
              <w:rPr>
                <w:b/>
                <w:bCs/>
                <w:sz w:val="24"/>
                <w:szCs w:val="24"/>
              </w:rPr>
              <w:t>Příprava pokrmů</w:t>
            </w:r>
          </w:p>
          <w:p w:rsidR="00C31607" w:rsidRPr="00BB6E61" w:rsidRDefault="00C31607" w:rsidP="005D6030">
            <w:pPr>
              <w:numPr>
                <w:ilvl w:val="0"/>
                <w:numId w:val="344"/>
              </w:numPr>
              <w:autoSpaceDE/>
              <w:autoSpaceDN/>
              <w:rPr>
                <w:sz w:val="24"/>
                <w:szCs w:val="24"/>
              </w:rPr>
            </w:pPr>
            <w:r w:rsidRPr="00BB6E61">
              <w:rPr>
                <w:sz w:val="24"/>
                <w:szCs w:val="24"/>
              </w:rPr>
              <w:t>osvojí si pojmy parlamentarismus a konstituční monarchie</w:t>
            </w:r>
          </w:p>
          <w:p w:rsidR="00C31607" w:rsidRPr="00BB6E61" w:rsidRDefault="00C31607" w:rsidP="005D6030">
            <w:pPr>
              <w:numPr>
                <w:ilvl w:val="0"/>
                <w:numId w:val="344"/>
              </w:numPr>
              <w:autoSpaceDE/>
              <w:autoSpaceDN/>
              <w:rPr>
                <w:sz w:val="24"/>
                <w:szCs w:val="24"/>
              </w:rPr>
            </w:pPr>
            <w:r w:rsidRPr="00BB6E61">
              <w:rPr>
                <w:sz w:val="24"/>
                <w:szCs w:val="24"/>
              </w:rPr>
              <w:t>Dodržuje zásady hygieny a bezpečnost práce</w:t>
            </w:r>
          </w:p>
          <w:p w:rsidR="00C31607" w:rsidRPr="00BB6E61" w:rsidRDefault="00C31607" w:rsidP="00C31607">
            <w:pPr>
              <w:rPr>
                <w:sz w:val="24"/>
                <w:szCs w:val="24"/>
              </w:rPr>
            </w:pPr>
          </w:p>
          <w:p w:rsidR="00C31607" w:rsidRPr="00BB6E61" w:rsidRDefault="00C31607" w:rsidP="005D6030">
            <w:pPr>
              <w:numPr>
                <w:ilvl w:val="0"/>
                <w:numId w:val="344"/>
              </w:numPr>
              <w:autoSpaceDE/>
              <w:autoSpaceDN/>
              <w:rPr>
                <w:sz w:val="24"/>
                <w:szCs w:val="24"/>
              </w:rPr>
            </w:pPr>
            <w:r w:rsidRPr="00BB6E61">
              <w:rPr>
                <w:sz w:val="24"/>
                <w:szCs w:val="24"/>
              </w:rPr>
              <w:t>Získá informace o ekonomice v rodině</w:t>
            </w:r>
          </w:p>
          <w:p w:rsidR="00C31607" w:rsidRPr="00BB6E61" w:rsidRDefault="00C31607" w:rsidP="00C31607">
            <w:pPr>
              <w:rPr>
                <w:sz w:val="24"/>
                <w:szCs w:val="24"/>
              </w:rPr>
            </w:pPr>
          </w:p>
          <w:p w:rsidR="00C31607" w:rsidRPr="00BB6E61" w:rsidRDefault="00C31607" w:rsidP="005D6030">
            <w:pPr>
              <w:numPr>
                <w:ilvl w:val="0"/>
                <w:numId w:val="344"/>
              </w:numPr>
              <w:autoSpaceDE/>
              <w:autoSpaceDN/>
              <w:rPr>
                <w:sz w:val="24"/>
                <w:szCs w:val="24"/>
              </w:rPr>
            </w:pPr>
            <w:r w:rsidRPr="00BB6E61">
              <w:rPr>
                <w:sz w:val="24"/>
                <w:szCs w:val="24"/>
              </w:rPr>
              <w:t>Má znalosti o výživě člověka, potravě</w:t>
            </w:r>
          </w:p>
          <w:p w:rsidR="00C31607" w:rsidRPr="00BB6E61" w:rsidRDefault="00C31607" w:rsidP="00C31607">
            <w:pPr>
              <w:rPr>
                <w:sz w:val="24"/>
                <w:szCs w:val="24"/>
              </w:rPr>
            </w:pPr>
          </w:p>
          <w:p w:rsidR="00C31607" w:rsidRPr="00BB6E61" w:rsidRDefault="00C31607" w:rsidP="005D6030">
            <w:pPr>
              <w:numPr>
                <w:ilvl w:val="0"/>
                <w:numId w:val="344"/>
              </w:numPr>
              <w:autoSpaceDE/>
              <w:autoSpaceDN/>
              <w:rPr>
                <w:sz w:val="24"/>
                <w:szCs w:val="24"/>
              </w:rPr>
            </w:pPr>
            <w:r w:rsidRPr="00BB6E61">
              <w:rPr>
                <w:sz w:val="24"/>
                <w:szCs w:val="24"/>
              </w:rPr>
              <w:t>Organizuje a plánuje pracovní činnost</w:t>
            </w:r>
          </w:p>
          <w:p w:rsidR="00C31607" w:rsidRPr="00BB6E61" w:rsidRDefault="00C31607" w:rsidP="00C31607">
            <w:pPr>
              <w:rPr>
                <w:sz w:val="24"/>
                <w:szCs w:val="24"/>
              </w:rPr>
            </w:pPr>
          </w:p>
          <w:p w:rsidR="00C31607" w:rsidRPr="00BB6E61" w:rsidRDefault="00C31607" w:rsidP="005D6030">
            <w:pPr>
              <w:numPr>
                <w:ilvl w:val="0"/>
                <w:numId w:val="344"/>
              </w:numPr>
              <w:autoSpaceDE/>
              <w:autoSpaceDN/>
              <w:rPr>
                <w:sz w:val="24"/>
                <w:szCs w:val="24"/>
              </w:rPr>
            </w:pPr>
            <w:r w:rsidRPr="00BB6E61">
              <w:rPr>
                <w:sz w:val="24"/>
                <w:szCs w:val="24"/>
              </w:rPr>
              <w:t>Zvládá pracovní postupy, umí využít profesní informace</w:t>
            </w:r>
          </w:p>
          <w:p w:rsidR="00C31607" w:rsidRPr="00BB6E61" w:rsidRDefault="00C31607" w:rsidP="00C31607">
            <w:pPr>
              <w:rPr>
                <w:sz w:val="24"/>
                <w:szCs w:val="24"/>
              </w:rPr>
            </w:pPr>
          </w:p>
          <w:p w:rsidR="00C31607" w:rsidRPr="00BB6E61" w:rsidRDefault="00C31607" w:rsidP="005D6030">
            <w:pPr>
              <w:numPr>
                <w:ilvl w:val="0"/>
                <w:numId w:val="344"/>
              </w:numPr>
              <w:autoSpaceDE/>
              <w:autoSpaceDN/>
              <w:rPr>
                <w:sz w:val="24"/>
                <w:szCs w:val="24"/>
              </w:rPr>
            </w:pPr>
            <w:r w:rsidRPr="00BB6E61">
              <w:rPr>
                <w:sz w:val="24"/>
                <w:szCs w:val="24"/>
              </w:rPr>
              <w:t xml:space="preserve">Připraví jednoduché pokrmy, volí správnou technologii, používá kuchyňský inventář, bezpečně obsluhuje kuchyňské spotřebiče </w:t>
            </w: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Pěstitelské práce a chovatelství</w:t>
            </w:r>
          </w:p>
          <w:p w:rsidR="00C31607" w:rsidRPr="00BB6E61" w:rsidRDefault="00C31607" w:rsidP="00C31607">
            <w:pPr>
              <w:rPr>
                <w:sz w:val="24"/>
                <w:szCs w:val="24"/>
              </w:rPr>
            </w:pPr>
          </w:p>
          <w:p w:rsidR="00C31607" w:rsidRPr="00BB6E61" w:rsidRDefault="00C31607" w:rsidP="005D6030">
            <w:pPr>
              <w:numPr>
                <w:ilvl w:val="0"/>
                <w:numId w:val="345"/>
              </w:numPr>
              <w:autoSpaceDE/>
              <w:autoSpaceDN/>
              <w:rPr>
                <w:sz w:val="24"/>
                <w:szCs w:val="24"/>
              </w:rPr>
            </w:pPr>
            <w:r w:rsidRPr="00BB6E61">
              <w:rPr>
                <w:sz w:val="24"/>
                <w:szCs w:val="24"/>
              </w:rPr>
              <w:t>Dodržuje bezpečnost a hygienu práce, používá vhodné pracovní pomůcky</w:t>
            </w:r>
          </w:p>
          <w:p w:rsidR="00C31607" w:rsidRPr="00BB6E61" w:rsidRDefault="00C31607" w:rsidP="00C31607">
            <w:pPr>
              <w:rPr>
                <w:sz w:val="24"/>
                <w:szCs w:val="24"/>
              </w:rPr>
            </w:pPr>
          </w:p>
          <w:p w:rsidR="00C31607" w:rsidRPr="00BB6E61" w:rsidRDefault="00C31607" w:rsidP="005D6030">
            <w:pPr>
              <w:numPr>
                <w:ilvl w:val="0"/>
                <w:numId w:val="345"/>
              </w:numPr>
              <w:autoSpaceDE/>
              <w:autoSpaceDN/>
              <w:rPr>
                <w:sz w:val="24"/>
                <w:szCs w:val="24"/>
              </w:rPr>
            </w:pPr>
            <w:r w:rsidRPr="00BB6E61">
              <w:rPr>
                <w:sz w:val="24"/>
                <w:szCs w:val="24"/>
              </w:rPr>
              <w:t>Zvolí vhodné podmínky pro pěstování okrasných rostlin</w:t>
            </w:r>
          </w:p>
          <w:p w:rsidR="00C31607" w:rsidRPr="00BB6E61" w:rsidRDefault="00C31607" w:rsidP="00C31607">
            <w:pPr>
              <w:rPr>
                <w:sz w:val="24"/>
                <w:szCs w:val="24"/>
              </w:rPr>
            </w:pPr>
          </w:p>
          <w:p w:rsidR="00C31607" w:rsidRPr="00BB6E61" w:rsidRDefault="00C31607" w:rsidP="005D6030">
            <w:pPr>
              <w:numPr>
                <w:ilvl w:val="0"/>
                <w:numId w:val="345"/>
              </w:numPr>
              <w:autoSpaceDE/>
              <w:autoSpaceDN/>
              <w:rPr>
                <w:sz w:val="24"/>
                <w:szCs w:val="24"/>
              </w:rPr>
            </w:pPr>
            <w:r w:rsidRPr="00BB6E61">
              <w:rPr>
                <w:sz w:val="24"/>
                <w:szCs w:val="24"/>
              </w:rPr>
              <w:t>Rozpozná okrasné rostliny</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345"/>
              </w:numPr>
              <w:autoSpaceDE/>
              <w:autoSpaceDN/>
              <w:rPr>
                <w:sz w:val="24"/>
                <w:szCs w:val="24"/>
              </w:rPr>
            </w:pPr>
            <w:r w:rsidRPr="00BB6E61">
              <w:rPr>
                <w:sz w:val="24"/>
                <w:szCs w:val="24"/>
              </w:rPr>
              <w:t>Určí základy ošetřování okrasných rostlin</w:t>
            </w:r>
          </w:p>
          <w:p w:rsidR="00C31607" w:rsidRPr="00BB6E61" w:rsidRDefault="00C31607" w:rsidP="00C31607">
            <w:pPr>
              <w:rPr>
                <w:sz w:val="24"/>
                <w:szCs w:val="24"/>
              </w:rPr>
            </w:pPr>
          </w:p>
          <w:p w:rsidR="00C31607" w:rsidRPr="00BB6E61" w:rsidRDefault="00C31607" w:rsidP="005D6030">
            <w:pPr>
              <w:numPr>
                <w:ilvl w:val="0"/>
                <w:numId w:val="345"/>
              </w:numPr>
              <w:autoSpaceDE/>
              <w:autoSpaceDN/>
              <w:rPr>
                <w:sz w:val="24"/>
                <w:szCs w:val="24"/>
              </w:rPr>
            </w:pPr>
            <w:r w:rsidRPr="00BB6E61">
              <w:rPr>
                <w:sz w:val="24"/>
                <w:szCs w:val="24"/>
              </w:rPr>
              <w:t>Pěstuje a využívá květiny pro výzdobu</w:t>
            </w:r>
          </w:p>
          <w:p w:rsidR="00C31607" w:rsidRPr="00BB6E61" w:rsidRDefault="00C31607" w:rsidP="00C31607">
            <w:pPr>
              <w:rPr>
                <w:sz w:val="24"/>
                <w:szCs w:val="24"/>
              </w:rPr>
            </w:pPr>
          </w:p>
          <w:p w:rsidR="00C31607" w:rsidRPr="00BB6E61" w:rsidRDefault="00C31607" w:rsidP="005D6030">
            <w:pPr>
              <w:numPr>
                <w:ilvl w:val="0"/>
                <w:numId w:val="345"/>
              </w:numPr>
              <w:autoSpaceDE/>
              <w:autoSpaceDN/>
              <w:rPr>
                <w:sz w:val="24"/>
                <w:szCs w:val="24"/>
              </w:rPr>
            </w:pPr>
            <w:r w:rsidRPr="00BB6E61">
              <w:rPr>
                <w:sz w:val="24"/>
                <w:szCs w:val="24"/>
              </w:rPr>
              <w:t>Prokáže znalost základních léčivých rostlin a koření</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b/>
                <w:bCs/>
                <w:sz w:val="24"/>
                <w:szCs w:val="24"/>
              </w:rPr>
            </w:pPr>
            <w:r w:rsidRPr="00BB6E61">
              <w:rPr>
                <w:b/>
                <w:bCs/>
                <w:sz w:val="24"/>
                <w:szCs w:val="24"/>
              </w:rPr>
              <w:t>Svět práce</w:t>
            </w:r>
          </w:p>
          <w:p w:rsidR="00C31607" w:rsidRPr="00BB6E61" w:rsidRDefault="00C31607" w:rsidP="00C31607">
            <w:pPr>
              <w:rPr>
                <w:sz w:val="24"/>
                <w:szCs w:val="24"/>
              </w:rPr>
            </w:pPr>
          </w:p>
          <w:p w:rsidR="00C31607" w:rsidRPr="00BB6E61" w:rsidRDefault="00C31607" w:rsidP="005D6030">
            <w:pPr>
              <w:numPr>
                <w:ilvl w:val="0"/>
                <w:numId w:val="347"/>
              </w:numPr>
              <w:autoSpaceDE/>
              <w:autoSpaceDN/>
              <w:rPr>
                <w:sz w:val="24"/>
                <w:szCs w:val="24"/>
              </w:rPr>
            </w:pPr>
            <w:r w:rsidRPr="00BB6E61">
              <w:rPr>
                <w:sz w:val="24"/>
                <w:szCs w:val="24"/>
              </w:rPr>
              <w:t>Orientuje se v pracovních činnostech vybraných oblastí</w:t>
            </w:r>
          </w:p>
          <w:p w:rsidR="00C31607" w:rsidRPr="00BB6E61" w:rsidRDefault="00C31607" w:rsidP="00C31607">
            <w:pPr>
              <w:rPr>
                <w:sz w:val="24"/>
                <w:szCs w:val="24"/>
              </w:rPr>
            </w:pPr>
          </w:p>
          <w:p w:rsidR="00C31607" w:rsidRPr="00BB6E61" w:rsidRDefault="00C31607" w:rsidP="005D6030">
            <w:pPr>
              <w:numPr>
                <w:ilvl w:val="0"/>
                <w:numId w:val="347"/>
              </w:numPr>
              <w:autoSpaceDE/>
              <w:autoSpaceDN/>
              <w:rPr>
                <w:sz w:val="24"/>
                <w:szCs w:val="24"/>
              </w:rPr>
            </w:pPr>
            <w:r w:rsidRPr="00BB6E61">
              <w:rPr>
                <w:sz w:val="24"/>
                <w:szCs w:val="24"/>
              </w:rPr>
              <w:t>Posuzuje své možnosti v oblasti profesní orientace</w:t>
            </w:r>
          </w:p>
          <w:p w:rsidR="00C31607" w:rsidRPr="00BB6E61" w:rsidRDefault="00C31607" w:rsidP="00C31607">
            <w:pPr>
              <w:rPr>
                <w:sz w:val="24"/>
                <w:szCs w:val="24"/>
              </w:rPr>
            </w:pPr>
          </w:p>
          <w:p w:rsidR="00C31607" w:rsidRPr="00BB6E61" w:rsidRDefault="00C31607" w:rsidP="005D6030">
            <w:pPr>
              <w:numPr>
                <w:ilvl w:val="0"/>
                <w:numId w:val="347"/>
              </w:numPr>
              <w:autoSpaceDE/>
              <w:autoSpaceDN/>
              <w:rPr>
                <w:sz w:val="24"/>
                <w:szCs w:val="24"/>
              </w:rPr>
            </w:pPr>
            <w:r w:rsidRPr="00BB6E61">
              <w:rPr>
                <w:sz w:val="24"/>
                <w:szCs w:val="24"/>
              </w:rPr>
              <w:t>Využije profesní informace a poradenské služby pro výběr vhodného vzdělávání</w:t>
            </w:r>
          </w:p>
          <w:p w:rsidR="00C31607" w:rsidRPr="00BB6E61" w:rsidRDefault="00C31607" w:rsidP="00C31607">
            <w:pPr>
              <w:rPr>
                <w:sz w:val="24"/>
                <w:szCs w:val="24"/>
              </w:rPr>
            </w:pPr>
          </w:p>
          <w:p w:rsidR="00C31607" w:rsidRPr="00BB6E61" w:rsidRDefault="00C31607" w:rsidP="005D6030">
            <w:pPr>
              <w:numPr>
                <w:ilvl w:val="0"/>
                <w:numId w:val="347"/>
              </w:numPr>
              <w:autoSpaceDE/>
              <w:autoSpaceDN/>
              <w:rPr>
                <w:sz w:val="24"/>
                <w:szCs w:val="24"/>
              </w:rPr>
            </w:pPr>
            <w:r w:rsidRPr="00BB6E61">
              <w:rPr>
                <w:sz w:val="24"/>
                <w:szCs w:val="24"/>
              </w:rPr>
              <w:t>Určí práva a povinnosti zaměstnanců a zaměstnavatelů</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     Prezentuje se v modelových situacích</w:t>
            </w:r>
          </w:p>
          <w:p w:rsidR="00C31607" w:rsidRPr="00BB6E61" w:rsidRDefault="00C31607" w:rsidP="00C31607">
            <w:pPr>
              <w:rPr>
                <w:sz w:val="24"/>
                <w:szCs w:val="24"/>
              </w:rPr>
            </w:pPr>
          </w:p>
        </w:tc>
        <w:tc>
          <w:tcPr>
            <w:tcW w:w="4846" w:type="dxa"/>
          </w:tcPr>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bezpečnost a hygiena vaření</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ekonomika domácnosti – výživa a rozpočet různých typů rodin</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zásady správné výživy, výživová hodnota, hygiena výživy, životospráva, režim dne</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nákup, skladování potravin, správné využití</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kuchařské knihy, vhodná sestava jídel</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tepelné úpravy – polévky, omáčky, úpravy masa, ryb, drůbeže, pečivo</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organizace a bezpečnost práce na školním pozemku</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prostředí pro pěstování, půda, hnojení</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poznávání hlavních druhů</w:t>
            </w:r>
          </w:p>
          <w:p w:rsidR="00C31607" w:rsidRPr="00BB6E61" w:rsidRDefault="00C31607" w:rsidP="005D6030">
            <w:pPr>
              <w:numPr>
                <w:ilvl w:val="0"/>
                <w:numId w:val="346"/>
              </w:numPr>
              <w:autoSpaceDE/>
              <w:autoSpaceDN/>
              <w:rPr>
                <w:sz w:val="24"/>
                <w:szCs w:val="24"/>
              </w:rPr>
            </w:pPr>
            <w:r w:rsidRPr="00BB6E61">
              <w:rPr>
                <w:sz w:val="24"/>
                <w:szCs w:val="24"/>
              </w:rPr>
              <w:t>okrasné rostliny v interiérech a exteriérech</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ochrana rostlin a půdy – choroby, škůdci, plevele</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řez, jednoduchá vazba, zásady aranžování</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rostliny a zdraví člověka – léčivé účinky</w:t>
            </w:r>
          </w:p>
          <w:p w:rsidR="00C31607" w:rsidRPr="00BB6E61" w:rsidRDefault="00C31607" w:rsidP="005D6030">
            <w:pPr>
              <w:numPr>
                <w:ilvl w:val="0"/>
                <w:numId w:val="346"/>
              </w:numPr>
              <w:autoSpaceDE/>
              <w:autoSpaceDN/>
              <w:rPr>
                <w:sz w:val="24"/>
                <w:szCs w:val="24"/>
              </w:rPr>
            </w:pPr>
            <w:r w:rsidRPr="00BB6E61">
              <w:rPr>
                <w:sz w:val="24"/>
                <w:szCs w:val="24"/>
              </w:rPr>
              <w:t>rostliny jedovaté, alergie</w:t>
            </w:r>
          </w:p>
          <w:p w:rsidR="00C31607" w:rsidRPr="00BB6E61" w:rsidRDefault="00C31607" w:rsidP="005D6030">
            <w:pPr>
              <w:numPr>
                <w:ilvl w:val="0"/>
                <w:numId w:val="346"/>
              </w:numPr>
              <w:autoSpaceDE/>
              <w:autoSpaceDN/>
              <w:rPr>
                <w:sz w:val="24"/>
                <w:szCs w:val="24"/>
              </w:rPr>
            </w:pPr>
            <w:r w:rsidRPr="00BB6E61">
              <w:rPr>
                <w:sz w:val="24"/>
                <w:szCs w:val="24"/>
              </w:rPr>
              <w:t>zneužívání rostlin – drogy</w:t>
            </w:r>
          </w:p>
          <w:p w:rsidR="00C31607" w:rsidRPr="00BB6E61" w:rsidRDefault="00C31607" w:rsidP="005D6030">
            <w:pPr>
              <w:numPr>
                <w:ilvl w:val="0"/>
                <w:numId w:val="346"/>
              </w:numPr>
              <w:autoSpaceDE/>
              <w:autoSpaceDN/>
              <w:rPr>
                <w:sz w:val="24"/>
                <w:szCs w:val="24"/>
              </w:rPr>
            </w:pPr>
            <w:r w:rsidRPr="00BB6E61">
              <w:rPr>
                <w:sz w:val="24"/>
                <w:szCs w:val="24"/>
              </w:rPr>
              <w:t>pěstování vybraných rostlin</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možnosti vzdělávání – náplň učebních, studijních oborů, přijímací řízení</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osobní vlastnosti, schopnosti, zájmy, cíle</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poradenské služby, informační základna pro volbu povolání</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způsoby hledání zaměstnání, problémy nezaměstnanosti, úřady práce, práva  a povinnosti , podnikání</w:t>
            </w:r>
          </w:p>
          <w:p w:rsidR="00C31607" w:rsidRPr="00BB6E61" w:rsidRDefault="00C31607" w:rsidP="00C31607">
            <w:pPr>
              <w:rPr>
                <w:sz w:val="24"/>
                <w:szCs w:val="24"/>
              </w:rPr>
            </w:pPr>
          </w:p>
          <w:p w:rsidR="00C31607" w:rsidRPr="00BB6E61" w:rsidRDefault="00C31607" w:rsidP="005D6030">
            <w:pPr>
              <w:numPr>
                <w:ilvl w:val="0"/>
                <w:numId w:val="346"/>
              </w:numPr>
              <w:autoSpaceDE/>
              <w:autoSpaceDN/>
              <w:rPr>
                <w:sz w:val="24"/>
                <w:szCs w:val="24"/>
              </w:rPr>
            </w:pPr>
            <w:r w:rsidRPr="00BB6E61">
              <w:rPr>
                <w:sz w:val="24"/>
                <w:szCs w:val="24"/>
              </w:rPr>
              <w:t>žádost o pracovní místo, psaní životopisu, pohovor u zaměstnavatele</w:t>
            </w:r>
          </w:p>
        </w:tc>
        <w:tc>
          <w:tcPr>
            <w:tcW w:w="2340" w:type="dxa"/>
          </w:tcPr>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OSV –</w:t>
            </w:r>
            <w:r w:rsidRPr="00BB6E61">
              <w:rPr>
                <w:sz w:val="24"/>
                <w:szCs w:val="24"/>
              </w:rPr>
              <w:t xml:space="preserve"> rozvoj schopnosti poznávání</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MV –</w:t>
            </w:r>
            <w:r w:rsidRPr="00BB6E61">
              <w:rPr>
                <w:sz w:val="24"/>
                <w:szCs w:val="24"/>
              </w:rPr>
              <w:t xml:space="preserve">  fungování a vliv médií ve společnosti</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 xml:space="preserve">Ov </w:t>
            </w:r>
            <w:r w:rsidRPr="00BB6E61">
              <w:rPr>
                <w:sz w:val="24"/>
                <w:szCs w:val="24"/>
              </w:rPr>
              <w:t>– 8. / volba profesní orientace /</w:t>
            </w: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b/>
                <w:bCs/>
                <w:sz w:val="24"/>
                <w:szCs w:val="24"/>
              </w:rPr>
              <w:t>VDO-</w:t>
            </w:r>
          </w:p>
          <w:p w:rsidR="00C31607" w:rsidRPr="00BB6E61" w:rsidRDefault="00C31607" w:rsidP="00C31607">
            <w:pPr>
              <w:rPr>
                <w:sz w:val="24"/>
                <w:szCs w:val="24"/>
              </w:rPr>
            </w:pPr>
            <w:r w:rsidRPr="00BB6E61">
              <w:rPr>
                <w:sz w:val="24"/>
                <w:szCs w:val="24"/>
              </w:rPr>
              <w:t>-Občan, občanská společnost a stát</w:t>
            </w:r>
          </w:p>
        </w:tc>
        <w:tc>
          <w:tcPr>
            <w:tcW w:w="1800" w:type="dxa"/>
          </w:tcPr>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Burza škol</w:t>
            </w:r>
          </w:p>
          <w:p w:rsidR="00C31607" w:rsidRPr="00BB6E61" w:rsidRDefault="00C31607" w:rsidP="00C31607">
            <w:pPr>
              <w:rPr>
                <w:sz w:val="24"/>
                <w:szCs w:val="24"/>
              </w:rPr>
            </w:pPr>
          </w:p>
          <w:p w:rsidR="00C31607" w:rsidRPr="00BB6E61" w:rsidRDefault="00C31607" w:rsidP="00C31607">
            <w:pPr>
              <w:rPr>
                <w:sz w:val="24"/>
                <w:szCs w:val="24"/>
              </w:rPr>
            </w:pPr>
            <w:r w:rsidRPr="00BB6E61">
              <w:rPr>
                <w:sz w:val="24"/>
                <w:szCs w:val="24"/>
              </w:rPr>
              <w:t>Dny otevřených dveří</w:t>
            </w:r>
          </w:p>
        </w:tc>
      </w:tr>
    </w:tbl>
    <w:p w:rsidR="00C31607" w:rsidRDefault="00C31607" w:rsidP="00C31607"/>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Jazyk a jazyková komunikace</w:t>
      </w:r>
    </w:p>
    <w:p w:rsidR="00C31607" w:rsidRPr="00BB6E61" w:rsidRDefault="00C31607" w:rsidP="00BB6E61">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57" w:name="_Toc209946517"/>
      <w:bookmarkStart w:id="158" w:name="_Toc365919662"/>
      <w:bookmarkStart w:id="159" w:name="_Toc503883665"/>
      <w:r w:rsidRPr="00BB6E61">
        <w:rPr>
          <w:b/>
          <w:bCs/>
          <w:kern w:val="32"/>
          <w:sz w:val="32"/>
          <w:szCs w:val="32"/>
        </w:rPr>
        <w:t>Volitelný předmět - Seminář z českého jazyka</w:t>
      </w:r>
      <w:bookmarkEnd w:id="157"/>
      <w:bookmarkEnd w:id="158"/>
      <w:bookmarkEnd w:id="159"/>
    </w:p>
    <w:p w:rsidR="00C31607" w:rsidRPr="00BB6E61" w:rsidRDefault="00C31607" w:rsidP="00BB6E61">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60" w:name="_Toc209946518"/>
      <w:bookmarkStart w:id="161" w:name="_Toc365919663"/>
      <w:bookmarkStart w:id="162" w:name="_Toc503883666"/>
      <w:r w:rsidRPr="00BB6E61">
        <w:rPr>
          <w:b/>
          <w:bCs/>
          <w:kern w:val="32"/>
          <w:sz w:val="32"/>
          <w:szCs w:val="32"/>
        </w:rPr>
        <w:t>Charakteristika vyučovacího předmětu – 2.stupeň</w:t>
      </w:r>
      <w:bookmarkEnd w:id="160"/>
      <w:bookmarkEnd w:id="161"/>
      <w:bookmarkEnd w:id="162"/>
    </w:p>
    <w:p w:rsidR="00C31607" w:rsidRPr="00BB6E61" w:rsidRDefault="00C31607" w:rsidP="00C31607">
      <w:pPr>
        <w:spacing w:before="240"/>
        <w:jc w:val="both"/>
        <w:rPr>
          <w:b/>
          <w:bCs/>
          <w:sz w:val="24"/>
          <w:szCs w:val="24"/>
        </w:rPr>
      </w:pPr>
      <w:r w:rsidRPr="00BB6E61">
        <w:rPr>
          <w:b/>
          <w:bCs/>
          <w:sz w:val="24"/>
          <w:szCs w:val="24"/>
        </w:rPr>
        <w:t>A) Obsahové, časové a organizační vymezení předmětu :</w:t>
      </w:r>
    </w:p>
    <w:p w:rsidR="00C31607" w:rsidRPr="00BB6E61" w:rsidRDefault="00C31607" w:rsidP="00C31607">
      <w:pPr>
        <w:spacing w:before="120"/>
        <w:rPr>
          <w:sz w:val="24"/>
          <w:szCs w:val="24"/>
        </w:rPr>
      </w:pPr>
      <w:r w:rsidRPr="00BB6E61">
        <w:rPr>
          <w:sz w:val="24"/>
          <w:szCs w:val="24"/>
        </w:rPr>
        <w:t xml:space="preserve">Vyučovací předmět </w:t>
      </w:r>
      <w:r w:rsidRPr="00BB6E61">
        <w:rPr>
          <w:b/>
          <w:bCs/>
          <w:sz w:val="24"/>
          <w:szCs w:val="24"/>
        </w:rPr>
        <w:t>seminář z českého jazyka</w:t>
      </w:r>
      <w:r w:rsidRPr="00BB6E61">
        <w:rPr>
          <w:sz w:val="24"/>
          <w:szCs w:val="24"/>
        </w:rPr>
        <w:t xml:space="preserve"> si mohou vybrat žáci 9. ročníku a v učebním plánu je vymezen hodinou týdně. </w:t>
      </w:r>
    </w:p>
    <w:p w:rsidR="00C31607" w:rsidRPr="00BB6E61" w:rsidRDefault="00C31607" w:rsidP="00C31607">
      <w:pPr>
        <w:spacing w:before="120"/>
        <w:rPr>
          <w:b/>
          <w:bCs/>
          <w:sz w:val="24"/>
          <w:szCs w:val="24"/>
        </w:rPr>
      </w:pPr>
      <w:r w:rsidRPr="00BB6E61">
        <w:rPr>
          <w:b/>
          <w:bCs/>
          <w:sz w:val="24"/>
          <w:szCs w:val="24"/>
        </w:rPr>
        <w:t>Vyučovací předmět:</w:t>
      </w:r>
    </w:p>
    <w:p w:rsidR="00C31607" w:rsidRPr="00BB6E61" w:rsidRDefault="00C31607" w:rsidP="005D6030">
      <w:pPr>
        <w:numPr>
          <w:ilvl w:val="0"/>
          <w:numId w:val="288"/>
        </w:numPr>
        <w:autoSpaceDE/>
        <w:autoSpaceDN/>
        <w:rPr>
          <w:sz w:val="24"/>
          <w:szCs w:val="24"/>
        </w:rPr>
      </w:pPr>
      <w:r w:rsidRPr="00BB6E61">
        <w:rPr>
          <w:sz w:val="24"/>
          <w:szCs w:val="24"/>
        </w:rPr>
        <w:t>je zaměřen na komplexní rozšiřování a prohlubování vzdělávacího oboru Český jazyk a literatura</w:t>
      </w:r>
    </w:p>
    <w:p w:rsidR="00C31607" w:rsidRPr="00BB6E61" w:rsidRDefault="00C31607" w:rsidP="005D6030">
      <w:pPr>
        <w:numPr>
          <w:ilvl w:val="0"/>
          <w:numId w:val="288"/>
        </w:numPr>
        <w:autoSpaceDE/>
        <w:autoSpaceDN/>
        <w:rPr>
          <w:sz w:val="24"/>
          <w:szCs w:val="24"/>
        </w:rPr>
      </w:pPr>
      <w:r w:rsidRPr="00BB6E61">
        <w:rPr>
          <w:sz w:val="24"/>
          <w:szCs w:val="24"/>
        </w:rPr>
        <w:t>klade důraz na přípravu žáků k přijímacím zkouškám</w:t>
      </w:r>
    </w:p>
    <w:p w:rsidR="00C31607" w:rsidRPr="00BB6E61" w:rsidRDefault="00C31607" w:rsidP="005D6030">
      <w:pPr>
        <w:numPr>
          <w:ilvl w:val="0"/>
          <w:numId w:val="288"/>
        </w:numPr>
        <w:autoSpaceDE/>
        <w:autoSpaceDN/>
        <w:rPr>
          <w:sz w:val="24"/>
          <w:szCs w:val="24"/>
        </w:rPr>
      </w:pPr>
      <w:r w:rsidRPr="00BB6E61">
        <w:rPr>
          <w:sz w:val="24"/>
          <w:szCs w:val="24"/>
        </w:rPr>
        <w:t>umožňuje slabším žákům upevnit si základní učivo</w:t>
      </w:r>
    </w:p>
    <w:p w:rsidR="00C31607" w:rsidRPr="00BB6E61" w:rsidRDefault="00C31607" w:rsidP="00C31607">
      <w:pPr>
        <w:spacing w:before="120"/>
        <w:rPr>
          <w:b/>
          <w:bCs/>
          <w:sz w:val="24"/>
          <w:szCs w:val="24"/>
        </w:rPr>
      </w:pPr>
      <w:r w:rsidRPr="00BB6E61">
        <w:rPr>
          <w:b/>
          <w:bCs/>
          <w:sz w:val="24"/>
          <w:szCs w:val="24"/>
        </w:rPr>
        <w:t>Formy realizace vyučovacího předmětu:</w:t>
      </w:r>
    </w:p>
    <w:p w:rsidR="00C31607" w:rsidRPr="00BB6E61" w:rsidRDefault="00C31607" w:rsidP="005D6030">
      <w:pPr>
        <w:numPr>
          <w:ilvl w:val="0"/>
          <w:numId w:val="288"/>
        </w:numPr>
        <w:autoSpaceDE/>
        <w:autoSpaceDN/>
        <w:rPr>
          <w:sz w:val="24"/>
          <w:szCs w:val="24"/>
        </w:rPr>
      </w:pPr>
      <w:r w:rsidRPr="00BB6E61">
        <w:rPr>
          <w:sz w:val="24"/>
          <w:szCs w:val="24"/>
        </w:rPr>
        <w:t xml:space="preserve">skupinová práce </w:t>
      </w:r>
    </w:p>
    <w:p w:rsidR="00C31607" w:rsidRPr="00BB6E61" w:rsidRDefault="00C31607" w:rsidP="005D6030">
      <w:pPr>
        <w:numPr>
          <w:ilvl w:val="0"/>
          <w:numId w:val="288"/>
        </w:numPr>
        <w:autoSpaceDE/>
        <w:autoSpaceDN/>
        <w:rPr>
          <w:sz w:val="24"/>
          <w:szCs w:val="24"/>
        </w:rPr>
      </w:pPr>
      <w:r w:rsidRPr="00BB6E61">
        <w:rPr>
          <w:sz w:val="24"/>
          <w:szCs w:val="24"/>
        </w:rPr>
        <w:t>využití Scio testů</w:t>
      </w:r>
    </w:p>
    <w:p w:rsidR="00C31607" w:rsidRPr="00BB6E61" w:rsidRDefault="00C31607" w:rsidP="005D6030">
      <w:pPr>
        <w:numPr>
          <w:ilvl w:val="0"/>
          <w:numId w:val="288"/>
        </w:numPr>
        <w:autoSpaceDE/>
        <w:autoSpaceDN/>
        <w:rPr>
          <w:sz w:val="24"/>
          <w:szCs w:val="24"/>
        </w:rPr>
      </w:pPr>
      <w:r w:rsidRPr="00BB6E61">
        <w:rPr>
          <w:sz w:val="24"/>
          <w:szCs w:val="24"/>
        </w:rPr>
        <w:t>využití počítačových programů</w:t>
      </w:r>
    </w:p>
    <w:p w:rsidR="00C31607" w:rsidRPr="00BB6E61" w:rsidRDefault="00C31607" w:rsidP="005D6030">
      <w:pPr>
        <w:numPr>
          <w:ilvl w:val="0"/>
          <w:numId w:val="288"/>
        </w:numPr>
        <w:autoSpaceDE/>
        <w:autoSpaceDN/>
        <w:rPr>
          <w:sz w:val="24"/>
          <w:szCs w:val="24"/>
        </w:rPr>
      </w:pPr>
      <w:r w:rsidRPr="00BB6E61">
        <w:rPr>
          <w:sz w:val="24"/>
          <w:szCs w:val="24"/>
        </w:rPr>
        <w:t>práce s jazykovými příručkami</w:t>
      </w:r>
    </w:p>
    <w:p w:rsidR="00C31607" w:rsidRPr="00BB6E61" w:rsidRDefault="00C31607" w:rsidP="00C31607">
      <w:pPr>
        <w:spacing w:before="120"/>
        <w:rPr>
          <w:b/>
          <w:bCs/>
          <w:sz w:val="24"/>
          <w:szCs w:val="24"/>
        </w:rPr>
      </w:pPr>
      <w:r w:rsidRPr="00BB6E61">
        <w:rPr>
          <w:b/>
          <w:bCs/>
          <w:sz w:val="24"/>
          <w:szCs w:val="24"/>
        </w:rPr>
        <w:t>Organizační vymezení předmětu:</w:t>
      </w:r>
    </w:p>
    <w:p w:rsidR="00C31607" w:rsidRPr="00BB6E61" w:rsidRDefault="00C31607" w:rsidP="005D6030">
      <w:pPr>
        <w:numPr>
          <w:ilvl w:val="0"/>
          <w:numId w:val="289"/>
        </w:numPr>
        <w:autoSpaceDE/>
        <w:autoSpaceDN/>
        <w:rPr>
          <w:sz w:val="24"/>
          <w:szCs w:val="24"/>
        </w:rPr>
      </w:pPr>
      <w:r w:rsidRPr="00BB6E61">
        <w:rPr>
          <w:sz w:val="24"/>
          <w:szCs w:val="24"/>
        </w:rPr>
        <w:t>výuka probíhá v odborné učebně hudební výchovy</w:t>
      </w:r>
    </w:p>
    <w:p w:rsidR="00C31607" w:rsidRPr="00BB6E61" w:rsidRDefault="00C31607" w:rsidP="00C31607">
      <w:pPr>
        <w:spacing w:before="240"/>
        <w:rPr>
          <w:b/>
          <w:bCs/>
          <w:sz w:val="24"/>
          <w:szCs w:val="24"/>
        </w:rPr>
      </w:pPr>
      <w:r w:rsidRPr="00BB6E61">
        <w:rPr>
          <w:sz w:val="24"/>
          <w:szCs w:val="24"/>
        </w:rPr>
        <w:t>.</w:t>
      </w:r>
      <w:r w:rsidRPr="00BB6E61">
        <w:rPr>
          <w:b/>
          <w:bCs/>
          <w:sz w:val="24"/>
          <w:szCs w:val="24"/>
        </w:rPr>
        <w:t>B) Výchovné a vzdělávací strategie:</w:t>
      </w:r>
    </w:p>
    <w:p w:rsidR="00C31607" w:rsidRPr="00BB6E61" w:rsidRDefault="00C31607" w:rsidP="00C31607">
      <w:pPr>
        <w:spacing w:before="120"/>
        <w:rPr>
          <w:b/>
          <w:bCs/>
          <w:sz w:val="24"/>
          <w:szCs w:val="24"/>
        </w:rPr>
      </w:pPr>
      <w:r w:rsidRPr="00BB6E61">
        <w:rPr>
          <w:b/>
          <w:bCs/>
          <w:sz w:val="24"/>
          <w:szCs w:val="24"/>
        </w:rPr>
        <w:t>Kompetence k učení</w:t>
      </w:r>
    </w:p>
    <w:p w:rsidR="00C31607" w:rsidRPr="00BB6E61" w:rsidRDefault="00C31607" w:rsidP="00C31607">
      <w:pPr>
        <w:jc w:val="both"/>
        <w:rPr>
          <w:sz w:val="24"/>
          <w:szCs w:val="24"/>
        </w:rPr>
      </w:pPr>
      <w:r w:rsidRPr="00BB6E61">
        <w:rPr>
          <w:sz w:val="24"/>
          <w:szCs w:val="24"/>
        </w:rPr>
        <w:t>Učitel</w:t>
      </w:r>
    </w:p>
    <w:p w:rsidR="00C31607" w:rsidRPr="00BB6E61" w:rsidRDefault="00C31607" w:rsidP="00C31607">
      <w:pPr>
        <w:jc w:val="both"/>
        <w:rPr>
          <w:sz w:val="24"/>
          <w:szCs w:val="24"/>
        </w:rPr>
      </w:pPr>
      <w:r w:rsidRPr="00BB6E61">
        <w:rPr>
          <w:sz w:val="24"/>
          <w:szCs w:val="24"/>
        </w:rPr>
        <w:t>vede žáky k vyhledávání a třídění informací</w:t>
      </w:r>
    </w:p>
    <w:p w:rsidR="00C31607" w:rsidRPr="00BB6E61" w:rsidRDefault="00C31607" w:rsidP="00C31607">
      <w:pPr>
        <w:jc w:val="both"/>
        <w:rPr>
          <w:sz w:val="24"/>
          <w:szCs w:val="24"/>
        </w:rPr>
      </w:pPr>
      <w:r w:rsidRPr="00BB6E61">
        <w:rPr>
          <w:sz w:val="24"/>
          <w:szCs w:val="24"/>
        </w:rPr>
        <w:t>vede žáky k užívání správné terminologie</w:t>
      </w:r>
    </w:p>
    <w:p w:rsidR="00C31607" w:rsidRPr="00BB6E61" w:rsidRDefault="00C31607" w:rsidP="00C31607">
      <w:pPr>
        <w:pStyle w:val="Mezera"/>
        <w:rPr>
          <w:noProof/>
          <w:sz w:val="24"/>
          <w:szCs w:val="24"/>
        </w:rPr>
      </w:pPr>
      <w:r w:rsidRPr="00BB6E61">
        <w:rPr>
          <w:noProof/>
          <w:sz w:val="24"/>
          <w:szCs w:val="24"/>
        </w:rPr>
        <w:t>vede k využívání výukových programů a Internetu</w:t>
      </w:r>
    </w:p>
    <w:p w:rsidR="00C31607" w:rsidRPr="00BB6E61" w:rsidRDefault="00C31607" w:rsidP="00C31607">
      <w:pPr>
        <w:pStyle w:val="Mezera"/>
        <w:spacing w:before="120"/>
        <w:rPr>
          <w:sz w:val="24"/>
          <w:szCs w:val="24"/>
        </w:rPr>
      </w:pPr>
      <w:r w:rsidRPr="00BB6E61">
        <w:rPr>
          <w:b/>
          <w:bCs/>
          <w:noProof/>
          <w:sz w:val="24"/>
          <w:szCs w:val="24"/>
        </w:rPr>
        <w:t>Kompetence k řešení problémů</w:t>
      </w:r>
    </w:p>
    <w:p w:rsidR="00C31607" w:rsidRPr="00BB6E61" w:rsidRDefault="00C31607" w:rsidP="00C31607">
      <w:pPr>
        <w:tabs>
          <w:tab w:val="left" w:pos="-1620"/>
        </w:tabs>
        <w:rPr>
          <w:sz w:val="24"/>
          <w:szCs w:val="24"/>
        </w:rPr>
      </w:pPr>
      <w:r w:rsidRPr="00BB6E61">
        <w:rPr>
          <w:sz w:val="24"/>
          <w:szCs w:val="24"/>
        </w:rPr>
        <w:t>Učitel</w:t>
      </w:r>
    </w:p>
    <w:p w:rsidR="00C31607" w:rsidRPr="00BB6E61" w:rsidRDefault="00C31607" w:rsidP="00C31607">
      <w:pPr>
        <w:tabs>
          <w:tab w:val="left" w:pos="-1620"/>
        </w:tabs>
        <w:rPr>
          <w:sz w:val="24"/>
          <w:szCs w:val="24"/>
        </w:rPr>
      </w:pPr>
      <w:r w:rsidRPr="00BB6E61">
        <w:rPr>
          <w:sz w:val="24"/>
          <w:szCs w:val="24"/>
        </w:rPr>
        <w:t>zadává úkoly způsobem, který umožňuje volbu různých postupů</w:t>
      </w:r>
    </w:p>
    <w:p w:rsidR="00C31607" w:rsidRPr="00BB6E61" w:rsidRDefault="00C31607" w:rsidP="00C31607">
      <w:pPr>
        <w:pStyle w:val="Mezera"/>
        <w:rPr>
          <w:sz w:val="24"/>
          <w:szCs w:val="24"/>
        </w:rPr>
      </w:pPr>
      <w:r w:rsidRPr="00BB6E61">
        <w:rPr>
          <w:sz w:val="24"/>
          <w:szCs w:val="24"/>
        </w:rPr>
        <w:t>vede žáky k plánování postupů</w:t>
      </w:r>
    </w:p>
    <w:p w:rsidR="00C31607" w:rsidRPr="00BB6E61" w:rsidRDefault="00C31607" w:rsidP="00C31607">
      <w:pPr>
        <w:jc w:val="both"/>
        <w:rPr>
          <w:sz w:val="24"/>
          <w:szCs w:val="24"/>
        </w:rPr>
      </w:pPr>
      <w:r w:rsidRPr="00BB6E61">
        <w:rPr>
          <w:sz w:val="24"/>
          <w:szCs w:val="24"/>
        </w:rPr>
        <w:t>vede k uvážlivému rozhodování</w:t>
      </w:r>
    </w:p>
    <w:p w:rsidR="00C31607" w:rsidRPr="00BB6E61" w:rsidRDefault="00C31607" w:rsidP="00C31607">
      <w:pPr>
        <w:pStyle w:val="Mezera"/>
        <w:spacing w:before="120"/>
        <w:rPr>
          <w:b/>
          <w:bCs/>
          <w:sz w:val="24"/>
          <w:szCs w:val="24"/>
        </w:rPr>
      </w:pPr>
      <w:r w:rsidRPr="00BB6E61">
        <w:rPr>
          <w:b/>
          <w:bCs/>
          <w:sz w:val="24"/>
          <w:szCs w:val="24"/>
        </w:rPr>
        <w:t>Kompetence komunikativní</w:t>
      </w:r>
    </w:p>
    <w:p w:rsidR="00C31607" w:rsidRPr="00BB6E61" w:rsidRDefault="00C31607" w:rsidP="00C31607">
      <w:pPr>
        <w:ind w:right="72"/>
        <w:rPr>
          <w:sz w:val="24"/>
          <w:szCs w:val="24"/>
        </w:rPr>
      </w:pPr>
      <w:r w:rsidRPr="00BB6E61">
        <w:rPr>
          <w:sz w:val="24"/>
          <w:szCs w:val="24"/>
        </w:rPr>
        <w:t>Učitel</w:t>
      </w:r>
    </w:p>
    <w:p w:rsidR="00C31607" w:rsidRPr="00BB6E61" w:rsidRDefault="00C31607" w:rsidP="00C31607">
      <w:pPr>
        <w:ind w:right="72"/>
        <w:rPr>
          <w:sz w:val="24"/>
          <w:szCs w:val="24"/>
        </w:rPr>
      </w:pPr>
      <w:r w:rsidRPr="00BB6E61">
        <w:rPr>
          <w:sz w:val="24"/>
          <w:szCs w:val="24"/>
        </w:rPr>
        <w:t>zadává úkoly, při kterých žáci mohou spolupracovat</w:t>
      </w:r>
    </w:p>
    <w:p w:rsidR="00C31607" w:rsidRPr="00BB6E61" w:rsidRDefault="00C31607" w:rsidP="00C31607">
      <w:pPr>
        <w:ind w:right="72"/>
        <w:rPr>
          <w:sz w:val="24"/>
          <w:szCs w:val="24"/>
        </w:rPr>
      </w:pPr>
      <w:r w:rsidRPr="00BB6E61">
        <w:rPr>
          <w:sz w:val="24"/>
          <w:szCs w:val="24"/>
        </w:rPr>
        <w:t>vede žáky k tomu, aby brali ohled na druhé</w:t>
      </w:r>
    </w:p>
    <w:p w:rsidR="00C31607" w:rsidRPr="00BB6E61" w:rsidRDefault="00C31607" w:rsidP="00C31607">
      <w:pPr>
        <w:ind w:right="72"/>
        <w:rPr>
          <w:sz w:val="24"/>
          <w:szCs w:val="24"/>
        </w:rPr>
      </w:pPr>
      <w:r w:rsidRPr="00BB6E61">
        <w:rPr>
          <w:sz w:val="24"/>
          <w:szCs w:val="24"/>
        </w:rPr>
        <w:t>vede žáky k výstižné argumentaci</w:t>
      </w:r>
    </w:p>
    <w:p w:rsidR="00C31607" w:rsidRPr="00BB6E61" w:rsidRDefault="00C31607" w:rsidP="00C31607">
      <w:pPr>
        <w:ind w:right="72"/>
        <w:rPr>
          <w:sz w:val="24"/>
          <w:szCs w:val="24"/>
        </w:rPr>
      </w:pPr>
      <w:r w:rsidRPr="00BB6E61">
        <w:rPr>
          <w:sz w:val="24"/>
          <w:szCs w:val="24"/>
        </w:rPr>
        <w:t>vede k využívaní informačních a komunikačních prostředků</w:t>
      </w:r>
    </w:p>
    <w:p w:rsidR="00C31607" w:rsidRPr="00BB6E61" w:rsidRDefault="00C31607" w:rsidP="00C31607">
      <w:pPr>
        <w:jc w:val="both"/>
        <w:rPr>
          <w:sz w:val="24"/>
          <w:szCs w:val="24"/>
        </w:rPr>
      </w:pPr>
      <w:r w:rsidRPr="00BB6E61">
        <w:rPr>
          <w:sz w:val="24"/>
          <w:szCs w:val="24"/>
        </w:rPr>
        <w:t>vede žáky k logickému uvažování a výstižnému vyjádření svých myšlenek</w:t>
      </w:r>
    </w:p>
    <w:p w:rsidR="00C31607" w:rsidRPr="00BB6E61" w:rsidRDefault="00C31607" w:rsidP="00C31607">
      <w:pPr>
        <w:pStyle w:val="Mezera"/>
        <w:spacing w:before="120"/>
        <w:rPr>
          <w:b/>
          <w:bCs/>
          <w:sz w:val="24"/>
          <w:szCs w:val="24"/>
        </w:rPr>
      </w:pPr>
      <w:r w:rsidRPr="00BB6E61">
        <w:rPr>
          <w:b/>
          <w:bCs/>
          <w:sz w:val="24"/>
          <w:szCs w:val="24"/>
        </w:rPr>
        <w:t>Kompetence sociální a personální</w:t>
      </w:r>
    </w:p>
    <w:p w:rsidR="00C31607" w:rsidRPr="00BB6E61" w:rsidRDefault="00C31607" w:rsidP="00C31607">
      <w:pPr>
        <w:rPr>
          <w:sz w:val="24"/>
          <w:szCs w:val="24"/>
        </w:rPr>
      </w:pPr>
      <w:r w:rsidRPr="00BB6E61">
        <w:rPr>
          <w:sz w:val="24"/>
          <w:szCs w:val="24"/>
        </w:rPr>
        <w:t>Učitel</w:t>
      </w:r>
    </w:p>
    <w:p w:rsidR="00C31607" w:rsidRPr="00BB6E61" w:rsidRDefault="00C31607" w:rsidP="00C31607">
      <w:pPr>
        <w:rPr>
          <w:sz w:val="24"/>
          <w:szCs w:val="24"/>
        </w:rPr>
      </w:pPr>
      <w:r w:rsidRPr="00BB6E61">
        <w:rPr>
          <w:sz w:val="24"/>
          <w:szCs w:val="24"/>
        </w:rPr>
        <w:t>vede žáky k dodržování pravidel slušného chování</w:t>
      </w:r>
    </w:p>
    <w:p w:rsidR="00C31607" w:rsidRPr="00BB6E61" w:rsidRDefault="00C31607" w:rsidP="00C31607">
      <w:pPr>
        <w:rPr>
          <w:sz w:val="24"/>
          <w:szCs w:val="24"/>
        </w:rPr>
      </w:pPr>
    </w:p>
    <w:p w:rsidR="00C31607" w:rsidRDefault="00C31607" w:rsidP="00C31607">
      <w:pPr>
        <w:rPr>
          <w:sz w:val="24"/>
          <w:szCs w:val="24"/>
        </w:rPr>
      </w:pPr>
    </w:p>
    <w:p w:rsidR="00AE001C" w:rsidRPr="00BB6E61" w:rsidRDefault="00AE001C" w:rsidP="00C31607">
      <w:pPr>
        <w:rPr>
          <w:sz w:val="24"/>
          <w:szCs w:val="24"/>
        </w:rPr>
      </w:pPr>
    </w:p>
    <w:p w:rsidR="00C31607" w:rsidRPr="00BB6E61" w:rsidRDefault="00C31607" w:rsidP="00C31607">
      <w:pPr>
        <w:pStyle w:val="Mezera"/>
        <w:spacing w:before="120"/>
        <w:rPr>
          <w:b/>
          <w:bCs/>
          <w:sz w:val="24"/>
          <w:szCs w:val="24"/>
        </w:rPr>
      </w:pPr>
      <w:r w:rsidRPr="00BB6E61">
        <w:rPr>
          <w:b/>
          <w:bCs/>
          <w:sz w:val="24"/>
          <w:szCs w:val="24"/>
        </w:rPr>
        <w:t>Kompetence občanské</w:t>
      </w:r>
    </w:p>
    <w:p w:rsidR="00C31607" w:rsidRPr="00BB6E61" w:rsidRDefault="00C31607" w:rsidP="00C31607">
      <w:pPr>
        <w:pStyle w:val="Mezera"/>
        <w:rPr>
          <w:sz w:val="24"/>
          <w:szCs w:val="24"/>
        </w:rPr>
      </w:pPr>
      <w:r w:rsidRPr="00BB6E61">
        <w:rPr>
          <w:sz w:val="24"/>
          <w:szCs w:val="24"/>
        </w:rPr>
        <w:t xml:space="preserve">Učitel </w:t>
      </w:r>
    </w:p>
    <w:p w:rsidR="00C31607" w:rsidRPr="00BB6E61" w:rsidRDefault="00C31607" w:rsidP="00C31607">
      <w:pPr>
        <w:pStyle w:val="Mezera"/>
        <w:rPr>
          <w:sz w:val="24"/>
          <w:szCs w:val="24"/>
        </w:rPr>
      </w:pPr>
      <w:r w:rsidRPr="00BB6E61">
        <w:rPr>
          <w:sz w:val="24"/>
          <w:szCs w:val="24"/>
        </w:rPr>
        <w:t>zadává skupině úkoly způsobem, který vylučuje ,aby jeden žák pracoval za ostatní</w:t>
      </w:r>
    </w:p>
    <w:p w:rsidR="00C31607" w:rsidRPr="00BB6E61" w:rsidRDefault="00C31607" w:rsidP="00C31607">
      <w:pPr>
        <w:pStyle w:val="Mezera"/>
        <w:rPr>
          <w:sz w:val="24"/>
          <w:szCs w:val="24"/>
        </w:rPr>
      </w:pPr>
      <w:r w:rsidRPr="00BB6E61">
        <w:rPr>
          <w:sz w:val="24"/>
          <w:szCs w:val="24"/>
        </w:rPr>
        <w:t>motivuje žáky k prozkoumávání názorů a pohledů lišících se od jejich vlastních</w:t>
      </w:r>
    </w:p>
    <w:p w:rsidR="00C31607" w:rsidRPr="00BB6E61" w:rsidRDefault="00C31607" w:rsidP="00C31607">
      <w:pPr>
        <w:jc w:val="both"/>
        <w:rPr>
          <w:sz w:val="24"/>
          <w:szCs w:val="24"/>
        </w:rPr>
      </w:pPr>
      <w:r w:rsidRPr="00BB6E61">
        <w:rPr>
          <w:sz w:val="24"/>
          <w:szCs w:val="24"/>
        </w:rPr>
        <w:t>vede k zájmu o kulturní dědictví</w:t>
      </w:r>
    </w:p>
    <w:p w:rsidR="00C31607" w:rsidRPr="00BB6E61" w:rsidRDefault="00C31607" w:rsidP="00C31607">
      <w:pPr>
        <w:pStyle w:val="Mezera"/>
        <w:spacing w:before="120"/>
        <w:rPr>
          <w:b/>
          <w:bCs/>
          <w:sz w:val="24"/>
          <w:szCs w:val="24"/>
        </w:rPr>
      </w:pPr>
      <w:r w:rsidRPr="00BB6E61">
        <w:rPr>
          <w:b/>
          <w:bCs/>
          <w:sz w:val="24"/>
          <w:szCs w:val="24"/>
        </w:rPr>
        <w:t>Kompetence pracovní</w:t>
      </w:r>
    </w:p>
    <w:p w:rsidR="00C31607" w:rsidRPr="00BB6E61" w:rsidRDefault="00C31607" w:rsidP="00C31607">
      <w:pPr>
        <w:ind w:right="72"/>
        <w:rPr>
          <w:sz w:val="24"/>
          <w:szCs w:val="24"/>
        </w:rPr>
      </w:pPr>
      <w:r w:rsidRPr="00BB6E61">
        <w:rPr>
          <w:sz w:val="24"/>
          <w:szCs w:val="24"/>
        </w:rPr>
        <w:t xml:space="preserve">Učitel </w:t>
      </w:r>
    </w:p>
    <w:p w:rsidR="00C31607" w:rsidRPr="00BB6E61" w:rsidRDefault="00C31607" w:rsidP="00C31607">
      <w:pPr>
        <w:ind w:right="72"/>
        <w:rPr>
          <w:sz w:val="24"/>
          <w:szCs w:val="24"/>
        </w:rPr>
      </w:pPr>
      <w:r w:rsidRPr="00BB6E61">
        <w:rPr>
          <w:sz w:val="24"/>
          <w:szCs w:val="24"/>
        </w:rPr>
        <w:t>vede žáky k dodržování pravidel bezpečnosti a ochrany zdraví</w:t>
      </w:r>
      <w:r w:rsidRPr="00BB6E61">
        <w:rPr>
          <w:b/>
          <w:bCs/>
          <w:sz w:val="24"/>
          <w:szCs w:val="24"/>
        </w:rPr>
        <w:t xml:space="preserve"> </w:t>
      </w:r>
    </w:p>
    <w:p w:rsidR="00C31607" w:rsidRPr="00BB6E61" w:rsidRDefault="00C31607" w:rsidP="00C31607">
      <w:pPr>
        <w:jc w:val="both"/>
        <w:rPr>
          <w:sz w:val="24"/>
          <w:szCs w:val="24"/>
        </w:rPr>
      </w:pPr>
      <w:r w:rsidRPr="00BB6E61">
        <w:rPr>
          <w:sz w:val="24"/>
          <w:szCs w:val="24"/>
        </w:rPr>
        <w:t>učitel vede žáky k využívání znalostí v běžné praxi</w:t>
      </w:r>
    </w:p>
    <w:p w:rsidR="00C31607" w:rsidRPr="00BB6E61" w:rsidRDefault="00C31607" w:rsidP="00C31607">
      <w:pPr>
        <w:jc w:val="both"/>
        <w:rPr>
          <w:sz w:val="24"/>
          <w:szCs w:val="24"/>
        </w:rPr>
      </w:pPr>
      <w:r w:rsidRPr="00BB6E61">
        <w:rPr>
          <w:sz w:val="24"/>
          <w:szCs w:val="24"/>
        </w:rPr>
        <w:t>vede k dodržování bezpečnostních pravidel pro práci s výpočetní technikou</w:t>
      </w:r>
    </w:p>
    <w:p w:rsidR="00C31607" w:rsidRPr="00BB6E61" w:rsidRDefault="00C31607" w:rsidP="00C31607">
      <w:pPr>
        <w:tabs>
          <w:tab w:val="left" w:pos="720"/>
        </w:tabs>
        <w:spacing w:before="240"/>
        <w:rPr>
          <w:b/>
          <w:bCs/>
          <w:sz w:val="24"/>
          <w:szCs w:val="24"/>
        </w:rPr>
      </w:pPr>
      <w:r w:rsidRPr="00BB6E61">
        <w:rPr>
          <w:b/>
          <w:bCs/>
          <w:sz w:val="24"/>
          <w:szCs w:val="24"/>
        </w:rPr>
        <w:t>C) Integrace průřezových témat do vyučovacího předmětu:</w:t>
      </w:r>
    </w:p>
    <w:p w:rsidR="00C31607" w:rsidRPr="00BB6E61" w:rsidRDefault="00C31607" w:rsidP="00C31607">
      <w:pPr>
        <w:spacing w:before="120"/>
        <w:rPr>
          <w:sz w:val="24"/>
          <w:szCs w:val="24"/>
        </w:rPr>
      </w:pPr>
      <w:r w:rsidRPr="00BB6E61">
        <w:rPr>
          <w:sz w:val="24"/>
          <w:szCs w:val="24"/>
        </w:rPr>
        <w:t xml:space="preserve">Vyučovací předmět </w:t>
      </w:r>
      <w:r w:rsidRPr="00BB6E61">
        <w:rPr>
          <w:b/>
          <w:bCs/>
          <w:sz w:val="24"/>
          <w:szCs w:val="24"/>
        </w:rPr>
        <w:t xml:space="preserve">seminář z českého jazyka </w:t>
      </w:r>
      <w:r w:rsidRPr="00BB6E61">
        <w:rPr>
          <w:sz w:val="24"/>
          <w:szCs w:val="24"/>
        </w:rPr>
        <w:t>úzce souvisí se všemi předměty vzdělávacího oboru Jazyk a jazyková komunikace, a zejména s průřezovými tématy :</w:t>
      </w:r>
    </w:p>
    <w:p w:rsidR="00C31607" w:rsidRPr="00BB6E61" w:rsidRDefault="00C31607" w:rsidP="00C31607">
      <w:pPr>
        <w:rPr>
          <w:sz w:val="24"/>
          <w:szCs w:val="24"/>
        </w:rPr>
      </w:pPr>
      <w:r w:rsidRPr="00BB6E61">
        <w:rPr>
          <w:b/>
          <w:bCs/>
          <w:i/>
          <w:iCs/>
          <w:sz w:val="24"/>
          <w:szCs w:val="24"/>
        </w:rPr>
        <w:t>mediální výchova</w:t>
      </w:r>
      <w:r w:rsidRPr="00BB6E61">
        <w:rPr>
          <w:sz w:val="24"/>
          <w:szCs w:val="24"/>
        </w:rPr>
        <w:t xml:space="preserve">-(Stavba mediálních sdělení) a </w:t>
      </w:r>
      <w:r w:rsidRPr="00BB6E61">
        <w:rPr>
          <w:b/>
          <w:bCs/>
          <w:i/>
          <w:iCs/>
          <w:sz w:val="24"/>
          <w:szCs w:val="24"/>
        </w:rPr>
        <w:t>multikulturní výchova</w:t>
      </w:r>
      <w:r w:rsidRPr="00BB6E61">
        <w:rPr>
          <w:i/>
          <w:iCs/>
          <w:sz w:val="24"/>
          <w:szCs w:val="24"/>
        </w:rPr>
        <w:t>-</w:t>
      </w:r>
      <w:r w:rsidRPr="00BB6E61">
        <w:rPr>
          <w:sz w:val="24"/>
          <w:szCs w:val="24"/>
        </w:rPr>
        <w:t xml:space="preserve"> (Etnický původ).</w:t>
      </w:r>
    </w:p>
    <w:p w:rsidR="00C31607" w:rsidRPr="00BB6E61" w:rsidRDefault="00C31607" w:rsidP="00C31607">
      <w:pPr>
        <w:ind w:firstLine="708"/>
        <w:rPr>
          <w:sz w:val="24"/>
          <w:szCs w:val="24"/>
        </w:rPr>
      </w:pPr>
    </w:p>
    <w:p w:rsidR="00C31607" w:rsidRPr="00BB6E61" w:rsidRDefault="00C31607" w:rsidP="00C31607">
      <w:pPr>
        <w:rPr>
          <w:sz w:val="24"/>
          <w:szCs w:val="24"/>
        </w:rPr>
      </w:pPr>
    </w:p>
    <w:p w:rsidR="00C31607" w:rsidRPr="00BB6E61" w:rsidRDefault="00C31607" w:rsidP="00C31607">
      <w:pPr>
        <w:rPr>
          <w:sz w:val="24"/>
          <w:szCs w:val="24"/>
        </w:rPr>
      </w:pPr>
    </w:p>
    <w:p w:rsidR="00C31607" w:rsidRPr="00BB6E61" w:rsidRDefault="00C31607" w:rsidP="00C31607">
      <w:pPr>
        <w:rPr>
          <w:sz w:val="24"/>
          <w:szCs w:val="24"/>
        </w:rPr>
        <w:sectPr w:rsidR="00C31607" w:rsidRPr="00BB6E61">
          <w:footerReference w:type="default" r:id="rId24"/>
          <w:pgSz w:w="11906" w:h="16838"/>
          <w:pgMar w:top="1418" w:right="1418" w:bottom="1418" w:left="1418" w:header="708" w:footer="708" w:gutter="0"/>
          <w:cols w:space="708"/>
          <w:docGrid w:linePitch="360"/>
        </w:sectPr>
      </w:pPr>
    </w:p>
    <w:p w:rsidR="00C31607" w:rsidRPr="00AE001C" w:rsidRDefault="00C31607" w:rsidP="00C31607">
      <w:pPr>
        <w:rPr>
          <w:b/>
          <w:bCs/>
          <w:sz w:val="28"/>
          <w:szCs w:val="28"/>
        </w:rPr>
      </w:pPr>
      <w:r w:rsidRPr="00AE001C">
        <w:rPr>
          <w:b/>
          <w:bCs/>
          <w:sz w:val="28"/>
          <w:szCs w:val="28"/>
        </w:rPr>
        <w:t>Vzdělávací oblast:         Jazyk a jazyková komunikace</w:t>
      </w:r>
    </w:p>
    <w:p w:rsidR="00C31607" w:rsidRPr="00AE001C" w:rsidRDefault="00C31607" w:rsidP="00C31607">
      <w:pPr>
        <w:rPr>
          <w:b/>
          <w:bCs/>
          <w:sz w:val="28"/>
          <w:szCs w:val="28"/>
        </w:rPr>
      </w:pPr>
      <w:r w:rsidRPr="00AE001C">
        <w:rPr>
          <w:b/>
          <w:bCs/>
          <w:sz w:val="28"/>
          <w:szCs w:val="28"/>
        </w:rPr>
        <w:t>Vyučovací předmět:</w:t>
      </w:r>
      <w:r w:rsidRPr="00AE001C">
        <w:rPr>
          <w:sz w:val="28"/>
          <w:szCs w:val="28"/>
        </w:rPr>
        <w:t xml:space="preserve">       </w:t>
      </w:r>
      <w:r w:rsidRPr="00AE001C">
        <w:rPr>
          <w:b/>
          <w:bCs/>
          <w:sz w:val="28"/>
          <w:szCs w:val="28"/>
        </w:rPr>
        <w:t>Volitelný předmět -</w:t>
      </w:r>
      <w:r w:rsidRPr="00AE001C">
        <w:rPr>
          <w:sz w:val="28"/>
          <w:szCs w:val="28"/>
        </w:rPr>
        <w:t xml:space="preserve"> </w:t>
      </w:r>
      <w:r w:rsidRPr="00AE001C">
        <w:rPr>
          <w:b/>
          <w:bCs/>
          <w:sz w:val="28"/>
          <w:szCs w:val="28"/>
        </w:rPr>
        <w:t>Seminář z českého jazyka - ročník: 9.</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340"/>
        <w:gridCol w:w="1800"/>
      </w:tblGrid>
      <w:tr w:rsidR="00C31607" w:rsidTr="00C31607">
        <w:trPr>
          <w:tblHeader/>
        </w:trPr>
        <w:tc>
          <w:tcPr>
            <w:tcW w:w="5954" w:type="dxa"/>
            <w:vAlign w:val="center"/>
          </w:tcPr>
          <w:p w:rsidR="00C31607" w:rsidRPr="00AE001C" w:rsidRDefault="00C31607" w:rsidP="00C31607">
            <w:pPr>
              <w:jc w:val="center"/>
              <w:rPr>
                <w:b/>
                <w:bCs/>
                <w:sz w:val="24"/>
                <w:szCs w:val="24"/>
              </w:rPr>
            </w:pPr>
            <w:r w:rsidRPr="00AE001C">
              <w:rPr>
                <w:b/>
                <w:bCs/>
                <w:sz w:val="24"/>
                <w:szCs w:val="24"/>
              </w:rPr>
              <w:t>Výstupy školy</w:t>
            </w:r>
          </w:p>
        </w:tc>
        <w:tc>
          <w:tcPr>
            <w:tcW w:w="4846" w:type="dxa"/>
            <w:vAlign w:val="center"/>
          </w:tcPr>
          <w:p w:rsidR="00C31607" w:rsidRPr="00AE001C" w:rsidRDefault="00C31607" w:rsidP="00C31607">
            <w:pPr>
              <w:jc w:val="center"/>
              <w:rPr>
                <w:b/>
                <w:bCs/>
                <w:sz w:val="24"/>
                <w:szCs w:val="24"/>
              </w:rPr>
            </w:pPr>
            <w:r w:rsidRPr="00AE001C">
              <w:rPr>
                <w:b/>
                <w:bCs/>
                <w:sz w:val="24"/>
                <w:szCs w:val="24"/>
              </w:rPr>
              <w:t>Učivo</w:t>
            </w:r>
          </w:p>
        </w:tc>
        <w:tc>
          <w:tcPr>
            <w:tcW w:w="2340" w:type="dxa"/>
            <w:vAlign w:val="center"/>
          </w:tcPr>
          <w:p w:rsidR="00C31607" w:rsidRPr="00AE001C" w:rsidRDefault="00C31607" w:rsidP="00C31607">
            <w:pPr>
              <w:jc w:val="center"/>
              <w:rPr>
                <w:b/>
                <w:bCs/>
                <w:sz w:val="24"/>
                <w:szCs w:val="24"/>
              </w:rPr>
            </w:pPr>
            <w:r w:rsidRPr="00AE001C">
              <w:rPr>
                <w:b/>
                <w:bCs/>
                <w:sz w:val="24"/>
                <w:szCs w:val="24"/>
              </w:rPr>
              <w:t>Mezipředmětové vztahy, tématické okruhy průřezových témat</w:t>
            </w:r>
          </w:p>
        </w:tc>
        <w:tc>
          <w:tcPr>
            <w:tcW w:w="1800" w:type="dxa"/>
            <w:vAlign w:val="center"/>
          </w:tcPr>
          <w:p w:rsidR="00C31607" w:rsidRPr="00AE001C" w:rsidRDefault="00C31607" w:rsidP="00C31607">
            <w:pPr>
              <w:jc w:val="center"/>
              <w:rPr>
                <w:b/>
                <w:bCs/>
                <w:sz w:val="24"/>
                <w:szCs w:val="24"/>
              </w:rPr>
            </w:pPr>
            <w:r w:rsidRPr="00AE001C">
              <w:rPr>
                <w:b/>
                <w:bCs/>
                <w:sz w:val="24"/>
                <w:szCs w:val="24"/>
              </w:rPr>
              <w:t xml:space="preserve">Poznámky </w:t>
            </w:r>
          </w:p>
        </w:tc>
      </w:tr>
      <w:tr w:rsidR="00C31607" w:rsidTr="00C31607">
        <w:tc>
          <w:tcPr>
            <w:tcW w:w="5954" w:type="dxa"/>
          </w:tcPr>
          <w:p w:rsidR="00C31607" w:rsidRPr="00AE001C" w:rsidRDefault="00C31607" w:rsidP="005D6030">
            <w:pPr>
              <w:numPr>
                <w:ilvl w:val="0"/>
                <w:numId w:val="146"/>
              </w:numPr>
              <w:autoSpaceDE/>
              <w:autoSpaceDN/>
              <w:rPr>
                <w:sz w:val="24"/>
                <w:szCs w:val="24"/>
              </w:rPr>
            </w:pPr>
            <w:r w:rsidRPr="00AE001C">
              <w:rPr>
                <w:sz w:val="24"/>
                <w:szCs w:val="24"/>
              </w:rPr>
              <w:t>Žák dokáže pracovat se základními jazykovými příručkami</w:t>
            </w:r>
          </w:p>
          <w:p w:rsidR="00C31607" w:rsidRPr="00AE001C" w:rsidRDefault="00C31607" w:rsidP="00C31607">
            <w:pPr>
              <w:rPr>
                <w:sz w:val="24"/>
                <w:szCs w:val="24"/>
              </w:rPr>
            </w:pPr>
          </w:p>
          <w:p w:rsidR="00C31607" w:rsidRPr="00AE001C" w:rsidRDefault="00C31607" w:rsidP="005D6030">
            <w:pPr>
              <w:numPr>
                <w:ilvl w:val="0"/>
                <w:numId w:val="146"/>
              </w:numPr>
              <w:autoSpaceDE/>
              <w:autoSpaceDN/>
              <w:rPr>
                <w:sz w:val="24"/>
                <w:szCs w:val="24"/>
              </w:rPr>
            </w:pPr>
            <w:r w:rsidRPr="00AE001C">
              <w:rPr>
                <w:sz w:val="24"/>
                <w:szCs w:val="24"/>
              </w:rPr>
              <w:t>ovládá pravopisné jevy lexikální a morfologické</w:t>
            </w:r>
          </w:p>
          <w:p w:rsidR="00C31607" w:rsidRPr="00AE001C" w:rsidRDefault="00C31607" w:rsidP="00C31607">
            <w:pPr>
              <w:rPr>
                <w:sz w:val="24"/>
                <w:szCs w:val="24"/>
              </w:rPr>
            </w:pPr>
          </w:p>
          <w:p w:rsidR="00C31607" w:rsidRPr="00AE001C" w:rsidRDefault="00C31607" w:rsidP="005D6030">
            <w:pPr>
              <w:numPr>
                <w:ilvl w:val="0"/>
                <w:numId w:val="146"/>
              </w:numPr>
              <w:autoSpaceDE/>
              <w:autoSpaceDN/>
              <w:rPr>
                <w:sz w:val="24"/>
                <w:szCs w:val="24"/>
              </w:rPr>
            </w:pPr>
            <w:r w:rsidRPr="00AE001C">
              <w:rPr>
                <w:sz w:val="24"/>
                <w:szCs w:val="24"/>
              </w:rPr>
              <w:t>využívá znalostí při jazykovém rozboru</w:t>
            </w:r>
          </w:p>
          <w:p w:rsidR="00C31607" w:rsidRPr="00AE001C" w:rsidRDefault="00C31607" w:rsidP="00C31607">
            <w:pPr>
              <w:rPr>
                <w:sz w:val="24"/>
                <w:szCs w:val="24"/>
              </w:rPr>
            </w:pPr>
          </w:p>
          <w:p w:rsidR="00C31607" w:rsidRPr="00AE001C" w:rsidRDefault="00C31607" w:rsidP="00C31607">
            <w:pPr>
              <w:rPr>
                <w:sz w:val="24"/>
                <w:szCs w:val="24"/>
              </w:rPr>
            </w:pPr>
          </w:p>
        </w:tc>
        <w:tc>
          <w:tcPr>
            <w:tcW w:w="4846" w:type="dxa"/>
          </w:tcPr>
          <w:p w:rsidR="00C31607" w:rsidRPr="00AE001C" w:rsidRDefault="00C31607" w:rsidP="00C31607">
            <w:pPr>
              <w:rPr>
                <w:sz w:val="24"/>
                <w:szCs w:val="24"/>
              </w:rPr>
            </w:pPr>
            <w:r w:rsidRPr="00AE001C">
              <w:rPr>
                <w:sz w:val="24"/>
                <w:szCs w:val="24"/>
              </w:rPr>
              <w:t>Příprava na přijímací řízení</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Prohlubování učiva českého jazyka</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Využití Scio testů</w:t>
            </w: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tc>
        <w:tc>
          <w:tcPr>
            <w:tcW w:w="2340" w:type="dxa"/>
          </w:tcPr>
          <w:p w:rsidR="00C31607" w:rsidRPr="00AE001C" w:rsidRDefault="00C31607" w:rsidP="00C31607">
            <w:pPr>
              <w:rPr>
                <w:sz w:val="24"/>
                <w:szCs w:val="24"/>
              </w:rPr>
            </w:pPr>
            <w:r w:rsidRPr="00AE001C">
              <w:rPr>
                <w:b/>
                <w:bCs/>
                <w:sz w:val="24"/>
                <w:szCs w:val="24"/>
              </w:rPr>
              <w:t>MDV</w:t>
            </w:r>
            <w:r w:rsidRPr="00AE001C">
              <w:rPr>
                <w:sz w:val="24"/>
                <w:szCs w:val="24"/>
              </w:rPr>
              <w:t>-rozvíjení mluveného i písemného projevu-Stavba mediálních sdělení</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 xml:space="preserve">MKV - </w:t>
            </w:r>
            <w:r w:rsidRPr="00AE001C">
              <w:rPr>
                <w:sz w:val="24"/>
                <w:szCs w:val="24"/>
              </w:rPr>
              <w:t>specifické rysy jazyků a jejich rovnocennost-Etnický původ</w:t>
            </w:r>
          </w:p>
          <w:p w:rsidR="00C31607" w:rsidRPr="00AE001C" w:rsidRDefault="00C31607" w:rsidP="00C31607">
            <w:pPr>
              <w:rPr>
                <w:sz w:val="24"/>
                <w:szCs w:val="24"/>
              </w:rPr>
            </w:pPr>
          </w:p>
          <w:p w:rsidR="00C31607" w:rsidRPr="00AE001C" w:rsidRDefault="00C31607" w:rsidP="00C31607">
            <w:pPr>
              <w:rPr>
                <w:sz w:val="24"/>
                <w:szCs w:val="24"/>
              </w:rPr>
            </w:pPr>
          </w:p>
        </w:tc>
        <w:tc>
          <w:tcPr>
            <w:tcW w:w="1800" w:type="dxa"/>
          </w:tcPr>
          <w:p w:rsidR="00C31607" w:rsidRPr="00AE001C" w:rsidRDefault="00C31607" w:rsidP="00C31607">
            <w:pPr>
              <w:rPr>
                <w:sz w:val="24"/>
                <w:szCs w:val="24"/>
              </w:rPr>
            </w:pPr>
            <w:r w:rsidRPr="00AE001C">
              <w:rPr>
                <w:sz w:val="24"/>
                <w:szCs w:val="24"/>
              </w:rPr>
              <w:t>Pravopis – v průběhu celého školního roku</w:t>
            </w:r>
          </w:p>
          <w:p w:rsidR="00C31607" w:rsidRPr="00AE001C" w:rsidRDefault="00C31607" w:rsidP="00C31607">
            <w:pPr>
              <w:rPr>
                <w:sz w:val="24"/>
                <w:szCs w:val="24"/>
              </w:rPr>
            </w:pPr>
          </w:p>
        </w:tc>
      </w:tr>
    </w:tbl>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sectPr w:rsidR="00C31607" w:rsidRPr="00AE001C">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Jazyk a jazyková komunikace</w:t>
      </w:r>
    </w:p>
    <w:p w:rsidR="00C31607" w:rsidRPr="00AE001C" w:rsidRDefault="00C31607" w:rsidP="00AE001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63" w:name="_Toc209946519"/>
      <w:bookmarkStart w:id="164" w:name="_Toc365919664"/>
      <w:bookmarkStart w:id="165" w:name="_Toc503883667"/>
      <w:r w:rsidRPr="00AE001C">
        <w:rPr>
          <w:b/>
          <w:bCs/>
          <w:kern w:val="32"/>
          <w:sz w:val="32"/>
          <w:szCs w:val="32"/>
        </w:rPr>
        <w:t>Další cizí jazyk - Anglický jazyk</w:t>
      </w:r>
      <w:bookmarkEnd w:id="163"/>
      <w:bookmarkEnd w:id="164"/>
      <w:bookmarkEnd w:id="165"/>
    </w:p>
    <w:p w:rsidR="00C31607" w:rsidRPr="00AE001C" w:rsidRDefault="00C31607" w:rsidP="00AE001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66" w:name="_Toc209946520"/>
      <w:bookmarkStart w:id="167" w:name="_Toc365919665"/>
      <w:bookmarkStart w:id="168" w:name="_Toc503883668"/>
      <w:r w:rsidRPr="00AE001C">
        <w:rPr>
          <w:b/>
          <w:bCs/>
          <w:kern w:val="32"/>
          <w:sz w:val="32"/>
          <w:szCs w:val="32"/>
        </w:rPr>
        <w:t>Charakteristika vyučovacího předmětu – 2.stupeň</w:t>
      </w:r>
      <w:bookmarkEnd w:id="166"/>
      <w:bookmarkEnd w:id="167"/>
      <w:bookmarkEnd w:id="168"/>
    </w:p>
    <w:p w:rsidR="00C31607" w:rsidRPr="00AE001C" w:rsidRDefault="00C31607" w:rsidP="00C31607">
      <w:pPr>
        <w:spacing w:before="240"/>
        <w:jc w:val="both"/>
        <w:rPr>
          <w:b/>
          <w:bCs/>
          <w:sz w:val="24"/>
          <w:szCs w:val="24"/>
        </w:rPr>
      </w:pPr>
      <w:r w:rsidRPr="00AE001C">
        <w:rPr>
          <w:b/>
          <w:bCs/>
          <w:sz w:val="24"/>
          <w:szCs w:val="24"/>
        </w:rPr>
        <w:t>A) Obsahové, časové a organizační vymezení předmětu :</w:t>
      </w:r>
    </w:p>
    <w:p w:rsidR="00C31607" w:rsidRPr="00AE001C" w:rsidRDefault="00C31607" w:rsidP="00AE001C">
      <w:pPr>
        <w:autoSpaceDE/>
        <w:autoSpaceDN/>
        <w:rPr>
          <w:sz w:val="24"/>
          <w:szCs w:val="24"/>
        </w:rPr>
      </w:pPr>
      <w:r w:rsidRPr="00AE001C">
        <w:rPr>
          <w:sz w:val="24"/>
          <w:szCs w:val="24"/>
        </w:rPr>
        <w:t>Vzdělávání ve vyučování předmětu další cizí jazyk Anglický jazyk je zaměřeno na:</w:t>
      </w:r>
    </w:p>
    <w:p w:rsidR="00C31607" w:rsidRPr="00AE001C" w:rsidRDefault="00AE001C" w:rsidP="00AE001C">
      <w:pPr>
        <w:autoSpaceDE/>
        <w:autoSpaceDN/>
        <w:ind w:left="709" w:hanging="709"/>
        <w:rPr>
          <w:sz w:val="24"/>
          <w:szCs w:val="24"/>
        </w:rPr>
      </w:pPr>
      <w:r>
        <w:rPr>
          <w:sz w:val="24"/>
          <w:szCs w:val="24"/>
        </w:rPr>
        <w:tab/>
      </w:r>
      <w:r w:rsidR="00C31607" w:rsidRPr="00AE001C">
        <w:rPr>
          <w:sz w:val="24"/>
          <w:szCs w:val="24"/>
        </w:rPr>
        <w:t>-poskytování jazykového základu pro komunikaci žáků v rámci Evropy a světa</w:t>
      </w:r>
    </w:p>
    <w:p w:rsidR="00C31607" w:rsidRPr="00AE001C" w:rsidRDefault="00AE001C" w:rsidP="00AE001C">
      <w:pPr>
        <w:autoSpaceDE/>
        <w:autoSpaceDN/>
        <w:ind w:left="709" w:hanging="709"/>
        <w:rPr>
          <w:sz w:val="24"/>
          <w:szCs w:val="24"/>
        </w:rPr>
      </w:pPr>
      <w:r>
        <w:rPr>
          <w:sz w:val="24"/>
          <w:szCs w:val="24"/>
        </w:rPr>
        <w:tab/>
      </w:r>
      <w:r w:rsidR="00C31607" w:rsidRPr="00AE001C">
        <w:rPr>
          <w:sz w:val="24"/>
          <w:szCs w:val="24"/>
        </w:rPr>
        <w:t>-snižování jazykových bariér-poznávání života dalších lidí i kulturní tradice</w:t>
      </w:r>
    </w:p>
    <w:p w:rsidR="00C31607" w:rsidRPr="00AE001C" w:rsidRDefault="00AE001C" w:rsidP="00AE001C">
      <w:pPr>
        <w:autoSpaceDE/>
        <w:autoSpaceDN/>
        <w:ind w:left="709" w:hanging="709"/>
        <w:rPr>
          <w:sz w:val="24"/>
          <w:szCs w:val="24"/>
        </w:rPr>
      </w:pPr>
      <w:r>
        <w:rPr>
          <w:sz w:val="24"/>
          <w:szCs w:val="24"/>
        </w:rPr>
        <w:tab/>
      </w:r>
      <w:r w:rsidR="00C31607" w:rsidRPr="00AE001C">
        <w:rPr>
          <w:sz w:val="24"/>
          <w:szCs w:val="24"/>
        </w:rPr>
        <w:t>-přispívání  k chápání a objevování skutečností</w:t>
      </w:r>
    </w:p>
    <w:p w:rsidR="00C31607" w:rsidRPr="00AE001C" w:rsidRDefault="00AE001C" w:rsidP="00AE001C">
      <w:pPr>
        <w:autoSpaceDE/>
        <w:autoSpaceDN/>
        <w:ind w:left="709" w:hanging="709"/>
        <w:rPr>
          <w:sz w:val="24"/>
          <w:szCs w:val="24"/>
        </w:rPr>
      </w:pPr>
      <w:r>
        <w:rPr>
          <w:sz w:val="24"/>
          <w:szCs w:val="24"/>
        </w:rPr>
        <w:tab/>
      </w:r>
      <w:r w:rsidR="00C31607" w:rsidRPr="00AE001C">
        <w:rPr>
          <w:sz w:val="24"/>
          <w:szCs w:val="24"/>
        </w:rPr>
        <w:t>-k prohlubování mezinárodního porozumění</w:t>
      </w:r>
    </w:p>
    <w:p w:rsidR="00C31607" w:rsidRPr="00AE001C" w:rsidRDefault="00C31607" w:rsidP="00C31607">
      <w:pPr>
        <w:rPr>
          <w:sz w:val="24"/>
          <w:szCs w:val="24"/>
        </w:rPr>
      </w:pPr>
      <w:r w:rsidRPr="00AE001C">
        <w:rPr>
          <w:sz w:val="24"/>
          <w:szCs w:val="24"/>
        </w:rPr>
        <w:t>Tento předmět má časovou dotaci 2 hodiny týdně v 7.,8. a 9. ročníku.</w:t>
      </w:r>
    </w:p>
    <w:p w:rsidR="00C31607" w:rsidRPr="00AE001C" w:rsidRDefault="00C31607" w:rsidP="00C31607">
      <w:pPr>
        <w:rPr>
          <w:sz w:val="24"/>
          <w:szCs w:val="24"/>
        </w:rPr>
      </w:pPr>
      <w:r w:rsidRPr="00AE001C">
        <w:rPr>
          <w:sz w:val="24"/>
          <w:szCs w:val="24"/>
        </w:rPr>
        <w:t>Předmět se realizuje v jazykových učebnách,v počítačové učebně a v exkurzemi do cizích zemí-Anglie,Německo a Rakousko-např. v rodinách cizích státních příslušníků.</w:t>
      </w:r>
    </w:p>
    <w:p w:rsidR="00C31607" w:rsidRPr="00AE001C" w:rsidRDefault="00C31607" w:rsidP="00C31607">
      <w:pPr>
        <w:tabs>
          <w:tab w:val="left" w:pos="720"/>
        </w:tabs>
        <w:spacing w:before="240"/>
        <w:rPr>
          <w:b/>
          <w:bCs/>
          <w:sz w:val="24"/>
          <w:szCs w:val="24"/>
        </w:rPr>
      </w:pPr>
      <w:r w:rsidRPr="00AE001C">
        <w:rPr>
          <w:b/>
          <w:bCs/>
          <w:sz w:val="24"/>
          <w:szCs w:val="24"/>
        </w:rPr>
        <w:t>B) Výchovné a vzdělávací strategie:</w:t>
      </w:r>
    </w:p>
    <w:p w:rsidR="00C31607" w:rsidRPr="00AE001C" w:rsidRDefault="00C31607" w:rsidP="00C31607">
      <w:pPr>
        <w:spacing w:before="120"/>
        <w:rPr>
          <w:sz w:val="24"/>
          <w:szCs w:val="24"/>
        </w:rPr>
      </w:pPr>
      <w:r w:rsidRPr="00AE001C">
        <w:rPr>
          <w:sz w:val="24"/>
          <w:szCs w:val="24"/>
        </w:rPr>
        <w:t>Vyučující využije všech forem a metod práce k tomu,aby žák dosáhl požadovaných kompetencí.</w:t>
      </w:r>
    </w:p>
    <w:p w:rsidR="00C31607" w:rsidRPr="00AE001C" w:rsidRDefault="00C31607" w:rsidP="00C31607">
      <w:pPr>
        <w:spacing w:before="120"/>
        <w:rPr>
          <w:b/>
          <w:bCs/>
          <w:sz w:val="24"/>
          <w:szCs w:val="24"/>
        </w:rPr>
      </w:pPr>
      <w:r w:rsidRPr="00AE001C">
        <w:rPr>
          <w:b/>
          <w:bCs/>
          <w:sz w:val="24"/>
          <w:szCs w:val="24"/>
        </w:rPr>
        <w:t>Kompetence k učení</w:t>
      </w:r>
    </w:p>
    <w:p w:rsidR="00C31607" w:rsidRPr="00AE001C" w:rsidRDefault="00C31607" w:rsidP="00C31607">
      <w:pPr>
        <w:ind w:left="720" w:hanging="720"/>
        <w:rPr>
          <w:sz w:val="24"/>
          <w:szCs w:val="24"/>
        </w:rPr>
      </w:pPr>
      <w:r w:rsidRPr="00AE001C">
        <w:rPr>
          <w:sz w:val="24"/>
          <w:szCs w:val="24"/>
        </w:rPr>
        <w:tab/>
        <w:t>-učitel vede své žáky k tomu, aby vybírali a využívali vhodné způsoby a metody pro efektivní učení,propojovali učení do širších celků a aby poznávali smysl a cíl učení.</w:t>
      </w:r>
    </w:p>
    <w:p w:rsidR="00C31607" w:rsidRPr="00AE001C" w:rsidRDefault="00C31607" w:rsidP="00C31607">
      <w:pPr>
        <w:spacing w:before="120"/>
        <w:rPr>
          <w:b/>
          <w:bCs/>
          <w:sz w:val="24"/>
          <w:szCs w:val="24"/>
        </w:rPr>
      </w:pPr>
      <w:r w:rsidRPr="00AE001C">
        <w:rPr>
          <w:b/>
          <w:bCs/>
          <w:sz w:val="24"/>
          <w:szCs w:val="24"/>
        </w:rPr>
        <w:t>Kompetence k řešení problémů</w:t>
      </w:r>
    </w:p>
    <w:p w:rsidR="00C31607" w:rsidRPr="00AE001C" w:rsidRDefault="00C31607" w:rsidP="00C31607">
      <w:pPr>
        <w:ind w:left="720" w:hanging="720"/>
        <w:rPr>
          <w:sz w:val="24"/>
          <w:szCs w:val="24"/>
        </w:rPr>
      </w:pPr>
      <w:r w:rsidRPr="00AE001C">
        <w:rPr>
          <w:sz w:val="24"/>
          <w:szCs w:val="24"/>
        </w:rPr>
        <w:tab/>
        <w:t>-vyučující vede děti k tomu, aby byly schopné pochopit problémy,uměly naslouchat a vyhledávat vhodné informace</w:t>
      </w:r>
    </w:p>
    <w:p w:rsidR="00C31607" w:rsidRPr="00AE001C" w:rsidRDefault="00C31607" w:rsidP="00C31607">
      <w:pPr>
        <w:spacing w:before="120"/>
        <w:rPr>
          <w:b/>
          <w:bCs/>
          <w:sz w:val="24"/>
          <w:szCs w:val="24"/>
        </w:rPr>
      </w:pPr>
      <w:r w:rsidRPr="00AE001C">
        <w:rPr>
          <w:b/>
          <w:bCs/>
          <w:sz w:val="24"/>
          <w:szCs w:val="24"/>
        </w:rPr>
        <w:t>Kompetence komunikativní</w:t>
      </w:r>
    </w:p>
    <w:p w:rsidR="00C31607" w:rsidRPr="00AE001C" w:rsidRDefault="00C31607" w:rsidP="00C31607">
      <w:pPr>
        <w:ind w:left="720" w:hanging="720"/>
        <w:rPr>
          <w:sz w:val="24"/>
          <w:szCs w:val="24"/>
        </w:rPr>
      </w:pPr>
      <w:r w:rsidRPr="00AE001C">
        <w:rPr>
          <w:sz w:val="24"/>
          <w:szCs w:val="24"/>
        </w:rPr>
        <w:tab/>
        <w:t>-učitel vede žáky k tomu,aby komunikovali na určité úrovni,aby uměli naslouchat promluvám druhých</w:t>
      </w:r>
    </w:p>
    <w:p w:rsidR="00C31607" w:rsidRPr="00AE001C" w:rsidRDefault="00C31607" w:rsidP="00C31607">
      <w:pPr>
        <w:tabs>
          <w:tab w:val="left" w:pos="1260"/>
        </w:tabs>
        <w:spacing w:before="120"/>
        <w:rPr>
          <w:b/>
          <w:bCs/>
          <w:sz w:val="24"/>
          <w:szCs w:val="24"/>
        </w:rPr>
      </w:pPr>
      <w:r w:rsidRPr="00AE001C">
        <w:rPr>
          <w:b/>
          <w:bCs/>
          <w:sz w:val="24"/>
          <w:szCs w:val="24"/>
        </w:rPr>
        <w:t>Kompetence sociální a personální</w:t>
      </w:r>
    </w:p>
    <w:p w:rsidR="00C31607" w:rsidRPr="00AE001C" w:rsidRDefault="00C31607" w:rsidP="00C31607">
      <w:pPr>
        <w:ind w:left="720" w:hanging="720"/>
        <w:rPr>
          <w:sz w:val="24"/>
          <w:szCs w:val="24"/>
        </w:rPr>
      </w:pPr>
      <w:r w:rsidRPr="00AE001C">
        <w:rPr>
          <w:sz w:val="24"/>
          <w:szCs w:val="24"/>
        </w:rPr>
        <w:tab/>
        <w:t>-učitel vede žáky k práci ve skupině a aby se podíleli na utváření příjemné atmosféry v týmu a aby byli schopni sebekontroly.</w:t>
      </w:r>
    </w:p>
    <w:p w:rsidR="00C31607" w:rsidRPr="00AE001C" w:rsidRDefault="00C31607" w:rsidP="00C31607">
      <w:pPr>
        <w:tabs>
          <w:tab w:val="left" w:pos="1260"/>
        </w:tabs>
        <w:spacing w:before="120"/>
        <w:rPr>
          <w:b/>
          <w:bCs/>
          <w:sz w:val="24"/>
          <w:szCs w:val="24"/>
        </w:rPr>
      </w:pPr>
      <w:r w:rsidRPr="00AE001C">
        <w:rPr>
          <w:b/>
          <w:bCs/>
          <w:sz w:val="24"/>
          <w:szCs w:val="24"/>
        </w:rPr>
        <w:t>Kompetence občanské</w:t>
      </w:r>
    </w:p>
    <w:p w:rsidR="00C31607" w:rsidRPr="00AE001C" w:rsidRDefault="00C31607" w:rsidP="00C31607">
      <w:pPr>
        <w:ind w:left="720" w:right="-288" w:hanging="720"/>
        <w:rPr>
          <w:sz w:val="24"/>
          <w:szCs w:val="24"/>
        </w:rPr>
      </w:pPr>
      <w:r w:rsidRPr="00AE001C">
        <w:rPr>
          <w:sz w:val="24"/>
          <w:szCs w:val="24"/>
        </w:rPr>
        <w:tab/>
        <w:t>-učitel vede žáky k tomu,aby respektovali názory lidí a aby se zodpovědně rozhodovali</w:t>
      </w:r>
    </w:p>
    <w:p w:rsidR="00C31607" w:rsidRPr="00AE001C" w:rsidRDefault="00C31607" w:rsidP="00C31607">
      <w:pPr>
        <w:tabs>
          <w:tab w:val="left" w:pos="1260"/>
        </w:tabs>
        <w:spacing w:before="120"/>
        <w:rPr>
          <w:b/>
          <w:bCs/>
          <w:sz w:val="24"/>
          <w:szCs w:val="24"/>
        </w:rPr>
      </w:pPr>
      <w:r w:rsidRPr="00AE001C">
        <w:rPr>
          <w:b/>
          <w:bCs/>
          <w:sz w:val="24"/>
          <w:szCs w:val="24"/>
        </w:rPr>
        <w:t>Kompetence pracovní</w:t>
      </w:r>
    </w:p>
    <w:p w:rsidR="00C31607" w:rsidRPr="00AE001C" w:rsidRDefault="00AE001C" w:rsidP="00AE001C">
      <w:pPr>
        <w:ind w:left="720" w:right="-288" w:hanging="720"/>
        <w:rPr>
          <w:sz w:val="24"/>
          <w:szCs w:val="24"/>
        </w:rPr>
      </w:pPr>
      <w:r>
        <w:rPr>
          <w:sz w:val="24"/>
          <w:szCs w:val="24"/>
        </w:rPr>
        <w:tab/>
      </w:r>
      <w:r w:rsidR="00C31607" w:rsidRPr="00AE001C">
        <w:rPr>
          <w:sz w:val="24"/>
          <w:szCs w:val="24"/>
        </w:rPr>
        <w:t>-učitel vede žáky,aby efektivně organizovali svou práci.</w:t>
      </w:r>
    </w:p>
    <w:p w:rsidR="00C31607" w:rsidRPr="00AE001C" w:rsidRDefault="00C31607" w:rsidP="00C31607">
      <w:pPr>
        <w:tabs>
          <w:tab w:val="left" w:pos="720"/>
        </w:tabs>
        <w:spacing w:before="240"/>
        <w:rPr>
          <w:b/>
          <w:bCs/>
          <w:sz w:val="24"/>
          <w:szCs w:val="24"/>
        </w:rPr>
      </w:pPr>
      <w:r w:rsidRPr="00AE001C">
        <w:rPr>
          <w:b/>
          <w:bCs/>
          <w:sz w:val="24"/>
          <w:szCs w:val="24"/>
        </w:rPr>
        <w:t>C) Integrace průřezových témat do vyučovacího předmětu:</w:t>
      </w:r>
    </w:p>
    <w:p w:rsidR="00C31607" w:rsidRPr="00AE001C" w:rsidRDefault="00AE001C" w:rsidP="00AE001C">
      <w:pPr>
        <w:spacing w:before="120"/>
        <w:ind w:left="709" w:hanging="709"/>
        <w:rPr>
          <w:sz w:val="24"/>
          <w:szCs w:val="24"/>
        </w:rPr>
      </w:pPr>
      <w:r>
        <w:rPr>
          <w:sz w:val="24"/>
          <w:szCs w:val="24"/>
        </w:rPr>
        <w:tab/>
      </w:r>
      <w:r w:rsidR="00C31607" w:rsidRPr="00AE001C">
        <w:rPr>
          <w:sz w:val="24"/>
          <w:szCs w:val="24"/>
        </w:rPr>
        <w:t>OSV-Rozvoj schopnosti poznávání, Komunikace</w:t>
      </w:r>
    </w:p>
    <w:p w:rsidR="00C31607" w:rsidRPr="00AE001C" w:rsidRDefault="00AE001C" w:rsidP="00AE001C">
      <w:pPr>
        <w:ind w:left="709" w:hanging="709"/>
        <w:rPr>
          <w:sz w:val="24"/>
          <w:szCs w:val="24"/>
        </w:rPr>
      </w:pPr>
      <w:r>
        <w:rPr>
          <w:sz w:val="24"/>
          <w:szCs w:val="24"/>
        </w:rPr>
        <w:tab/>
      </w:r>
      <w:r w:rsidR="00C31607" w:rsidRPr="00AE001C">
        <w:rPr>
          <w:sz w:val="24"/>
          <w:szCs w:val="24"/>
        </w:rPr>
        <w:t>EV-Vztah člověka k prostředí</w:t>
      </w:r>
    </w:p>
    <w:p w:rsidR="00C31607" w:rsidRPr="00AE001C" w:rsidRDefault="00AE001C" w:rsidP="00AE001C">
      <w:pPr>
        <w:ind w:left="709" w:hanging="709"/>
        <w:rPr>
          <w:sz w:val="24"/>
          <w:szCs w:val="24"/>
        </w:rPr>
      </w:pPr>
      <w:r>
        <w:rPr>
          <w:sz w:val="24"/>
          <w:szCs w:val="24"/>
        </w:rPr>
        <w:tab/>
      </w:r>
      <w:r w:rsidR="00C31607" w:rsidRPr="00AE001C">
        <w:rPr>
          <w:sz w:val="24"/>
          <w:szCs w:val="24"/>
        </w:rPr>
        <w:t>EGS-Evropa a svět zajímá, Objevujeme Evropu a svět</w:t>
      </w:r>
    </w:p>
    <w:p w:rsidR="00C31607" w:rsidRPr="00AE001C" w:rsidRDefault="00AE001C" w:rsidP="00AE001C">
      <w:pPr>
        <w:ind w:left="709" w:hanging="709"/>
        <w:rPr>
          <w:sz w:val="24"/>
          <w:szCs w:val="24"/>
        </w:rPr>
      </w:pPr>
      <w:r>
        <w:rPr>
          <w:sz w:val="24"/>
          <w:szCs w:val="24"/>
        </w:rPr>
        <w:tab/>
      </w:r>
      <w:r w:rsidR="00C31607" w:rsidRPr="00AE001C">
        <w:rPr>
          <w:sz w:val="24"/>
          <w:szCs w:val="24"/>
        </w:rPr>
        <w:t xml:space="preserve">MV-Tvorba mediálního sdělení </w:t>
      </w:r>
    </w:p>
    <w:p w:rsidR="00C31607" w:rsidRPr="00AE001C" w:rsidRDefault="00AE001C" w:rsidP="00AE001C">
      <w:pPr>
        <w:ind w:left="709" w:hanging="709"/>
        <w:rPr>
          <w:sz w:val="24"/>
          <w:szCs w:val="24"/>
        </w:rPr>
      </w:pPr>
      <w:r>
        <w:rPr>
          <w:sz w:val="24"/>
          <w:szCs w:val="24"/>
        </w:rPr>
        <w:tab/>
      </w:r>
      <w:r w:rsidR="00C31607" w:rsidRPr="00AE001C">
        <w:rPr>
          <w:sz w:val="24"/>
          <w:szCs w:val="24"/>
        </w:rPr>
        <w:t>MVK-Kulturní diference, Lidské vztahy,  Etnický původ,  Multikulturalita</w:t>
      </w: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sectPr w:rsidR="00C31607" w:rsidRPr="00AE001C">
          <w:pgSz w:w="11906" w:h="16838"/>
          <w:pgMar w:top="1418" w:right="1418" w:bottom="1418" w:left="1418" w:header="708" w:footer="708" w:gutter="0"/>
          <w:cols w:space="708"/>
          <w:docGrid w:linePitch="360"/>
        </w:sectPr>
      </w:pPr>
    </w:p>
    <w:p w:rsidR="00C31607" w:rsidRPr="00AE001C" w:rsidRDefault="00C31607" w:rsidP="00C31607">
      <w:pPr>
        <w:rPr>
          <w:b/>
          <w:bCs/>
          <w:sz w:val="28"/>
          <w:szCs w:val="28"/>
        </w:rPr>
      </w:pPr>
      <w:r w:rsidRPr="00AE001C">
        <w:rPr>
          <w:b/>
          <w:bCs/>
          <w:sz w:val="28"/>
          <w:szCs w:val="28"/>
        </w:rPr>
        <w:t>Vzdělávací oblast:         Jazyk a jazyková komunikace</w:t>
      </w:r>
    </w:p>
    <w:p w:rsidR="00C31607" w:rsidRPr="00AE001C" w:rsidRDefault="00C31607" w:rsidP="00C31607">
      <w:pPr>
        <w:rPr>
          <w:rStyle w:val="CharChar"/>
          <w:rFonts w:ascii="Times New Roman" w:hAnsi="Times New Roman" w:cs="Times New Roman"/>
          <w:sz w:val="28"/>
          <w:szCs w:val="28"/>
        </w:rPr>
      </w:pPr>
      <w:r w:rsidRPr="00AE001C">
        <w:rPr>
          <w:b/>
          <w:bCs/>
          <w:sz w:val="28"/>
          <w:szCs w:val="28"/>
        </w:rPr>
        <w:t>Vyučovací předmět:</w:t>
      </w:r>
      <w:r w:rsidRPr="00AE001C">
        <w:t xml:space="preserve">       </w:t>
      </w:r>
      <w:r w:rsidRPr="00AE001C">
        <w:rPr>
          <w:b/>
          <w:bCs/>
          <w:sz w:val="28"/>
          <w:szCs w:val="28"/>
        </w:rPr>
        <w:t>Další cizí jazyk - Anglický jazyk</w:t>
      </w:r>
      <w:r w:rsidRPr="00AE001C">
        <w:rPr>
          <w:rStyle w:val="CharChar"/>
          <w:rFonts w:ascii="Times New Roman" w:hAnsi="Times New Roman" w:cs="Times New Roman"/>
          <w:sz w:val="28"/>
          <w:szCs w:val="28"/>
        </w:rPr>
        <w:t>: ročník:7.</w:t>
      </w:r>
    </w:p>
    <w:tbl>
      <w:tblPr>
        <w:tblW w:w="0" w:type="auto"/>
        <w:tblInd w:w="-355" w:type="dxa"/>
        <w:tblLayout w:type="fixed"/>
        <w:tblCellMar>
          <w:left w:w="0" w:type="dxa"/>
          <w:right w:w="0" w:type="dxa"/>
        </w:tblCellMar>
        <w:tblLook w:val="0000" w:firstRow="0" w:lastRow="0" w:firstColumn="0" w:lastColumn="0" w:noHBand="0" w:noVBand="0"/>
      </w:tblPr>
      <w:tblGrid>
        <w:gridCol w:w="5580"/>
        <w:gridCol w:w="4820"/>
        <w:gridCol w:w="2740"/>
        <w:gridCol w:w="1980"/>
      </w:tblGrid>
      <w:tr w:rsidR="00C31607" w:rsidTr="00C31607">
        <w:trPr>
          <w:tblHeader/>
        </w:trPr>
        <w:tc>
          <w:tcPr>
            <w:tcW w:w="558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Učivo</w:t>
            </w:r>
          </w:p>
        </w:tc>
        <w:tc>
          <w:tcPr>
            <w:tcW w:w="274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Průřezová témata,mezipředmětové vztahy,</w:t>
            </w:r>
          </w:p>
          <w:p w:rsidR="00C31607" w:rsidRPr="00AE001C" w:rsidRDefault="00C31607" w:rsidP="00C31607">
            <w:pPr>
              <w:jc w:val="center"/>
              <w:rPr>
                <w:b/>
                <w:bCs/>
                <w:sz w:val="24"/>
                <w:szCs w:val="24"/>
              </w:rPr>
            </w:pPr>
            <w:r w:rsidRPr="00AE001C">
              <w:rPr>
                <w:b/>
                <w:bCs/>
                <w:sz w:val="24"/>
                <w:szCs w:val="24"/>
              </w:rPr>
              <w:t>projekty a kursy</w:t>
            </w:r>
          </w:p>
        </w:tc>
        <w:tc>
          <w:tcPr>
            <w:tcW w:w="1980" w:type="dxa"/>
            <w:tcBorders>
              <w:top w:val="single" w:sz="4" w:space="0" w:color="000000"/>
              <w:left w:val="single" w:sz="4" w:space="0" w:color="000000"/>
              <w:bottom w:val="single" w:sz="4" w:space="0" w:color="000000"/>
              <w:right w:val="single" w:sz="4" w:space="0" w:color="000000"/>
            </w:tcBorders>
            <w:vAlign w:val="center"/>
          </w:tcPr>
          <w:p w:rsidR="00C31607" w:rsidRPr="00AE001C" w:rsidRDefault="00C31607" w:rsidP="00C31607">
            <w:pPr>
              <w:jc w:val="center"/>
              <w:rPr>
                <w:b/>
                <w:bCs/>
                <w:sz w:val="24"/>
                <w:szCs w:val="24"/>
              </w:rPr>
            </w:pPr>
            <w:r w:rsidRPr="00AE001C">
              <w:rPr>
                <w:b/>
                <w:bCs/>
                <w:sz w:val="24"/>
                <w:szCs w:val="24"/>
              </w:rPr>
              <w:t>Poznámky</w:t>
            </w:r>
          </w:p>
        </w:tc>
      </w:tr>
      <w:tr w:rsidR="00C31607" w:rsidTr="00C31607">
        <w:tc>
          <w:tcPr>
            <w:tcW w:w="5580" w:type="dxa"/>
            <w:tcBorders>
              <w:left w:val="single" w:sz="4" w:space="0" w:color="000000"/>
              <w:bottom w:val="single" w:sz="4" w:space="0" w:color="000000"/>
            </w:tcBorders>
          </w:tcPr>
          <w:p w:rsidR="00C31607" w:rsidRPr="00AE001C" w:rsidRDefault="00C31607" w:rsidP="00C31607">
            <w:pPr>
              <w:rPr>
                <w:sz w:val="24"/>
                <w:szCs w:val="24"/>
              </w:rPr>
            </w:pPr>
            <w:r w:rsidRPr="00AE001C">
              <w:rPr>
                <w:sz w:val="24"/>
                <w:szCs w:val="24"/>
              </w:rPr>
              <w:t>Žák :</w:t>
            </w:r>
          </w:p>
          <w:p w:rsidR="00C31607" w:rsidRPr="00AE001C" w:rsidRDefault="00C31607" w:rsidP="00C31607">
            <w:pPr>
              <w:rPr>
                <w:sz w:val="24"/>
                <w:szCs w:val="24"/>
              </w:rPr>
            </w:pPr>
            <w:r w:rsidRPr="00AE001C">
              <w:rPr>
                <w:sz w:val="24"/>
                <w:szCs w:val="24"/>
              </w:rPr>
              <w:t xml:space="preserve"> rozumí jednoduchým pokynům v cizím jazyce při práci</w:t>
            </w:r>
          </w:p>
          <w:p w:rsidR="00C31607" w:rsidRPr="00AE001C" w:rsidRDefault="00C31607" w:rsidP="00C31607">
            <w:pPr>
              <w:rPr>
                <w:sz w:val="24"/>
                <w:szCs w:val="24"/>
              </w:rPr>
            </w:pPr>
            <w:r w:rsidRPr="00AE001C">
              <w:rPr>
                <w:sz w:val="24"/>
                <w:szCs w:val="24"/>
              </w:rPr>
              <w:t xml:space="preserve"> ve třídě a dokáže na ně reagovat</w:t>
            </w:r>
          </w:p>
          <w:p w:rsidR="00C31607" w:rsidRPr="00AE001C" w:rsidRDefault="00C31607" w:rsidP="00C31607">
            <w:pPr>
              <w:rPr>
                <w:sz w:val="24"/>
                <w:szCs w:val="24"/>
              </w:rPr>
            </w:pPr>
            <w:r w:rsidRPr="00AE001C">
              <w:rPr>
                <w:sz w:val="24"/>
                <w:szCs w:val="24"/>
              </w:rPr>
              <w:t xml:space="preserve">-rozumí jednoduché konverzaci dvou osob a chápe její </w:t>
            </w:r>
          </w:p>
          <w:p w:rsidR="00C31607" w:rsidRPr="00AE001C" w:rsidRDefault="00C31607" w:rsidP="00C31607">
            <w:pPr>
              <w:rPr>
                <w:sz w:val="24"/>
                <w:szCs w:val="24"/>
              </w:rPr>
            </w:pPr>
            <w:r w:rsidRPr="00AE001C">
              <w:rPr>
                <w:sz w:val="24"/>
                <w:szCs w:val="24"/>
              </w:rPr>
              <w:t xml:space="preserve"> obsah a smysl</w:t>
            </w:r>
          </w:p>
          <w:p w:rsidR="00C31607" w:rsidRPr="00AE001C" w:rsidRDefault="00C31607" w:rsidP="00C31607">
            <w:pPr>
              <w:rPr>
                <w:sz w:val="24"/>
                <w:szCs w:val="24"/>
              </w:rPr>
            </w:pPr>
            <w:r w:rsidRPr="00AE001C">
              <w:rPr>
                <w:sz w:val="24"/>
                <w:szCs w:val="24"/>
              </w:rPr>
              <w:t xml:space="preserve">-orientuje se v obsahu jednoduchého textu,vyhledává </w:t>
            </w:r>
          </w:p>
          <w:p w:rsidR="00C31607" w:rsidRPr="00AE001C" w:rsidRDefault="00C31607" w:rsidP="00C31607">
            <w:pPr>
              <w:rPr>
                <w:sz w:val="24"/>
                <w:szCs w:val="24"/>
              </w:rPr>
            </w:pPr>
            <w:r w:rsidRPr="00AE001C">
              <w:rPr>
                <w:sz w:val="24"/>
                <w:szCs w:val="24"/>
              </w:rPr>
              <w:t xml:space="preserve"> odpovědi na otázky,potřebnou informaci</w:t>
            </w:r>
          </w:p>
          <w:p w:rsidR="00C31607" w:rsidRPr="00AE001C" w:rsidRDefault="00C31607" w:rsidP="00C31607">
            <w:pPr>
              <w:rPr>
                <w:sz w:val="24"/>
                <w:szCs w:val="24"/>
              </w:rPr>
            </w:pPr>
            <w:r w:rsidRPr="00AE001C">
              <w:rPr>
                <w:sz w:val="24"/>
                <w:szCs w:val="24"/>
              </w:rPr>
              <w:t>-používá abecední slovník učebnice</w:t>
            </w:r>
          </w:p>
          <w:p w:rsidR="00C31607" w:rsidRPr="00AE001C" w:rsidRDefault="00C31607" w:rsidP="00C31607">
            <w:pPr>
              <w:rPr>
                <w:sz w:val="24"/>
                <w:szCs w:val="24"/>
              </w:rPr>
            </w:pPr>
            <w:r w:rsidRPr="00AE001C">
              <w:rPr>
                <w:sz w:val="24"/>
                <w:szCs w:val="24"/>
              </w:rPr>
              <w:t>-naváže kontakt s konkrétní osobou</w:t>
            </w:r>
          </w:p>
          <w:p w:rsidR="00C31607" w:rsidRPr="00AE001C" w:rsidRDefault="00C31607" w:rsidP="00C31607">
            <w:pPr>
              <w:rPr>
                <w:sz w:val="24"/>
                <w:szCs w:val="24"/>
              </w:rPr>
            </w:pPr>
            <w:r w:rsidRPr="00AE001C">
              <w:rPr>
                <w:sz w:val="24"/>
                <w:szCs w:val="24"/>
              </w:rPr>
              <w:t>-vyhledává jednoduché informace</w:t>
            </w:r>
          </w:p>
          <w:p w:rsidR="00C31607" w:rsidRPr="00AE001C" w:rsidRDefault="00C31607" w:rsidP="00C31607">
            <w:pPr>
              <w:rPr>
                <w:sz w:val="24"/>
                <w:szCs w:val="24"/>
              </w:rPr>
            </w:pPr>
            <w:r w:rsidRPr="00AE001C">
              <w:rPr>
                <w:sz w:val="24"/>
                <w:szCs w:val="24"/>
              </w:rPr>
              <w:t>-sestaví jednoduché sdělení a odpověď na sdělení</w:t>
            </w:r>
          </w:p>
          <w:p w:rsidR="00C31607" w:rsidRPr="00AE001C" w:rsidRDefault="00C31607" w:rsidP="00C31607">
            <w:pPr>
              <w:rPr>
                <w:sz w:val="24"/>
                <w:szCs w:val="24"/>
              </w:rPr>
            </w:pPr>
            <w:r w:rsidRPr="00AE001C">
              <w:rPr>
                <w:sz w:val="24"/>
                <w:szCs w:val="24"/>
              </w:rPr>
              <w:t>-prezentuje říkanky,básničky,písničky a jiné texty</w:t>
            </w:r>
          </w:p>
          <w:p w:rsidR="00C31607" w:rsidRPr="00AE001C" w:rsidRDefault="00C31607" w:rsidP="00C31607">
            <w:pPr>
              <w:rPr>
                <w:sz w:val="24"/>
                <w:szCs w:val="24"/>
              </w:rPr>
            </w:pPr>
            <w:r w:rsidRPr="00AE001C">
              <w:rPr>
                <w:sz w:val="24"/>
                <w:szCs w:val="24"/>
              </w:rPr>
              <w:t>-řeší jednoduché situace související se seznamováním</w:t>
            </w:r>
          </w:p>
          <w:p w:rsidR="00C31607" w:rsidRPr="00AE001C" w:rsidRDefault="00C31607" w:rsidP="00C31607">
            <w:pPr>
              <w:rPr>
                <w:sz w:val="24"/>
                <w:szCs w:val="24"/>
              </w:rPr>
            </w:pPr>
            <w:r w:rsidRPr="00AE001C">
              <w:rPr>
                <w:sz w:val="24"/>
                <w:szCs w:val="24"/>
              </w:rPr>
              <w:t>-zvládá základy písemného projevu</w:t>
            </w:r>
          </w:p>
          <w:p w:rsidR="00C31607" w:rsidRPr="00AE001C" w:rsidRDefault="00C31607" w:rsidP="00C31607">
            <w:pPr>
              <w:rPr>
                <w:sz w:val="24"/>
                <w:szCs w:val="24"/>
              </w:rPr>
            </w:pPr>
            <w:r w:rsidRPr="00AE001C">
              <w:rPr>
                <w:sz w:val="24"/>
                <w:szCs w:val="24"/>
              </w:rPr>
              <w:t>-písemně sestaví jednoduché sdělení,pozdrav,blahopřání</w:t>
            </w:r>
          </w:p>
          <w:p w:rsidR="00C31607" w:rsidRPr="00AE001C" w:rsidRDefault="00C31607" w:rsidP="00C31607">
            <w:pPr>
              <w:rPr>
                <w:sz w:val="24"/>
                <w:szCs w:val="24"/>
              </w:rPr>
            </w:pPr>
          </w:p>
        </w:tc>
        <w:tc>
          <w:tcPr>
            <w:tcW w:w="4820" w:type="dxa"/>
            <w:tcBorders>
              <w:left w:val="single" w:sz="4" w:space="0" w:color="000000"/>
              <w:bottom w:val="single" w:sz="4" w:space="0" w:color="000000"/>
            </w:tcBorders>
          </w:tcPr>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-pokyny a instrukce,technika čtení</w:t>
            </w:r>
          </w:p>
          <w:p w:rsidR="00C31607" w:rsidRPr="00AE001C" w:rsidRDefault="00C31607" w:rsidP="00C31607">
            <w:pPr>
              <w:rPr>
                <w:sz w:val="24"/>
                <w:szCs w:val="24"/>
              </w:rPr>
            </w:pPr>
            <w:r w:rsidRPr="00AE001C">
              <w:rPr>
                <w:sz w:val="24"/>
                <w:szCs w:val="24"/>
              </w:rPr>
              <w:t>-dialogy našich mluvčích,otázky a odpovědi</w:t>
            </w:r>
          </w:p>
          <w:p w:rsidR="00C31607" w:rsidRPr="00AE001C" w:rsidRDefault="00C31607" w:rsidP="00C31607">
            <w:pPr>
              <w:rPr>
                <w:sz w:val="24"/>
                <w:szCs w:val="24"/>
              </w:rPr>
            </w:pPr>
            <w:r w:rsidRPr="00AE001C">
              <w:rPr>
                <w:sz w:val="24"/>
                <w:szCs w:val="24"/>
              </w:rPr>
              <w:t>-krátká sdělení,technika mluveného projevu</w:t>
            </w:r>
          </w:p>
          <w:p w:rsidR="00C31607" w:rsidRPr="00AE001C" w:rsidRDefault="00C31607" w:rsidP="00C31607">
            <w:pPr>
              <w:rPr>
                <w:sz w:val="24"/>
                <w:szCs w:val="24"/>
              </w:rPr>
            </w:pPr>
            <w:r w:rsidRPr="00AE001C">
              <w:rPr>
                <w:sz w:val="24"/>
                <w:szCs w:val="24"/>
              </w:rPr>
              <w:t>-písemná podoba různých forem sdělení</w:t>
            </w:r>
          </w:p>
          <w:p w:rsidR="00C31607" w:rsidRPr="00AE001C" w:rsidRDefault="00C31607" w:rsidP="00C31607">
            <w:pPr>
              <w:rPr>
                <w:sz w:val="24"/>
                <w:szCs w:val="24"/>
              </w:rPr>
            </w:pPr>
            <w:r w:rsidRPr="00AE001C">
              <w:rPr>
                <w:sz w:val="24"/>
                <w:szCs w:val="24"/>
              </w:rPr>
              <w:t>-státy a národnosti</w:t>
            </w:r>
          </w:p>
          <w:p w:rsidR="00C31607" w:rsidRPr="00AE001C" w:rsidRDefault="00C31607" w:rsidP="00C31607">
            <w:pPr>
              <w:rPr>
                <w:sz w:val="24"/>
                <w:szCs w:val="24"/>
              </w:rPr>
            </w:pPr>
            <w:r w:rsidRPr="00AE001C">
              <w:rPr>
                <w:sz w:val="24"/>
                <w:szCs w:val="24"/>
              </w:rPr>
              <w:t>-základní druhy sportů</w:t>
            </w:r>
          </w:p>
          <w:p w:rsidR="00C31607" w:rsidRPr="00AE001C" w:rsidRDefault="00C31607" w:rsidP="00C31607">
            <w:pPr>
              <w:rPr>
                <w:sz w:val="24"/>
                <w:szCs w:val="24"/>
              </w:rPr>
            </w:pPr>
            <w:r w:rsidRPr="00AE001C">
              <w:rPr>
                <w:sz w:val="24"/>
                <w:szCs w:val="24"/>
              </w:rPr>
              <w:t>-školní předměty</w:t>
            </w:r>
          </w:p>
          <w:p w:rsidR="00C31607" w:rsidRPr="00AE001C" w:rsidRDefault="00C31607" w:rsidP="00C31607">
            <w:pPr>
              <w:rPr>
                <w:sz w:val="24"/>
                <w:szCs w:val="24"/>
              </w:rPr>
            </w:pPr>
            <w:r w:rsidRPr="00AE001C">
              <w:rPr>
                <w:sz w:val="24"/>
                <w:szCs w:val="24"/>
              </w:rPr>
              <w:t>-oblečení</w:t>
            </w:r>
          </w:p>
          <w:p w:rsidR="00C31607" w:rsidRPr="00AE001C" w:rsidRDefault="00C31607" w:rsidP="00C31607">
            <w:pPr>
              <w:rPr>
                <w:sz w:val="24"/>
                <w:szCs w:val="24"/>
              </w:rPr>
            </w:pPr>
            <w:r w:rsidRPr="00AE001C">
              <w:rPr>
                <w:sz w:val="24"/>
                <w:szCs w:val="24"/>
              </w:rPr>
              <w:t>-ochrana přírody</w:t>
            </w:r>
          </w:p>
          <w:p w:rsidR="00C31607" w:rsidRPr="00AE001C" w:rsidRDefault="00C31607" w:rsidP="00C31607">
            <w:pPr>
              <w:rPr>
                <w:sz w:val="24"/>
                <w:szCs w:val="24"/>
              </w:rPr>
            </w:pPr>
            <w:r w:rsidRPr="00AE001C">
              <w:rPr>
                <w:sz w:val="24"/>
                <w:szCs w:val="24"/>
              </w:rPr>
              <w:t>-domov,rodina</w:t>
            </w:r>
          </w:p>
          <w:p w:rsidR="00C31607" w:rsidRPr="00AE001C" w:rsidRDefault="00C31607" w:rsidP="00C31607">
            <w:pPr>
              <w:rPr>
                <w:sz w:val="24"/>
                <w:szCs w:val="24"/>
              </w:rPr>
            </w:pPr>
            <w:r w:rsidRPr="00AE001C">
              <w:rPr>
                <w:sz w:val="24"/>
                <w:szCs w:val="24"/>
              </w:rPr>
              <w:t>-volný čas a zájmy a záliby</w:t>
            </w:r>
          </w:p>
        </w:tc>
        <w:tc>
          <w:tcPr>
            <w:tcW w:w="2740" w:type="dxa"/>
            <w:tcBorders>
              <w:left w:val="single" w:sz="4" w:space="0" w:color="000000"/>
              <w:bottom w:val="single" w:sz="4" w:space="0" w:color="000000"/>
            </w:tcBorders>
          </w:tcPr>
          <w:p w:rsidR="00C31607" w:rsidRPr="00AE001C" w:rsidRDefault="00C31607" w:rsidP="00C31607">
            <w:pPr>
              <w:rPr>
                <w:b/>
                <w:bCs/>
                <w:sz w:val="24"/>
                <w:szCs w:val="24"/>
              </w:rPr>
            </w:pPr>
          </w:p>
          <w:p w:rsidR="00C31607" w:rsidRPr="00AE001C" w:rsidRDefault="00C31607" w:rsidP="00C31607">
            <w:pPr>
              <w:rPr>
                <w:sz w:val="24"/>
                <w:szCs w:val="24"/>
              </w:rPr>
            </w:pPr>
            <w:r w:rsidRPr="00AE001C">
              <w:rPr>
                <w:b/>
                <w:bCs/>
                <w:sz w:val="24"/>
                <w:szCs w:val="24"/>
              </w:rPr>
              <w:t>OSV</w:t>
            </w:r>
            <w:r w:rsidRPr="00AE001C">
              <w:rPr>
                <w:sz w:val="24"/>
                <w:szCs w:val="24"/>
              </w:rPr>
              <w:t>-Rozvoj schopnosti poznávání</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EGS</w:t>
            </w:r>
            <w:r w:rsidRPr="00AE001C">
              <w:rPr>
                <w:sz w:val="24"/>
                <w:szCs w:val="24"/>
              </w:rPr>
              <w:t>-Evropa a svět</w:t>
            </w:r>
          </w:p>
          <w:p w:rsidR="00C31607" w:rsidRPr="00AE001C" w:rsidRDefault="00C31607" w:rsidP="00C31607">
            <w:pPr>
              <w:rPr>
                <w:sz w:val="24"/>
                <w:szCs w:val="24"/>
              </w:rPr>
            </w:pPr>
            <w:r w:rsidRPr="00AE001C">
              <w:rPr>
                <w:sz w:val="24"/>
                <w:szCs w:val="24"/>
              </w:rPr>
              <w:t xml:space="preserve">          nás zajímá</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MKV</w:t>
            </w:r>
            <w:r w:rsidRPr="00AE001C">
              <w:rPr>
                <w:sz w:val="24"/>
                <w:szCs w:val="24"/>
              </w:rPr>
              <w:t>-lidské vztahy</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MV-</w:t>
            </w:r>
            <w:r w:rsidRPr="00AE001C">
              <w:rPr>
                <w:sz w:val="24"/>
                <w:szCs w:val="24"/>
              </w:rPr>
              <w:t>tvorba mediálního sdělení</w:t>
            </w:r>
          </w:p>
          <w:p w:rsidR="00C31607" w:rsidRPr="00AE001C" w:rsidRDefault="00C31607" w:rsidP="00C31607">
            <w:pPr>
              <w:rPr>
                <w:sz w:val="24"/>
                <w:szCs w:val="24"/>
              </w:rPr>
            </w:pPr>
          </w:p>
        </w:tc>
        <w:tc>
          <w:tcPr>
            <w:tcW w:w="1980" w:type="dxa"/>
            <w:tcBorders>
              <w:left w:val="single" w:sz="4" w:space="0" w:color="000000"/>
              <w:bottom w:val="single" w:sz="4" w:space="0" w:color="000000"/>
              <w:right w:val="single" w:sz="4" w:space="0" w:color="000000"/>
            </w:tcBorders>
          </w:tcPr>
          <w:p w:rsidR="00C31607" w:rsidRPr="00AE001C" w:rsidRDefault="00C31607" w:rsidP="00C31607">
            <w:pPr>
              <w:snapToGrid w:val="0"/>
              <w:rPr>
                <w:sz w:val="24"/>
                <w:szCs w:val="24"/>
              </w:rPr>
            </w:pPr>
          </w:p>
        </w:tc>
      </w:tr>
    </w:tbl>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Pr="00AE001C" w:rsidRDefault="00C31607" w:rsidP="00C31607">
      <w:pPr>
        <w:rPr>
          <w:b/>
          <w:bCs/>
          <w:sz w:val="28"/>
          <w:szCs w:val="28"/>
        </w:rPr>
      </w:pPr>
      <w:r w:rsidRPr="00AE001C">
        <w:rPr>
          <w:b/>
          <w:bCs/>
          <w:sz w:val="28"/>
          <w:szCs w:val="28"/>
        </w:rPr>
        <w:t>Vzdělávací oblast:         Jazyk a jazyková komunikace</w:t>
      </w:r>
    </w:p>
    <w:p w:rsidR="00C31607" w:rsidRPr="00AE001C" w:rsidRDefault="00C31607" w:rsidP="00C31607">
      <w:pPr>
        <w:rPr>
          <w:rStyle w:val="CharChar"/>
          <w:rFonts w:ascii="Times New Roman" w:hAnsi="Times New Roman" w:cs="Times New Roman"/>
          <w:sz w:val="28"/>
          <w:szCs w:val="28"/>
        </w:rPr>
      </w:pPr>
      <w:r w:rsidRPr="00AE001C">
        <w:rPr>
          <w:b/>
          <w:bCs/>
          <w:sz w:val="28"/>
          <w:szCs w:val="28"/>
        </w:rPr>
        <w:t>Vyučovací předmět:</w:t>
      </w:r>
      <w:r w:rsidRPr="00AE001C">
        <w:t xml:space="preserve">       </w:t>
      </w:r>
      <w:r w:rsidRPr="00AE001C">
        <w:rPr>
          <w:b/>
          <w:bCs/>
          <w:sz w:val="28"/>
          <w:szCs w:val="28"/>
        </w:rPr>
        <w:t>Další cizí jazyk - Anglický jazyk</w:t>
      </w:r>
      <w:r w:rsidRPr="00AE001C">
        <w:rPr>
          <w:rStyle w:val="CharChar"/>
          <w:rFonts w:ascii="Times New Roman" w:hAnsi="Times New Roman" w:cs="Times New Roman"/>
          <w:sz w:val="28"/>
          <w:szCs w:val="28"/>
        </w:rPr>
        <w:t>: 8.</w:t>
      </w:r>
    </w:p>
    <w:tbl>
      <w:tblPr>
        <w:tblW w:w="0" w:type="auto"/>
        <w:tblInd w:w="-355" w:type="dxa"/>
        <w:tblLayout w:type="fixed"/>
        <w:tblCellMar>
          <w:left w:w="0" w:type="dxa"/>
          <w:right w:w="0" w:type="dxa"/>
        </w:tblCellMar>
        <w:tblLook w:val="0000" w:firstRow="0" w:lastRow="0" w:firstColumn="0" w:lastColumn="0" w:noHBand="0" w:noVBand="0"/>
      </w:tblPr>
      <w:tblGrid>
        <w:gridCol w:w="5940"/>
        <w:gridCol w:w="4820"/>
        <w:gridCol w:w="2740"/>
        <w:gridCol w:w="1440"/>
      </w:tblGrid>
      <w:tr w:rsidR="00C31607" w:rsidTr="00C31607">
        <w:trPr>
          <w:tblHeader/>
        </w:trPr>
        <w:tc>
          <w:tcPr>
            <w:tcW w:w="594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Učivo</w:t>
            </w:r>
          </w:p>
        </w:tc>
        <w:tc>
          <w:tcPr>
            <w:tcW w:w="274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Průřezová témata,mezipředmětové vztahy, projekty, kurzy</w:t>
            </w:r>
          </w:p>
        </w:tc>
        <w:tc>
          <w:tcPr>
            <w:tcW w:w="1440" w:type="dxa"/>
            <w:tcBorders>
              <w:top w:val="single" w:sz="4" w:space="0" w:color="000000"/>
              <w:left w:val="single" w:sz="4" w:space="0" w:color="000000"/>
              <w:bottom w:val="single" w:sz="4" w:space="0" w:color="000000"/>
              <w:right w:val="single" w:sz="4" w:space="0" w:color="000000"/>
            </w:tcBorders>
            <w:vAlign w:val="center"/>
          </w:tcPr>
          <w:p w:rsidR="00C31607" w:rsidRPr="00AE001C" w:rsidRDefault="00C31607" w:rsidP="00C31607">
            <w:pPr>
              <w:jc w:val="center"/>
              <w:rPr>
                <w:b/>
                <w:bCs/>
                <w:sz w:val="24"/>
                <w:szCs w:val="24"/>
              </w:rPr>
            </w:pPr>
            <w:r w:rsidRPr="00AE001C">
              <w:rPr>
                <w:b/>
                <w:bCs/>
                <w:sz w:val="24"/>
                <w:szCs w:val="24"/>
              </w:rPr>
              <w:t>Poznámky</w:t>
            </w:r>
          </w:p>
        </w:tc>
      </w:tr>
      <w:tr w:rsidR="00C31607" w:rsidTr="00C31607">
        <w:tc>
          <w:tcPr>
            <w:tcW w:w="5940" w:type="dxa"/>
            <w:tcBorders>
              <w:left w:val="single" w:sz="4" w:space="0" w:color="000000"/>
              <w:bottom w:val="single" w:sz="4" w:space="0" w:color="000000"/>
            </w:tcBorders>
          </w:tcPr>
          <w:p w:rsidR="00C31607" w:rsidRPr="00AE001C" w:rsidRDefault="00C31607" w:rsidP="00C31607">
            <w:pPr>
              <w:rPr>
                <w:sz w:val="24"/>
                <w:szCs w:val="24"/>
              </w:rPr>
            </w:pPr>
            <w:r w:rsidRPr="00AE001C">
              <w:rPr>
                <w:sz w:val="24"/>
                <w:szCs w:val="24"/>
              </w:rPr>
              <w:t>Žák :</w:t>
            </w:r>
          </w:p>
          <w:p w:rsidR="00C31607" w:rsidRPr="00AE001C" w:rsidRDefault="00C31607" w:rsidP="00C31607">
            <w:pPr>
              <w:rPr>
                <w:sz w:val="24"/>
                <w:szCs w:val="24"/>
              </w:rPr>
            </w:pPr>
            <w:r w:rsidRPr="00AE001C">
              <w:rPr>
                <w:sz w:val="24"/>
                <w:szCs w:val="24"/>
              </w:rPr>
              <w:t>-čte nahlas a foneticky správně jednoduché připravené texty</w:t>
            </w:r>
          </w:p>
          <w:p w:rsidR="00C31607" w:rsidRPr="00AE001C" w:rsidRDefault="00C31607" w:rsidP="00C31607">
            <w:pPr>
              <w:rPr>
                <w:sz w:val="24"/>
                <w:szCs w:val="24"/>
              </w:rPr>
            </w:pPr>
            <w:r w:rsidRPr="00AE001C">
              <w:rPr>
                <w:sz w:val="24"/>
                <w:szCs w:val="24"/>
              </w:rPr>
              <w:t>-udrží pozornost nutnou pro porozumění obsahu sdělení</w:t>
            </w:r>
          </w:p>
          <w:p w:rsidR="00C31607" w:rsidRPr="00AE001C" w:rsidRDefault="00C31607" w:rsidP="00C31607">
            <w:pPr>
              <w:rPr>
                <w:sz w:val="24"/>
                <w:szCs w:val="24"/>
              </w:rPr>
            </w:pPr>
            <w:r w:rsidRPr="00AE001C">
              <w:rPr>
                <w:sz w:val="24"/>
                <w:szCs w:val="24"/>
              </w:rPr>
              <w:t>-používá slovníky</w:t>
            </w:r>
          </w:p>
          <w:p w:rsidR="00C31607" w:rsidRPr="00AE001C" w:rsidRDefault="00C31607" w:rsidP="00C31607">
            <w:pPr>
              <w:rPr>
                <w:sz w:val="24"/>
                <w:szCs w:val="24"/>
              </w:rPr>
            </w:pPr>
            <w:r w:rsidRPr="00AE001C">
              <w:rPr>
                <w:sz w:val="24"/>
                <w:szCs w:val="24"/>
              </w:rPr>
              <w:t>-stručně sdělí obsah přiměřeně obtížného textu</w:t>
            </w:r>
          </w:p>
          <w:p w:rsidR="00C31607" w:rsidRPr="00AE001C" w:rsidRDefault="00C31607" w:rsidP="00C31607">
            <w:pPr>
              <w:rPr>
                <w:sz w:val="24"/>
                <w:szCs w:val="24"/>
              </w:rPr>
            </w:pPr>
            <w:r w:rsidRPr="00AE001C">
              <w:rPr>
                <w:sz w:val="24"/>
                <w:szCs w:val="24"/>
              </w:rPr>
              <w:t>-písemně obměňuje krátké texty</w:t>
            </w:r>
          </w:p>
          <w:p w:rsidR="00C31607" w:rsidRPr="00AE001C" w:rsidRDefault="00C31607" w:rsidP="00C31607">
            <w:pPr>
              <w:rPr>
                <w:sz w:val="24"/>
                <w:szCs w:val="24"/>
              </w:rPr>
            </w:pPr>
            <w:r w:rsidRPr="00AE001C">
              <w:rPr>
                <w:sz w:val="24"/>
                <w:szCs w:val="24"/>
              </w:rPr>
              <w:t>-má základní poznatky o zemích dané jazykové oblasti</w:t>
            </w:r>
          </w:p>
          <w:p w:rsidR="00C31607" w:rsidRPr="00AE001C" w:rsidRDefault="00C31607" w:rsidP="00C31607">
            <w:pPr>
              <w:rPr>
                <w:sz w:val="24"/>
                <w:szCs w:val="24"/>
              </w:rPr>
            </w:pPr>
            <w:r w:rsidRPr="00AE001C">
              <w:rPr>
                <w:sz w:val="24"/>
                <w:szCs w:val="24"/>
              </w:rPr>
              <w:t>-řeší jednoduché situace v zahájení ,vedení a ukončení rozhovoru a se získáváním základních místních,časových i jiných informací</w:t>
            </w:r>
          </w:p>
          <w:p w:rsidR="00C31607" w:rsidRPr="00AE001C" w:rsidRDefault="00C31607" w:rsidP="00C31607">
            <w:pPr>
              <w:rPr>
                <w:sz w:val="24"/>
                <w:szCs w:val="24"/>
              </w:rPr>
            </w:pPr>
          </w:p>
        </w:tc>
        <w:tc>
          <w:tcPr>
            <w:tcW w:w="4820" w:type="dxa"/>
            <w:tcBorders>
              <w:left w:val="single" w:sz="4" w:space="0" w:color="000000"/>
              <w:bottom w:val="single" w:sz="4" w:space="0" w:color="000000"/>
            </w:tcBorders>
          </w:tcPr>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-dialogy našich i rodilých mluvčích</w:t>
            </w:r>
          </w:p>
          <w:p w:rsidR="00C31607" w:rsidRPr="00AE001C" w:rsidRDefault="00C31607" w:rsidP="00C31607">
            <w:pPr>
              <w:rPr>
                <w:sz w:val="24"/>
                <w:szCs w:val="24"/>
              </w:rPr>
            </w:pPr>
            <w:r w:rsidRPr="00AE001C">
              <w:rPr>
                <w:sz w:val="24"/>
                <w:szCs w:val="24"/>
              </w:rPr>
              <w:t>-čtení tiché i hlasité</w:t>
            </w:r>
          </w:p>
          <w:p w:rsidR="00C31607" w:rsidRPr="00AE001C" w:rsidRDefault="00C31607" w:rsidP="00C31607">
            <w:pPr>
              <w:rPr>
                <w:sz w:val="24"/>
                <w:szCs w:val="24"/>
              </w:rPr>
            </w:pPr>
            <w:r w:rsidRPr="00AE001C">
              <w:rPr>
                <w:sz w:val="24"/>
                <w:szCs w:val="24"/>
              </w:rPr>
              <w:t>-postupné narůstání náročnosti textů</w:t>
            </w:r>
          </w:p>
          <w:p w:rsidR="00C31607" w:rsidRPr="00AE001C" w:rsidRDefault="00C31607" w:rsidP="00C31607">
            <w:pPr>
              <w:rPr>
                <w:sz w:val="24"/>
                <w:szCs w:val="24"/>
              </w:rPr>
            </w:pPr>
            <w:r w:rsidRPr="00AE001C">
              <w:rPr>
                <w:sz w:val="24"/>
                <w:szCs w:val="24"/>
              </w:rPr>
              <w:t>-práce se slovníkem</w:t>
            </w:r>
          </w:p>
          <w:p w:rsidR="00C31607" w:rsidRPr="00AE001C" w:rsidRDefault="00C31607" w:rsidP="00C31607">
            <w:pPr>
              <w:rPr>
                <w:sz w:val="24"/>
                <w:szCs w:val="24"/>
              </w:rPr>
            </w:pPr>
            <w:r w:rsidRPr="00AE001C">
              <w:rPr>
                <w:sz w:val="24"/>
                <w:szCs w:val="24"/>
              </w:rPr>
              <w:t>-vedení telefonického hovoru</w:t>
            </w:r>
          </w:p>
          <w:p w:rsidR="00C31607" w:rsidRPr="00AE001C" w:rsidRDefault="00C31607" w:rsidP="00C31607">
            <w:pPr>
              <w:rPr>
                <w:sz w:val="24"/>
                <w:szCs w:val="24"/>
              </w:rPr>
            </w:pPr>
            <w:r w:rsidRPr="00AE001C">
              <w:rPr>
                <w:sz w:val="24"/>
                <w:szCs w:val="24"/>
              </w:rPr>
              <w:t>-sestavení textu jednoduchého dopisu a odpověď na ně</w:t>
            </w:r>
          </w:p>
          <w:p w:rsidR="00C31607" w:rsidRPr="00AE001C" w:rsidRDefault="00C31607" w:rsidP="00C31607">
            <w:pPr>
              <w:rPr>
                <w:sz w:val="24"/>
                <w:szCs w:val="24"/>
              </w:rPr>
            </w:pPr>
            <w:r w:rsidRPr="00AE001C">
              <w:rPr>
                <w:sz w:val="24"/>
                <w:szCs w:val="24"/>
              </w:rPr>
              <w:t>-nejdůležitější zeměpisné údaje</w:t>
            </w:r>
          </w:p>
          <w:p w:rsidR="00C31607" w:rsidRPr="00AE001C" w:rsidRDefault="00C31607" w:rsidP="005D6030">
            <w:pPr>
              <w:numPr>
                <w:ilvl w:val="0"/>
                <w:numId w:val="162"/>
              </w:numPr>
              <w:autoSpaceDE/>
              <w:autoSpaceDN/>
              <w:rPr>
                <w:sz w:val="24"/>
                <w:szCs w:val="24"/>
              </w:rPr>
            </w:pPr>
            <w:r w:rsidRPr="00AE001C">
              <w:rPr>
                <w:sz w:val="24"/>
                <w:szCs w:val="24"/>
              </w:rPr>
              <w:t xml:space="preserve">-témata:sport,péče o zdraví,stravování a nákupy,město,lidské tělo a vesmír </w:t>
            </w:r>
          </w:p>
          <w:p w:rsidR="00C31607" w:rsidRPr="00AE001C" w:rsidRDefault="00C31607" w:rsidP="00C31607">
            <w:pPr>
              <w:rPr>
                <w:sz w:val="24"/>
                <w:szCs w:val="24"/>
              </w:rPr>
            </w:pPr>
          </w:p>
        </w:tc>
        <w:tc>
          <w:tcPr>
            <w:tcW w:w="2740" w:type="dxa"/>
            <w:tcBorders>
              <w:left w:val="single" w:sz="4" w:space="0" w:color="000000"/>
              <w:bottom w:val="single" w:sz="4" w:space="0" w:color="000000"/>
            </w:tcBorders>
          </w:tcPr>
          <w:p w:rsidR="00C31607" w:rsidRPr="00AE001C" w:rsidRDefault="00C31607" w:rsidP="00C31607">
            <w:pPr>
              <w:rPr>
                <w:b/>
                <w:bCs/>
                <w:sz w:val="24"/>
                <w:szCs w:val="24"/>
              </w:rPr>
            </w:pPr>
          </w:p>
          <w:p w:rsidR="00C31607" w:rsidRPr="00AE001C" w:rsidRDefault="00C31607" w:rsidP="00C31607">
            <w:pPr>
              <w:rPr>
                <w:sz w:val="24"/>
                <w:szCs w:val="24"/>
              </w:rPr>
            </w:pPr>
            <w:r w:rsidRPr="00AE001C">
              <w:rPr>
                <w:b/>
                <w:bCs/>
                <w:sz w:val="24"/>
                <w:szCs w:val="24"/>
              </w:rPr>
              <w:t>OSV-</w:t>
            </w:r>
            <w:r w:rsidRPr="00AE001C">
              <w:rPr>
                <w:sz w:val="24"/>
                <w:szCs w:val="24"/>
              </w:rPr>
              <w:t>Komunikace</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EGS-</w:t>
            </w:r>
            <w:r w:rsidRPr="00AE001C">
              <w:rPr>
                <w:sz w:val="24"/>
                <w:szCs w:val="24"/>
              </w:rPr>
              <w:t>Evropa a svět nás zajímá</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MKV-</w:t>
            </w:r>
            <w:r w:rsidRPr="00AE001C">
              <w:rPr>
                <w:sz w:val="24"/>
                <w:szCs w:val="24"/>
              </w:rPr>
              <w:t>lidské vztahy</w:t>
            </w:r>
          </w:p>
          <w:p w:rsidR="00C31607" w:rsidRPr="00AE001C" w:rsidRDefault="00C31607" w:rsidP="00C31607">
            <w:pPr>
              <w:rPr>
                <w:sz w:val="24"/>
                <w:szCs w:val="24"/>
              </w:rPr>
            </w:pPr>
            <w:r w:rsidRPr="00AE001C">
              <w:rPr>
                <w:sz w:val="24"/>
                <w:szCs w:val="24"/>
              </w:rPr>
              <w:t>- kulturní diference</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MV</w:t>
            </w:r>
            <w:r w:rsidRPr="00AE001C">
              <w:rPr>
                <w:sz w:val="24"/>
                <w:szCs w:val="24"/>
              </w:rPr>
              <w:t>-tvorba mediálního sdělení</w:t>
            </w:r>
          </w:p>
          <w:p w:rsidR="00C31607" w:rsidRPr="00AE001C" w:rsidRDefault="00C31607" w:rsidP="00C31607">
            <w:pPr>
              <w:rPr>
                <w:sz w:val="24"/>
                <w:szCs w:val="24"/>
              </w:rPr>
            </w:pPr>
          </w:p>
          <w:p w:rsidR="00C31607" w:rsidRPr="00AE001C" w:rsidRDefault="00C31607" w:rsidP="00C31607">
            <w:pPr>
              <w:rPr>
                <w:sz w:val="24"/>
                <w:szCs w:val="24"/>
              </w:rPr>
            </w:pPr>
          </w:p>
        </w:tc>
        <w:tc>
          <w:tcPr>
            <w:tcW w:w="1440" w:type="dxa"/>
            <w:tcBorders>
              <w:left w:val="single" w:sz="4" w:space="0" w:color="000000"/>
              <w:bottom w:val="single" w:sz="4" w:space="0" w:color="000000"/>
              <w:right w:val="single" w:sz="4" w:space="0" w:color="000000"/>
            </w:tcBorders>
          </w:tcPr>
          <w:p w:rsidR="00C31607" w:rsidRPr="00AE001C" w:rsidRDefault="00C31607" w:rsidP="00C31607">
            <w:pPr>
              <w:rPr>
                <w:sz w:val="24"/>
                <w:szCs w:val="24"/>
              </w:rPr>
            </w:pPr>
          </w:p>
        </w:tc>
      </w:tr>
    </w:tbl>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b/>
          <w:bCs/>
          <w:sz w:val="28"/>
          <w:szCs w:val="28"/>
        </w:rPr>
      </w:pPr>
      <w:r w:rsidRPr="00AE001C">
        <w:rPr>
          <w:b/>
          <w:bCs/>
          <w:sz w:val="28"/>
          <w:szCs w:val="28"/>
        </w:rPr>
        <w:t>Vzdělávací oblast:         Jazyk a jazyková komunikace</w:t>
      </w:r>
    </w:p>
    <w:p w:rsidR="00C31607" w:rsidRPr="00AE001C" w:rsidRDefault="00C31607" w:rsidP="00C31607">
      <w:pPr>
        <w:rPr>
          <w:rStyle w:val="CharChar"/>
          <w:rFonts w:ascii="Times New Roman" w:hAnsi="Times New Roman" w:cs="Times New Roman"/>
          <w:sz w:val="28"/>
          <w:szCs w:val="28"/>
        </w:rPr>
      </w:pPr>
      <w:r w:rsidRPr="00AE001C">
        <w:rPr>
          <w:b/>
          <w:bCs/>
          <w:sz w:val="28"/>
          <w:szCs w:val="28"/>
        </w:rPr>
        <w:t>Vyučovací předmět:</w:t>
      </w:r>
      <w:r w:rsidRPr="00AE001C">
        <w:t xml:space="preserve">       </w:t>
      </w:r>
      <w:r w:rsidRPr="00AE001C">
        <w:rPr>
          <w:b/>
          <w:bCs/>
          <w:sz w:val="28"/>
          <w:szCs w:val="28"/>
        </w:rPr>
        <w:t>Další cizí jazyk - Anglický jazyk</w:t>
      </w:r>
      <w:r w:rsidRPr="00AE001C">
        <w:rPr>
          <w:rStyle w:val="CharChar"/>
          <w:rFonts w:ascii="Times New Roman" w:hAnsi="Times New Roman" w:cs="Times New Roman"/>
          <w:sz w:val="28"/>
          <w:szCs w:val="28"/>
        </w:rPr>
        <w:t>: 9.</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700"/>
        <w:gridCol w:w="1440"/>
      </w:tblGrid>
      <w:tr w:rsidR="00C31607" w:rsidTr="00C31607">
        <w:trPr>
          <w:tblHeader/>
        </w:trPr>
        <w:tc>
          <w:tcPr>
            <w:tcW w:w="5954" w:type="dxa"/>
            <w:vAlign w:val="center"/>
          </w:tcPr>
          <w:p w:rsidR="00C31607" w:rsidRPr="00AE001C" w:rsidRDefault="00C31607" w:rsidP="00C31607">
            <w:pPr>
              <w:jc w:val="center"/>
              <w:rPr>
                <w:b/>
                <w:bCs/>
                <w:sz w:val="24"/>
                <w:szCs w:val="24"/>
              </w:rPr>
            </w:pPr>
            <w:r w:rsidRPr="00AE001C">
              <w:rPr>
                <w:b/>
                <w:bCs/>
                <w:sz w:val="24"/>
                <w:szCs w:val="24"/>
              </w:rPr>
              <w:t>Výstupy školy</w:t>
            </w:r>
          </w:p>
        </w:tc>
        <w:tc>
          <w:tcPr>
            <w:tcW w:w="4846" w:type="dxa"/>
            <w:vAlign w:val="center"/>
          </w:tcPr>
          <w:p w:rsidR="00C31607" w:rsidRPr="00AE001C" w:rsidRDefault="00C31607" w:rsidP="00C31607">
            <w:pPr>
              <w:jc w:val="center"/>
              <w:rPr>
                <w:b/>
                <w:bCs/>
                <w:sz w:val="24"/>
                <w:szCs w:val="24"/>
              </w:rPr>
            </w:pPr>
            <w:r w:rsidRPr="00AE001C">
              <w:rPr>
                <w:b/>
                <w:bCs/>
                <w:sz w:val="24"/>
                <w:szCs w:val="24"/>
              </w:rPr>
              <w:t>Učivo</w:t>
            </w:r>
          </w:p>
        </w:tc>
        <w:tc>
          <w:tcPr>
            <w:tcW w:w="2700" w:type="dxa"/>
            <w:vAlign w:val="center"/>
          </w:tcPr>
          <w:p w:rsidR="00C31607" w:rsidRPr="00AE001C" w:rsidRDefault="00C31607" w:rsidP="00C31607">
            <w:pPr>
              <w:jc w:val="center"/>
              <w:rPr>
                <w:b/>
                <w:bCs/>
                <w:sz w:val="24"/>
                <w:szCs w:val="24"/>
              </w:rPr>
            </w:pPr>
            <w:r w:rsidRPr="00AE001C">
              <w:rPr>
                <w:b/>
                <w:bCs/>
                <w:sz w:val="24"/>
                <w:szCs w:val="24"/>
              </w:rPr>
              <w:t>Mezipředmětové vztahy, tématické okruhy průřezových témat</w:t>
            </w:r>
          </w:p>
        </w:tc>
        <w:tc>
          <w:tcPr>
            <w:tcW w:w="1440" w:type="dxa"/>
            <w:vAlign w:val="center"/>
          </w:tcPr>
          <w:p w:rsidR="00C31607" w:rsidRPr="00AE001C" w:rsidRDefault="00C31607" w:rsidP="00C31607">
            <w:pPr>
              <w:jc w:val="center"/>
              <w:rPr>
                <w:b/>
                <w:bCs/>
                <w:sz w:val="24"/>
                <w:szCs w:val="24"/>
              </w:rPr>
            </w:pPr>
            <w:r w:rsidRPr="00AE001C">
              <w:rPr>
                <w:b/>
                <w:bCs/>
                <w:sz w:val="24"/>
                <w:szCs w:val="24"/>
              </w:rPr>
              <w:t>Poznámky</w:t>
            </w:r>
          </w:p>
        </w:tc>
      </w:tr>
      <w:tr w:rsidR="00C31607" w:rsidTr="00C31607">
        <w:tc>
          <w:tcPr>
            <w:tcW w:w="5954" w:type="dxa"/>
          </w:tcPr>
          <w:p w:rsidR="00C31607" w:rsidRPr="00AE001C" w:rsidRDefault="00C31607" w:rsidP="00C31607">
            <w:pPr>
              <w:rPr>
                <w:sz w:val="24"/>
                <w:szCs w:val="24"/>
              </w:rPr>
            </w:pPr>
            <w:r w:rsidRPr="00AE001C">
              <w:rPr>
                <w:sz w:val="24"/>
                <w:szCs w:val="24"/>
              </w:rPr>
              <w:t>Žák :</w:t>
            </w:r>
          </w:p>
          <w:p w:rsidR="00C31607" w:rsidRPr="00AE001C" w:rsidRDefault="00C31607" w:rsidP="00C31607">
            <w:pPr>
              <w:rPr>
                <w:sz w:val="24"/>
                <w:szCs w:val="24"/>
              </w:rPr>
            </w:pPr>
            <w:r w:rsidRPr="00AE001C">
              <w:rPr>
                <w:sz w:val="24"/>
                <w:szCs w:val="24"/>
              </w:rPr>
              <w:t>-rozumí obsahu promluvy a dokáže rozlišit zásadní informace</w:t>
            </w:r>
          </w:p>
          <w:p w:rsidR="00C31607" w:rsidRPr="00AE001C" w:rsidRDefault="00C31607" w:rsidP="00C31607">
            <w:pPr>
              <w:rPr>
                <w:sz w:val="24"/>
                <w:szCs w:val="24"/>
              </w:rPr>
            </w:pPr>
            <w:r w:rsidRPr="00AE001C">
              <w:rPr>
                <w:sz w:val="24"/>
                <w:szCs w:val="24"/>
              </w:rPr>
              <w:t>-rozumí monologu či dialogu s malým počtem neznámých výrazů,odhadne jejich význam</w:t>
            </w:r>
          </w:p>
          <w:p w:rsidR="00C31607" w:rsidRPr="00AE001C" w:rsidRDefault="00C31607" w:rsidP="00C31607">
            <w:pPr>
              <w:rPr>
                <w:sz w:val="24"/>
                <w:szCs w:val="24"/>
              </w:rPr>
            </w:pPr>
            <w:r w:rsidRPr="00AE001C">
              <w:rPr>
                <w:sz w:val="24"/>
                <w:szCs w:val="24"/>
              </w:rPr>
              <w:t>-rozumí přiměřeně obtížným souvislým sdělením i konverzaci</w:t>
            </w:r>
          </w:p>
          <w:p w:rsidR="00C31607" w:rsidRPr="00AE001C" w:rsidRDefault="00C31607" w:rsidP="00C31607">
            <w:pPr>
              <w:rPr>
                <w:sz w:val="24"/>
                <w:szCs w:val="24"/>
              </w:rPr>
            </w:pPr>
            <w:r w:rsidRPr="00AE001C">
              <w:rPr>
                <w:sz w:val="24"/>
                <w:szCs w:val="24"/>
              </w:rPr>
              <w:t>-ústně i písemně vyjádří svůj názor,zážitky,dojmy a přání,sestaví krátkou zprávu či sdělení na zadané nebo zvolené téma</w:t>
            </w:r>
          </w:p>
          <w:p w:rsidR="00C31607" w:rsidRPr="00AE001C" w:rsidRDefault="00C31607" w:rsidP="00C31607">
            <w:pPr>
              <w:rPr>
                <w:sz w:val="24"/>
                <w:szCs w:val="24"/>
              </w:rPr>
            </w:pPr>
            <w:r w:rsidRPr="00AE001C">
              <w:rPr>
                <w:sz w:val="24"/>
                <w:szCs w:val="24"/>
              </w:rPr>
              <w:t>-postihne hlavní smysl sdělení včetně důležitých detailů</w:t>
            </w:r>
          </w:p>
          <w:p w:rsidR="00C31607" w:rsidRPr="00AE001C" w:rsidRDefault="00C31607" w:rsidP="00C31607">
            <w:pPr>
              <w:rPr>
                <w:sz w:val="24"/>
                <w:szCs w:val="24"/>
              </w:rPr>
            </w:pPr>
            <w:r w:rsidRPr="00AE001C">
              <w:rPr>
                <w:sz w:val="24"/>
                <w:szCs w:val="24"/>
              </w:rPr>
              <w:t>-porozumí úryvkům autentických textů převážně informativního charakteru</w:t>
            </w:r>
          </w:p>
          <w:p w:rsidR="00C31607" w:rsidRPr="00AE001C" w:rsidRDefault="00C31607" w:rsidP="00C31607">
            <w:pPr>
              <w:rPr>
                <w:sz w:val="24"/>
                <w:szCs w:val="24"/>
              </w:rPr>
            </w:pPr>
            <w:r w:rsidRPr="00AE001C">
              <w:rPr>
                <w:sz w:val="24"/>
                <w:szCs w:val="24"/>
              </w:rPr>
              <w:t>-používá cizojazyčné slovníky a jazykové příručky</w:t>
            </w:r>
          </w:p>
          <w:p w:rsidR="00C31607" w:rsidRPr="00AE001C" w:rsidRDefault="00C31607" w:rsidP="00C31607">
            <w:pPr>
              <w:rPr>
                <w:sz w:val="24"/>
                <w:szCs w:val="24"/>
              </w:rPr>
            </w:pPr>
            <w:r w:rsidRPr="00AE001C">
              <w:rPr>
                <w:sz w:val="24"/>
                <w:szCs w:val="24"/>
              </w:rPr>
              <w:t>-orientuje se v základních zeměpisných,hospodářských,společenskopolitických,kulturních a historických reáliích</w:t>
            </w:r>
          </w:p>
          <w:p w:rsidR="00C31607" w:rsidRPr="00AE001C" w:rsidRDefault="00C31607" w:rsidP="00C31607">
            <w:pPr>
              <w:rPr>
                <w:sz w:val="24"/>
                <w:szCs w:val="24"/>
              </w:rPr>
            </w:pPr>
          </w:p>
          <w:p w:rsidR="00C31607" w:rsidRPr="00AE001C" w:rsidRDefault="00C31607" w:rsidP="00C31607">
            <w:pPr>
              <w:rPr>
                <w:sz w:val="24"/>
                <w:szCs w:val="24"/>
              </w:rPr>
            </w:pPr>
          </w:p>
        </w:tc>
        <w:tc>
          <w:tcPr>
            <w:tcW w:w="4846" w:type="dxa"/>
          </w:tcPr>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 xml:space="preserve">-práce s autentickými materiály ze zemí studovaného </w:t>
            </w:r>
          </w:p>
          <w:p w:rsidR="00C31607" w:rsidRPr="00AE001C" w:rsidRDefault="00C31607" w:rsidP="00C31607">
            <w:pPr>
              <w:rPr>
                <w:sz w:val="24"/>
                <w:szCs w:val="24"/>
              </w:rPr>
            </w:pPr>
            <w:r w:rsidRPr="00AE001C">
              <w:rPr>
                <w:sz w:val="24"/>
                <w:szCs w:val="24"/>
              </w:rPr>
              <w:t xml:space="preserve"> jazyka-časopisy,knížky,prospekty,internetem</w:t>
            </w:r>
          </w:p>
          <w:p w:rsidR="00C31607" w:rsidRPr="00AE001C" w:rsidRDefault="00C31607" w:rsidP="00C31607">
            <w:pPr>
              <w:rPr>
                <w:sz w:val="24"/>
                <w:szCs w:val="24"/>
              </w:rPr>
            </w:pPr>
            <w:r w:rsidRPr="00AE001C">
              <w:rPr>
                <w:sz w:val="24"/>
                <w:szCs w:val="24"/>
              </w:rPr>
              <w:t>-svátky,tradice a zvyky</w:t>
            </w:r>
          </w:p>
          <w:p w:rsidR="00C31607" w:rsidRPr="00AE001C" w:rsidRDefault="00C31607" w:rsidP="00C31607">
            <w:pPr>
              <w:rPr>
                <w:sz w:val="24"/>
                <w:szCs w:val="24"/>
              </w:rPr>
            </w:pPr>
            <w:r w:rsidRPr="00AE001C">
              <w:rPr>
                <w:sz w:val="24"/>
                <w:szCs w:val="24"/>
              </w:rPr>
              <w:t>-významné osobnosti</w:t>
            </w:r>
          </w:p>
          <w:p w:rsidR="00C31607" w:rsidRPr="00AE001C" w:rsidRDefault="00C31607" w:rsidP="00C31607">
            <w:pPr>
              <w:rPr>
                <w:sz w:val="24"/>
                <w:szCs w:val="24"/>
              </w:rPr>
            </w:pPr>
            <w:r w:rsidRPr="00AE001C">
              <w:rPr>
                <w:sz w:val="24"/>
                <w:szCs w:val="24"/>
              </w:rPr>
              <w:t>-popis osoby,předmětu,místa,situace,děje,činnosti</w:t>
            </w:r>
          </w:p>
          <w:p w:rsidR="00C31607" w:rsidRPr="00AE001C" w:rsidRDefault="00C31607" w:rsidP="00C31607">
            <w:pPr>
              <w:rPr>
                <w:sz w:val="24"/>
                <w:szCs w:val="24"/>
              </w:rPr>
            </w:pPr>
            <w:r w:rsidRPr="00AE001C">
              <w:rPr>
                <w:sz w:val="24"/>
                <w:szCs w:val="24"/>
              </w:rPr>
              <w:t>-různé typy informací</w:t>
            </w:r>
          </w:p>
          <w:p w:rsidR="00C31607" w:rsidRPr="00AE001C" w:rsidRDefault="00C31607" w:rsidP="00C31607">
            <w:pPr>
              <w:rPr>
                <w:sz w:val="24"/>
                <w:szCs w:val="24"/>
              </w:rPr>
            </w:pPr>
            <w:r w:rsidRPr="00AE001C">
              <w:rPr>
                <w:sz w:val="24"/>
                <w:szCs w:val="24"/>
              </w:rPr>
              <w:t>-příroda,počasí,cestování,životní prostředí,reálie</w:t>
            </w:r>
          </w:p>
          <w:p w:rsidR="00C31607" w:rsidRPr="00AE001C" w:rsidRDefault="00C31607" w:rsidP="00C31607">
            <w:pPr>
              <w:rPr>
                <w:sz w:val="24"/>
                <w:szCs w:val="24"/>
              </w:rPr>
            </w:pPr>
            <w:r w:rsidRPr="00AE001C">
              <w:rPr>
                <w:sz w:val="24"/>
                <w:szCs w:val="24"/>
              </w:rPr>
              <w:t>-škola</w:t>
            </w:r>
          </w:p>
          <w:p w:rsidR="00C31607" w:rsidRPr="00AE001C" w:rsidRDefault="00C31607" w:rsidP="00C31607">
            <w:pPr>
              <w:rPr>
                <w:sz w:val="24"/>
                <w:szCs w:val="24"/>
              </w:rPr>
            </w:pPr>
            <w:r w:rsidRPr="00AE001C">
              <w:rPr>
                <w:sz w:val="24"/>
                <w:szCs w:val="24"/>
              </w:rPr>
              <w:t>-tělo,popis člověka,charakter</w:t>
            </w:r>
          </w:p>
          <w:p w:rsidR="00C31607" w:rsidRPr="00AE001C" w:rsidRDefault="00C31607" w:rsidP="00C31607">
            <w:pPr>
              <w:rPr>
                <w:sz w:val="24"/>
                <w:szCs w:val="24"/>
              </w:rPr>
            </w:pPr>
            <w:r w:rsidRPr="00AE001C">
              <w:rPr>
                <w:sz w:val="24"/>
                <w:szCs w:val="24"/>
              </w:rPr>
              <w:t>-stolování</w:t>
            </w:r>
          </w:p>
          <w:p w:rsidR="00C31607" w:rsidRPr="00AE001C" w:rsidRDefault="00C31607" w:rsidP="00C31607">
            <w:pPr>
              <w:rPr>
                <w:sz w:val="24"/>
                <w:szCs w:val="24"/>
              </w:rPr>
            </w:pPr>
            <w:r w:rsidRPr="00AE001C">
              <w:rPr>
                <w:sz w:val="24"/>
                <w:szCs w:val="24"/>
              </w:rPr>
              <w:t>-rodina</w:t>
            </w:r>
          </w:p>
        </w:tc>
        <w:tc>
          <w:tcPr>
            <w:tcW w:w="2700" w:type="dxa"/>
          </w:tcPr>
          <w:p w:rsidR="00C31607" w:rsidRPr="00AE001C" w:rsidRDefault="00C31607" w:rsidP="00C31607">
            <w:pPr>
              <w:rPr>
                <w:b/>
                <w:bCs/>
                <w:sz w:val="24"/>
                <w:szCs w:val="24"/>
              </w:rPr>
            </w:pPr>
          </w:p>
          <w:p w:rsidR="00C31607" w:rsidRPr="00AE001C" w:rsidRDefault="00C31607" w:rsidP="00C31607">
            <w:pPr>
              <w:rPr>
                <w:sz w:val="24"/>
                <w:szCs w:val="24"/>
              </w:rPr>
            </w:pPr>
            <w:r w:rsidRPr="00AE001C">
              <w:rPr>
                <w:b/>
                <w:bCs/>
                <w:sz w:val="24"/>
                <w:szCs w:val="24"/>
              </w:rPr>
              <w:t>OSV</w:t>
            </w:r>
            <w:r w:rsidRPr="00AE001C">
              <w:rPr>
                <w:sz w:val="24"/>
                <w:szCs w:val="24"/>
              </w:rPr>
              <w:t>-Komunikace</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EGS-</w:t>
            </w:r>
            <w:r w:rsidRPr="00AE001C">
              <w:rPr>
                <w:sz w:val="24"/>
                <w:szCs w:val="24"/>
              </w:rPr>
              <w:t>objevujeme Evropu a svět</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MKV-</w:t>
            </w:r>
            <w:r w:rsidRPr="00AE001C">
              <w:rPr>
                <w:sz w:val="24"/>
                <w:szCs w:val="24"/>
              </w:rPr>
              <w:t>multikulturalita</w:t>
            </w:r>
          </w:p>
          <w:p w:rsidR="00C31607" w:rsidRPr="00AE001C" w:rsidRDefault="00C31607" w:rsidP="00C31607">
            <w:pPr>
              <w:rPr>
                <w:sz w:val="24"/>
                <w:szCs w:val="24"/>
              </w:rPr>
            </w:pPr>
            <w:r w:rsidRPr="00AE001C">
              <w:rPr>
                <w:sz w:val="24"/>
                <w:szCs w:val="24"/>
              </w:rPr>
              <w:t>-etnický původ</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EV</w:t>
            </w:r>
            <w:r w:rsidRPr="00AE001C">
              <w:rPr>
                <w:sz w:val="24"/>
                <w:szCs w:val="24"/>
              </w:rPr>
              <w:t>-vztah člověka k prostředí</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MV</w:t>
            </w:r>
            <w:r w:rsidRPr="00AE001C">
              <w:rPr>
                <w:sz w:val="24"/>
                <w:szCs w:val="24"/>
              </w:rPr>
              <w:t>-tvorba mediálního sdělení</w:t>
            </w:r>
          </w:p>
          <w:p w:rsidR="00C31607" w:rsidRPr="00AE001C" w:rsidRDefault="00C31607" w:rsidP="00C31607">
            <w:pPr>
              <w:rPr>
                <w:sz w:val="24"/>
                <w:szCs w:val="24"/>
              </w:rPr>
            </w:pPr>
          </w:p>
        </w:tc>
        <w:tc>
          <w:tcPr>
            <w:tcW w:w="1440" w:type="dxa"/>
          </w:tcPr>
          <w:p w:rsidR="00C31607" w:rsidRPr="00AE001C" w:rsidRDefault="00C31607" w:rsidP="00C31607">
            <w:pPr>
              <w:rPr>
                <w:sz w:val="24"/>
                <w:szCs w:val="24"/>
              </w:rPr>
            </w:pPr>
          </w:p>
        </w:tc>
      </w:tr>
    </w:tbl>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sectPr w:rsidR="00C31607" w:rsidRPr="00AE001C">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Jazyk a jazyková komunikace</w:t>
      </w:r>
    </w:p>
    <w:p w:rsidR="00C31607" w:rsidRPr="00AE001C" w:rsidRDefault="00C31607" w:rsidP="00AE001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69" w:name="_Toc209946521"/>
      <w:bookmarkStart w:id="170" w:name="_Toc365919666"/>
      <w:bookmarkStart w:id="171" w:name="_Toc503883669"/>
      <w:r w:rsidRPr="00AE001C">
        <w:rPr>
          <w:b/>
          <w:bCs/>
          <w:kern w:val="32"/>
          <w:sz w:val="32"/>
          <w:szCs w:val="32"/>
        </w:rPr>
        <w:t>Volitelný předmět - Anglická konverzace</w:t>
      </w:r>
      <w:bookmarkEnd w:id="169"/>
      <w:bookmarkEnd w:id="170"/>
      <w:bookmarkEnd w:id="171"/>
    </w:p>
    <w:p w:rsidR="00C31607" w:rsidRPr="00AE001C" w:rsidRDefault="00C31607" w:rsidP="00AE001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72" w:name="_Toc209946522"/>
      <w:bookmarkStart w:id="173" w:name="_Toc365919667"/>
      <w:bookmarkStart w:id="174" w:name="_Toc503883670"/>
      <w:r w:rsidRPr="00AE001C">
        <w:rPr>
          <w:b/>
          <w:bCs/>
          <w:kern w:val="32"/>
          <w:sz w:val="32"/>
          <w:szCs w:val="32"/>
        </w:rPr>
        <w:t>Charakteristika vyučovacího předmětu – 2.stupeň</w:t>
      </w:r>
      <w:bookmarkEnd w:id="172"/>
      <w:bookmarkEnd w:id="173"/>
      <w:bookmarkEnd w:id="174"/>
    </w:p>
    <w:p w:rsidR="00C31607" w:rsidRPr="00AE001C" w:rsidRDefault="00C31607" w:rsidP="00C31607">
      <w:pPr>
        <w:spacing w:before="240"/>
        <w:jc w:val="both"/>
        <w:rPr>
          <w:b/>
          <w:bCs/>
          <w:sz w:val="24"/>
          <w:szCs w:val="24"/>
        </w:rPr>
      </w:pPr>
      <w:r w:rsidRPr="00AE001C">
        <w:rPr>
          <w:b/>
          <w:bCs/>
          <w:sz w:val="24"/>
          <w:szCs w:val="24"/>
        </w:rPr>
        <w:t>A) Obsahové, časové a organizační vymezení předmětu :</w:t>
      </w:r>
    </w:p>
    <w:p w:rsidR="00C31607" w:rsidRPr="00AE001C" w:rsidRDefault="00C31607" w:rsidP="00C31607">
      <w:pPr>
        <w:spacing w:before="120"/>
        <w:rPr>
          <w:sz w:val="24"/>
          <w:szCs w:val="24"/>
        </w:rPr>
      </w:pPr>
      <w:r w:rsidRPr="00AE001C">
        <w:rPr>
          <w:sz w:val="24"/>
          <w:szCs w:val="24"/>
        </w:rPr>
        <w:t xml:space="preserve">Důraz je kladen na získávání kladného vztahu žáka k výuce cizího předmětu. Je rozvíjeno získávání širší slovní zásoby a přecházení z pasivní formy znalosti slovíček do aktivní formy. Rozvoj se děje pomocí hravých forem - her, říkadel, písniček, soutěží, výukových programů na PC, četbou AJ časopisů a jiných materiálů. Děti se učí s pomocí audio či video nahrávek či nápodobou učitele. Slovní zásoba je rozvíjena pomocí tématických okruhů, k tomu je přičleněna i gramatika. </w:t>
      </w:r>
    </w:p>
    <w:p w:rsidR="00C31607" w:rsidRPr="00AE001C" w:rsidRDefault="00C31607" w:rsidP="00C31607">
      <w:pPr>
        <w:jc w:val="both"/>
        <w:rPr>
          <w:sz w:val="24"/>
          <w:szCs w:val="24"/>
        </w:rPr>
      </w:pPr>
    </w:p>
    <w:p w:rsidR="00C31607" w:rsidRPr="00AE001C" w:rsidRDefault="00C31607" w:rsidP="00C31607">
      <w:pPr>
        <w:jc w:val="both"/>
        <w:rPr>
          <w:sz w:val="24"/>
          <w:szCs w:val="24"/>
        </w:rPr>
      </w:pPr>
      <w:r w:rsidRPr="00AE001C">
        <w:rPr>
          <w:sz w:val="24"/>
          <w:szCs w:val="24"/>
        </w:rPr>
        <w:t>Vyučovací předmět má časovou dotaci 1 hodinu týdně v 8. a 9. ročníku.</w:t>
      </w:r>
    </w:p>
    <w:p w:rsidR="00C31607" w:rsidRPr="00AE001C" w:rsidRDefault="00C31607" w:rsidP="00C31607">
      <w:pPr>
        <w:jc w:val="both"/>
        <w:rPr>
          <w:sz w:val="24"/>
          <w:szCs w:val="24"/>
        </w:rPr>
      </w:pPr>
      <w:r w:rsidRPr="00AE001C">
        <w:rPr>
          <w:sz w:val="24"/>
          <w:szCs w:val="24"/>
        </w:rPr>
        <w:t>Výuka probíhá ve třídách rozdělených na 2 skupiny - její součástí jsou i exkurze a výlety do zahraničí z důvodu komunikace s rodilým mluvčím či užitím Aj jako esperanta.</w:t>
      </w:r>
    </w:p>
    <w:p w:rsidR="00C31607" w:rsidRPr="00AE001C" w:rsidRDefault="00C31607" w:rsidP="00C31607">
      <w:pPr>
        <w:spacing w:before="240"/>
        <w:rPr>
          <w:b/>
          <w:bCs/>
          <w:sz w:val="24"/>
          <w:szCs w:val="24"/>
        </w:rPr>
      </w:pPr>
      <w:r w:rsidRPr="00AE001C">
        <w:rPr>
          <w:b/>
          <w:bCs/>
          <w:sz w:val="24"/>
          <w:szCs w:val="24"/>
        </w:rPr>
        <w:t>B) Výchovné a vzdělávací strategie:</w:t>
      </w:r>
    </w:p>
    <w:p w:rsidR="00C31607" w:rsidRPr="00AE001C" w:rsidRDefault="00C31607" w:rsidP="00C31607">
      <w:pPr>
        <w:spacing w:before="120"/>
        <w:rPr>
          <w:sz w:val="24"/>
          <w:szCs w:val="24"/>
        </w:rPr>
      </w:pPr>
      <w:r w:rsidRPr="00AE001C">
        <w:rPr>
          <w:sz w:val="24"/>
          <w:szCs w:val="24"/>
        </w:rPr>
        <w:t>Učitel využije všech forem a metod práce k tomu, aby dosáhl požadovaných kompetencí</w:t>
      </w:r>
    </w:p>
    <w:p w:rsidR="00C31607" w:rsidRPr="00AE001C" w:rsidRDefault="00C31607" w:rsidP="00C31607">
      <w:pPr>
        <w:spacing w:before="120"/>
        <w:rPr>
          <w:b/>
          <w:bCs/>
          <w:sz w:val="24"/>
          <w:szCs w:val="24"/>
        </w:rPr>
      </w:pPr>
      <w:r w:rsidRPr="00AE001C">
        <w:rPr>
          <w:b/>
          <w:bCs/>
          <w:sz w:val="24"/>
          <w:szCs w:val="24"/>
        </w:rPr>
        <w:t>Kompetence k učení</w:t>
      </w:r>
    </w:p>
    <w:p w:rsidR="00C31607" w:rsidRPr="00AE001C" w:rsidRDefault="00C31607" w:rsidP="00C31607">
      <w:pPr>
        <w:ind w:firstLine="180"/>
        <w:rPr>
          <w:sz w:val="24"/>
          <w:szCs w:val="24"/>
        </w:rPr>
      </w:pPr>
      <w:r w:rsidRPr="00AE001C">
        <w:rPr>
          <w:sz w:val="24"/>
          <w:szCs w:val="24"/>
        </w:rPr>
        <w:t>učitel vede žáky k:</w:t>
      </w:r>
    </w:p>
    <w:p w:rsidR="00C31607" w:rsidRPr="00AE001C" w:rsidRDefault="00C31607" w:rsidP="005D6030">
      <w:pPr>
        <w:numPr>
          <w:ilvl w:val="0"/>
          <w:numId w:val="290"/>
        </w:numPr>
        <w:suppressAutoHyphens/>
        <w:autoSpaceDE/>
        <w:autoSpaceDN/>
        <w:rPr>
          <w:sz w:val="24"/>
          <w:szCs w:val="24"/>
        </w:rPr>
      </w:pPr>
      <w:r w:rsidRPr="00AE001C">
        <w:rPr>
          <w:sz w:val="24"/>
          <w:szCs w:val="24"/>
        </w:rPr>
        <w:t>vybírání a využívání vhodného způsobu a metod pro efektivní učení</w:t>
      </w:r>
    </w:p>
    <w:p w:rsidR="00C31607" w:rsidRPr="00AE001C" w:rsidRDefault="00C31607" w:rsidP="005D6030">
      <w:pPr>
        <w:numPr>
          <w:ilvl w:val="0"/>
          <w:numId w:val="290"/>
        </w:numPr>
        <w:suppressAutoHyphens/>
        <w:autoSpaceDE/>
        <w:autoSpaceDN/>
        <w:rPr>
          <w:sz w:val="24"/>
          <w:szCs w:val="24"/>
        </w:rPr>
      </w:pPr>
      <w:r w:rsidRPr="00AE001C">
        <w:rPr>
          <w:sz w:val="24"/>
          <w:szCs w:val="24"/>
        </w:rPr>
        <w:t>propojování poznatků do širších celků</w:t>
      </w:r>
    </w:p>
    <w:p w:rsidR="00C31607" w:rsidRPr="00AE001C" w:rsidRDefault="00C31607" w:rsidP="005D6030">
      <w:pPr>
        <w:numPr>
          <w:ilvl w:val="0"/>
          <w:numId w:val="290"/>
        </w:numPr>
        <w:suppressAutoHyphens/>
        <w:autoSpaceDE/>
        <w:autoSpaceDN/>
        <w:rPr>
          <w:sz w:val="24"/>
          <w:szCs w:val="24"/>
        </w:rPr>
      </w:pPr>
      <w:r w:rsidRPr="00AE001C">
        <w:rPr>
          <w:sz w:val="24"/>
          <w:szCs w:val="24"/>
        </w:rPr>
        <w:t>poznávaní smyslu a cíle učení</w:t>
      </w:r>
    </w:p>
    <w:p w:rsidR="00C31607" w:rsidRPr="00AE001C" w:rsidRDefault="00C31607" w:rsidP="00C31607">
      <w:pPr>
        <w:spacing w:before="120"/>
        <w:rPr>
          <w:b/>
          <w:bCs/>
          <w:sz w:val="24"/>
          <w:szCs w:val="24"/>
        </w:rPr>
      </w:pPr>
      <w:r w:rsidRPr="00AE001C">
        <w:rPr>
          <w:b/>
          <w:bCs/>
          <w:sz w:val="24"/>
          <w:szCs w:val="24"/>
        </w:rPr>
        <w:t>Kompetence k řešení problémů</w:t>
      </w:r>
    </w:p>
    <w:p w:rsidR="00C31607" w:rsidRPr="00AE001C" w:rsidRDefault="00C31607" w:rsidP="00C31607">
      <w:pPr>
        <w:ind w:firstLine="180"/>
        <w:rPr>
          <w:sz w:val="24"/>
          <w:szCs w:val="24"/>
        </w:rPr>
      </w:pPr>
      <w:r w:rsidRPr="00AE001C">
        <w:rPr>
          <w:sz w:val="24"/>
          <w:szCs w:val="24"/>
        </w:rPr>
        <w:t>učitel vede žáky k:</w:t>
      </w:r>
    </w:p>
    <w:p w:rsidR="00C31607" w:rsidRPr="00AE001C" w:rsidRDefault="00C31607" w:rsidP="005D6030">
      <w:pPr>
        <w:numPr>
          <w:ilvl w:val="0"/>
          <w:numId w:val="291"/>
        </w:numPr>
        <w:suppressAutoHyphens/>
        <w:autoSpaceDE/>
        <w:autoSpaceDN/>
        <w:rPr>
          <w:sz w:val="24"/>
          <w:szCs w:val="24"/>
        </w:rPr>
      </w:pPr>
      <w:r w:rsidRPr="00AE001C">
        <w:rPr>
          <w:sz w:val="24"/>
          <w:szCs w:val="24"/>
        </w:rPr>
        <w:t>schopnosti pochopit problémy</w:t>
      </w:r>
    </w:p>
    <w:p w:rsidR="00C31607" w:rsidRPr="00AE001C" w:rsidRDefault="00C31607" w:rsidP="005D6030">
      <w:pPr>
        <w:numPr>
          <w:ilvl w:val="0"/>
          <w:numId w:val="291"/>
        </w:numPr>
        <w:suppressAutoHyphens/>
        <w:autoSpaceDE/>
        <w:autoSpaceDN/>
        <w:rPr>
          <w:sz w:val="24"/>
          <w:szCs w:val="24"/>
        </w:rPr>
      </w:pPr>
      <w:r w:rsidRPr="00AE001C">
        <w:rPr>
          <w:sz w:val="24"/>
          <w:szCs w:val="24"/>
        </w:rPr>
        <w:t>umění naslouchat a vyhledat vhodné informace</w:t>
      </w:r>
    </w:p>
    <w:p w:rsidR="00C31607" w:rsidRPr="00AE001C" w:rsidRDefault="00C31607" w:rsidP="00C31607">
      <w:pPr>
        <w:spacing w:before="120"/>
        <w:rPr>
          <w:b/>
          <w:bCs/>
          <w:sz w:val="24"/>
          <w:szCs w:val="24"/>
        </w:rPr>
      </w:pPr>
      <w:r w:rsidRPr="00AE001C">
        <w:rPr>
          <w:b/>
          <w:bCs/>
          <w:sz w:val="24"/>
          <w:szCs w:val="24"/>
        </w:rPr>
        <w:t>Kompetence komunikativní</w:t>
      </w:r>
    </w:p>
    <w:p w:rsidR="00C31607" w:rsidRPr="00AE001C" w:rsidRDefault="00C31607" w:rsidP="00C31607">
      <w:pPr>
        <w:ind w:firstLine="180"/>
        <w:rPr>
          <w:sz w:val="24"/>
          <w:szCs w:val="24"/>
        </w:rPr>
      </w:pPr>
      <w:r w:rsidRPr="00AE001C">
        <w:rPr>
          <w:sz w:val="24"/>
          <w:szCs w:val="24"/>
        </w:rPr>
        <w:t>učitel vede žáky k:</w:t>
      </w:r>
    </w:p>
    <w:p w:rsidR="00C31607" w:rsidRPr="00AE001C" w:rsidRDefault="00C31607" w:rsidP="005D6030">
      <w:pPr>
        <w:numPr>
          <w:ilvl w:val="0"/>
          <w:numId w:val="292"/>
        </w:numPr>
        <w:suppressAutoHyphens/>
        <w:autoSpaceDE/>
        <w:autoSpaceDN/>
        <w:rPr>
          <w:sz w:val="24"/>
          <w:szCs w:val="24"/>
        </w:rPr>
      </w:pPr>
      <w:r w:rsidRPr="00AE001C">
        <w:rPr>
          <w:sz w:val="24"/>
          <w:szCs w:val="24"/>
        </w:rPr>
        <w:t>komunikaci na určité úrovni</w:t>
      </w:r>
    </w:p>
    <w:p w:rsidR="00C31607" w:rsidRPr="00AE001C" w:rsidRDefault="00C31607" w:rsidP="005D6030">
      <w:pPr>
        <w:numPr>
          <w:ilvl w:val="0"/>
          <w:numId w:val="292"/>
        </w:numPr>
        <w:suppressAutoHyphens/>
        <w:autoSpaceDE/>
        <w:autoSpaceDN/>
        <w:rPr>
          <w:sz w:val="24"/>
          <w:szCs w:val="24"/>
        </w:rPr>
      </w:pPr>
      <w:r w:rsidRPr="00AE001C">
        <w:rPr>
          <w:sz w:val="24"/>
          <w:szCs w:val="24"/>
        </w:rPr>
        <w:t>umění naslouchat promluvám druhých lidí a vhodně reagovali</w:t>
      </w:r>
    </w:p>
    <w:p w:rsidR="00C31607" w:rsidRPr="00AE001C" w:rsidRDefault="00C31607" w:rsidP="00C31607">
      <w:pPr>
        <w:tabs>
          <w:tab w:val="left" w:pos="2790"/>
        </w:tabs>
        <w:spacing w:before="120"/>
        <w:rPr>
          <w:b/>
          <w:bCs/>
          <w:sz w:val="24"/>
          <w:szCs w:val="24"/>
        </w:rPr>
      </w:pPr>
      <w:r w:rsidRPr="00AE001C">
        <w:rPr>
          <w:b/>
          <w:bCs/>
          <w:sz w:val="24"/>
          <w:szCs w:val="24"/>
        </w:rPr>
        <w:t>Kompetence sociální a personální</w:t>
      </w:r>
    </w:p>
    <w:p w:rsidR="00C31607" w:rsidRPr="00AE001C" w:rsidRDefault="00C31607" w:rsidP="00C31607">
      <w:pPr>
        <w:ind w:firstLine="180"/>
        <w:rPr>
          <w:sz w:val="24"/>
          <w:szCs w:val="24"/>
        </w:rPr>
      </w:pPr>
      <w:r w:rsidRPr="00AE001C">
        <w:rPr>
          <w:sz w:val="24"/>
          <w:szCs w:val="24"/>
        </w:rPr>
        <w:t>učitel vede žáky k:</w:t>
      </w:r>
    </w:p>
    <w:p w:rsidR="00C31607" w:rsidRPr="00AE001C" w:rsidRDefault="00C31607" w:rsidP="005D6030">
      <w:pPr>
        <w:numPr>
          <w:ilvl w:val="0"/>
          <w:numId w:val="293"/>
        </w:numPr>
        <w:tabs>
          <w:tab w:val="left" w:pos="2790"/>
        </w:tabs>
        <w:suppressAutoHyphens/>
        <w:autoSpaceDE/>
        <w:autoSpaceDN/>
        <w:rPr>
          <w:sz w:val="24"/>
          <w:szCs w:val="24"/>
        </w:rPr>
      </w:pPr>
      <w:r w:rsidRPr="00AE001C">
        <w:rPr>
          <w:sz w:val="24"/>
          <w:szCs w:val="24"/>
        </w:rPr>
        <w:t>práci ve skupině</w:t>
      </w:r>
    </w:p>
    <w:p w:rsidR="00C31607" w:rsidRPr="00AE001C" w:rsidRDefault="00C31607" w:rsidP="005D6030">
      <w:pPr>
        <w:numPr>
          <w:ilvl w:val="0"/>
          <w:numId w:val="293"/>
        </w:numPr>
        <w:tabs>
          <w:tab w:val="left" w:pos="2790"/>
        </w:tabs>
        <w:suppressAutoHyphens/>
        <w:autoSpaceDE/>
        <w:autoSpaceDN/>
        <w:rPr>
          <w:sz w:val="24"/>
          <w:szCs w:val="24"/>
        </w:rPr>
      </w:pPr>
      <w:r w:rsidRPr="00AE001C">
        <w:rPr>
          <w:sz w:val="24"/>
          <w:szCs w:val="24"/>
        </w:rPr>
        <w:t>podílení se na utváření příjemné atmosféry v týmu</w:t>
      </w:r>
    </w:p>
    <w:p w:rsidR="00C31607" w:rsidRPr="00AE001C" w:rsidRDefault="00C31607" w:rsidP="005D6030">
      <w:pPr>
        <w:numPr>
          <w:ilvl w:val="0"/>
          <w:numId w:val="293"/>
        </w:numPr>
        <w:tabs>
          <w:tab w:val="left" w:pos="2790"/>
        </w:tabs>
        <w:suppressAutoHyphens/>
        <w:autoSpaceDE/>
        <w:autoSpaceDN/>
        <w:rPr>
          <w:sz w:val="24"/>
          <w:szCs w:val="24"/>
        </w:rPr>
      </w:pPr>
      <w:r w:rsidRPr="00AE001C">
        <w:rPr>
          <w:sz w:val="24"/>
          <w:szCs w:val="24"/>
        </w:rPr>
        <w:t>schopnosti sebekontroly</w:t>
      </w:r>
    </w:p>
    <w:p w:rsidR="00C31607" w:rsidRPr="00AE001C" w:rsidRDefault="00C31607" w:rsidP="00C31607">
      <w:pPr>
        <w:spacing w:before="120"/>
        <w:rPr>
          <w:b/>
          <w:bCs/>
          <w:sz w:val="24"/>
          <w:szCs w:val="24"/>
        </w:rPr>
      </w:pPr>
      <w:r w:rsidRPr="00AE001C">
        <w:rPr>
          <w:b/>
          <w:bCs/>
          <w:sz w:val="24"/>
          <w:szCs w:val="24"/>
        </w:rPr>
        <w:t>Kompetence občanská</w:t>
      </w:r>
    </w:p>
    <w:p w:rsidR="00C31607" w:rsidRPr="00AE001C" w:rsidRDefault="00C31607" w:rsidP="00C31607">
      <w:pPr>
        <w:ind w:firstLine="180"/>
        <w:rPr>
          <w:sz w:val="24"/>
          <w:szCs w:val="24"/>
        </w:rPr>
      </w:pPr>
      <w:r w:rsidRPr="00AE001C">
        <w:rPr>
          <w:sz w:val="24"/>
          <w:szCs w:val="24"/>
        </w:rPr>
        <w:t>učitel vede žáky k:</w:t>
      </w:r>
    </w:p>
    <w:p w:rsidR="00C31607" w:rsidRPr="00AE001C" w:rsidRDefault="00C31607" w:rsidP="005D6030">
      <w:pPr>
        <w:numPr>
          <w:ilvl w:val="0"/>
          <w:numId w:val="294"/>
        </w:numPr>
        <w:suppressAutoHyphens/>
        <w:autoSpaceDE/>
        <w:autoSpaceDN/>
        <w:rPr>
          <w:sz w:val="24"/>
          <w:szCs w:val="24"/>
        </w:rPr>
      </w:pPr>
      <w:r w:rsidRPr="00AE001C">
        <w:rPr>
          <w:sz w:val="24"/>
          <w:szCs w:val="24"/>
        </w:rPr>
        <w:t xml:space="preserve">respektování názorů lidí </w:t>
      </w:r>
    </w:p>
    <w:p w:rsidR="00C31607" w:rsidRPr="00AE001C" w:rsidRDefault="00C31607" w:rsidP="005D6030">
      <w:pPr>
        <w:numPr>
          <w:ilvl w:val="0"/>
          <w:numId w:val="294"/>
        </w:numPr>
        <w:suppressAutoHyphens/>
        <w:autoSpaceDE/>
        <w:autoSpaceDN/>
        <w:rPr>
          <w:sz w:val="24"/>
          <w:szCs w:val="24"/>
        </w:rPr>
      </w:pPr>
      <w:r w:rsidRPr="00AE001C">
        <w:rPr>
          <w:sz w:val="24"/>
          <w:szCs w:val="24"/>
        </w:rPr>
        <w:t>zodpovědnému rozhodování</w:t>
      </w:r>
    </w:p>
    <w:p w:rsidR="00C31607" w:rsidRPr="00AE001C" w:rsidRDefault="00C31607" w:rsidP="00C31607">
      <w:pPr>
        <w:spacing w:before="120"/>
        <w:rPr>
          <w:b/>
          <w:bCs/>
          <w:sz w:val="24"/>
          <w:szCs w:val="24"/>
        </w:rPr>
      </w:pPr>
      <w:r w:rsidRPr="00AE001C">
        <w:rPr>
          <w:b/>
          <w:bCs/>
          <w:sz w:val="24"/>
          <w:szCs w:val="24"/>
        </w:rPr>
        <w:t>Kompetence pracovní</w:t>
      </w:r>
    </w:p>
    <w:p w:rsidR="00C31607" w:rsidRPr="00AE001C" w:rsidRDefault="00C31607" w:rsidP="00C31607">
      <w:pPr>
        <w:ind w:firstLine="180"/>
        <w:rPr>
          <w:sz w:val="24"/>
          <w:szCs w:val="24"/>
        </w:rPr>
      </w:pPr>
      <w:r w:rsidRPr="00AE001C">
        <w:rPr>
          <w:sz w:val="24"/>
          <w:szCs w:val="24"/>
        </w:rPr>
        <w:t>učitel vede žáky k:</w:t>
      </w:r>
    </w:p>
    <w:p w:rsidR="00C31607" w:rsidRPr="00AE001C" w:rsidRDefault="00C31607" w:rsidP="005D6030">
      <w:pPr>
        <w:numPr>
          <w:ilvl w:val="0"/>
          <w:numId w:val="295"/>
        </w:numPr>
        <w:suppressAutoHyphens/>
        <w:autoSpaceDE/>
        <w:autoSpaceDN/>
        <w:rPr>
          <w:sz w:val="24"/>
          <w:szCs w:val="24"/>
        </w:rPr>
      </w:pPr>
      <w:r w:rsidRPr="00AE001C">
        <w:rPr>
          <w:sz w:val="24"/>
          <w:szCs w:val="24"/>
        </w:rPr>
        <w:t>efektivní organizaci práce.</w:t>
      </w:r>
    </w:p>
    <w:p w:rsidR="00C31607" w:rsidRPr="00AE001C" w:rsidRDefault="00C31607" w:rsidP="00C31607">
      <w:pPr>
        <w:tabs>
          <w:tab w:val="left" w:pos="720"/>
        </w:tabs>
        <w:spacing w:before="240"/>
        <w:rPr>
          <w:b/>
          <w:bCs/>
          <w:sz w:val="24"/>
          <w:szCs w:val="24"/>
        </w:rPr>
      </w:pPr>
      <w:r w:rsidRPr="00AE001C">
        <w:rPr>
          <w:b/>
          <w:bCs/>
          <w:sz w:val="24"/>
          <w:szCs w:val="24"/>
        </w:rPr>
        <w:t>C) Integrace průřezových témat do vyučovacího předmětu:</w:t>
      </w:r>
    </w:p>
    <w:p w:rsidR="00C31607" w:rsidRPr="00AE001C" w:rsidRDefault="00C31607" w:rsidP="00C31607">
      <w:pPr>
        <w:spacing w:before="120"/>
        <w:rPr>
          <w:sz w:val="24"/>
          <w:szCs w:val="24"/>
        </w:rPr>
      </w:pPr>
      <w:r w:rsidRPr="00AE001C">
        <w:rPr>
          <w:sz w:val="24"/>
          <w:szCs w:val="24"/>
        </w:rPr>
        <w:t>OSV, VDO, EGS, EV</w:t>
      </w: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sectPr w:rsidR="00C31607" w:rsidRPr="00AE001C">
          <w:pgSz w:w="11906" w:h="16838"/>
          <w:pgMar w:top="1418" w:right="1418" w:bottom="1418" w:left="1418" w:header="708" w:footer="708" w:gutter="0"/>
          <w:cols w:space="708"/>
          <w:docGrid w:linePitch="360"/>
        </w:sectPr>
      </w:pPr>
    </w:p>
    <w:p w:rsidR="00C31607" w:rsidRPr="00AE001C" w:rsidRDefault="00C31607" w:rsidP="00C31607">
      <w:pPr>
        <w:rPr>
          <w:b/>
          <w:bCs/>
          <w:sz w:val="28"/>
          <w:szCs w:val="28"/>
        </w:rPr>
      </w:pPr>
      <w:r w:rsidRPr="00AE001C">
        <w:rPr>
          <w:b/>
          <w:bCs/>
          <w:sz w:val="28"/>
          <w:szCs w:val="28"/>
        </w:rPr>
        <w:t>Vzdělávací oblast:         Jazyk a jazyková komunikace</w:t>
      </w:r>
    </w:p>
    <w:p w:rsidR="00C31607" w:rsidRPr="00AE001C" w:rsidRDefault="00C31607" w:rsidP="00C31607">
      <w:pPr>
        <w:rPr>
          <w:rStyle w:val="CharChar"/>
          <w:rFonts w:ascii="Times New Roman" w:hAnsi="Times New Roman" w:cs="Times New Roman"/>
          <w:sz w:val="28"/>
          <w:szCs w:val="28"/>
        </w:rPr>
      </w:pPr>
      <w:r w:rsidRPr="00AE001C">
        <w:rPr>
          <w:b/>
          <w:bCs/>
          <w:sz w:val="28"/>
          <w:szCs w:val="28"/>
        </w:rPr>
        <w:t>Vyučovací předmět:</w:t>
      </w:r>
      <w:r w:rsidRPr="00AE001C">
        <w:t xml:space="preserve">       </w:t>
      </w:r>
      <w:r w:rsidRPr="00AE001C">
        <w:rPr>
          <w:b/>
          <w:bCs/>
          <w:sz w:val="28"/>
          <w:szCs w:val="28"/>
        </w:rPr>
        <w:t>Volitelný předmět - Anglická konverzace - ročník</w:t>
      </w:r>
      <w:r w:rsidRPr="00AE001C">
        <w:rPr>
          <w:rStyle w:val="CharChar"/>
          <w:rFonts w:ascii="Times New Roman" w:hAnsi="Times New Roman" w:cs="Times New Roman"/>
          <w:sz w:val="28"/>
          <w:szCs w:val="28"/>
        </w:rPr>
        <w:t>: 8. – 9.</w:t>
      </w:r>
    </w:p>
    <w:tbl>
      <w:tblPr>
        <w:tblW w:w="0" w:type="auto"/>
        <w:tblInd w:w="-355" w:type="dxa"/>
        <w:tblLayout w:type="fixed"/>
        <w:tblCellMar>
          <w:left w:w="0" w:type="dxa"/>
          <w:right w:w="0" w:type="dxa"/>
        </w:tblCellMar>
        <w:tblLook w:val="0000" w:firstRow="0" w:lastRow="0" w:firstColumn="0" w:lastColumn="0" w:noHBand="0" w:noVBand="0"/>
      </w:tblPr>
      <w:tblGrid>
        <w:gridCol w:w="5580"/>
        <w:gridCol w:w="4820"/>
        <w:gridCol w:w="2740"/>
        <w:gridCol w:w="1980"/>
      </w:tblGrid>
      <w:tr w:rsidR="00C31607" w:rsidTr="00C31607">
        <w:trPr>
          <w:tblHeader/>
        </w:trPr>
        <w:tc>
          <w:tcPr>
            <w:tcW w:w="558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Učivo</w:t>
            </w:r>
          </w:p>
        </w:tc>
        <w:tc>
          <w:tcPr>
            <w:tcW w:w="274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Průřezová témata,mezipředmětové vztahy,</w:t>
            </w:r>
          </w:p>
          <w:p w:rsidR="00C31607" w:rsidRPr="00AE001C" w:rsidRDefault="00C31607" w:rsidP="00C31607">
            <w:pPr>
              <w:jc w:val="center"/>
              <w:rPr>
                <w:b/>
                <w:bCs/>
                <w:sz w:val="24"/>
                <w:szCs w:val="24"/>
              </w:rPr>
            </w:pPr>
            <w:r w:rsidRPr="00AE001C">
              <w:rPr>
                <w:b/>
                <w:bCs/>
                <w:sz w:val="24"/>
                <w:szCs w:val="24"/>
              </w:rPr>
              <w:t>projekty a kursy</w:t>
            </w:r>
          </w:p>
        </w:tc>
        <w:tc>
          <w:tcPr>
            <w:tcW w:w="1980" w:type="dxa"/>
            <w:tcBorders>
              <w:top w:val="single" w:sz="4" w:space="0" w:color="000000"/>
              <w:left w:val="single" w:sz="4" w:space="0" w:color="000000"/>
              <w:bottom w:val="single" w:sz="4" w:space="0" w:color="000000"/>
              <w:right w:val="single" w:sz="4" w:space="0" w:color="000000"/>
            </w:tcBorders>
            <w:vAlign w:val="center"/>
          </w:tcPr>
          <w:p w:rsidR="00C31607" w:rsidRPr="00AE001C" w:rsidRDefault="00C31607" w:rsidP="00C31607">
            <w:pPr>
              <w:jc w:val="center"/>
              <w:rPr>
                <w:b/>
                <w:bCs/>
                <w:sz w:val="24"/>
                <w:szCs w:val="24"/>
              </w:rPr>
            </w:pPr>
            <w:r w:rsidRPr="00AE001C">
              <w:rPr>
                <w:b/>
                <w:bCs/>
                <w:sz w:val="24"/>
                <w:szCs w:val="24"/>
              </w:rPr>
              <w:t>Poznámky</w:t>
            </w:r>
          </w:p>
        </w:tc>
      </w:tr>
      <w:tr w:rsidR="00C31607" w:rsidTr="00C31607">
        <w:tc>
          <w:tcPr>
            <w:tcW w:w="5580" w:type="dxa"/>
            <w:tcBorders>
              <w:left w:val="single" w:sz="4" w:space="0" w:color="000000"/>
              <w:bottom w:val="single" w:sz="4" w:space="0" w:color="000000"/>
            </w:tcBorders>
          </w:tcPr>
          <w:p w:rsidR="00C31607" w:rsidRPr="00AE001C" w:rsidRDefault="00C31607" w:rsidP="00C31607">
            <w:pPr>
              <w:rPr>
                <w:sz w:val="24"/>
                <w:szCs w:val="24"/>
              </w:rPr>
            </w:pPr>
            <w:r w:rsidRPr="00AE001C">
              <w:rPr>
                <w:sz w:val="24"/>
                <w:szCs w:val="24"/>
              </w:rPr>
              <w:t>Žák-</w:t>
            </w:r>
          </w:p>
          <w:p w:rsidR="00C31607" w:rsidRPr="00AE001C" w:rsidRDefault="00C31607" w:rsidP="00C31607">
            <w:pPr>
              <w:rPr>
                <w:sz w:val="24"/>
                <w:szCs w:val="24"/>
              </w:rPr>
            </w:pPr>
            <w:r w:rsidRPr="00AE001C">
              <w:rPr>
                <w:sz w:val="24"/>
                <w:szCs w:val="24"/>
              </w:rPr>
              <w:t>-čte nahlas plynule a foneticky správně texty jemu přiměřené</w:t>
            </w:r>
          </w:p>
          <w:p w:rsidR="00C31607" w:rsidRPr="00AE001C" w:rsidRDefault="00C31607" w:rsidP="00C31607">
            <w:pPr>
              <w:rPr>
                <w:sz w:val="24"/>
                <w:szCs w:val="24"/>
              </w:rPr>
            </w:pPr>
            <w:r w:rsidRPr="00AE001C">
              <w:rPr>
                <w:sz w:val="24"/>
                <w:szCs w:val="24"/>
              </w:rPr>
              <w:t>-rozumí obsahu jednoduchých textů v učebnici a obsahu autentických materiálů</w:t>
            </w:r>
          </w:p>
          <w:p w:rsidR="00C31607" w:rsidRPr="00AE001C" w:rsidRDefault="00C31607" w:rsidP="00C31607">
            <w:pPr>
              <w:rPr>
                <w:sz w:val="24"/>
                <w:szCs w:val="24"/>
              </w:rPr>
            </w:pPr>
            <w:r w:rsidRPr="00AE001C">
              <w:rPr>
                <w:sz w:val="24"/>
                <w:szCs w:val="24"/>
              </w:rPr>
              <w:t>-rozumí jednoduché a zřetelně vyslovované promluvě a konverzaci</w:t>
            </w:r>
          </w:p>
          <w:p w:rsidR="00C31607" w:rsidRPr="00AE001C" w:rsidRDefault="00C31607" w:rsidP="00C31607">
            <w:pPr>
              <w:rPr>
                <w:sz w:val="24"/>
                <w:szCs w:val="24"/>
              </w:rPr>
            </w:pPr>
            <w:r w:rsidRPr="00AE001C">
              <w:rPr>
                <w:sz w:val="24"/>
                <w:szCs w:val="24"/>
              </w:rPr>
              <w:t>-odvodí pravděpodobný význam nových slov z kontextu textu</w:t>
            </w:r>
          </w:p>
          <w:p w:rsidR="00C31607" w:rsidRPr="00AE001C" w:rsidRDefault="00C31607" w:rsidP="00C31607">
            <w:pPr>
              <w:rPr>
                <w:sz w:val="24"/>
                <w:szCs w:val="24"/>
              </w:rPr>
            </w:pPr>
            <w:r w:rsidRPr="00AE001C">
              <w:rPr>
                <w:sz w:val="24"/>
                <w:szCs w:val="24"/>
              </w:rPr>
              <w:t>-používá dvojjazyčné slovníky,seznámí se s výkladovým slovníkem</w:t>
            </w:r>
          </w:p>
          <w:p w:rsidR="00C31607" w:rsidRPr="00AE001C" w:rsidRDefault="00C31607" w:rsidP="00C31607">
            <w:pPr>
              <w:rPr>
                <w:sz w:val="24"/>
                <w:szCs w:val="24"/>
              </w:rPr>
            </w:pPr>
            <w:r w:rsidRPr="00AE001C">
              <w:rPr>
                <w:sz w:val="24"/>
                <w:szCs w:val="24"/>
              </w:rPr>
              <w:t>-sestaví jednoduché sdělení týkající se probíraných okruhů,života v rodině i ve škole</w:t>
            </w:r>
          </w:p>
          <w:p w:rsidR="00C31607" w:rsidRPr="00AE001C" w:rsidRDefault="00C31607" w:rsidP="00C31607">
            <w:pPr>
              <w:rPr>
                <w:sz w:val="24"/>
                <w:szCs w:val="24"/>
              </w:rPr>
            </w:pPr>
            <w:r w:rsidRPr="00AE001C">
              <w:rPr>
                <w:sz w:val="24"/>
                <w:szCs w:val="24"/>
              </w:rPr>
              <w:t>-písemně a gramaticky správně vytváří texty,umí reprodukovat cizí texty</w:t>
            </w:r>
          </w:p>
          <w:p w:rsidR="00C31607" w:rsidRPr="00AE001C" w:rsidRDefault="00C31607" w:rsidP="00C31607">
            <w:pPr>
              <w:rPr>
                <w:sz w:val="24"/>
                <w:szCs w:val="24"/>
              </w:rPr>
            </w:pPr>
            <w:r w:rsidRPr="00AE001C">
              <w:rPr>
                <w:sz w:val="24"/>
                <w:szCs w:val="24"/>
              </w:rPr>
              <w:t>-vyžádá si jednoduchou informaci a domluví se v běžných každodenních situacích</w:t>
            </w:r>
          </w:p>
          <w:p w:rsidR="00C31607" w:rsidRPr="00AE001C" w:rsidRDefault="00C31607" w:rsidP="00C31607">
            <w:pPr>
              <w:rPr>
                <w:sz w:val="24"/>
                <w:szCs w:val="24"/>
              </w:rPr>
            </w:pPr>
          </w:p>
          <w:p w:rsidR="00C31607" w:rsidRPr="00AE001C" w:rsidRDefault="00C31607" w:rsidP="00C31607">
            <w:pPr>
              <w:rPr>
                <w:sz w:val="24"/>
                <w:szCs w:val="24"/>
              </w:rPr>
            </w:pPr>
          </w:p>
        </w:tc>
        <w:tc>
          <w:tcPr>
            <w:tcW w:w="4820" w:type="dxa"/>
            <w:tcBorders>
              <w:left w:val="single" w:sz="4" w:space="0" w:color="000000"/>
              <w:bottom w:val="single" w:sz="4" w:space="0" w:color="000000"/>
            </w:tcBorders>
          </w:tcPr>
          <w:p w:rsidR="00C31607" w:rsidRPr="00AE001C" w:rsidRDefault="00C31607" w:rsidP="00C31607">
            <w:pPr>
              <w:rPr>
                <w:sz w:val="24"/>
                <w:szCs w:val="24"/>
              </w:rPr>
            </w:pPr>
          </w:p>
          <w:p w:rsidR="00C31607" w:rsidRPr="00AE001C" w:rsidRDefault="00C31607" w:rsidP="00C31607">
            <w:pPr>
              <w:snapToGrid w:val="0"/>
              <w:rPr>
                <w:sz w:val="24"/>
                <w:szCs w:val="24"/>
              </w:rPr>
            </w:pPr>
            <w:r w:rsidRPr="00AE001C">
              <w:rPr>
                <w:sz w:val="24"/>
                <w:szCs w:val="24"/>
              </w:rPr>
              <w:t>-témata-</w:t>
            </w:r>
          </w:p>
          <w:p w:rsidR="00C31607" w:rsidRPr="00AE001C" w:rsidRDefault="00C31607" w:rsidP="00C31607">
            <w:pPr>
              <w:snapToGrid w:val="0"/>
              <w:ind w:left="290"/>
              <w:rPr>
                <w:sz w:val="24"/>
                <w:szCs w:val="24"/>
              </w:rPr>
            </w:pPr>
            <w:r w:rsidRPr="00AE001C">
              <w:rPr>
                <w:sz w:val="24"/>
                <w:szCs w:val="24"/>
              </w:rPr>
              <w:t>-mé prázdniny</w:t>
            </w:r>
          </w:p>
          <w:p w:rsidR="00C31607" w:rsidRPr="00AE001C" w:rsidRDefault="00C31607" w:rsidP="00C31607">
            <w:pPr>
              <w:ind w:left="290"/>
              <w:rPr>
                <w:sz w:val="24"/>
                <w:szCs w:val="24"/>
              </w:rPr>
            </w:pPr>
            <w:r w:rsidRPr="00AE001C">
              <w:rPr>
                <w:sz w:val="24"/>
                <w:szCs w:val="24"/>
              </w:rPr>
              <w:t>-já a má rodina</w:t>
            </w:r>
          </w:p>
          <w:p w:rsidR="00C31607" w:rsidRPr="00AE001C" w:rsidRDefault="00C31607" w:rsidP="00C31607">
            <w:pPr>
              <w:ind w:left="290"/>
              <w:rPr>
                <w:sz w:val="24"/>
                <w:szCs w:val="24"/>
              </w:rPr>
            </w:pPr>
            <w:r w:rsidRPr="00AE001C">
              <w:rPr>
                <w:sz w:val="24"/>
                <w:szCs w:val="24"/>
              </w:rPr>
              <w:t xml:space="preserve"> -náš dům</w:t>
            </w:r>
          </w:p>
          <w:p w:rsidR="00C31607" w:rsidRPr="00AE001C" w:rsidRDefault="00C31607" w:rsidP="00C31607">
            <w:pPr>
              <w:ind w:left="290"/>
              <w:rPr>
                <w:sz w:val="24"/>
                <w:szCs w:val="24"/>
              </w:rPr>
            </w:pPr>
            <w:r w:rsidRPr="00AE001C">
              <w:rPr>
                <w:sz w:val="24"/>
                <w:szCs w:val="24"/>
              </w:rPr>
              <w:t>-mé hobby-sport a hry,hudba</w:t>
            </w:r>
          </w:p>
          <w:p w:rsidR="00C31607" w:rsidRPr="00AE001C" w:rsidRDefault="00C31607" w:rsidP="00C31607">
            <w:pPr>
              <w:ind w:left="290"/>
              <w:rPr>
                <w:sz w:val="24"/>
                <w:szCs w:val="24"/>
              </w:rPr>
            </w:pPr>
            <w:r w:rsidRPr="00AE001C">
              <w:rPr>
                <w:sz w:val="24"/>
                <w:szCs w:val="24"/>
              </w:rPr>
              <w:t>-lidské tělo-u lékaře</w:t>
            </w:r>
          </w:p>
          <w:p w:rsidR="00C31607" w:rsidRPr="00AE001C" w:rsidRDefault="00C31607" w:rsidP="00C31607">
            <w:pPr>
              <w:ind w:left="290"/>
              <w:rPr>
                <w:sz w:val="24"/>
                <w:szCs w:val="24"/>
              </w:rPr>
            </w:pPr>
            <w:r w:rsidRPr="00AE001C">
              <w:rPr>
                <w:sz w:val="24"/>
                <w:szCs w:val="24"/>
              </w:rPr>
              <w:t xml:space="preserve"> -vánoční tradice a zvyky-ČR, UK</w:t>
            </w:r>
          </w:p>
          <w:p w:rsidR="00C31607" w:rsidRPr="00AE001C" w:rsidRDefault="00C31607" w:rsidP="00C31607">
            <w:pPr>
              <w:ind w:left="290"/>
              <w:rPr>
                <w:sz w:val="24"/>
                <w:szCs w:val="24"/>
              </w:rPr>
            </w:pPr>
            <w:r w:rsidRPr="00AE001C">
              <w:rPr>
                <w:sz w:val="24"/>
                <w:szCs w:val="24"/>
              </w:rPr>
              <w:t xml:space="preserve"> -jak se dostanu do</w:t>
            </w:r>
          </w:p>
          <w:p w:rsidR="00C31607" w:rsidRPr="00AE001C" w:rsidRDefault="00C31607" w:rsidP="00C31607">
            <w:pPr>
              <w:ind w:left="290"/>
              <w:rPr>
                <w:sz w:val="24"/>
                <w:szCs w:val="24"/>
              </w:rPr>
            </w:pPr>
            <w:r w:rsidRPr="00AE001C">
              <w:rPr>
                <w:sz w:val="24"/>
                <w:szCs w:val="24"/>
              </w:rPr>
              <w:t>-nákup,telefonování</w:t>
            </w:r>
          </w:p>
          <w:p w:rsidR="00C31607" w:rsidRPr="00AE001C" w:rsidRDefault="00C31607" w:rsidP="00C31607">
            <w:pPr>
              <w:ind w:left="290"/>
              <w:rPr>
                <w:sz w:val="24"/>
                <w:szCs w:val="24"/>
              </w:rPr>
            </w:pPr>
            <w:r w:rsidRPr="00AE001C">
              <w:rPr>
                <w:sz w:val="24"/>
                <w:szCs w:val="24"/>
              </w:rPr>
              <w:t xml:space="preserve"> -mí přátelé-dopis do zahraničí</w:t>
            </w:r>
          </w:p>
          <w:p w:rsidR="00C31607" w:rsidRPr="00AE001C" w:rsidRDefault="00C31607" w:rsidP="00C31607">
            <w:pPr>
              <w:ind w:left="290"/>
              <w:rPr>
                <w:sz w:val="24"/>
                <w:szCs w:val="24"/>
              </w:rPr>
            </w:pPr>
            <w:r w:rsidRPr="00AE001C">
              <w:rPr>
                <w:sz w:val="24"/>
                <w:szCs w:val="24"/>
              </w:rPr>
              <w:t xml:space="preserve">  -restaurace-jídlo a stravování</w:t>
            </w:r>
          </w:p>
          <w:p w:rsidR="00C31607" w:rsidRPr="00AE001C" w:rsidRDefault="00C31607" w:rsidP="00C31607">
            <w:pPr>
              <w:ind w:left="290"/>
              <w:rPr>
                <w:sz w:val="24"/>
                <w:szCs w:val="24"/>
              </w:rPr>
            </w:pPr>
            <w:r w:rsidRPr="00AE001C">
              <w:rPr>
                <w:sz w:val="24"/>
                <w:szCs w:val="24"/>
              </w:rPr>
              <w:t xml:space="preserve"> -Velikonoce a jiné aktuální svátky</w:t>
            </w:r>
          </w:p>
          <w:p w:rsidR="00C31607" w:rsidRPr="00AE001C" w:rsidRDefault="00C31607" w:rsidP="00C31607">
            <w:pPr>
              <w:ind w:left="290"/>
              <w:rPr>
                <w:sz w:val="24"/>
                <w:szCs w:val="24"/>
              </w:rPr>
            </w:pPr>
            <w:r w:rsidRPr="00AE001C">
              <w:rPr>
                <w:sz w:val="24"/>
                <w:szCs w:val="24"/>
              </w:rPr>
              <w:t xml:space="preserve"> -královská rodina</w:t>
            </w:r>
          </w:p>
          <w:p w:rsidR="00C31607" w:rsidRPr="00AE001C" w:rsidRDefault="00C31607" w:rsidP="00C31607">
            <w:pPr>
              <w:ind w:left="290"/>
              <w:rPr>
                <w:sz w:val="24"/>
                <w:szCs w:val="24"/>
              </w:rPr>
            </w:pPr>
            <w:r w:rsidRPr="00AE001C">
              <w:rPr>
                <w:sz w:val="24"/>
                <w:szCs w:val="24"/>
              </w:rPr>
              <w:t xml:space="preserve"> -vzdělávání-práce-žádost o zaměstnání</w:t>
            </w:r>
          </w:p>
          <w:p w:rsidR="00C31607" w:rsidRPr="00AE001C" w:rsidRDefault="00C31607" w:rsidP="00C31607">
            <w:pPr>
              <w:ind w:left="290"/>
              <w:rPr>
                <w:sz w:val="24"/>
                <w:szCs w:val="24"/>
              </w:rPr>
            </w:pPr>
            <w:r w:rsidRPr="00AE001C">
              <w:rPr>
                <w:sz w:val="24"/>
                <w:szCs w:val="24"/>
              </w:rPr>
              <w:t>-cv-životopis</w:t>
            </w:r>
          </w:p>
          <w:p w:rsidR="00C31607" w:rsidRPr="00AE001C" w:rsidRDefault="00C31607" w:rsidP="00C31607">
            <w:pPr>
              <w:ind w:left="290"/>
              <w:rPr>
                <w:sz w:val="24"/>
                <w:szCs w:val="24"/>
              </w:rPr>
            </w:pPr>
            <w:r w:rsidRPr="00AE001C">
              <w:rPr>
                <w:sz w:val="24"/>
                <w:szCs w:val="24"/>
              </w:rPr>
              <w:t>-má budoucí profese</w:t>
            </w:r>
          </w:p>
          <w:p w:rsidR="00C31607" w:rsidRPr="00AE001C" w:rsidRDefault="00C31607" w:rsidP="00C31607">
            <w:pPr>
              <w:ind w:left="290"/>
              <w:rPr>
                <w:sz w:val="24"/>
                <w:szCs w:val="24"/>
              </w:rPr>
            </w:pPr>
            <w:r w:rsidRPr="00AE001C">
              <w:rPr>
                <w:sz w:val="24"/>
                <w:szCs w:val="24"/>
              </w:rPr>
              <w:t xml:space="preserve">-Londýn a jiná města </w:t>
            </w:r>
          </w:p>
          <w:p w:rsidR="00C31607" w:rsidRPr="00AE001C" w:rsidRDefault="00C31607" w:rsidP="00C31607">
            <w:pPr>
              <w:ind w:left="290"/>
              <w:rPr>
                <w:sz w:val="24"/>
                <w:szCs w:val="24"/>
              </w:rPr>
            </w:pPr>
            <w:r w:rsidRPr="00AE001C">
              <w:rPr>
                <w:sz w:val="24"/>
                <w:szCs w:val="24"/>
              </w:rPr>
              <w:t xml:space="preserve"> -Praha a jiná města</w:t>
            </w:r>
          </w:p>
          <w:p w:rsidR="00C31607" w:rsidRPr="00AE001C" w:rsidRDefault="00C31607" w:rsidP="00C31607">
            <w:pPr>
              <w:ind w:left="290"/>
              <w:rPr>
                <w:sz w:val="24"/>
                <w:szCs w:val="24"/>
              </w:rPr>
            </w:pPr>
            <w:r w:rsidRPr="00AE001C">
              <w:rPr>
                <w:sz w:val="24"/>
                <w:szCs w:val="24"/>
              </w:rPr>
              <w:t>-počasí-roční období a místo,kde žiješ</w:t>
            </w:r>
          </w:p>
          <w:p w:rsidR="00C31607" w:rsidRPr="00AE001C" w:rsidRDefault="00C31607" w:rsidP="00C31607">
            <w:pPr>
              <w:ind w:left="290"/>
              <w:rPr>
                <w:sz w:val="24"/>
                <w:szCs w:val="24"/>
              </w:rPr>
            </w:pPr>
            <w:r w:rsidRPr="00AE001C">
              <w:rPr>
                <w:sz w:val="24"/>
                <w:szCs w:val="24"/>
              </w:rPr>
              <w:t xml:space="preserve"> -četba cizojazyčného románu přiměřené úrovně</w:t>
            </w:r>
          </w:p>
        </w:tc>
        <w:tc>
          <w:tcPr>
            <w:tcW w:w="2740" w:type="dxa"/>
            <w:tcBorders>
              <w:left w:val="single" w:sz="4" w:space="0" w:color="000000"/>
              <w:bottom w:val="single" w:sz="4" w:space="0" w:color="000000"/>
            </w:tcBorders>
          </w:tcPr>
          <w:p w:rsidR="00C31607" w:rsidRPr="00AE001C" w:rsidRDefault="00C31607" w:rsidP="00C31607">
            <w:pPr>
              <w:snapToGrid w:val="0"/>
              <w:rPr>
                <w:b/>
                <w:bCs/>
                <w:sz w:val="24"/>
                <w:szCs w:val="24"/>
              </w:rPr>
            </w:pPr>
          </w:p>
          <w:p w:rsidR="00C31607" w:rsidRPr="00AE001C" w:rsidRDefault="00C31607" w:rsidP="00C31607">
            <w:pPr>
              <w:snapToGrid w:val="0"/>
              <w:rPr>
                <w:sz w:val="24"/>
                <w:szCs w:val="24"/>
              </w:rPr>
            </w:pPr>
            <w:r w:rsidRPr="00AE001C">
              <w:rPr>
                <w:b/>
                <w:bCs/>
                <w:sz w:val="24"/>
                <w:szCs w:val="24"/>
              </w:rPr>
              <w:t>EGS</w:t>
            </w:r>
            <w:r w:rsidRPr="00AE001C">
              <w:rPr>
                <w:sz w:val="24"/>
                <w:szCs w:val="24"/>
              </w:rPr>
              <w:t>-Jsme Evropané</w:t>
            </w:r>
          </w:p>
          <w:p w:rsidR="00C31607" w:rsidRPr="00AE001C" w:rsidRDefault="00C31607" w:rsidP="00C31607">
            <w:pPr>
              <w:snapToGrid w:val="0"/>
              <w:rPr>
                <w:sz w:val="24"/>
                <w:szCs w:val="24"/>
              </w:rPr>
            </w:pPr>
            <w:r w:rsidRPr="00AE001C">
              <w:rPr>
                <w:sz w:val="24"/>
                <w:szCs w:val="24"/>
              </w:rPr>
              <w:t xml:space="preserve">       -Evropa a svět</w:t>
            </w:r>
          </w:p>
          <w:p w:rsidR="00C31607" w:rsidRPr="00AE001C" w:rsidRDefault="00C31607" w:rsidP="00C31607">
            <w:pPr>
              <w:snapToGrid w:val="0"/>
              <w:rPr>
                <w:sz w:val="24"/>
                <w:szCs w:val="24"/>
              </w:rPr>
            </w:pPr>
            <w:r w:rsidRPr="00AE001C">
              <w:rPr>
                <w:sz w:val="24"/>
                <w:szCs w:val="24"/>
              </w:rPr>
              <w:t>nás zajímá</w:t>
            </w:r>
          </w:p>
          <w:p w:rsidR="00C31607" w:rsidRPr="00AE001C" w:rsidRDefault="00C31607" w:rsidP="00C31607">
            <w:pPr>
              <w:snapToGrid w:val="0"/>
              <w:rPr>
                <w:sz w:val="24"/>
                <w:szCs w:val="24"/>
              </w:rPr>
            </w:pPr>
          </w:p>
          <w:p w:rsidR="00C31607" w:rsidRPr="00AE001C" w:rsidRDefault="00C31607" w:rsidP="00C31607">
            <w:pPr>
              <w:rPr>
                <w:sz w:val="24"/>
                <w:szCs w:val="24"/>
              </w:rPr>
            </w:pPr>
            <w:r w:rsidRPr="00AE001C">
              <w:rPr>
                <w:b/>
                <w:bCs/>
                <w:sz w:val="24"/>
                <w:szCs w:val="24"/>
              </w:rPr>
              <w:t>OSV</w:t>
            </w:r>
            <w:r w:rsidRPr="00AE001C">
              <w:rPr>
                <w:sz w:val="24"/>
                <w:szCs w:val="24"/>
              </w:rPr>
              <w:t>-poznávání lidí</w:t>
            </w:r>
          </w:p>
          <w:p w:rsidR="00C31607" w:rsidRPr="00AE001C" w:rsidRDefault="00C31607" w:rsidP="00C31607">
            <w:pPr>
              <w:rPr>
                <w:sz w:val="24"/>
                <w:szCs w:val="24"/>
              </w:rPr>
            </w:pPr>
            <w:r w:rsidRPr="00AE001C">
              <w:rPr>
                <w:sz w:val="24"/>
                <w:szCs w:val="24"/>
              </w:rPr>
              <w:t xml:space="preserve">       -mezilidské vztahy</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VDO</w:t>
            </w:r>
            <w:r w:rsidRPr="00AE001C">
              <w:rPr>
                <w:sz w:val="24"/>
                <w:szCs w:val="24"/>
              </w:rPr>
              <w:t>-principy demokracie jako formy vlády a způsobu rozhodování</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EV</w:t>
            </w:r>
            <w:r w:rsidRPr="00AE001C">
              <w:rPr>
                <w:sz w:val="24"/>
                <w:szCs w:val="24"/>
              </w:rPr>
              <w:t>-ekosystémy</w:t>
            </w:r>
          </w:p>
          <w:p w:rsidR="00C31607" w:rsidRPr="00AE001C" w:rsidRDefault="00C31607" w:rsidP="00C31607">
            <w:pPr>
              <w:rPr>
                <w:sz w:val="24"/>
                <w:szCs w:val="24"/>
              </w:rPr>
            </w:pPr>
            <w:r w:rsidRPr="00AE001C">
              <w:rPr>
                <w:sz w:val="24"/>
                <w:szCs w:val="24"/>
              </w:rPr>
              <w:t xml:space="preserve">    -lidské aktivity a problémy životního prostředí </w:t>
            </w:r>
          </w:p>
        </w:tc>
        <w:tc>
          <w:tcPr>
            <w:tcW w:w="1980" w:type="dxa"/>
            <w:tcBorders>
              <w:left w:val="single" w:sz="4" w:space="0" w:color="000000"/>
              <w:bottom w:val="single" w:sz="4" w:space="0" w:color="000000"/>
              <w:right w:val="single" w:sz="4" w:space="0" w:color="000000"/>
            </w:tcBorders>
          </w:tcPr>
          <w:p w:rsidR="00C31607" w:rsidRPr="00AE001C" w:rsidRDefault="00C31607" w:rsidP="00C31607">
            <w:pPr>
              <w:snapToGrid w:val="0"/>
              <w:rPr>
                <w:sz w:val="24"/>
                <w:szCs w:val="24"/>
              </w:rPr>
            </w:pPr>
          </w:p>
        </w:tc>
      </w:tr>
    </w:tbl>
    <w:p w:rsidR="00C31607" w:rsidRDefault="00C31607" w:rsidP="00C31607"/>
    <w:p w:rsidR="00C31607" w:rsidRDefault="00C31607" w:rsidP="00C31607"/>
    <w:p w:rsidR="00C31607" w:rsidRDefault="00C31607" w:rsidP="00C31607"/>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Pr="00D95358" w:rsidRDefault="00C31607" w:rsidP="00C31607">
      <w:pPr>
        <w:rPr>
          <w:b/>
          <w:bCs/>
          <w:sz w:val="32"/>
          <w:szCs w:val="32"/>
        </w:rPr>
      </w:pPr>
      <w:r w:rsidRPr="00D95358">
        <w:rPr>
          <w:b/>
          <w:bCs/>
          <w:sz w:val="32"/>
          <w:szCs w:val="32"/>
        </w:rPr>
        <w:t>Vzdělávací oblast: Jazyk a jazyková komunikace</w:t>
      </w:r>
    </w:p>
    <w:p w:rsidR="00C31607" w:rsidRPr="00AE001C" w:rsidRDefault="00C31607" w:rsidP="00AE001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75" w:name="_Toc209946523"/>
      <w:bookmarkStart w:id="176" w:name="_Toc365919668"/>
      <w:bookmarkStart w:id="177" w:name="_Toc503883671"/>
      <w:r w:rsidRPr="00AE001C">
        <w:rPr>
          <w:b/>
          <w:bCs/>
          <w:kern w:val="32"/>
          <w:sz w:val="32"/>
          <w:szCs w:val="32"/>
        </w:rPr>
        <w:t>Další cizí jazyk-Německý jazyk</w:t>
      </w:r>
      <w:bookmarkEnd w:id="175"/>
      <w:bookmarkEnd w:id="176"/>
      <w:bookmarkEnd w:id="177"/>
    </w:p>
    <w:p w:rsidR="00C31607" w:rsidRPr="00AE001C" w:rsidRDefault="00C31607" w:rsidP="00AE001C">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78" w:name="_Toc209946524"/>
      <w:bookmarkStart w:id="179" w:name="_Toc365919669"/>
      <w:bookmarkStart w:id="180" w:name="_Toc503883672"/>
      <w:r w:rsidRPr="00AE001C">
        <w:rPr>
          <w:b/>
          <w:bCs/>
          <w:kern w:val="32"/>
          <w:sz w:val="32"/>
          <w:szCs w:val="32"/>
        </w:rPr>
        <w:t>Charakteristika vyučovacího předmětu – 2.stupeň</w:t>
      </w:r>
      <w:bookmarkEnd w:id="178"/>
      <w:bookmarkEnd w:id="179"/>
      <w:bookmarkEnd w:id="180"/>
    </w:p>
    <w:p w:rsidR="00C31607" w:rsidRPr="00AE001C" w:rsidRDefault="00C31607" w:rsidP="00C31607">
      <w:pPr>
        <w:spacing w:before="240"/>
        <w:jc w:val="both"/>
        <w:rPr>
          <w:b/>
          <w:bCs/>
          <w:sz w:val="24"/>
          <w:szCs w:val="24"/>
        </w:rPr>
      </w:pPr>
      <w:r w:rsidRPr="00AE001C">
        <w:rPr>
          <w:b/>
          <w:bCs/>
          <w:sz w:val="24"/>
          <w:szCs w:val="24"/>
        </w:rPr>
        <w:t>A) Obsahové, časové a organizační vymezení předmětu :</w:t>
      </w:r>
    </w:p>
    <w:p w:rsidR="00C31607" w:rsidRPr="00AE001C" w:rsidRDefault="00C31607" w:rsidP="00C31607">
      <w:pPr>
        <w:spacing w:before="120"/>
        <w:rPr>
          <w:b/>
          <w:bCs/>
          <w:sz w:val="24"/>
          <w:szCs w:val="24"/>
        </w:rPr>
      </w:pPr>
      <w:r w:rsidRPr="00AE001C">
        <w:rPr>
          <w:b/>
          <w:bCs/>
          <w:sz w:val="24"/>
          <w:szCs w:val="24"/>
        </w:rPr>
        <w:t>Vzdělávací obsah předmětu</w:t>
      </w:r>
    </w:p>
    <w:p w:rsidR="00C31607" w:rsidRPr="00AE001C" w:rsidRDefault="00C31607" w:rsidP="00C31607">
      <w:pPr>
        <w:rPr>
          <w:sz w:val="24"/>
          <w:szCs w:val="24"/>
        </w:rPr>
      </w:pPr>
      <w:r w:rsidRPr="00AE001C">
        <w:rPr>
          <w:sz w:val="24"/>
          <w:szCs w:val="24"/>
        </w:rPr>
        <w:t>přispívá k chápání skutečnosti a objevování nových skutečností</w:t>
      </w:r>
    </w:p>
    <w:p w:rsidR="00C31607" w:rsidRPr="00AE001C" w:rsidRDefault="00C31607" w:rsidP="00C31607">
      <w:pPr>
        <w:rPr>
          <w:sz w:val="24"/>
          <w:szCs w:val="24"/>
        </w:rPr>
      </w:pPr>
      <w:r w:rsidRPr="00AE001C">
        <w:rPr>
          <w:sz w:val="24"/>
          <w:szCs w:val="24"/>
        </w:rPr>
        <w:t>poskytuje jazykový základ pro komunikaci žáků v rámci Evropy a světa</w:t>
      </w:r>
    </w:p>
    <w:p w:rsidR="00C31607" w:rsidRPr="00AE001C" w:rsidRDefault="00C31607" w:rsidP="00C31607">
      <w:pPr>
        <w:rPr>
          <w:sz w:val="24"/>
          <w:szCs w:val="24"/>
        </w:rPr>
      </w:pPr>
      <w:r w:rsidRPr="00AE001C">
        <w:rPr>
          <w:sz w:val="24"/>
          <w:szCs w:val="24"/>
        </w:rPr>
        <w:t>pomáhá překonávat jazykové bariéry</w:t>
      </w:r>
    </w:p>
    <w:p w:rsidR="00C31607" w:rsidRPr="00AE001C" w:rsidRDefault="00C31607" w:rsidP="00C31607">
      <w:pPr>
        <w:rPr>
          <w:sz w:val="24"/>
          <w:szCs w:val="24"/>
        </w:rPr>
      </w:pPr>
      <w:r w:rsidRPr="00AE001C">
        <w:rPr>
          <w:sz w:val="24"/>
          <w:szCs w:val="24"/>
        </w:rPr>
        <w:t>umožňuje poznávat život lidí a kulturní tradice v jiných zemích, hlavně sousedních a umožňuje srovnávání s naší kulturou</w:t>
      </w:r>
    </w:p>
    <w:p w:rsidR="00C31607" w:rsidRPr="00AE001C" w:rsidRDefault="00C31607" w:rsidP="00C31607">
      <w:pPr>
        <w:rPr>
          <w:sz w:val="24"/>
          <w:szCs w:val="24"/>
        </w:rPr>
      </w:pPr>
      <w:r w:rsidRPr="00AE001C">
        <w:rPr>
          <w:sz w:val="24"/>
          <w:szCs w:val="24"/>
        </w:rPr>
        <w:t>prohlubuje mezinárodní porozumění a tím pomáhá odbourávat nejrůznější předsudky vůči jiným národům</w:t>
      </w:r>
    </w:p>
    <w:p w:rsidR="00C31607" w:rsidRPr="00AE001C" w:rsidRDefault="00C31607" w:rsidP="00C31607">
      <w:pPr>
        <w:spacing w:before="120"/>
        <w:rPr>
          <w:b/>
          <w:bCs/>
          <w:sz w:val="24"/>
          <w:szCs w:val="24"/>
        </w:rPr>
      </w:pPr>
      <w:r w:rsidRPr="00AE001C">
        <w:rPr>
          <w:b/>
          <w:bCs/>
          <w:sz w:val="24"/>
          <w:szCs w:val="24"/>
        </w:rPr>
        <w:t>Časová dotace</w:t>
      </w:r>
    </w:p>
    <w:p w:rsidR="00C31607" w:rsidRPr="00AE001C" w:rsidRDefault="00C31607" w:rsidP="00C31607">
      <w:pPr>
        <w:rPr>
          <w:sz w:val="24"/>
          <w:szCs w:val="24"/>
        </w:rPr>
      </w:pPr>
      <w:r w:rsidRPr="00AE001C">
        <w:rPr>
          <w:sz w:val="24"/>
          <w:szCs w:val="24"/>
        </w:rPr>
        <w:t xml:space="preserve">   2 hodiny týdně v sedmém, osmém a devátém ročníku</w:t>
      </w:r>
    </w:p>
    <w:p w:rsidR="00C31607" w:rsidRPr="00AE001C" w:rsidRDefault="00C31607" w:rsidP="00C31607">
      <w:pPr>
        <w:spacing w:before="120"/>
        <w:rPr>
          <w:b/>
          <w:bCs/>
          <w:sz w:val="24"/>
          <w:szCs w:val="24"/>
        </w:rPr>
      </w:pPr>
      <w:r w:rsidRPr="00AE001C">
        <w:rPr>
          <w:b/>
          <w:bCs/>
          <w:sz w:val="24"/>
          <w:szCs w:val="24"/>
        </w:rPr>
        <w:t>Místo realizace</w:t>
      </w:r>
    </w:p>
    <w:p w:rsidR="00C31607" w:rsidRPr="00AE001C" w:rsidRDefault="00C31607" w:rsidP="00C31607">
      <w:pPr>
        <w:rPr>
          <w:sz w:val="24"/>
          <w:szCs w:val="24"/>
        </w:rPr>
      </w:pPr>
      <w:r w:rsidRPr="00AE001C">
        <w:rPr>
          <w:sz w:val="24"/>
          <w:szCs w:val="24"/>
        </w:rPr>
        <w:t>jazyková učebna, počítačová učebna, knihovna, vycházky do města a do přírody</w:t>
      </w:r>
    </w:p>
    <w:p w:rsidR="00C31607" w:rsidRPr="00AE001C" w:rsidRDefault="00C31607" w:rsidP="00C31607">
      <w:pPr>
        <w:spacing w:before="120"/>
        <w:rPr>
          <w:b/>
          <w:bCs/>
          <w:sz w:val="24"/>
          <w:szCs w:val="24"/>
        </w:rPr>
      </w:pPr>
      <w:r w:rsidRPr="00AE001C">
        <w:rPr>
          <w:b/>
          <w:bCs/>
          <w:sz w:val="24"/>
          <w:szCs w:val="24"/>
        </w:rPr>
        <w:t>Dělení</w:t>
      </w:r>
    </w:p>
    <w:p w:rsidR="00C31607" w:rsidRPr="00AE001C" w:rsidRDefault="00C31607" w:rsidP="00C31607">
      <w:pPr>
        <w:rPr>
          <w:sz w:val="24"/>
          <w:szCs w:val="24"/>
        </w:rPr>
      </w:pPr>
      <w:r w:rsidRPr="00AE001C">
        <w:rPr>
          <w:sz w:val="24"/>
          <w:szCs w:val="24"/>
        </w:rPr>
        <w:t>skupina v rámci ročníku</w:t>
      </w:r>
    </w:p>
    <w:p w:rsidR="00C31607" w:rsidRPr="00AE001C" w:rsidRDefault="00C31607" w:rsidP="00C31607">
      <w:pPr>
        <w:tabs>
          <w:tab w:val="left" w:pos="720"/>
        </w:tabs>
        <w:spacing w:before="240"/>
        <w:rPr>
          <w:b/>
          <w:bCs/>
          <w:sz w:val="24"/>
          <w:szCs w:val="24"/>
        </w:rPr>
      </w:pPr>
      <w:r w:rsidRPr="00AE001C">
        <w:rPr>
          <w:b/>
          <w:bCs/>
          <w:sz w:val="24"/>
          <w:szCs w:val="24"/>
        </w:rPr>
        <w:t>B) Výchovné a vzdělávací strategie:</w:t>
      </w:r>
    </w:p>
    <w:p w:rsidR="00C31607" w:rsidRPr="00AE001C" w:rsidRDefault="00C31607" w:rsidP="00C31607">
      <w:pPr>
        <w:spacing w:before="120"/>
        <w:rPr>
          <w:sz w:val="24"/>
          <w:szCs w:val="24"/>
        </w:rPr>
      </w:pPr>
      <w:r w:rsidRPr="00AE001C">
        <w:rPr>
          <w:sz w:val="24"/>
          <w:szCs w:val="24"/>
        </w:rPr>
        <w:t>Vyučující využije všech forem a metod práce k tomu, aby žák dosáhl požadovaných kompetencí.</w:t>
      </w:r>
    </w:p>
    <w:p w:rsidR="00C31607" w:rsidRPr="00AE001C" w:rsidRDefault="00C31607" w:rsidP="00C31607">
      <w:pPr>
        <w:spacing w:before="120"/>
        <w:rPr>
          <w:b/>
          <w:bCs/>
          <w:sz w:val="24"/>
          <w:szCs w:val="24"/>
        </w:rPr>
      </w:pPr>
      <w:r w:rsidRPr="00AE001C">
        <w:rPr>
          <w:b/>
          <w:bCs/>
          <w:sz w:val="24"/>
          <w:szCs w:val="24"/>
        </w:rPr>
        <w:t>Kompetence k učení</w:t>
      </w:r>
    </w:p>
    <w:p w:rsidR="00C31607" w:rsidRPr="00AE001C" w:rsidRDefault="00C31607" w:rsidP="005D6030">
      <w:pPr>
        <w:numPr>
          <w:ilvl w:val="0"/>
          <w:numId w:val="297"/>
        </w:numPr>
        <w:autoSpaceDE/>
        <w:autoSpaceDN/>
        <w:rPr>
          <w:sz w:val="24"/>
          <w:szCs w:val="24"/>
        </w:rPr>
      </w:pPr>
      <w:r w:rsidRPr="00AE001C">
        <w:rPr>
          <w:sz w:val="24"/>
          <w:szCs w:val="24"/>
        </w:rPr>
        <w:t>učitel vede žáky k vybírání a využívání vhodných způsobů a metod pro efektivní učení</w:t>
      </w:r>
    </w:p>
    <w:p w:rsidR="00C31607" w:rsidRPr="00AE001C" w:rsidRDefault="00C31607" w:rsidP="005D6030">
      <w:pPr>
        <w:numPr>
          <w:ilvl w:val="0"/>
          <w:numId w:val="297"/>
        </w:numPr>
        <w:autoSpaceDE/>
        <w:autoSpaceDN/>
        <w:rPr>
          <w:sz w:val="24"/>
          <w:szCs w:val="24"/>
        </w:rPr>
      </w:pPr>
      <w:r w:rsidRPr="00AE001C">
        <w:rPr>
          <w:sz w:val="24"/>
          <w:szCs w:val="24"/>
        </w:rPr>
        <w:t>učitel vede žáky k propojení získaných poznatků do širších celků</w:t>
      </w:r>
    </w:p>
    <w:p w:rsidR="00C31607" w:rsidRPr="00AE001C" w:rsidRDefault="00C31607" w:rsidP="005D6030">
      <w:pPr>
        <w:numPr>
          <w:ilvl w:val="0"/>
          <w:numId w:val="297"/>
        </w:numPr>
        <w:autoSpaceDE/>
        <w:autoSpaceDN/>
        <w:rPr>
          <w:sz w:val="24"/>
          <w:szCs w:val="24"/>
        </w:rPr>
      </w:pPr>
      <w:r w:rsidRPr="00AE001C">
        <w:rPr>
          <w:sz w:val="24"/>
          <w:szCs w:val="24"/>
        </w:rPr>
        <w:t>učitel vede žáky k poznávání  smyslu a cíle učení</w:t>
      </w:r>
    </w:p>
    <w:p w:rsidR="00C31607" w:rsidRPr="00AE001C" w:rsidRDefault="00C31607" w:rsidP="005D6030">
      <w:pPr>
        <w:numPr>
          <w:ilvl w:val="0"/>
          <w:numId w:val="297"/>
        </w:numPr>
        <w:autoSpaceDE/>
        <w:autoSpaceDN/>
        <w:rPr>
          <w:sz w:val="24"/>
          <w:szCs w:val="24"/>
        </w:rPr>
      </w:pPr>
      <w:r w:rsidRPr="00AE001C">
        <w:rPr>
          <w:sz w:val="24"/>
          <w:szCs w:val="24"/>
        </w:rPr>
        <w:t>učitel vede žáky k sebehodnocení a testování vlastních znalostí</w:t>
      </w:r>
    </w:p>
    <w:p w:rsidR="00C31607" w:rsidRPr="00AE001C" w:rsidRDefault="00C31607" w:rsidP="005D6030">
      <w:pPr>
        <w:numPr>
          <w:ilvl w:val="0"/>
          <w:numId w:val="297"/>
        </w:numPr>
        <w:autoSpaceDE/>
        <w:autoSpaceDN/>
        <w:rPr>
          <w:sz w:val="24"/>
          <w:szCs w:val="24"/>
        </w:rPr>
      </w:pPr>
      <w:r w:rsidRPr="00AE001C">
        <w:rPr>
          <w:sz w:val="24"/>
          <w:szCs w:val="24"/>
        </w:rPr>
        <w:t>učitel vede žáky k vyhledávání informací a jejich zpracovávání</w:t>
      </w:r>
    </w:p>
    <w:p w:rsidR="00C31607" w:rsidRPr="00AE001C" w:rsidRDefault="00C31607" w:rsidP="00C31607">
      <w:pPr>
        <w:spacing w:before="120"/>
        <w:rPr>
          <w:b/>
          <w:bCs/>
          <w:sz w:val="24"/>
          <w:szCs w:val="24"/>
        </w:rPr>
      </w:pPr>
      <w:r w:rsidRPr="00AE001C">
        <w:rPr>
          <w:b/>
          <w:bCs/>
          <w:sz w:val="24"/>
          <w:szCs w:val="24"/>
        </w:rPr>
        <w:t>Kompetence k řešení problémů</w:t>
      </w:r>
    </w:p>
    <w:p w:rsidR="00C31607" w:rsidRPr="00AE001C" w:rsidRDefault="00C31607" w:rsidP="005D6030">
      <w:pPr>
        <w:numPr>
          <w:ilvl w:val="0"/>
          <w:numId w:val="298"/>
        </w:numPr>
        <w:autoSpaceDE/>
        <w:autoSpaceDN/>
        <w:rPr>
          <w:sz w:val="24"/>
          <w:szCs w:val="24"/>
        </w:rPr>
      </w:pPr>
      <w:r w:rsidRPr="00AE001C">
        <w:rPr>
          <w:sz w:val="24"/>
          <w:szCs w:val="24"/>
        </w:rPr>
        <w:t>učitel vede žáky k rozpoznání problému a k nastínění jeho možného řešení</w:t>
      </w:r>
    </w:p>
    <w:p w:rsidR="00C31607" w:rsidRPr="00AE001C" w:rsidRDefault="00C31607" w:rsidP="005D6030">
      <w:pPr>
        <w:numPr>
          <w:ilvl w:val="0"/>
          <w:numId w:val="298"/>
        </w:numPr>
        <w:autoSpaceDE/>
        <w:autoSpaceDN/>
        <w:rPr>
          <w:sz w:val="24"/>
          <w:szCs w:val="24"/>
        </w:rPr>
      </w:pPr>
      <w:r w:rsidRPr="00AE001C">
        <w:rPr>
          <w:sz w:val="24"/>
          <w:szCs w:val="24"/>
        </w:rPr>
        <w:t>učitel vede žáky k výběru co možná nejlepšího řešení a k jeho odůvodnění</w:t>
      </w:r>
    </w:p>
    <w:p w:rsidR="00C31607" w:rsidRPr="00AE001C" w:rsidRDefault="00C31607" w:rsidP="005D6030">
      <w:pPr>
        <w:numPr>
          <w:ilvl w:val="0"/>
          <w:numId w:val="298"/>
        </w:numPr>
        <w:autoSpaceDE/>
        <w:autoSpaceDN/>
        <w:rPr>
          <w:sz w:val="24"/>
          <w:szCs w:val="24"/>
        </w:rPr>
      </w:pPr>
      <w:r w:rsidRPr="00AE001C">
        <w:rPr>
          <w:sz w:val="24"/>
          <w:szCs w:val="24"/>
        </w:rPr>
        <w:t>učitel vede žáky k případnému ocenění vybraného řešení</w:t>
      </w:r>
    </w:p>
    <w:p w:rsidR="00C31607" w:rsidRPr="00AE001C" w:rsidRDefault="00C31607" w:rsidP="00C31607">
      <w:pPr>
        <w:spacing w:before="120"/>
        <w:rPr>
          <w:b/>
          <w:bCs/>
          <w:sz w:val="24"/>
          <w:szCs w:val="24"/>
        </w:rPr>
      </w:pPr>
      <w:r w:rsidRPr="00AE001C">
        <w:rPr>
          <w:b/>
          <w:bCs/>
          <w:sz w:val="24"/>
          <w:szCs w:val="24"/>
        </w:rPr>
        <w:t>Kompetence komunikativní</w:t>
      </w:r>
    </w:p>
    <w:p w:rsidR="00C31607" w:rsidRPr="00AE001C" w:rsidRDefault="00C31607" w:rsidP="005D6030">
      <w:pPr>
        <w:numPr>
          <w:ilvl w:val="0"/>
          <w:numId w:val="299"/>
        </w:numPr>
        <w:autoSpaceDE/>
        <w:autoSpaceDN/>
        <w:rPr>
          <w:sz w:val="24"/>
          <w:szCs w:val="24"/>
        </w:rPr>
      </w:pPr>
      <w:r w:rsidRPr="00AE001C">
        <w:rPr>
          <w:sz w:val="24"/>
          <w:szCs w:val="24"/>
        </w:rPr>
        <w:t>učitel vede žáky ke komunikaci, která odpovídá úrovni jejich znalostí</w:t>
      </w:r>
    </w:p>
    <w:p w:rsidR="00C31607" w:rsidRPr="00AE001C" w:rsidRDefault="00C31607" w:rsidP="005D6030">
      <w:pPr>
        <w:numPr>
          <w:ilvl w:val="0"/>
          <w:numId w:val="299"/>
        </w:numPr>
        <w:autoSpaceDE/>
        <w:autoSpaceDN/>
        <w:rPr>
          <w:sz w:val="24"/>
          <w:szCs w:val="24"/>
        </w:rPr>
      </w:pPr>
      <w:r w:rsidRPr="00AE001C">
        <w:rPr>
          <w:sz w:val="24"/>
          <w:szCs w:val="24"/>
        </w:rPr>
        <w:t>učitel vede žáky k naslouchání promluvám druhých lidí tak, aby na ně dokázal vhodně reagovat</w:t>
      </w:r>
    </w:p>
    <w:p w:rsidR="00C31607" w:rsidRPr="00AE001C" w:rsidRDefault="00C31607" w:rsidP="005D6030">
      <w:pPr>
        <w:numPr>
          <w:ilvl w:val="0"/>
          <w:numId w:val="299"/>
        </w:numPr>
        <w:autoSpaceDE/>
        <w:autoSpaceDN/>
        <w:rPr>
          <w:sz w:val="24"/>
          <w:szCs w:val="24"/>
        </w:rPr>
      </w:pPr>
      <w:r w:rsidRPr="00AE001C">
        <w:rPr>
          <w:sz w:val="24"/>
          <w:szCs w:val="24"/>
        </w:rPr>
        <w:t>učitel vede žáky k vlastnímu souvislému a výstižnému projevu nejen v monologu, ale i v různých skupinách</w:t>
      </w:r>
    </w:p>
    <w:p w:rsidR="00C31607" w:rsidRPr="00AE001C" w:rsidRDefault="00C31607" w:rsidP="005D6030">
      <w:pPr>
        <w:numPr>
          <w:ilvl w:val="0"/>
          <w:numId w:val="299"/>
        </w:numPr>
        <w:autoSpaceDE/>
        <w:autoSpaceDN/>
        <w:rPr>
          <w:sz w:val="24"/>
          <w:szCs w:val="24"/>
        </w:rPr>
      </w:pPr>
      <w:r w:rsidRPr="00AE001C">
        <w:rPr>
          <w:sz w:val="24"/>
          <w:szCs w:val="24"/>
        </w:rPr>
        <w:t>učitel vede žáky k respektování zásad slušného chování při komunikaci, vstřícnosti a přiměřeným projevům</w:t>
      </w:r>
    </w:p>
    <w:p w:rsidR="00C31607" w:rsidRPr="00AE001C" w:rsidRDefault="00C31607" w:rsidP="00C31607">
      <w:pPr>
        <w:rPr>
          <w:sz w:val="24"/>
          <w:szCs w:val="24"/>
        </w:rPr>
      </w:pPr>
    </w:p>
    <w:p w:rsidR="00C31607" w:rsidRDefault="00C31607" w:rsidP="00C31607">
      <w:pPr>
        <w:rPr>
          <w:sz w:val="24"/>
          <w:szCs w:val="24"/>
        </w:rPr>
      </w:pPr>
    </w:p>
    <w:p w:rsidR="00AE001C" w:rsidRPr="00AE001C" w:rsidRDefault="00AE001C" w:rsidP="00C31607">
      <w:pPr>
        <w:rPr>
          <w:sz w:val="24"/>
          <w:szCs w:val="24"/>
        </w:rPr>
      </w:pPr>
    </w:p>
    <w:p w:rsidR="00C31607" w:rsidRPr="00AE001C" w:rsidRDefault="00C31607" w:rsidP="00C31607">
      <w:pPr>
        <w:spacing w:before="120"/>
        <w:rPr>
          <w:b/>
          <w:bCs/>
          <w:sz w:val="24"/>
          <w:szCs w:val="24"/>
        </w:rPr>
      </w:pPr>
      <w:r w:rsidRPr="00AE001C">
        <w:rPr>
          <w:b/>
          <w:bCs/>
          <w:sz w:val="24"/>
          <w:szCs w:val="24"/>
        </w:rPr>
        <w:t>Kompetence sociální a personální</w:t>
      </w:r>
    </w:p>
    <w:p w:rsidR="00C31607" w:rsidRPr="00AE001C" w:rsidRDefault="00C31607" w:rsidP="005D6030">
      <w:pPr>
        <w:numPr>
          <w:ilvl w:val="0"/>
          <w:numId w:val="300"/>
        </w:numPr>
        <w:autoSpaceDE/>
        <w:autoSpaceDN/>
        <w:rPr>
          <w:sz w:val="24"/>
          <w:szCs w:val="24"/>
        </w:rPr>
      </w:pPr>
      <w:r w:rsidRPr="00AE001C">
        <w:rPr>
          <w:sz w:val="24"/>
          <w:szCs w:val="24"/>
        </w:rPr>
        <w:t>učitel vede žáky ke spolupráci ve skupinách a aby si žáci navzájem pomáhali tam, kde je to možné</w:t>
      </w:r>
    </w:p>
    <w:p w:rsidR="00C31607" w:rsidRPr="00AE001C" w:rsidRDefault="00C31607" w:rsidP="005D6030">
      <w:pPr>
        <w:numPr>
          <w:ilvl w:val="0"/>
          <w:numId w:val="300"/>
        </w:numPr>
        <w:autoSpaceDE/>
        <w:autoSpaceDN/>
        <w:rPr>
          <w:sz w:val="24"/>
          <w:szCs w:val="24"/>
        </w:rPr>
      </w:pPr>
      <w:r w:rsidRPr="00AE001C">
        <w:rPr>
          <w:sz w:val="24"/>
          <w:szCs w:val="24"/>
        </w:rPr>
        <w:t>učitel vede žáky k vlastnímu přispění k tvůrčí a příjemné atmosféře v týmu a k neustálé sebekontrole při práci ve skupině</w:t>
      </w:r>
    </w:p>
    <w:p w:rsidR="00C31607" w:rsidRPr="00AE001C" w:rsidRDefault="00C31607" w:rsidP="005D6030">
      <w:pPr>
        <w:numPr>
          <w:ilvl w:val="0"/>
          <w:numId w:val="300"/>
        </w:numPr>
        <w:autoSpaceDE/>
        <w:autoSpaceDN/>
        <w:rPr>
          <w:sz w:val="24"/>
          <w:szCs w:val="24"/>
        </w:rPr>
      </w:pPr>
      <w:r w:rsidRPr="00AE001C">
        <w:rPr>
          <w:sz w:val="24"/>
          <w:szCs w:val="24"/>
        </w:rPr>
        <w:t>učitel podněcuje žáky k  argumentaci při hodnocení své činnosti a i                  k hodnocení práce ostatních spolužáků na základě jasných kritérií</w:t>
      </w:r>
    </w:p>
    <w:p w:rsidR="00C31607" w:rsidRPr="00AE001C" w:rsidRDefault="00C31607" w:rsidP="005D6030">
      <w:pPr>
        <w:numPr>
          <w:ilvl w:val="0"/>
          <w:numId w:val="300"/>
        </w:numPr>
        <w:autoSpaceDE/>
        <w:autoSpaceDN/>
        <w:rPr>
          <w:sz w:val="24"/>
          <w:szCs w:val="24"/>
        </w:rPr>
      </w:pPr>
      <w:r w:rsidRPr="00AE001C">
        <w:rPr>
          <w:sz w:val="24"/>
          <w:szCs w:val="24"/>
        </w:rPr>
        <w:t>učitel vede žáky k rozpoznání vlastních, byť dílčích, pokroků, které jsou velmi důležité v celém procesu učení</w:t>
      </w:r>
    </w:p>
    <w:p w:rsidR="00C31607" w:rsidRPr="00AE001C" w:rsidRDefault="00C31607" w:rsidP="00C31607">
      <w:pPr>
        <w:spacing w:before="120"/>
        <w:rPr>
          <w:b/>
          <w:bCs/>
          <w:sz w:val="24"/>
          <w:szCs w:val="24"/>
        </w:rPr>
      </w:pPr>
      <w:r w:rsidRPr="00AE001C">
        <w:rPr>
          <w:b/>
          <w:bCs/>
          <w:sz w:val="24"/>
          <w:szCs w:val="24"/>
        </w:rPr>
        <w:t>Kompetence občanské</w:t>
      </w:r>
    </w:p>
    <w:p w:rsidR="00C31607" w:rsidRPr="00AE001C" w:rsidRDefault="00C31607" w:rsidP="005D6030">
      <w:pPr>
        <w:numPr>
          <w:ilvl w:val="0"/>
          <w:numId w:val="301"/>
        </w:numPr>
        <w:autoSpaceDE/>
        <w:autoSpaceDN/>
        <w:rPr>
          <w:sz w:val="24"/>
          <w:szCs w:val="24"/>
        </w:rPr>
      </w:pPr>
      <w:r w:rsidRPr="00AE001C">
        <w:rPr>
          <w:sz w:val="24"/>
          <w:szCs w:val="24"/>
        </w:rPr>
        <w:t>učitel vede žáky k respektování názorů ostatních, k vyslechnutí druhého a      k vlastnímu postoji</w:t>
      </w:r>
    </w:p>
    <w:p w:rsidR="00C31607" w:rsidRPr="00AE001C" w:rsidRDefault="00C31607" w:rsidP="005D6030">
      <w:pPr>
        <w:numPr>
          <w:ilvl w:val="0"/>
          <w:numId w:val="301"/>
        </w:numPr>
        <w:autoSpaceDE/>
        <w:autoSpaceDN/>
        <w:rPr>
          <w:sz w:val="24"/>
          <w:szCs w:val="24"/>
        </w:rPr>
      </w:pPr>
      <w:r w:rsidRPr="00AE001C">
        <w:rPr>
          <w:sz w:val="24"/>
          <w:szCs w:val="24"/>
        </w:rPr>
        <w:t>učitel vede žáky k zodpovědnému rozhodnutí v dané situaci, k prezentaci svých myšlenek a názorů a k dodržování pravidel v diskusi</w:t>
      </w:r>
    </w:p>
    <w:p w:rsidR="00C31607" w:rsidRPr="00AE001C" w:rsidRDefault="00C31607" w:rsidP="00C31607">
      <w:pPr>
        <w:spacing w:before="120"/>
        <w:rPr>
          <w:b/>
          <w:bCs/>
          <w:sz w:val="24"/>
          <w:szCs w:val="24"/>
        </w:rPr>
      </w:pPr>
      <w:r w:rsidRPr="00AE001C">
        <w:rPr>
          <w:b/>
          <w:bCs/>
          <w:sz w:val="24"/>
          <w:szCs w:val="24"/>
        </w:rPr>
        <w:t>Kompetence pracovní</w:t>
      </w:r>
    </w:p>
    <w:p w:rsidR="00C31607" w:rsidRPr="00AE001C" w:rsidRDefault="00C31607" w:rsidP="005D6030">
      <w:pPr>
        <w:numPr>
          <w:ilvl w:val="0"/>
          <w:numId w:val="301"/>
        </w:numPr>
        <w:autoSpaceDE/>
        <w:autoSpaceDN/>
        <w:rPr>
          <w:sz w:val="24"/>
          <w:szCs w:val="24"/>
        </w:rPr>
      </w:pPr>
      <w:r w:rsidRPr="00AE001C">
        <w:rPr>
          <w:sz w:val="24"/>
          <w:szCs w:val="24"/>
        </w:rPr>
        <w:t xml:space="preserve"> učitel vede žáky k efektivnímu organizování své práce, které odpovídá jejich individuálním schopnostem</w:t>
      </w:r>
    </w:p>
    <w:p w:rsidR="00C31607" w:rsidRPr="00AE001C" w:rsidRDefault="00C31607" w:rsidP="00C31607">
      <w:pPr>
        <w:tabs>
          <w:tab w:val="left" w:pos="720"/>
        </w:tabs>
        <w:spacing w:before="240"/>
        <w:rPr>
          <w:b/>
          <w:bCs/>
          <w:sz w:val="24"/>
          <w:szCs w:val="24"/>
        </w:rPr>
      </w:pPr>
      <w:r w:rsidRPr="00AE001C">
        <w:rPr>
          <w:b/>
          <w:bCs/>
          <w:sz w:val="24"/>
          <w:szCs w:val="24"/>
        </w:rPr>
        <w:t>C) Integrace průřezových témat do vyučovacího předmětu:</w:t>
      </w:r>
    </w:p>
    <w:p w:rsidR="00C31607" w:rsidRPr="00AE001C" w:rsidRDefault="00C31607" w:rsidP="005D6030">
      <w:pPr>
        <w:numPr>
          <w:ilvl w:val="0"/>
          <w:numId w:val="296"/>
        </w:numPr>
        <w:tabs>
          <w:tab w:val="clear" w:pos="1440"/>
        </w:tabs>
        <w:autoSpaceDE/>
        <w:autoSpaceDN/>
        <w:spacing w:before="120"/>
        <w:ind w:left="720"/>
        <w:rPr>
          <w:sz w:val="24"/>
          <w:szCs w:val="24"/>
        </w:rPr>
      </w:pPr>
      <w:r w:rsidRPr="00AE001C">
        <w:rPr>
          <w:b/>
          <w:bCs/>
          <w:sz w:val="24"/>
          <w:szCs w:val="24"/>
        </w:rPr>
        <w:t xml:space="preserve">OSV  </w:t>
      </w:r>
      <w:r w:rsidRPr="00AE001C">
        <w:rPr>
          <w:sz w:val="24"/>
          <w:szCs w:val="24"/>
        </w:rPr>
        <w:t>(Rozvoj schopnosti poznávání, Mezilidské vztahy, Komunikace )</w:t>
      </w:r>
    </w:p>
    <w:p w:rsidR="00C31607" w:rsidRPr="00AE001C" w:rsidRDefault="00C31607" w:rsidP="005D6030">
      <w:pPr>
        <w:numPr>
          <w:ilvl w:val="0"/>
          <w:numId w:val="296"/>
        </w:numPr>
        <w:tabs>
          <w:tab w:val="clear" w:pos="1440"/>
        </w:tabs>
        <w:autoSpaceDE/>
        <w:autoSpaceDN/>
        <w:ind w:left="720"/>
        <w:rPr>
          <w:sz w:val="24"/>
          <w:szCs w:val="24"/>
        </w:rPr>
      </w:pPr>
      <w:r w:rsidRPr="00AE001C">
        <w:rPr>
          <w:b/>
          <w:bCs/>
          <w:sz w:val="24"/>
          <w:szCs w:val="24"/>
        </w:rPr>
        <w:t>EGS</w:t>
      </w:r>
      <w:r w:rsidRPr="00AE001C">
        <w:rPr>
          <w:sz w:val="24"/>
          <w:szCs w:val="24"/>
        </w:rPr>
        <w:t xml:space="preserve">  ( Evropa a svět nás zajímá, Objevujeme Evropu a svět, Jsme Evropané)</w:t>
      </w:r>
    </w:p>
    <w:p w:rsidR="00C31607" w:rsidRPr="00AE001C" w:rsidRDefault="00C31607" w:rsidP="005D6030">
      <w:pPr>
        <w:numPr>
          <w:ilvl w:val="0"/>
          <w:numId w:val="296"/>
        </w:numPr>
        <w:tabs>
          <w:tab w:val="clear" w:pos="1440"/>
        </w:tabs>
        <w:autoSpaceDE/>
        <w:autoSpaceDN/>
        <w:ind w:left="720"/>
        <w:rPr>
          <w:sz w:val="24"/>
          <w:szCs w:val="24"/>
        </w:rPr>
      </w:pPr>
      <w:r w:rsidRPr="00AE001C">
        <w:rPr>
          <w:b/>
          <w:bCs/>
          <w:sz w:val="24"/>
          <w:szCs w:val="24"/>
        </w:rPr>
        <w:t xml:space="preserve">MKV </w:t>
      </w:r>
      <w:r w:rsidRPr="00AE001C">
        <w:rPr>
          <w:sz w:val="24"/>
          <w:szCs w:val="24"/>
        </w:rPr>
        <w:t xml:space="preserve">( Lidské vztahy,) </w:t>
      </w:r>
    </w:p>
    <w:p w:rsidR="00C31607" w:rsidRPr="00AE001C" w:rsidRDefault="00C31607" w:rsidP="005D6030">
      <w:pPr>
        <w:numPr>
          <w:ilvl w:val="0"/>
          <w:numId w:val="296"/>
        </w:numPr>
        <w:tabs>
          <w:tab w:val="clear" w:pos="1440"/>
        </w:tabs>
        <w:autoSpaceDE/>
        <w:autoSpaceDN/>
        <w:ind w:left="720"/>
        <w:rPr>
          <w:sz w:val="24"/>
          <w:szCs w:val="24"/>
        </w:rPr>
      </w:pPr>
      <w:r w:rsidRPr="00AE001C">
        <w:rPr>
          <w:b/>
          <w:bCs/>
          <w:sz w:val="24"/>
          <w:szCs w:val="24"/>
        </w:rPr>
        <w:t xml:space="preserve">MV </w:t>
      </w:r>
      <w:r w:rsidRPr="00AE001C">
        <w:rPr>
          <w:sz w:val="24"/>
          <w:szCs w:val="24"/>
        </w:rPr>
        <w:t>( Tvorba mediálního sdělení)</w:t>
      </w: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sectPr w:rsidR="00C31607" w:rsidRPr="00AE001C">
          <w:pgSz w:w="11906" w:h="16838"/>
          <w:pgMar w:top="1418" w:right="1418" w:bottom="1418" w:left="1418" w:header="708" w:footer="708" w:gutter="0"/>
          <w:cols w:space="708"/>
          <w:docGrid w:linePitch="360"/>
        </w:sectPr>
      </w:pPr>
    </w:p>
    <w:p w:rsidR="00C31607" w:rsidRPr="00AE001C" w:rsidRDefault="00C31607" w:rsidP="00C31607">
      <w:pPr>
        <w:rPr>
          <w:b/>
          <w:bCs/>
          <w:sz w:val="28"/>
          <w:szCs w:val="28"/>
        </w:rPr>
      </w:pPr>
      <w:r w:rsidRPr="00AE001C">
        <w:rPr>
          <w:b/>
          <w:bCs/>
          <w:sz w:val="28"/>
          <w:szCs w:val="28"/>
        </w:rPr>
        <w:t>Vzdělávací oblast:         Jazyk a jazyková komunikace</w:t>
      </w:r>
    </w:p>
    <w:p w:rsidR="00C31607" w:rsidRPr="00AE001C" w:rsidRDefault="00C31607" w:rsidP="00C31607">
      <w:pPr>
        <w:rPr>
          <w:rStyle w:val="CharChar"/>
          <w:rFonts w:ascii="Times New Roman" w:hAnsi="Times New Roman" w:cs="Times New Roman"/>
          <w:sz w:val="28"/>
          <w:szCs w:val="28"/>
        </w:rPr>
      </w:pPr>
      <w:r w:rsidRPr="00AE001C">
        <w:rPr>
          <w:b/>
          <w:bCs/>
          <w:sz w:val="28"/>
          <w:szCs w:val="28"/>
        </w:rPr>
        <w:t>Vyučovací předmět:</w:t>
      </w:r>
      <w:r w:rsidRPr="00AE001C">
        <w:t xml:space="preserve">       </w:t>
      </w:r>
      <w:r w:rsidRPr="00AE001C">
        <w:rPr>
          <w:b/>
          <w:bCs/>
          <w:sz w:val="28"/>
          <w:szCs w:val="28"/>
        </w:rPr>
        <w:t>Další cizí jazyk-Německý jazyk</w:t>
      </w:r>
      <w:r w:rsidRPr="00AE001C">
        <w:rPr>
          <w:rStyle w:val="CharChar"/>
          <w:rFonts w:ascii="Times New Roman" w:hAnsi="Times New Roman" w:cs="Times New Roman"/>
          <w:sz w:val="28"/>
          <w:szCs w:val="28"/>
        </w:rPr>
        <w:t>: ročník:7.</w:t>
      </w:r>
    </w:p>
    <w:tbl>
      <w:tblPr>
        <w:tblW w:w="0" w:type="auto"/>
        <w:tblInd w:w="-355" w:type="dxa"/>
        <w:tblLayout w:type="fixed"/>
        <w:tblCellMar>
          <w:left w:w="0" w:type="dxa"/>
          <w:right w:w="0" w:type="dxa"/>
        </w:tblCellMar>
        <w:tblLook w:val="0000" w:firstRow="0" w:lastRow="0" w:firstColumn="0" w:lastColumn="0" w:noHBand="0" w:noVBand="0"/>
      </w:tblPr>
      <w:tblGrid>
        <w:gridCol w:w="5580"/>
        <w:gridCol w:w="4820"/>
        <w:gridCol w:w="2740"/>
        <w:gridCol w:w="1980"/>
      </w:tblGrid>
      <w:tr w:rsidR="00C31607" w:rsidRPr="00D95358" w:rsidTr="00C31607">
        <w:trPr>
          <w:tblHeader/>
        </w:trPr>
        <w:tc>
          <w:tcPr>
            <w:tcW w:w="558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Učivo</w:t>
            </w:r>
          </w:p>
        </w:tc>
        <w:tc>
          <w:tcPr>
            <w:tcW w:w="274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Průřezová témata,mezipředmětové vztahy,</w:t>
            </w:r>
          </w:p>
          <w:p w:rsidR="00C31607" w:rsidRPr="00AE001C" w:rsidRDefault="00C31607" w:rsidP="00C31607">
            <w:pPr>
              <w:jc w:val="center"/>
              <w:rPr>
                <w:b/>
                <w:bCs/>
                <w:sz w:val="24"/>
                <w:szCs w:val="24"/>
              </w:rPr>
            </w:pPr>
            <w:r w:rsidRPr="00AE001C">
              <w:rPr>
                <w:b/>
                <w:bCs/>
                <w:sz w:val="24"/>
                <w:szCs w:val="24"/>
              </w:rPr>
              <w:t>projekty a kursy</w:t>
            </w:r>
          </w:p>
        </w:tc>
        <w:tc>
          <w:tcPr>
            <w:tcW w:w="1980" w:type="dxa"/>
            <w:tcBorders>
              <w:top w:val="single" w:sz="4" w:space="0" w:color="000000"/>
              <w:left w:val="single" w:sz="4" w:space="0" w:color="000000"/>
              <w:bottom w:val="single" w:sz="4" w:space="0" w:color="000000"/>
              <w:right w:val="single" w:sz="4" w:space="0" w:color="000000"/>
            </w:tcBorders>
            <w:vAlign w:val="center"/>
          </w:tcPr>
          <w:p w:rsidR="00C31607" w:rsidRPr="00AE001C" w:rsidRDefault="00C31607" w:rsidP="00C31607">
            <w:pPr>
              <w:jc w:val="center"/>
              <w:rPr>
                <w:b/>
                <w:bCs/>
                <w:sz w:val="24"/>
                <w:szCs w:val="24"/>
              </w:rPr>
            </w:pPr>
            <w:r w:rsidRPr="00AE001C">
              <w:rPr>
                <w:b/>
                <w:bCs/>
                <w:sz w:val="24"/>
                <w:szCs w:val="24"/>
              </w:rPr>
              <w:t>Poznámky</w:t>
            </w:r>
          </w:p>
        </w:tc>
      </w:tr>
      <w:tr w:rsidR="00C31607" w:rsidTr="00C31607">
        <w:tc>
          <w:tcPr>
            <w:tcW w:w="5580" w:type="dxa"/>
            <w:tcBorders>
              <w:left w:val="single" w:sz="4" w:space="0" w:color="000000"/>
              <w:bottom w:val="single" w:sz="4" w:space="0" w:color="000000"/>
            </w:tcBorders>
          </w:tcPr>
          <w:p w:rsidR="00C31607" w:rsidRPr="00AE001C" w:rsidRDefault="00C31607" w:rsidP="00C31607">
            <w:pPr>
              <w:rPr>
                <w:sz w:val="24"/>
                <w:szCs w:val="24"/>
              </w:rPr>
            </w:pPr>
            <w:r w:rsidRPr="00AE001C">
              <w:rPr>
                <w:sz w:val="24"/>
                <w:szCs w:val="24"/>
              </w:rPr>
              <w:t xml:space="preserve">Poslech </w:t>
            </w:r>
          </w:p>
          <w:p w:rsidR="00C31607" w:rsidRPr="00AE001C" w:rsidRDefault="00C31607" w:rsidP="00C31607">
            <w:pPr>
              <w:rPr>
                <w:sz w:val="24"/>
                <w:szCs w:val="24"/>
              </w:rPr>
            </w:pPr>
            <w:r w:rsidRPr="00AE001C">
              <w:rPr>
                <w:sz w:val="24"/>
                <w:szCs w:val="24"/>
              </w:rPr>
              <w:t>Žák rozumí některým známým slovům a jednoduchým větám, které se týkají vlastní osoby, rodiny a bezprostředního konkrétního okolí, mluví-li lidé pomalu a zřetelně. Rozumí jednoduchým pokynům a adekvátně na ně reaguje.</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 xml:space="preserve">Čtení </w:t>
            </w:r>
          </w:p>
          <w:p w:rsidR="00C31607" w:rsidRPr="00AE001C" w:rsidRDefault="00C31607" w:rsidP="00C31607">
            <w:pPr>
              <w:rPr>
                <w:sz w:val="24"/>
                <w:szCs w:val="24"/>
              </w:rPr>
            </w:pPr>
            <w:r w:rsidRPr="00AE001C">
              <w:rPr>
                <w:sz w:val="24"/>
                <w:szCs w:val="24"/>
              </w:rPr>
              <w:t>Rozumí některým známým názvům, slovům a velmi jednoduchým větám, například v oznámeních, na plakátech nebo v katalozích. Vyslovuje a čte nahlas plynule a foneticky správně krátké jednoduché texty se známou slovní zásobou. V textu vyhledává potřebnou informaci a odpovídá na otázku. Orientuje se v kapesním dvojjazyčném slovníku.</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 xml:space="preserve">Konverzace </w:t>
            </w:r>
          </w:p>
          <w:p w:rsidR="00C31607" w:rsidRPr="00AE001C" w:rsidRDefault="00C31607" w:rsidP="00C31607">
            <w:pPr>
              <w:rPr>
                <w:sz w:val="24"/>
                <w:szCs w:val="24"/>
              </w:rPr>
            </w:pPr>
            <w:r w:rsidRPr="00AE001C">
              <w:rPr>
                <w:sz w:val="24"/>
                <w:szCs w:val="24"/>
              </w:rPr>
              <w:t>Vede velmi jednoduchou  konverzaci za předpokladu, že  protějšek je připraven věci opakovat v pomalejším tempu nebo je vyjádřit jinými slovy a pomůže formulovat to, co se pokouší říci.</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Postupně se učí klást a zodpovídat jednoduché otázky o bezprostředních záležitostech nebo o velmi známých tématech.</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Souvislý mluvený projev</w:t>
            </w:r>
          </w:p>
          <w:p w:rsidR="00C31607" w:rsidRPr="00AE001C" w:rsidRDefault="00C31607" w:rsidP="00C31607">
            <w:pPr>
              <w:rPr>
                <w:sz w:val="24"/>
                <w:szCs w:val="24"/>
              </w:rPr>
            </w:pPr>
            <w:r w:rsidRPr="00AE001C">
              <w:rPr>
                <w:sz w:val="24"/>
                <w:szCs w:val="24"/>
              </w:rPr>
              <w:t>Vypráví  jednoduchým způsobem o sobě, své rodině, kamarádech a svých koníčcích.</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Psaní</w:t>
            </w:r>
          </w:p>
          <w:p w:rsidR="00C31607" w:rsidRPr="00AE001C" w:rsidRDefault="00C31607" w:rsidP="00C31607">
            <w:pPr>
              <w:rPr>
                <w:sz w:val="24"/>
                <w:szCs w:val="24"/>
              </w:rPr>
            </w:pPr>
            <w:r w:rsidRPr="00AE001C">
              <w:rPr>
                <w:sz w:val="24"/>
                <w:szCs w:val="24"/>
              </w:rPr>
              <w:t>Napíše krátké,jednoduché vzkazy a stručná sdělení.</w:t>
            </w:r>
          </w:p>
          <w:p w:rsidR="00C31607" w:rsidRPr="00AE001C" w:rsidRDefault="00C31607" w:rsidP="00C31607">
            <w:pPr>
              <w:rPr>
                <w:sz w:val="24"/>
                <w:szCs w:val="24"/>
              </w:rPr>
            </w:pPr>
          </w:p>
          <w:p w:rsidR="00C31607" w:rsidRPr="00AE001C" w:rsidRDefault="00C31607" w:rsidP="00C31607">
            <w:pPr>
              <w:rPr>
                <w:sz w:val="24"/>
                <w:szCs w:val="24"/>
              </w:rPr>
            </w:pPr>
          </w:p>
        </w:tc>
        <w:tc>
          <w:tcPr>
            <w:tcW w:w="4820" w:type="dxa"/>
            <w:tcBorders>
              <w:left w:val="single" w:sz="4" w:space="0" w:color="000000"/>
              <w:bottom w:val="single" w:sz="4" w:space="0" w:color="000000"/>
            </w:tcBorders>
          </w:tcPr>
          <w:p w:rsidR="00C31607" w:rsidRPr="00AE001C" w:rsidRDefault="00C31607" w:rsidP="00C31607">
            <w:pPr>
              <w:rPr>
                <w:sz w:val="24"/>
                <w:szCs w:val="24"/>
              </w:rPr>
            </w:pPr>
          </w:p>
          <w:p w:rsidR="00C31607" w:rsidRPr="00AE001C" w:rsidRDefault="00C31607" w:rsidP="00C31607">
            <w:pPr>
              <w:rPr>
                <w:sz w:val="24"/>
                <w:szCs w:val="24"/>
                <w:u w:val="single"/>
              </w:rPr>
            </w:pPr>
            <w:r w:rsidRPr="00AE001C">
              <w:rPr>
                <w:sz w:val="24"/>
                <w:szCs w:val="24"/>
                <w:u w:val="single"/>
              </w:rPr>
              <w:t>1.Seznámení - Kennenlernen</w:t>
            </w:r>
          </w:p>
          <w:p w:rsidR="00C31607" w:rsidRPr="00AE001C" w:rsidRDefault="00C31607" w:rsidP="005D6030">
            <w:pPr>
              <w:numPr>
                <w:ilvl w:val="0"/>
                <w:numId w:val="329"/>
              </w:numPr>
              <w:autoSpaceDE/>
              <w:autoSpaceDN/>
              <w:rPr>
                <w:sz w:val="24"/>
                <w:szCs w:val="24"/>
              </w:rPr>
            </w:pPr>
            <w:r w:rsidRPr="00AE001C">
              <w:rPr>
                <w:sz w:val="24"/>
                <w:szCs w:val="24"/>
              </w:rPr>
              <w:t>pozdravy, představit se, kde bydlím</w:t>
            </w:r>
          </w:p>
          <w:p w:rsidR="00C31607" w:rsidRPr="00AE001C" w:rsidRDefault="00C31607" w:rsidP="005D6030">
            <w:pPr>
              <w:numPr>
                <w:ilvl w:val="0"/>
                <w:numId w:val="329"/>
              </w:numPr>
              <w:autoSpaceDE/>
              <w:autoSpaceDN/>
              <w:rPr>
                <w:sz w:val="24"/>
                <w:szCs w:val="24"/>
              </w:rPr>
            </w:pPr>
            <w:r w:rsidRPr="00AE001C">
              <w:rPr>
                <w:sz w:val="24"/>
                <w:szCs w:val="24"/>
              </w:rPr>
              <w:t>vyplnit formulář</w:t>
            </w:r>
          </w:p>
          <w:p w:rsidR="00C31607" w:rsidRPr="00AE001C" w:rsidRDefault="00C31607" w:rsidP="005D6030">
            <w:pPr>
              <w:numPr>
                <w:ilvl w:val="0"/>
                <w:numId w:val="329"/>
              </w:numPr>
              <w:autoSpaceDE/>
              <w:autoSpaceDN/>
              <w:rPr>
                <w:sz w:val="24"/>
                <w:szCs w:val="24"/>
              </w:rPr>
            </w:pPr>
            <w:r w:rsidRPr="00AE001C">
              <w:rPr>
                <w:sz w:val="24"/>
                <w:szCs w:val="24"/>
              </w:rPr>
              <w:t>co mám  rád</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30"/>
              </w:numPr>
              <w:autoSpaceDE/>
              <w:autoSpaceDN/>
              <w:rPr>
                <w:sz w:val="24"/>
                <w:szCs w:val="24"/>
              </w:rPr>
            </w:pPr>
            <w:r w:rsidRPr="00AE001C">
              <w:rPr>
                <w:sz w:val="24"/>
                <w:szCs w:val="24"/>
              </w:rPr>
              <w:t>osobní zájmena: ich, du, Sie</w:t>
            </w:r>
          </w:p>
          <w:p w:rsidR="00C31607" w:rsidRPr="00AE001C" w:rsidRDefault="00C31607" w:rsidP="005D6030">
            <w:pPr>
              <w:numPr>
                <w:ilvl w:val="0"/>
                <w:numId w:val="331"/>
              </w:numPr>
              <w:tabs>
                <w:tab w:val="clear" w:pos="360"/>
                <w:tab w:val="num" w:pos="420"/>
              </w:tabs>
              <w:autoSpaceDE/>
              <w:autoSpaceDN/>
              <w:ind w:left="420"/>
              <w:rPr>
                <w:sz w:val="24"/>
                <w:szCs w:val="24"/>
              </w:rPr>
            </w:pPr>
            <w:r w:rsidRPr="00AE001C">
              <w:rPr>
                <w:sz w:val="24"/>
                <w:szCs w:val="24"/>
              </w:rPr>
              <w:t>slovesa : heißen, wohnen, mögen, sein</w:t>
            </w:r>
          </w:p>
          <w:p w:rsidR="00C31607" w:rsidRPr="00AE001C" w:rsidRDefault="00C31607" w:rsidP="005D6030">
            <w:pPr>
              <w:numPr>
                <w:ilvl w:val="0"/>
                <w:numId w:val="331"/>
              </w:numPr>
              <w:tabs>
                <w:tab w:val="clear" w:pos="360"/>
                <w:tab w:val="num" w:pos="420"/>
              </w:tabs>
              <w:autoSpaceDE/>
              <w:autoSpaceDN/>
              <w:ind w:left="420"/>
              <w:rPr>
                <w:sz w:val="24"/>
                <w:szCs w:val="24"/>
              </w:rPr>
            </w:pPr>
            <w:r w:rsidRPr="00AE001C">
              <w:rPr>
                <w:sz w:val="24"/>
                <w:szCs w:val="24"/>
              </w:rPr>
              <w:t>W-otázky</w:t>
            </w:r>
          </w:p>
          <w:p w:rsidR="00C31607" w:rsidRPr="00AE001C" w:rsidRDefault="00C31607" w:rsidP="005D6030">
            <w:pPr>
              <w:numPr>
                <w:ilvl w:val="0"/>
                <w:numId w:val="331"/>
              </w:numPr>
              <w:tabs>
                <w:tab w:val="clear" w:pos="360"/>
                <w:tab w:val="num" w:pos="420"/>
              </w:tabs>
              <w:autoSpaceDE/>
              <w:autoSpaceDN/>
              <w:ind w:left="420"/>
              <w:rPr>
                <w:sz w:val="24"/>
                <w:szCs w:val="24"/>
              </w:rPr>
            </w:pPr>
            <w:r w:rsidRPr="00AE001C">
              <w:rPr>
                <w:sz w:val="24"/>
                <w:szCs w:val="24"/>
              </w:rPr>
              <w:t>Slovosled</w:t>
            </w:r>
          </w:p>
          <w:p w:rsidR="00C31607" w:rsidRPr="00AE001C" w:rsidRDefault="00C31607" w:rsidP="00C31607">
            <w:pPr>
              <w:rPr>
                <w:sz w:val="24"/>
                <w:szCs w:val="24"/>
              </w:rPr>
            </w:pPr>
            <w:r w:rsidRPr="00AE001C">
              <w:rPr>
                <w:sz w:val="24"/>
                <w:szCs w:val="24"/>
              </w:rPr>
              <w:t>Slovní zásoba</w:t>
            </w:r>
          </w:p>
          <w:p w:rsidR="00C31607" w:rsidRPr="00AE001C" w:rsidRDefault="00C31607" w:rsidP="005D6030">
            <w:pPr>
              <w:numPr>
                <w:ilvl w:val="0"/>
                <w:numId w:val="333"/>
              </w:numPr>
              <w:autoSpaceDE/>
              <w:autoSpaceDN/>
              <w:rPr>
                <w:sz w:val="24"/>
                <w:szCs w:val="24"/>
              </w:rPr>
            </w:pPr>
            <w:r w:rsidRPr="00AE001C">
              <w:rPr>
                <w:sz w:val="24"/>
                <w:szCs w:val="24"/>
              </w:rPr>
              <w:t>Wie heißt du ?</w:t>
            </w:r>
          </w:p>
          <w:p w:rsidR="00C31607" w:rsidRPr="00AE001C" w:rsidRDefault="00C31607" w:rsidP="005D6030">
            <w:pPr>
              <w:numPr>
                <w:ilvl w:val="0"/>
                <w:numId w:val="332"/>
              </w:numPr>
              <w:autoSpaceDE/>
              <w:autoSpaceDN/>
              <w:rPr>
                <w:sz w:val="24"/>
                <w:szCs w:val="24"/>
              </w:rPr>
            </w:pPr>
            <w:r w:rsidRPr="00AE001C">
              <w:rPr>
                <w:sz w:val="24"/>
                <w:szCs w:val="24"/>
              </w:rPr>
              <w:t>Wie gehts‘ dir/Ihnen?</w:t>
            </w:r>
          </w:p>
          <w:p w:rsidR="00C31607" w:rsidRPr="00AE001C" w:rsidRDefault="00C31607" w:rsidP="005D6030">
            <w:pPr>
              <w:numPr>
                <w:ilvl w:val="0"/>
                <w:numId w:val="332"/>
              </w:numPr>
              <w:autoSpaceDE/>
              <w:autoSpaceDN/>
              <w:rPr>
                <w:sz w:val="24"/>
                <w:szCs w:val="24"/>
              </w:rPr>
            </w:pPr>
            <w:r w:rsidRPr="00AE001C">
              <w:rPr>
                <w:sz w:val="24"/>
                <w:szCs w:val="24"/>
              </w:rPr>
              <w:t>Woher kommst du?</w:t>
            </w:r>
          </w:p>
          <w:p w:rsidR="00C31607" w:rsidRPr="00AE001C" w:rsidRDefault="00C31607" w:rsidP="005D6030">
            <w:pPr>
              <w:numPr>
                <w:ilvl w:val="0"/>
                <w:numId w:val="332"/>
              </w:numPr>
              <w:autoSpaceDE/>
              <w:autoSpaceDN/>
              <w:rPr>
                <w:sz w:val="24"/>
                <w:szCs w:val="24"/>
              </w:rPr>
            </w:pPr>
            <w:r w:rsidRPr="00AE001C">
              <w:rPr>
                <w:sz w:val="24"/>
                <w:szCs w:val="24"/>
              </w:rPr>
              <w:t>Wo wohnst du?</w:t>
            </w:r>
          </w:p>
          <w:p w:rsidR="00C31607" w:rsidRPr="00AE001C" w:rsidRDefault="00C31607" w:rsidP="005D6030">
            <w:pPr>
              <w:numPr>
                <w:ilvl w:val="0"/>
                <w:numId w:val="332"/>
              </w:numPr>
              <w:autoSpaceDE/>
              <w:autoSpaceDN/>
              <w:rPr>
                <w:sz w:val="24"/>
                <w:szCs w:val="24"/>
              </w:rPr>
            </w:pPr>
            <w:r w:rsidRPr="00AE001C">
              <w:rPr>
                <w:sz w:val="24"/>
                <w:szCs w:val="24"/>
              </w:rPr>
              <w:t>Was magst du?</w:t>
            </w:r>
          </w:p>
          <w:p w:rsidR="00C31607" w:rsidRPr="00AE001C" w:rsidRDefault="00C31607" w:rsidP="00C31607">
            <w:pPr>
              <w:rPr>
                <w:sz w:val="24"/>
                <w:szCs w:val="24"/>
              </w:rPr>
            </w:pPr>
          </w:p>
          <w:p w:rsidR="00C31607" w:rsidRPr="00AE001C" w:rsidRDefault="00C31607" w:rsidP="00C31607">
            <w:pPr>
              <w:rPr>
                <w:sz w:val="24"/>
                <w:szCs w:val="24"/>
                <w:u w:val="single"/>
              </w:rPr>
            </w:pPr>
            <w:r w:rsidRPr="00AE001C">
              <w:rPr>
                <w:sz w:val="24"/>
                <w:szCs w:val="24"/>
                <w:u w:val="single"/>
              </w:rPr>
              <w:t>2. Moje třída – Meine Klasse</w:t>
            </w:r>
          </w:p>
          <w:p w:rsidR="00C31607" w:rsidRPr="00AE001C" w:rsidRDefault="00C31607" w:rsidP="005D6030">
            <w:pPr>
              <w:numPr>
                <w:ilvl w:val="0"/>
                <w:numId w:val="334"/>
              </w:numPr>
              <w:autoSpaceDE/>
              <w:autoSpaceDN/>
              <w:rPr>
                <w:sz w:val="24"/>
                <w:szCs w:val="24"/>
              </w:rPr>
            </w:pPr>
            <w:r w:rsidRPr="00AE001C">
              <w:rPr>
                <w:sz w:val="24"/>
                <w:szCs w:val="24"/>
              </w:rPr>
              <w:t>Číslovky 1 –1000</w:t>
            </w:r>
          </w:p>
          <w:p w:rsidR="00C31607" w:rsidRPr="00AE001C" w:rsidRDefault="00C31607" w:rsidP="005D6030">
            <w:pPr>
              <w:numPr>
                <w:ilvl w:val="0"/>
                <w:numId w:val="334"/>
              </w:numPr>
              <w:autoSpaceDE/>
              <w:autoSpaceDN/>
              <w:rPr>
                <w:sz w:val="24"/>
                <w:szCs w:val="24"/>
              </w:rPr>
            </w:pPr>
            <w:r w:rsidRPr="00AE001C">
              <w:rPr>
                <w:sz w:val="24"/>
                <w:szCs w:val="24"/>
              </w:rPr>
              <w:t>Říci telefonní číslo</w:t>
            </w:r>
          </w:p>
          <w:p w:rsidR="00C31607" w:rsidRPr="00AE001C" w:rsidRDefault="00C31607" w:rsidP="005D6030">
            <w:pPr>
              <w:numPr>
                <w:ilvl w:val="0"/>
                <w:numId w:val="334"/>
              </w:numPr>
              <w:autoSpaceDE/>
              <w:autoSpaceDN/>
              <w:rPr>
                <w:sz w:val="24"/>
                <w:szCs w:val="24"/>
              </w:rPr>
            </w:pPr>
            <w:r w:rsidRPr="00AE001C">
              <w:rPr>
                <w:sz w:val="24"/>
                <w:szCs w:val="24"/>
              </w:rPr>
              <w:t>Mluvit o osobách, věcech</w:t>
            </w:r>
          </w:p>
          <w:p w:rsidR="00C31607" w:rsidRPr="00AE001C" w:rsidRDefault="00C31607" w:rsidP="005D6030">
            <w:pPr>
              <w:numPr>
                <w:ilvl w:val="0"/>
                <w:numId w:val="334"/>
              </w:numPr>
              <w:autoSpaceDE/>
              <w:autoSpaceDN/>
              <w:rPr>
                <w:sz w:val="24"/>
                <w:szCs w:val="24"/>
              </w:rPr>
            </w:pPr>
            <w:r w:rsidRPr="00AE001C">
              <w:rPr>
                <w:sz w:val="24"/>
                <w:szCs w:val="24"/>
              </w:rPr>
              <w:t>Co mám rád/ co nemám rád</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34"/>
              </w:numPr>
              <w:autoSpaceDE/>
              <w:autoSpaceDN/>
              <w:rPr>
                <w:sz w:val="24"/>
                <w:szCs w:val="24"/>
              </w:rPr>
            </w:pPr>
            <w:r w:rsidRPr="00AE001C">
              <w:rPr>
                <w:sz w:val="24"/>
                <w:szCs w:val="24"/>
              </w:rPr>
              <w:t>Osobní zájmena er/sie, wir, ihr</w:t>
            </w:r>
          </w:p>
          <w:p w:rsidR="00C31607" w:rsidRPr="00AE001C" w:rsidRDefault="00C31607" w:rsidP="005D6030">
            <w:pPr>
              <w:numPr>
                <w:ilvl w:val="0"/>
                <w:numId w:val="334"/>
              </w:numPr>
              <w:autoSpaceDE/>
              <w:autoSpaceDN/>
              <w:rPr>
                <w:sz w:val="24"/>
                <w:szCs w:val="24"/>
              </w:rPr>
            </w:pPr>
            <w:r w:rsidRPr="00AE001C">
              <w:rPr>
                <w:sz w:val="24"/>
                <w:szCs w:val="24"/>
              </w:rPr>
              <w:t>Slovesa: kommen, heißen, mögen, sein</w:t>
            </w:r>
          </w:p>
          <w:p w:rsidR="00C31607" w:rsidRPr="00AE001C" w:rsidRDefault="00C31607" w:rsidP="00C31607">
            <w:pPr>
              <w:rPr>
                <w:sz w:val="24"/>
                <w:szCs w:val="24"/>
              </w:rPr>
            </w:pPr>
          </w:p>
          <w:p w:rsidR="00C31607" w:rsidRPr="00AE001C" w:rsidRDefault="00C31607" w:rsidP="005D6030">
            <w:pPr>
              <w:numPr>
                <w:ilvl w:val="0"/>
                <w:numId w:val="334"/>
              </w:numPr>
              <w:tabs>
                <w:tab w:val="clear" w:pos="360"/>
              </w:tabs>
              <w:autoSpaceDE/>
              <w:autoSpaceDN/>
              <w:rPr>
                <w:sz w:val="24"/>
                <w:szCs w:val="24"/>
              </w:rPr>
            </w:pPr>
            <w:r w:rsidRPr="00AE001C">
              <w:rPr>
                <w:sz w:val="24"/>
                <w:szCs w:val="24"/>
              </w:rPr>
              <w:t>Určité / neurčité členy: der, die, das, ein, eine</w:t>
            </w:r>
          </w:p>
          <w:p w:rsidR="00C31607" w:rsidRPr="00AE001C" w:rsidRDefault="00C31607" w:rsidP="005D6030">
            <w:pPr>
              <w:numPr>
                <w:ilvl w:val="0"/>
                <w:numId w:val="334"/>
              </w:numPr>
              <w:autoSpaceDE/>
              <w:autoSpaceDN/>
              <w:rPr>
                <w:sz w:val="24"/>
                <w:szCs w:val="24"/>
              </w:rPr>
            </w:pPr>
            <w:r w:rsidRPr="00AE001C">
              <w:rPr>
                <w:sz w:val="24"/>
                <w:szCs w:val="24"/>
              </w:rPr>
              <w:t>Přivlastňovací zájmena: mein, dein</w:t>
            </w:r>
          </w:p>
          <w:p w:rsidR="00C31607" w:rsidRPr="00AE001C" w:rsidRDefault="00C31607" w:rsidP="005D6030">
            <w:pPr>
              <w:numPr>
                <w:ilvl w:val="0"/>
                <w:numId w:val="334"/>
              </w:numPr>
              <w:autoSpaceDE/>
              <w:autoSpaceDN/>
              <w:rPr>
                <w:sz w:val="24"/>
                <w:szCs w:val="24"/>
              </w:rPr>
            </w:pPr>
            <w:r w:rsidRPr="00AE001C">
              <w:rPr>
                <w:sz w:val="24"/>
                <w:szCs w:val="24"/>
              </w:rPr>
              <w:t>Předložky: in, aus</w:t>
            </w:r>
          </w:p>
          <w:p w:rsidR="00C31607" w:rsidRPr="00AE001C" w:rsidRDefault="00C31607" w:rsidP="00C31607">
            <w:pPr>
              <w:rPr>
                <w:sz w:val="24"/>
                <w:szCs w:val="24"/>
              </w:rPr>
            </w:pPr>
            <w:r w:rsidRPr="00AE001C">
              <w:rPr>
                <w:sz w:val="24"/>
                <w:szCs w:val="24"/>
              </w:rPr>
              <w:t>Slovní zásoba</w:t>
            </w:r>
          </w:p>
          <w:p w:rsidR="00C31607" w:rsidRPr="00AE001C" w:rsidRDefault="00C31607" w:rsidP="005D6030">
            <w:pPr>
              <w:numPr>
                <w:ilvl w:val="0"/>
                <w:numId w:val="334"/>
              </w:numPr>
              <w:autoSpaceDE/>
              <w:autoSpaceDN/>
              <w:rPr>
                <w:sz w:val="24"/>
                <w:szCs w:val="24"/>
              </w:rPr>
            </w:pPr>
            <w:r w:rsidRPr="00AE001C">
              <w:rPr>
                <w:sz w:val="24"/>
                <w:szCs w:val="24"/>
              </w:rPr>
              <w:t>školní věci, předměty ve škole, čísla</w:t>
            </w:r>
          </w:p>
          <w:p w:rsidR="00C31607" w:rsidRPr="00AE001C" w:rsidRDefault="00C31607" w:rsidP="005D6030">
            <w:pPr>
              <w:numPr>
                <w:ilvl w:val="0"/>
                <w:numId w:val="334"/>
              </w:numPr>
              <w:autoSpaceDE/>
              <w:autoSpaceDN/>
              <w:rPr>
                <w:sz w:val="24"/>
                <w:szCs w:val="24"/>
              </w:rPr>
            </w:pPr>
            <w:r w:rsidRPr="00AE001C">
              <w:rPr>
                <w:sz w:val="24"/>
                <w:szCs w:val="24"/>
              </w:rPr>
              <w:t>Wie ist deineTelefonnummer?</w:t>
            </w:r>
          </w:p>
          <w:p w:rsidR="00C31607" w:rsidRPr="00AE001C" w:rsidRDefault="00C31607" w:rsidP="005D6030">
            <w:pPr>
              <w:numPr>
                <w:ilvl w:val="0"/>
                <w:numId w:val="334"/>
              </w:numPr>
              <w:autoSpaceDE/>
              <w:autoSpaceDN/>
              <w:rPr>
                <w:sz w:val="24"/>
                <w:szCs w:val="24"/>
              </w:rPr>
            </w:pPr>
            <w:r w:rsidRPr="00AE001C">
              <w:rPr>
                <w:sz w:val="24"/>
                <w:szCs w:val="24"/>
              </w:rPr>
              <w:t>Was ist das?</w:t>
            </w:r>
          </w:p>
          <w:p w:rsidR="00C31607" w:rsidRPr="00AE001C" w:rsidRDefault="00C31607" w:rsidP="005D6030">
            <w:pPr>
              <w:numPr>
                <w:ilvl w:val="0"/>
                <w:numId w:val="334"/>
              </w:numPr>
              <w:autoSpaceDE/>
              <w:autoSpaceDN/>
              <w:rPr>
                <w:sz w:val="24"/>
                <w:szCs w:val="24"/>
              </w:rPr>
            </w:pPr>
            <w:r w:rsidRPr="00AE001C">
              <w:rPr>
                <w:sz w:val="24"/>
                <w:szCs w:val="24"/>
              </w:rPr>
              <w:t>Wie heißt das auf Deutsch?</w:t>
            </w:r>
          </w:p>
          <w:p w:rsidR="00C31607" w:rsidRPr="00AE001C" w:rsidRDefault="00C31607" w:rsidP="005D6030">
            <w:pPr>
              <w:numPr>
                <w:ilvl w:val="0"/>
                <w:numId w:val="334"/>
              </w:numPr>
              <w:autoSpaceDE/>
              <w:autoSpaceDN/>
              <w:rPr>
                <w:sz w:val="24"/>
                <w:szCs w:val="24"/>
              </w:rPr>
            </w:pPr>
            <w:r w:rsidRPr="00AE001C">
              <w:rPr>
                <w:sz w:val="24"/>
                <w:szCs w:val="24"/>
              </w:rPr>
              <w:t>Das ist meine Freundin. Sie heißt …</w:t>
            </w:r>
          </w:p>
          <w:p w:rsidR="00C31607" w:rsidRPr="00AE001C" w:rsidRDefault="00C31607" w:rsidP="00C31607">
            <w:pPr>
              <w:rPr>
                <w:sz w:val="24"/>
                <w:szCs w:val="24"/>
              </w:rPr>
            </w:pPr>
          </w:p>
          <w:p w:rsidR="00C31607" w:rsidRPr="00AE001C" w:rsidRDefault="00C31607" w:rsidP="00C31607">
            <w:pPr>
              <w:rPr>
                <w:sz w:val="24"/>
                <w:szCs w:val="24"/>
                <w:u w:val="single"/>
              </w:rPr>
            </w:pPr>
            <w:r w:rsidRPr="00AE001C">
              <w:rPr>
                <w:sz w:val="24"/>
                <w:szCs w:val="24"/>
                <w:u w:val="single"/>
              </w:rPr>
              <w:t>3.Zvířata – Tiere</w:t>
            </w:r>
          </w:p>
          <w:p w:rsidR="00C31607" w:rsidRPr="00AE001C" w:rsidRDefault="00C31607" w:rsidP="005D6030">
            <w:pPr>
              <w:numPr>
                <w:ilvl w:val="0"/>
                <w:numId w:val="334"/>
              </w:numPr>
              <w:autoSpaceDE/>
              <w:autoSpaceDN/>
              <w:rPr>
                <w:sz w:val="24"/>
                <w:szCs w:val="24"/>
              </w:rPr>
            </w:pPr>
            <w:r w:rsidRPr="00AE001C">
              <w:rPr>
                <w:sz w:val="24"/>
                <w:szCs w:val="24"/>
              </w:rPr>
              <w:t>mluvit o zvířatech, udělat ve třídě inteview</w:t>
            </w:r>
          </w:p>
          <w:p w:rsidR="00C31607" w:rsidRPr="00AE001C" w:rsidRDefault="00C31607" w:rsidP="005D6030">
            <w:pPr>
              <w:numPr>
                <w:ilvl w:val="0"/>
                <w:numId w:val="334"/>
              </w:numPr>
              <w:autoSpaceDE/>
              <w:autoSpaceDN/>
              <w:rPr>
                <w:sz w:val="24"/>
                <w:szCs w:val="24"/>
              </w:rPr>
            </w:pPr>
            <w:r w:rsidRPr="00AE001C">
              <w:rPr>
                <w:sz w:val="24"/>
                <w:szCs w:val="24"/>
              </w:rPr>
              <w:t>popsat zvíře</w:t>
            </w:r>
          </w:p>
          <w:p w:rsidR="00C31607" w:rsidRPr="00AE001C" w:rsidRDefault="00C31607" w:rsidP="005D6030">
            <w:pPr>
              <w:numPr>
                <w:ilvl w:val="0"/>
                <w:numId w:val="334"/>
              </w:numPr>
              <w:autoSpaceDE/>
              <w:autoSpaceDN/>
              <w:rPr>
                <w:sz w:val="24"/>
                <w:szCs w:val="24"/>
              </w:rPr>
            </w:pPr>
            <w:r w:rsidRPr="00AE001C">
              <w:rPr>
                <w:sz w:val="24"/>
                <w:szCs w:val="24"/>
              </w:rPr>
              <w:t>barvy</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34"/>
              </w:numPr>
              <w:autoSpaceDE/>
              <w:autoSpaceDN/>
              <w:rPr>
                <w:sz w:val="24"/>
                <w:szCs w:val="24"/>
              </w:rPr>
            </w:pPr>
            <w:r w:rsidRPr="00AE001C">
              <w:rPr>
                <w:sz w:val="24"/>
                <w:szCs w:val="24"/>
              </w:rPr>
              <w:t>časování sloves haben a sein</w:t>
            </w:r>
          </w:p>
          <w:p w:rsidR="00C31607" w:rsidRPr="00AE001C" w:rsidRDefault="00C31607" w:rsidP="005D6030">
            <w:pPr>
              <w:numPr>
                <w:ilvl w:val="0"/>
                <w:numId w:val="334"/>
              </w:numPr>
              <w:autoSpaceDE/>
              <w:autoSpaceDN/>
              <w:rPr>
                <w:sz w:val="24"/>
                <w:szCs w:val="24"/>
              </w:rPr>
            </w:pPr>
            <w:r w:rsidRPr="00AE001C">
              <w:rPr>
                <w:sz w:val="24"/>
                <w:szCs w:val="24"/>
              </w:rPr>
              <w:t>Ja/Nein otázky</w:t>
            </w:r>
          </w:p>
          <w:p w:rsidR="00C31607" w:rsidRPr="00AE001C" w:rsidRDefault="00C31607" w:rsidP="005D6030">
            <w:pPr>
              <w:numPr>
                <w:ilvl w:val="0"/>
                <w:numId w:val="334"/>
              </w:numPr>
              <w:autoSpaceDE/>
              <w:autoSpaceDN/>
              <w:rPr>
                <w:sz w:val="24"/>
                <w:szCs w:val="24"/>
              </w:rPr>
            </w:pPr>
            <w:r w:rsidRPr="00AE001C">
              <w:rPr>
                <w:sz w:val="24"/>
                <w:szCs w:val="24"/>
              </w:rPr>
              <w:t>Akkusativ</w:t>
            </w:r>
          </w:p>
          <w:p w:rsidR="00C31607" w:rsidRPr="00AE001C" w:rsidRDefault="00C31607" w:rsidP="005D6030">
            <w:pPr>
              <w:numPr>
                <w:ilvl w:val="0"/>
                <w:numId w:val="334"/>
              </w:numPr>
              <w:autoSpaceDE/>
              <w:autoSpaceDN/>
              <w:rPr>
                <w:sz w:val="24"/>
                <w:szCs w:val="24"/>
              </w:rPr>
            </w:pPr>
            <w:r w:rsidRPr="00AE001C">
              <w:rPr>
                <w:sz w:val="24"/>
                <w:szCs w:val="24"/>
              </w:rPr>
              <w:t>Plural podst.jm.</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Wortschatz</w:t>
            </w:r>
          </w:p>
          <w:p w:rsidR="00C31607" w:rsidRPr="00AE001C" w:rsidRDefault="00C31607" w:rsidP="005D6030">
            <w:pPr>
              <w:numPr>
                <w:ilvl w:val="0"/>
                <w:numId w:val="334"/>
              </w:numPr>
              <w:autoSpaceDE/>
              <w:autoSpaceDN/>
              <w:rPr>
                <w:sz w:val="24"/>
                <w:szCs w:val="24"/>
              </w:rPr>
            </w:pPr>
            <w:r w:rsidRPr="00AE001C">
              <w:rPr>
                <w:sz w:val="24"/>
                <w:szCs w:val="24"/>
              </w:rPr>
              <w:t>Zvířata, barvy, kontinenty</w:t>
            </w:r>
          </w:p>
          <w:p w:rsidR="00C31607" w:rsidRPr="00AE001C" w:rsidRDefault="00C31607" w:rsidP="005D6030">
            <w:pPr>
              <w:numPr>
                <w:ilvl w:val="0"/>
                <w:numId w:val="334"/>
              </w:numPr>
              <w:autoSpaceDE/>
              <w:autoSpaceDN/>
              <w:rPr>
                <w:sz w:val="24"/>
                <w:szCs w:val="24"/>
              </w:rPr>
            </w:pPr>
            <w:r w:rsidRPr="00AE001C">
              <w:rPr>
                <w:sz w:val="24"/>
                <w:szCs w:val="24"/>
              </w:rPr>
              <w:t>Woher kommt der Tiger?</w:t>
            </w:r>
          </w:p>
          <w:p w:rsidR="00C31607" w:rsidRPr="00AE001C" w:rsidRDefault="00C31607" w:rsidP="005D6030">
            <w:pPr>
              <w:numPr>
                <w:ilvl w:val="0"/>
                <w:numId w:val="334"/>
              </w:numPr>
              <w:autoSpaceDE/>
              <w:autoSpaceDN/>
              <w:rPr>
                <w:sz w:val="24"/>
                <w:szCs w:val="24"/>
              </w:rPr>
            </w:pPr>
            <w:r w:rsidRPr="00AE001C">
              <w:rPr>
                <w:sz w:val="24"/>
                <w:szCs w:val="24"/>
              </w:rPr>
              <w:t>Was ist dein Lieblingstier?</w:t>
            </w:r>
          </w:p>
          <w:p w:rsidR="00C31607" w:rsidRPr="00AE001C" w:rsidRDefault="00C31607" w:rsidP="005D6030">
            <w:pPr>
              <w:numPr>
                <w:ilvl w:val="0"/>
                <w:numId w:val="334"/>
              </w:numPr>
              <w:autoSpaceDE/>
              <w:autoSpaceDN/>
              <w:rPr>
                <w:sz w:val="24"/>
                <w:szCs w:val="24"/>
              </w:rPr>
            </w:pPr>
            <w:r w:rsidRPr="00AE001C">
              <w:rPr>
                <w:sz w:val="24"/>
                <w:szCs w:val="24"/>
              </w:rPr>
              <w:t>Hast du ein Haustier?</w:t>
            </w:r>
          </w:p>
          <w:p w:rsidR="00C31607" w:rsidRPr="00AE001C" w:rsidRDefault="00C31607" w:rsidP="005D6030">
            <w:pPr>
              <w:numPr>
                <w:ilvl w:val="0"/>
                <w:numId w:val="334"/>
              </w:numPr>
              <w:autoSpaceDE/>
              <w:autoSpaceDN/>
              <w:rPr>
                <w:sz w:val="24"/>
                <w:szCs w:val="24"/>
              </w:rPr>
            </w:pPr>
            <w:r w:rsidRPr="00AE001C">
              <w:rPr>
                <w:sz w:val="24"/>
                <w:szCs w:val="24"/>
              </w:rPr>
              <w:t>Ich habe eine Katze. Sie ist …</w:t>
            </w:r>
          </w:p>
          <w:p w:rsidR="00C31607" w:rsidRPr="00AE001C" w:rsidRDefault="00C31607" w:rsidP="00C31607">
            <w:pPr>
              <w:rPr>
                <w:sz w:val="24"/>
                <w:szCs w:val="24"/>
              </w:rPr>
            </w:pPr>
          </w:p>
        </w:tc>
        <w:tc>
          <w:tcPr>
            <w:tcW w:w="2740" w:type="dxa"/>
            <w:tcBorders>
              <w:left w:val="single" w:sz="4" w:space="0" w:color="000000"/>
              <w:bottom w:val="single" w:sz="4" w:space="0" w:color="000000"/>
            </w:tcBorders>
          </w:tcPr>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OSV</w:t>
            </w:r>
            <w:r w:rsidRPr="00AE001C">
              <w:rPr>
                <w:sz w:val="24"/>
                <w:szCs w:val="24"/>
              </w:rPr>
              <w:t xml:space="preserve"> – Sociální rozvoj, Poznávání lidí, Komunikace, Mezilidské vztahy</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EGS</w:t>
            </w:r>
            <w:r w:rsidRPr="00AE001C">
              <w:rPr>
                <w:sz w:val="24"/>
                <w:szCs w:val="24"/>
              </w:rPr>
              <w:t xml:space="preserve"> – Evropa a svět nás zajímá, Jsme Evropané, Objevujeme Evropu a svět</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MKV</w:t>
            </w:r>
            <w:r w:rsidRPr="00AE001C">
              <w:rPr>
                <w:sz w:val="24"/>
                <w:szCs w:val="24"/>
              </w:rPr>
              <w:t xml:space="preserve"> – lidské vztahy , Kulturní diferenciace, Multikulturalita</w:t>
            </w:r>
          </w:p>
          <w:p w:rsidR="00C31607" w:rsidRPr="00AE001C" w:rsidRDefault="00C31607" w:rsidP="00C31607">
            <w:pPr>
              <w:rPr>
                <w:sz w:val="24"/>
                <w:szCs w:val="24"/>
              </w:rPr>
            </w:pPr>
          </w:p>
          <w:p w:rsidR="00C31607" w:rsidRPr="00AE001C" w:rsidRDefault="00C31607" w:rsidP="00C31607">
            <w:pPr>
              <w:rPr>
                <w:sz w:val="24"/>
                <w:szCs w:val="24"/>
              </w:rPr>
            </w:pPr>
          </w:p>
        </w:tc>
        <w:tc>
          <w:tcPr>
            <w:tcW w:w="1980" w:type="dxa"/>
            <w:tcBorders>
              <w:left w:val="single" w:sz="4" w:space="0" w:color="000000"/>
              <w:bottom w:val="single" w:sz="4" w:space="0" w:color="000000"/>
              <w:right w:val="single" w:sz="4" w:space="0" w:color="000000"/>
            </w:tcBorders>
          </w:tcPr>
          <w:p w:rsidR="00C31607" w:rsidRPr="00AE001C" w:rsidRDefault="00C31607" w:rsidP="00C31607">
            <w:pPr>
              <w:snapToGrid w:val="0"/>
              <w:rPr>
                <w:sz w:val="24"/>
                <w:szCs w:val="24"/>
              </w:rPr>
            </w:pPr>
            <w:r w:rsidRPr="00AE001C">
              <w:rPr>
                <w:sz w:val="24"/>
                <w:szCs w:val="24"/>
              </w:rPr>
              <w:t>Jazykové prostředky vyplývají z obsahu použité učebnice</w:t>
            </w:r>
          </w:p>
        </w:tc>
      </w:tr>
    </w:tbl>
    <w:p w:rsidR="00C31607" w:rsidRDefault="00C31607" w:rsidP="00C31607">
      <w:pPr>
        <w:rPr>
          <w:b/>
          <w:bCs/>
          <w:sz w:val="28"/>
          <w:szCs w:val="28"/>
        </w:rPr>
      </w:pPr>
    </w:p>
    <w:tbl>
      <w:tblPr>
        <w:tblW w:w="15120" w:type="dxa"/>
        <w:tblInd w:w="-355" w:type="dxa"/>
        <w:tblLayout w:type="fixed"/>
        <w:tblCellMar>
          <w:left w:w="0" w:type="dxa"/>
          <w:right w:w="0" w:type="dxa"/>
        </w:tblCellMar>
        <w:tblLook w:val="0000" w:firstRow="0" w:lastRow="0" w:firstColumn="0" w:lastColumn="0" w:noHBand="0" w:noVBand="0"/>
      </w:tblPr>
      <w:tblGrid>
        <w:gridCol w:w="5580"/>
        <w:gridCol w:w="4820"/>
        <w:gridCol w:w="2740"/>
        <w:gridCol w:w="1980"/>
      </w:tblGrid>
      <w:tr w:rsidR="00C31607" w:rsidTr="00C31607">
        <w:trPr>
          <w:tblHeader/>
        </w:trPr>
        <w:tc>
          <w:tcPr>
            <w:tcW w:w="558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Učivo</w:t>
            </w:r>
          </w:p>
        </w:tc>
        <w:tc>
          <w:tcPr>
            <w:tcW w:w="274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Průřezová témata,mezipředmětové vztahy,</w:t>
            </w:r>
          </w:p>
          <w:p w:rsidR="00C31607" w:rsidRPr="00AE001C" w:rsidRDefault="00C31607" w:rsidP="00C31607">
            <w:pPr>
              <w:jc w:val="center"/>
              <w:rPr>
                <w:b/>
                <w:bCs/>
                <w:sz w:val="24"/>
                <w:szCs w:val="24"/>
              </w:rPr>
            </w:pPr>
            <w:r w:rsidRPr="00AE001C">
              <w:rPr>
                <w:b/>
                <w:bCs/>
                <w:sz w:val="24"/>
                <w:szCs w:val="24"/>
              </w:rPr>
              <w:t>projekty a kursy</w:t>
            </w:r>
          </w:p>
        </w:tc>
        <w:tc>
          <w:tcPr>
            <w:tcW w:w="1980" w:type="dxa"/>
            <w:tcBorders>
              <w:top w:val="single" w:sz="4" w:space="0" w:color="000000"/>
              <w:left w:val="single" w:sz="4" w:space="0" w:color="000000"/>
              <w:bottom w:val="single" w:sz="4" w:space="0" w:color="000000"/>
              <w:right w:val="single" w:sz="4" w:space="0" w:color="000000"/>
            </w:tcBorders>
            <w:vAlign w:val="center"/>
          </w:tcPr>
          <w:p w:rsidR="00C31607" w:rsidRPr="00AE001C" w:rsidRDefault="00C31607" w:rsidP="00C31607">
            <w:pPr>
              <w:jc w:val="center"/>
              <w:rPr>
                <w:b/>
                <w:bCs/>
                <w:sz w:val="24"/>
                <w:szCs w:val="24"/>
              </w:rPr>
            </w:pPr>
            <w:r w:rsidRPr="00AE001C">
              <w:rPr>
                <w:b/>
                <w:bCs/>
                <w:sz w:val="24"/>
                <w:szCs w:val="24"/>
              </w:rPr>
              <w:t>Poznámky</w:t>
            </w:r>
          </w:p>
        </w:tc>
      </w:tr>
      <w:tr w:rsidR="00C31607" w:rsidTr="00C31607">
        <w:trPr>
          <w:tblHeader/>
        </w:trPr>
        <w:tc>
          <w:tcPr>
            <w:tcW w:w="5580" w:type="dxa"/>
            <w:tcBorders>
              <w:top w:val="single" w:sz="4" w:space="0" w:color="000000"/>
              <w:left w:val="single" w:sz="4" w:space="0" w:color="000000"/>
              <w:bottom w:val="single" w:sz="4" w:space="0" w:color="000000"/>
            </w:tcBorders>
          </w:tcPr>
          <w:p w:rsidR="00C31607" w:rsidRPr="00AE001C" w:rsidRDefault="00C31607" w:rsidP="00C31607">
            <w:pPr>
              <w:rPr>
                <w:b/>
                <w:bCs/>
                <w:sz w:val="24"/>
                <w:szCs w:val="24"/>
              </w:rPr>
            </w:pPr>
          </w:p>
        </w:tc>
        <w:tc>
          <w:tcPr>
            <w:tcW w:w="4820" w:type="dxa"/>
            <w:tcBorders>
              <w:top w:val="single" w:sz="4" w:space="0" w:color="000000"/>
              <w:left w:val="single" w:sz="4" w:space="0" w:color="000000"/>
              <w:bottom w:val="single" w:sz="4" w:space="0" w:color="000000"/>
            </w:tcBorders>
          </w:tcPr>
          <w:p w:rsidR="00C31607" w:rsidRPr="00AE001C" w:rsidRDefault="00C31607" w:rsidP="00C31607">
            <w:pPr>
              <w:rPr>
                <w:sz w:val="24"/>
                <w:szCs w:val="24"/>
                <w:u w:val="single"/>
              </w:rPr>
            </w:pPr>
            <w:r w:rsidRPr="00AE001C">
              <w:rPr>
                <w:sz w:val="24"/>
                <w:szCs w:val="24"/>
                <w:u w:val="single"/>
              </w:rPr>
              <w:t>4. Školní den – Mein Schultag</w:t>
            </w:r>
          </w:p>
          <w:p w:rsidR="00C31607" w:rsidRPr="00AE001C" w:rsidRDefault="00C31607" w:rsidP="005D6030">
            <w:pPr>
              <w:numPr>
                <w:ilvl w:val="0"/>
                <w:numId w:val="334"/>
              </w:numPr>
              <w:autoSpaceDE/>
              <w:autoSpaceDN/>
              <w:rPr>
                <w:sz w:val="24"/>
                <w:szCs w:val="24"/>
              </w:rPr>
            </w:pPr>
            <w:r w:rsidRPr="00AE001C">
              <w:rPr>
                <w:sz w:val="24"/>
                <w:szCs w:val="24"/>
              </w:rPr>
              <w:t xml:space="preserve">časové údaje </w:t>
            </w:r>
          </w:p>
          <w:p w:rsidR="00C31607" w:rsidRPr="00AE001C" w:rsidRDefault="00C31607" w:rsidP="005D6030">
            <w:pPr>
              <w:numPr>
                <w:ilvl w:val="0"/>
                <w:numId w:val="334"/>
              </w:numPr>
              <w:autoSpaceDE/>
              <w:autoSpaceDN/>
              <w:rPr>
                <w:sz w:val="24"/>
                <w:szCs w:val="24"/>
              </w:rPr>
            </w:pPr>
            <w:r w:rsidRPr="00AE001C">
              <w:rPr>
                <w:sz w:val="24"/>
                <w:szCs w:val="24"/>
              </w:rPr>
              <w:t>dny v týdnu</w:t>
            </w:r>
          </w:p>
          <w:p w:rsidR="00C31607" w:rsidRPr="00AE001C" w:rsidRDefault="00C31607" w:rsidP="005D6030">
            <w:pPr>
              <w:numPr>
                <w:ilvl w:val="0"/>
                <w:numId w:val="334"/>
              </w:numPr>
              <w:autoSpaceDE/>
              <w:autoSpaceDN/>
              <w:rPr>
                <w:sz w:val="24"/>
                <w:szCs w:val="24"/>
              </w:rPr>
            </w:pPr>
            <w:r w:rsidRPr="00AE001C">
              <w:rPr>
                <w:sz w:val="24"/>
                <w:szCs w:val="24"/>
              </w:rPr>
              <w:t>popsat průběh dne</w:t>
            </w:r>
          </w:p>
          <w:p w:rsidR="00C31607" w:rsidRPr="00AE001C" w:rsidRDefault="00C31607" w:rsidP="005D6030">
            <w:pPr>
              <w:numPr>
                <w:ilvl w:val="0"/>
                <w:numId w:val="334"/>
              </w:numPr>
              <w:autoSpaceDE/>
              <w:autoSpaceDN/>
              <w:rPr>
                <w:sz w:val="24"/>
                <w:szCs w:val="24"/>
              </w:rPr>
            </w:pPr>
            <w:r w:rsidRPr="00AE001C">
              <w:rPr>
                <w:sz w:val="24"/>
                <w:szCs w:val="24"/>
              </w:rPr>
              <w:t>porozumět textu o škole a napsat krátký text o škole</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34"/>
              </w:numPr>
              <w:autoSpaceDE/>
              <w:autoSpaceDN/>
              <w:rPr>
                <w:sz w:val="24"/>
                <w:szCs w:val="24"/>
              </w:rPr>
            </w:pPr>
            <w:r w:rsidRPr="00AE001C">
              <w:rPr>
                <w:sz w:val="24"/>
                <w:szCs w:val="24"/>
              </w:rPr>
              <w:t>časové údaje</w:t>
            </w:r>
          </w:p>
          <w:p w:rsidR="00C31607" w:rsidRPr="00AE001C" w:rsidRDefault="00C31607" w:rsidP="005D6030">
            <w:pPr>
              <w:numPr>
                <w:ilvl w:val="0"/>
                <w:numId w:val="334"/>
              </w:numPr>
              <w:autoSpaceDE/>
              <w:autoSpaceDN/>
              <w:rPr>
                <w:sz w:val="24"/>
                <w:szCs w:val="24"/>
              </w:rPr>
            </w:pPr>
            <w:r w:rsidRPr="00AE001C">
              <w:rPr>
                <w:sz w:val="24"/>
                <w:szCs w:val="24"/>
              </w:rPr>
              <w:t>slovosled</w:t>
            </w:r>
          </w:p>
          <w:p w:rsidR="00C31607" w:rsidRPr="00AE001C" w:rsidRDefault="00C31607" w:rsidP="005D6030">
            <w:pPr>
              <w:numPr>
                <w:ilvl w:val="0"/>
                <w:numId w:val="334"/>
              </w:numPr>
              <w:autoSpaceDE/>
              <w:autoSpaceDN/>
              <w:rPr>
                <w:sz w:val="24"/>
                <w:szCs w:val="24"/>
              </w:rPr>
            </w:pPr>
            <w:r w:rsidRPr="00AE001C">
              <w:rPr>
                <w:sz w:val="24"/>
                <w:szCs w:val="24"/>
              </w:rPr>
              <w:t>předložky um, von …bis, am</w:t>
            </w:r>
          </w:p>
          <w:p w:rsidR="00C31607" w:rsidRPr="00AE001C" w:rsidRDefault="00C31607" w:rsidP="00C31607">
            <w:pPr>
              <w:rPr>
                <w:sz w:val="24"/>
                <w:szCs w:val="24"/>
              </w:rPr>
            </w:pPr>
            <w:r w:rsidRPr="00AE001C">
              <w:rPr>
                <w:sz w:val="24"/>
                <w:szCs w:val="24"/>
              </w:rPr>
              <w:t>Wortschatz</w:t>
            </w:r>
          </w:p>
          <w:p w:rsidR="00C31607" w:rsidRPr="00AE001C" w:rsidRDefault="00C31607" w:rsidP="005D6030">
            <w:pPr>
              <w:numPr>
                <w:ilvl w:val="0"/>
                <w:numId w:val="334"/>
              </w:numPr>
              <w:autoSpaceDE/>
              <w:autoSpaceDN/>
              <w:rPr>
                <w:sz w:val="24"/>
                <w:szCs w:val="24"/>
              </w:rPr>
            </w:pPr>
            <w:r w:rsidRPr="00AE001C">
              <w:rPr>
                <w:sz w:val="24"/>
                <w:szCs w:val="24"/>
              </w:rPr>
              <w:t xml:space="preserve">Uhrzeiten, Tagezeiten,Wochentage, </w:t>
            </w:r>
          </w:p>
          <w:p w:rsidR="00C31607" w:rsidRPr="00AE001C" w:rsidRDefault="00C31607" w:rsidP="005D6030">
            <w:pPr>
              <w:numPr>
                <w:ilvl w:val="0"/>
                <w:numId w:val="334"/>
              </w:numPr>
              <w:autoSpaceDE/>
              <w:autoSpaceDN/>
              <w:rPr>
                <w:sz w:val="24"/>
                <w:szCs w:val="24"/>
              </w:rPr>
            </w:pPr>
            <w:r w:rsidRPr="00AE001C">
              <w:rPr>
                <w:sz w:val="24"/>
                <w:szCs w:val="24"/>
              </w:rPr>
              <w:t xml:space="preserve">  Schulfächer</w:t>
            </w:r>
          </w:p>
          <w:p w:rsidR="00C31607" w:rsidRPr="00AE001C" w:rsidRDefault="00C31607" w:rsidP="005D6030">
            <w:pPr>
              <w:numPr>
                <w:ilvl w:val="0"/>
                <w:numId w:val="334"/>
              </w:numPr>
              <w:autoSpaceDE/>
              <w:autoSpaceDN/>
              <w:rPr>
                <w:sz w:val="24"/>
                <w:szCs w:val="24"/>
              </w:rPr>
            </w:pPr>
            <w:r w:rsidRPr="00AE001C">
              <w:rPr>
                <w:sz w:val="24"/>
                <w:szCs w:val="24"/>
              </w:rPr>
              <w:t>Um wie viel Uhr beginnt der Unterricht?</w:t>
            </w:r>
          </w:p>
          <w:p w:rsidR="00C31607" w:rsidRPr="00AE001C" w:rsidRDefault="00C31607" w:rsidP="005D6030">
            <w:pPr>
              <w:numPr>
                <w:ilvl w:val="0"/>
                <w:numId w:val="334"/>
              </w:numPr>
              <w:autoSpaceDE/>
              <w:autoSpaceDN/>
              <w:rPr>
                <w:sz w:val="24"/>
                <w:szCs w:val="24"/>
              </w:rPr>
            </w:pPr>
            <w:r w:rsidRPr="00AE001C">
              <w:rPr>
                <w:sz w:val="24"/>
                <w:szCs w:val="24"/>
              </w:rPr>
              <w:t>Wann hast Mathe?</w:t>
            </w:r>
          </w:p>
          <w:p w:rsidR="00C31607" w:rsidRPr="00AE001C" w:rsidRDefault="00C31607" w:rsidP="005D6030">
            <w:pPr>
              <w:numPr>
                <w:ilvl w:val="0"/>
                <w:numId w:val="334"/>
              </w:numPr>
              <w:autoSpaceDE/>
              <w:autoSpaceDN/>
              <w:rPr>
                <w:sz w:val="24"/>
                <w:szCs w:val="24"/>
              </w:rPr>
            </w:pPr>
            <w:r w:rsidRPr="00AE001C">
              <w:rPr>
                <w:sz w:val="24"/>
                <w:szCs w:val="24"/>
              </w:rPr>
              <w:t>Am Samstag habe ich keine Schule.</w:t>
            </w:r>
          </w:p>
          <w:p w:rsidR="00C31607" w:rsidRPr="00AE001C" w:rsidRDefault="00C31607" w:rsidP="00C31607">
            <w:pPr>
              <w:rPr>
                <w:sz w:val="24"/>
                <w:szCs w:val="24"/>
                <w:u w:val="single"/>
              </w:rPr>
            </w:pPr>
            <w:r w:rsidRPr="00AE001C">
              <w:rPr>
                <w:sz w:val="24"/>
                <w:szCs w:val="24"/>
                <w:u w:val="single"/>
              </w:rPr>
              <w:t>5. Koníčky – Hobbys</w:t>
            </w:r>
          </w:p>
          <w:p w:rsidR="00C31607" w:rsidRPr="00AE001C" w:rsidRDefault="00C31607" w:rsidP="005D6030">
            <w:pPr>
              <w:numPr>
                <w:ilvl w:val="0"/>
                <w:numId w:val="334"/>
              </w:numPr>
              <w:autoSpaceDE/>
              <w:autoSpaceDN/>
              <w:rPr>
                <w:sz w:val="24"/>
                <w:szCs w:val="24"/>
              </w:rPr>
            </w:pPr>
            <w:r w:rsidRPr="00AE001C">
              <w:rPr>
                <w:sz w:val="24"/>
                <w:szCs w:val="24"/>
              </w:rPr>
              <w:t>mluvit o zálibách</w:t>
            </w:r>
          </w:p>
          <w:p w:rsidR="00C31607" w:rsidRPr="00AE001C" w:rsidRDefault="00C31607" w:rsidP="005D6030">
            <w:pPr>
              <w:numPr>
                <w:ilvl w:val="0"/>
                <w:numId w:val="334"/>
              </w:numPr>
              <w:autoSpaceDE/>
              <w:autoSpaceDN/>
              <w:rPr>
                <w:sz w:val="24"/>
                <w:szCs w:val="24"/>
              </w:rPr>
            </w:pPr>
            <w:r w:rsidRPr="00AE001C">
              <w:rPr>
                <w:sz w:val="24"/>
                <w:szCs w:val="24"/>
              </w:rPr>
              <w:t>domluvit si schůzku</w:t>
            </w:r>
          </w:p>
          <w:p w:rsidR="00C31607" w:rsidRPr="00AE001C" w:rsidRDefault="00C31607" w:rsidP="005D6030">
            <w:pPr>
              <w:numPr>
                <w:ilvl w:val="0"/>
                <w:numId w:val="334"/>
              </w:numPr>
              <w:autoSpaceDE/>
              <w:autoSpaceDN/>
              <w:rPr>
                <w:sz w:val="24"/>
                <w:szCs w:val="24"/>
                <w:lang w:val="en-US"/>
              </w:rPr>
            </w:pPr>
            <w:r w:rsidRPr="00AE001C">
              <w:rPr>
                <w:sz w:val="24"/>
                <w:szCs w:val="24"/>
                <w:lang w:val="en-US"/>
              </w:rPr>
              <w:t>co se může a co ne</w:t>
            </w:r>
          </w:p>
          <w:p w:rsidR="00C31607" w:rsidRPr="00AE001C" w:rsidRDefault="00C31607" w:rsidP="005D6030">
            <w:pPr>
              <w:numPr>
                <w:ilvl w:val="0"/>
                <w:numId w:val="334"/>
              </w:numPr>
              <w:autoSpaceDE/>
              <w:autoSpaceDN/>
              <w:rPr>
                <w:sz w:val="24"/>
                <w:szCs w:val="24"/>
              </w:rPr>
            </w:pPr>
            <w:r w:rsidRPr="00AE001C">
              <w:rPr>
                <w:sz w:val="24"/>
                <w:szCs w:val="24"/>
              </w:rPr>
              <w:t>dovolit se …</w:t>
            </w:r>
          </w:p>
          <w:p w:rsidR="00C31607" w:rsidRPr="00AE001C" w:rsidRDefault="00C31607" w:rsidP="005D6030">
            <w:pPr>
              <w:numPr>
                <w:ilvl w:val="0"/>
                <w:numId w:val="334"/>
              </w:numPr>
              <w:autoSpaceDE/>
              <w:autoSpaceDN/>
              <w:rPr>
                <w:sz w:val="24"/>
                <w:szCs w:val="24"/>
              </w:rPr>
            </w:pPr>
            <w:r w:rsidRPr="00AE001C">
              <w:rPr>
                <w:sz w:val="24"/>
                <w:szCs w:val="24"/>
              </w:rPr>
              <w:t>číst a popsat statistiku</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34"/>
              </w:numPr>
              <w:autoSpaceDE/>
              <w:autoSpaceDN/>
              <w:rPr>
                <w:sz w:val="24"/>
                <w:szCs w:val="24"/>
              </w:rPr>
            </w:pPr>
            <w:r w:rsidRPr="00AE001C">
              <w:rPr>
                <w:sz w:val="24"/>
                <w:szCs w:val="24"/>
              </w:rPr>
              <w:t>slovesa se změnou v přít. čase fahren, lesen, sehen</w:t>
            </w:r>
          </w:p>
          <w:p w:rsidR="00C31607" w:rsidRPr="00AE001C" w:rsidRDefault="00C31607" w:rsidP="005D6030">
            <w:pPr>
              <w:numPr>
                <w:ilvl w:val="0"/>
                <w:numId w:val="334"/>
              </w:numPr>
              <w:autoSpaceDE/>
              <w:autoSpaceDN/>
              <w:rPr>
                <w:sz w:val="24"/>
                <w:szCs w:val="24"/>
              </w:rPr>
            </w:pPr>
            <w:r w:rsidRPr="00AE001C">
              <w:rPr>
                <w:sz w:val="24"/>
                <w:szCs w:val="24"/>
              </w:rPr>
              <w:t>modální sloveso können</w:t>
            </w:r>
          </w:p>
          <w:p w:rsidR="00C31607" w:rsidRPr="00AE001C" w:rsidRDefault="00C31607" w:rsidP="005D6030">
            <w:pPr>
              <w:numPr>
                <w:ilvl w:val="0"/>
                <w:numId w:val="334"/>
              </w:numPr>
              <w:autoSpaceDE/>
              <w:autoSpaceDN/>
              <w:rPr>
                <w:sz w:val="24"/>
                <w:szCs w:val="24"/>
              </w:rPr>
            </w:pPr>
            <w:r w:rsidRPr="00AE001C">
              <w:rPr>
                <w:sz w:val="24"/>
                <w:szCs w:val="24"/>
              </w:rPr>
              <w:t>slovesa s odlučitelnou předponou</w:t>
            </w:r>
          </w:p>
          <w:p w:rsidR="00C31607" w:rsidRPr="00AE001C" w:rsidRDefault="00C31607" w:rsidP="00C31607">
            <w:pPr>
              <w:rPr>
                <w:b/>
                <w:bCs/>
                <w:sz w:val="24"/>
                <w:szCs w:val="24"/>
              </w:rPr>
            </w:pPr>
          </w:p>
        </w:tc>
        <w:tc>
          <w:tcPr>
            <w:tcW w:w="2740" w:type="dxa"/>
            <w:tcBorders>
              <w:top w:val="single" w:sz="4" w:space="0" w:color="000000"/>
              <w:left w:val="single" w:sz="4" w:space="0" w:color="000000"/>
              <w:bottom w:val="single" w:sz="4" w:space="0" w:color="000000"/>
            </w:tcBorders>
          </w:tcPr>
          <w:p w:rsidR="00C31607" w:rsidRPr="00AE001C" w:rsidRDefault="00C31607" w:rsidP="00C31607">
            <w:pPr>
              <w:rPr>
                <w:b/>
                <w:bCs/>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C31607" w:rsidRPr="00AE001C" w:rsidRDefault="00C31607" w:rsidP="00C31607">
            <w:pPr>
              <w:rPr>
                <w:b/>
                <w:bCs/>
                <w:sz w:val="24"/>
                <w:szCs w:val="24"/>
              </w:rPr>
            </w:pPr>
          </w:p>
        </w:tc>
      </w:tr>
      <w:tr w:rsidR="00C31607" w:rsidTr="00C31607">
        <w:trPr>
          <w:tblHeader/>
        </w:trPr>
        <w:tc>
          <w:tcPr>
            <w:tcW w:w="5580" w:type="dxa"/>
            <w:tcBorders>
              <w:top w:val="single" w:sz="4" w:space="0" w:color="000000"/>
              <w:left w:val="single" w:sz="4" w:space="0" w:color="000000"/>
              <w:bottom w:val="single" w:sz="4" w:space="0" w:color="000000"/>
            </w:tcBorders>
          </w:tcPr>
          <w:p w:rsidR="00C31607" w:rsidRPr="00AE001C" w:rsidRDefault="00C31607" w:rsidP="00C31607">
            <w:pPr>
              <w:rPr>
                <w:b/>
                <w:bCs/>
                <w:sz w:val="24"/>
                <w:szCs w:val="24"/>
              </w:rPr>
            </w:pPr>
            <w:r w:rsidRPr="00AE001C">
              <w:rPr>
                <w:b/>
                <w:bCs/>
                <w:sz w:val="24"/>
                <w:szCs w:val="24"/>
              </w:rPr>
              <w:t>Výstup</w:t>
            </w:r>
          </w:p>
        </w:tc>
        <w:tc>
          <w:tcPr>
            <w:tcW w:w="4820" w:type="dxa"/>
            <w:tcBorders>
              <w:top w:val="single" w:sz="4" w:space="0" w:color="000000"/>
              <w:left w:val="single" w:sz="4" w:space="0" w:color="000000"/>
              <w:bottom w:val="single" w:sz="4" w:space="0" w:color="000000"/>
            </w:tcBorders>
          </w:tcPr>
          <w:p w:rsidR="00C31607" w:rsidRPr="00AE001C" w:rsidRDefault="00C31607" w:rsidP="00C31607">
            <w:pPr>
              <w:rPr>
                <w:sz w:val="24"/>
                <w:szCs w:val="24"/>
                <w:u w:val="single"/>
              </w:rPr>
            </w:pPr>
            <w:r w:rsidRPr="00AE001C">
              <w:rPr>
                <w:sz w:val="24"/>
                <w:szCs w:val="24"/>
                <w:u w:val="single"/>
              </w:rPr>
              <w:t>Učivo</w:t>
            </w:r>
          </w:p>
        </w:tc>
        <w:tc>
          <w:tcPr>
            <w:tcW w:w="2740" w:type="dxa"/>
            <w:tcBorders>
              <w:top w:val="single" w:sz="4" w:space="0" w:color="000000"/>
              <w:left w:val="single" w:sz="4" w:space="0" w:color="000000"/>
              <w:bottom w:val="single" w:sz="4" w:space="0" w:color="000000"/>
            </w:tcBorders>
          </w:tcPr>
          <w:p w:rsidR="00C31607" w:rsidRPr="00AE001C" w:rsidRDefault="00C31607" w:rsidP="00C31607">
            <w:pPr>
              <w:rPr>
                <w:b/>
                <w:bCs/>
                <w:sz w:val="24"/>
                <w:szCs w:val="24"/>
              </w:rPr>
            </w:pPr>
            <w:r w:rsidRPr="00AE001C">
              <w:rPr>
                <w:b/>
                <w:bCs/>
                <w:sz w:val="24"/>
                <w:szCs w:val="24"/>
              </w:rPr>
              <w:t>Průřezová témata,mezipředmětové vztahy,</w:t>
            </w:r>
          </w:p>
          <w:p w:rsidR="00C31607" w:rsidRPr="00AE001C" w:rsidRDefault="00C31607" w:rsidP="00C31607">
            <w:pPr>
              <w:rPr>
                <w:b/>
                <w:bCs/>
                <w:sz w:val="24"/>
                <w:szCs w:val="24"/>
              </w:rPr>
            </w:pPr>
            <w:r w:rsidRPr="00AE001C">
              <w:rPr>
                <w:b/>
                <w:bCs/>
                <w:sz w:val="24"/>
                <w:szCs w:val="24"/>
              </w:rPr>
              <w:t>projekty a kursy</w:t>
            </w:r>
          </w:p>
        </w:tc>
        <w:tc>
          <w:tcPr>
            <w:tcW w:w="1980" w:type="dxa"/>
            <w:tcBorders>
              <w:top w:val="single" w:sz="4" w:space="0" w:color="000000"/>
              <w:left w:val="single" w:sz="4" w:space="0" w:color="000000"/>
              <w:bottom w:val="single" w:sz="4" w:space="0" w:color="000000"/>
              <w:right w:val="single" w:sz="4" w:space="0" w:color="000000"/>
            </w:tcBorders>
          </w:tcPr>
          <w:p w:rsidR="00C31607" w:rsidRPr="00AE001C" w:rsidRDefault="00C31607" w:rsidP="00C31607">
            <w:pPr>
              <w:rPr>
                <w:b/>
                <w:bCs/>
                <w:sz w:val="24"/>
                <w:szCs w:val="24"/>
              </w:rPr>
            </w:pPr>
            <w:r w:rsidRPr="00AE001C">
              <w:rPr>
                <w:b/>
                <w:bCs/>
                <w:sz w:val="24"/>
                <w:szCs w:val="24"/>
              </w:rPr>
              <w:t>Poznámky</w:t>
            </w:r>
          </w:p>
        </w:tc>
      </w:tr>
      <w:tr w:rsidR="00C31607" w:rsidTr="00C31607">
        <w:trPr>
          <w:tblHeader/>
        </w:trPr>
        <w:tc>
          <w:tcPr>
            <w:tcW w:w="5580" w:type="dxa"/>
            <w:tcBorders>
              <w:top w:val="single" w:sz="4" w:space="0" w:color="000000"/>
              <w:left w:val="single" w:sz="4" w:space="0" w:color="000000"/>
              <w:bottom w:val="single" w:sz="4" w:space="0" w:color="000000"/>
            </w:tcBorders>
          </w:tcPr>
          <w:p w:rsidR="00C31607" w:rsidRPr="00AE001C" w:rsidRDefault="00C31607" w:rsidP="00C31607">
            <w:pPr>
              <w:rPr>
                <w:b/>
                <w:bCs/>
                <w:sz w:val="24"/>
                <w:szCs w:val="24"/>
              </w:rPr>
            </w:pPr>
          </w:p>
        </w:tc>
        <w:tc>
          <w:tcPr>
            <w:tcW w:w="4820" w:type="dxa"/>
            <w:tcBorders>
              <w:top w:val="single" w:sz="4" w:space="0" w:color="000000"/>
              <w:left w:val="single" w:sz="4" w:space="0" w:color="000000"/>
              <w:bottom w:val="single" w:sz="4" w:space="0" w:color="000000"/>
            </w:tcBorders>
          </w:tcPr>
          <w:p w:rsidR="00C31607" w:rsidRPr="00AE001C" w:rsidRDefault="00C31607" w:rsidP="005D6030">
            <w:pPr>
              <w:numPr>
                <w:ilvl w:val="0"/>
                <w:numId w:val="334"/>
              </w:numPr>
              <w:autoSpaceDE/>
              <w:autoSpaceDN/>
              <w:rPr>
                <w:sz w:val="24"/>
                <w:szCs w:val="24"/>
              </w:rPr>
            </w:pPr>
            <w:r w:rsidRPr="00AE001C">
              <w:rPr>
                <w:sz w:val="24"/>
                <w:szCs w:val="24"/>
              </w:rPr>
              <w:t>větný rámec</w:t>
            </w:r>
          </w:p>
          <w:p w:rsidR="00C31607" w:rsidRPr="00AE001C" w:rsidRDefault="00C31607" w:rsidP="00C31607">
            <w:pPr>
              <w:rPr>
                <w:sz w:val="24"/>
                <w:szCs w:val="24"/>
              </w:rPr>
            </w:pPr>
            <w:r w:rsidRPr="00AE001C">
              <w:rPr>
                <w:sz w:val="24"/>
                <w:szCs w:val="24"/>
              </w:rPr>
              <w:t>Wortschatz</w:t>
            </w:r>
          </w:p>
          <w:p w:rsidR="00C31607" w:rsidRPr="00AE001C" w:rsidRDefault="00C31607" w:rsidP="005D6030">
            <w:pPr>
              <w:numPr>
                <w:ilvl w:val="0"/>
                <w:numId w:val="335"/>
              </w:numPr>
              <w:autoSpaceDE/>
              <w:autoSpaceDN/>
              <w:rPr>
                <w:sz w:val="24"/>
                <w:szCs w:val="24"/>
              </w:rPr>
            </w:pPr>
            <w:r w:rsidRPr="00AE001C">
              <w:rPr>
                <w:sz w:val="24"/>
                <w:szCs w:val="24"/>
              </w:rPr>
              <w:t>Hobbys, Freizeit</w:t>
            </w:r>
          </w:p>
          <w:p w:rsidR="00C31607" w:rsidRPr="00AE001C" w:rsidRDefault="00C31607" w:rsidP="005D6030">
            <w:pPr>
              <w:numPr>
                <w:ilvl w:val="0"/>
                <w:numId w:val="336"/>
              </w:numPr>
              <w:autoSpaceDE/>
              <w:autoSpaceDN/>
              <w:rPr>
                <w:sz w:val="24"/>
                <w:szCs w:val="24"/>
              </w:rPr>
            </w:pPr>
            <w:r w:rsidRPr="00AE001C">
              <w:rPr>
                <w:sz w:val="24"/>
                <w:szCs w:val="24"/>
              </w:rPr>
              <w:t>Was machst du gerne?</w:t>
            </w:r>
          </w:p>
          <w:p w:rsidR="00C31607" w:rsidRPr="00AE001C" w:rsidRDefault="00C31607" w:rsidP="005D6030">
            <w:pPr>
              <w:numPr>
                <w:ilvl w:val="0"/>
                <w:numId w:val="336"/>
              </w:numPr>
              <w:autoSpaceDE/>
              <w:autoSpaceDN/>
              <w:rPr>
                <w:sz w:val="24"/>
                <w:szCs w:val="24"/>
              </w:rPr>
            </w:pPr>
            <w:r w:rsidRPr="00AE001C">
              <w:rPr>
                <w:sz w:val="24"/>
                <w:szCs w:val="24"/>
              </w:rPr>
              <w:t>Ich gehe ins Kino, gehst du mit?</w:t>
            </w:r>
          </w:p>
          <w:p w:rsidR="00C31607" w:rsidRPr="00AE001C" w:rsidRDefault="00C31607" w:rsidP="005D6030">
            <w:pPr>
              <w:numPr>
                <w:ilvl w:val="0"/>
                <w:numId w:val="336"/>
              </w:numPr>
              <w:autoSpaceDE/>
              <w:autoSpaceDN/>
              <w:rPr>
                <w:sz w:val="24"/>
                <w:szCs w:val="24"/>
              </w:rPr>
            </w:pPr>
            <w:r w:rsidRPr="00AE001C">
              <w:rPr>
                <w:sz w:val="24"/>
                <w:szCs w:val="24"/>
              </w:rPr>
              <w:t>Ich habe keine Zeit / Lust.</w:t>
            </w:r>
          </w:p>
          <w:p w:rsidR="00C31607" w:rsidRPr="00AE001C" w:rsidRDefault="00C31607" w:rsidP="00C31607">
            <w:pPr>
              <w:rPr>
                <w:sz w:val="24"/>
                <w:szCs w:val="24"/>
                <w:u w:val="single"/>
              </w:rPr>
            </w:pPr>
            <w:r w:rsidRPr="00AE001C">
              <w:rPr>
                <w:sz w:val="24"/>
                <w:szCs w:val="24"/>
              </w:rPr>
              <w:t>Kannst du ….?</w:t>
            </w:r>
          </w:p>
        </w:tc>
        <w:tc>
          <w:tcPr>
            <w:tcW w:w="2740" w:type="dxa"/>
            <w:tcBorders>
              <w:top w:val="single" w:sz="4" w:space="0" w:color="000000"/>
              <w:left w:val="single" w:sz="4" w:space="0" w:color="000000"/>
              <w:bottom w:val="single" w:sz="4" w:space="0" w:color="000000"/>
            </w:tcBorders>
          </w:tcPr>
          <w:p w:rsidR="00C31607" w:rsidRPr="00AE001C" w:rsidRDefault="00C31607" w:rsidP="00C31607">
            <w:pPr>
              <w:rPr>
                <w:b/>
                <w:bCs/>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C31607" w:rsidRPr="00AE001C" w:rsidRDefault="00C31607" w:rsidP="00C31607">
            <w:pPr>
              <w:rPr>
                <w:b/>
                <w:bCs/>
                <w:sz w:val="24"/>
                <w:szCs w:val="24"/>
              </w:rPr>
            </w:pPr>
          </w:p>
        </w:tc>
      </w:tr>
    </w:tbl>
    <w:p w:rsidR="00C31607" w:rsidRPr="00AE001C" w:rsidRDefault="00C31607" w:rsidP="00C31607">
      <w:pPr>
        <w:rPr>
          <w:b/>
          <w:bCs/>
          <w:sz w:val="24"/>
          <w:szCs w:val="24"/>
        </w:rPr>
      </w:pPr>
    </w:p>
    <w:p w:rsidR="00C31607" w:rsidRPr="00AE001C" w:rsidRDefault="00C31607" w:rsidP="00C31607">
      <w:pPr>
        <w:rPr>
          <w:b/>
          <w:bCs/>
          <w:sz w:val="24"/>
          <w:szCs w:val="24"/>
        </w:rPr>
      </w:pPr>
    </w:p>
    <w:p w:rsidR="00C31607" w:rsidRPr="00AE001C" w:rsidRDefault="00C31607" w:rsidP="00C31607">
      <w:pPr>
        <w:rPr>
          <w:sz w:val="24"/>
          <w:szCs w:val="24"/>
        </w:rPr>
      </w:pPr>
      <w:r w:rsidRPr="00AE001C">
        <w:rPr>
          <w:sz w:val="24"/>
          <w:szCs w:val="24"/>
        </w:rPr>
        <w:t>Při výuce lze využívat DVD, video, audionahrávky, cizojazyčné časopisy, knihy, PC programy, použít cizí jazyk i v elektronické komunikaci se zvláštnostmi pro německý jazyk, využití nejrůznějších slovníků, včetně elektronického.</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Důležitou součástí výuky německého jazyka je využívání všech možností praktického uplatnění cizího jazyka v přímé komunikaci s rodilým mluvčím. Toto je možné prostřednictvím programů, které nabízí Goethe-Zentrum v Českých Budějovicích – besedy s rodilým mluvčím, workshopy se zajímavými tématy přímo pro žáky ZŠ, SŠ, popř. návštěva cizojazyčné knihovny tamtéž. Dále návštěvy 1denní i více denní v cizojazyčném prostředí ( Německo, Rakousko ), které mají i velký interkulturální význam a přináší žákům döle6itou motivaci k  učení a bohaté emocioníální zážitky.</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Žáci se pravidelně  účastní konverzační soutěže v německém jazyce – tzv. Olympiáda v němčině.</w:t>
      </w:r>
    </w:p>
    <w:p w:rsidR="00C31607" w:rsidRPr="00AE001C" w:rsidRDefault="00C31607" w:rsidP="00C31607">
      <w:pPr>
        <w:rPr>
          <w:sz w:val="24"/>
          <w:szCs w:val="24"/>
        </w:rPr>
      </w:pPr>
    </w:p>
    <w:p w:rsidR="00C31607" w:rsidRPr="00AE001C" w:rsidRDefault="00C31607" w:rsidP="00C31607">
      <w:pPr>
        <w:rPr>
          <w:b/>
          <w:bCs/>
          <w:sz w:val="24"/>
          <w:szCs w:val="24"/>
        </w:rPr>
      </w:pPr>
    </w:p>
    <w:p w:rsidR="00C31607" w:rsidRPr="00AE001C" w:rsidRDefault="00C31607" w:rsidP="00C31607">
      <w:pPr>
        <w:rPr>
          <w:b/>
          <w:bCs/>
          <w:sz w:val="24"/>
          <w:szCs w:val="24"/>
        </w:rPr>
      </w:pPr>
    </w:p>
    <w:p w:rsidR="00C31607" w:rsidRPr="00AE001C" w:rsidRDefault="00C31607" w:rsidP="00C31607">
      <w:pPr>
        <w:rPr>
          <w:b/>
          <w:bCs/>
          <w:sz w:val="24"/>
          <w:szCs w:val="24"/>
        </w:rPr>
      </w:pPr>
    </w:p>
    <w:p w:rsidR="00C31607" w:rsidRPr="00AE001C" w:rsidRDefault="00C31607" w:rsidP="00C31607">
      <w:pPr>
        <w:rPr>
          <w:b/>
          <w:bCs/>
          <w:sz w:val="24"/>
          <w:szCs w:val="24"/>
        </w:rPr>
      </w:pPr>
    </w:p>
    <w:p w:rsidR="00C31607" w:rsidRPr="00AE001C" w:rsidRDefault="00C31607" w:rsidP="00C31607">
      <w:pPr>
        <w:rPr>
          <w:b/>
          <w:bCs/>
          <w:sz w:val="24"/>
          <w:szCs w:val="24"/>
        </w:rPr>
      </w:pPr>
    </w:p>
    <w:p w:rsidR="00C31607" w:rsidRPr="00AE001C" w:rsidRDefault="00C31607" w:rsidP="00C31607">
      <w:pPr>
        <w:rPr>
          <w:b/>
          <w:bCs/>
          <w:sz w:val="24"/>
          <w:szCs w:val="24"/>
        </w:rPr>
      </w:pPr>
    </w:p>
    <w:p w:rsidR="00C31607" w:rsidRPr="00AE001C" w:rsidRDefault="00C31607" w:rsidP="00C31607">
      <w:pPr>
        <w:rPr>
          <w:b/>
          <w:bCs/>
          <w:sz w:val="24"/>
          <w:szCs w:val="24"/>
        </w:rPr>
      </w:pPr>
    </w:p>
    <w:p w:rsidR="00C31607" w:rsidRPr="00AE001C" w:rsidRDefault="00C31607" w:rsidP="00C31607">
      <w:pPr>
        <w:rPr>
          <w:b/>
          <w:bCs/>
          <w:sz w:val="24"/>
          <w:szCs w:val="24"/>
        </w:rPr>
      </w:pPr>
    </w:p>
    <w:p w:rsidR="00C31607" w:rsidRPr="00AE001C" w:rsidRDefault="00C31607" w:rsidP="00C31607">
      <w:pPr>
        <w:rPr>
          <w:b/>
          <w:bCs/>
          <w:sz w:val="28"/>
          <w:szCs w:val="28"/>
        </w:rPr>
      </w:pPr>
      <w:r w:rsidRPr="00AE001C">
        <w:rPr>
          <w:b/>
          <w:bCs/>
          <w:sz w:val="28"/>
          <w:szCs w:val="28"/>
        </w:rPr>
        <w:t>Vzdělávací oblast:         Jazyk a jazyková komunikace</w:t>
      </w:r>
    </w:p>
    <w:p w:rsidR="00C31607" w:rsidRPr="00AE001C" w:rsidRDefault="00C31607" w:rsidP="00C31607">
      <w:pPr>
        <w:rPr>
          <w:rStyle w:val="CharChar"/>
          <w:rFonts w:ascii="Times New Roman" w:hAnsi="Times New Roman" w:cs="Times New Roman"/>
          <w:sz w:val="28"/>
          <w:szCs w:val="28"/>
        </w:rPr>
      </w:pPr>
      <w:r w:rsidRPr="00AE001C">
        <w:rPr>
          <w:b/>
          <w:bCs/>
          <w:sz w:val="28"/>
          <w:szCs w:val="28"/>
        </w:rPr>
        <w:t>Vyučovací předmět:</w:t>
      </w:r>
      <w:r w:rsidRPr="00AE001C">
        <w:t xml:space="preserve">       </w:t>
      </w:r>
      <w:r w:rsidRPr="00AE001C">
        <w:rPr>
          <w:b/>
          <w:bCs/>
          <w:sz w:val="28"/>
          <w:szCs w:val="28"/>
        </w:rPr>
        <w:t>Další cizí jazyk-Německý jazyk</w:t>
      </w:r>
      <w:r w:rsidRPr="00AE001C">
        <w:rPr>
          <w:rStyle w:val="CharChar"/>
          <w:rFonts w:ascii="Times New Roman" w:hAnsi="Times New Roman" w:cs="Times New Roman"/>
          <w:sz w:val="28"/>
          <w:szCs w:val="28"/>
        </w:rPr>
        <w:t>: 8.</w:t>
      </w:r>
    </w:p>
    <w:tbl>
      <w:tblPr>
        <w:tblW w:w="0" w:type="auto"/>
        <w:tblInd w:w="-355" w:type="dxa"/>
        <w:tblLayout w:type="fixed"/>
        <w:tblCellMar>
          <w:left w:w="0" w:type="dxa"/>
          <w:right w:w="0" w:type="dxa"/>
        </w:tblCellMar>
        <w:tblLook w:val="0000" w:firstRow="0" w:lastRow="0" w:firstColumn="0" w:lastColumn="0" w:noHBand="0" w:noVBand="0"/>
      </w:tblPr>
      <w:tblGrid>
        <w:gridCol w:w="5940"/>
        <w:gridCol w:w="4820"/>
        <w:gridCol w:w="2740"/>
        <w:gridCol w:w="1440"/>
      </w:tblGrid>
      <w:tr w:rsidR="00C31607" w:rsidTr="00C31607">
        <w:trPr>
          <w:tblHeader/>
        </w:trPr>
        <w:tc>
          <w:tcPr>
            <w:tcW w:w="594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Učivo</w:t>
            </w:r>
          </w:p>
        </w:tc>
        <w:tc>
          <w:tcPr>
            <w:tcW w:w="2740" w:type="dxa"/>
            <w:tcBorders>
              <w:top w:val="single" w:sz="4" w:space="0" w:color="000000"/>
              <w:left w:val="single" w:sz="4" w:space="0" w:color="000000"/>
              <w:bottom w:val="single" w:sz="4" w:space="0" w:color="000000"/>
            </w:tcBorders>
            <w:vAlign w:val="center"/>
          </w:tcPr>
          <w:p w:rsidR="00C31607" w:rsidRPr="00AE001C" w:rsidRDefault="00C31607" w:rsidP="00C31607">
            <w:pPr>
              <w:jc w:val="center"/>
              <w:rPr>
                <w:b/>
                <w:bCs/>
                <w:sz w:val="24"/>
                <w:szCs w:val="24"/>
              </w:rPr>
            </w:pPr>
            <w:r w:rsidRPr="00AE001C">
              <w:rPr>
                <w:b/>
                <w:bCs/>
                <w:sz w:val="24"/>
                <w:szCs w:val="24"/>
              </w:rPr>
              <w:t>Průřezová témata,mezipředmětové vztahy, projekty, kurzy</w:t>
            </w:r>
          </w:p>
        </w:tc>
        <w:tc>
          <w:tcPr>
            <w:tcW w:w="1440" w:type="dxa"/>
            <w:tcBorders>
              <w:top w:val="single" w:sz="4" w:space="0" w:color="000000"/>
              <w:left w:val="single" w:sz="4" w:space="0" w:color="000000"/>
              <w:bottom w:val="single" w:sz="4" w:space="0" w:color="000000"/>
              <w:right w:val="single" w:sz="4" w:space="0" w:color="000000"/>
            </w:tcBorders>
            <w:vAlign w:val="center"/>
          </w:tcPr>
          <w:p w:rsidR="00C31607" w:rsidRPr="00AE001C" w:rsidRDefault="00C31607" w:rsidP="00C31607">
            <w:pPr>
              <w:jc w:val="center"/>
              <w:rPr>
                <w:b/>
                <w:bCs/>
                <w:sz w:val="24"/>
                <w:szCs w:val="24"/>
              </w:rPr>
            </w:pPr>
            <w:r w:rsidRPr="00AE001C">
              <w:rPr>
                <w:b/>
                <w:bCs/>
                <w:sz w:val="24"/>
                <w:szCs w:val="24"/>
              </w:rPr>
              <w:t>Poznámky</w:t>
            </w:r>
          </w:p>
        </w:tc>
      </w:tr>
      <w:tr w:rsidR="00C31607" w:rsidTr="00C31607">
        <w:tc>
          <w:tcPr>
            <w:tcW w:w="5940" w:type="dxa"/>
            <w:tcBorders>
              <w:left w:val="single" w:sz="4" w:space="0" w:color="000000"/>
              <w:bottom w:val="single" w:sz="4" w:space="0" w:color="000000"/>
            </w:tcBorders>
          </w:tcPr>
          <w:p w:rsidR="00C31607" w:rsidRPr="00AE001C" w:rsidRDefault="00C31607" w:rsidP="00C31607">
            <w:pPr>
              <w:rPr>
                <w:sz w:val="24"/>
                <w:szCs w:val="24"/>
              </w:rPr>
            </w:pPr>
            <w:r w:rsidRPr="00AE001C">
              <w:rPr>
                <w:sz w:val="24"/>
                <w:szCs w:val="24"/>
              </w:rPr>
              <w:t xml:space="preserve">Poslech </w:t>
            </w:r>
          </w:p>
          <w:p w:rsidR="00C31607" w:rsidRPr="00AE001C" w:rsidRDefault="00C31607" w:rsidP="00C31607">
            <w:pPr>
              <w:rPr>
                <w:sz w:val="24"/>
                <w:szCs w:val="24"/>
              </w:rPr>
            </w:pPr>
            <w:r w:rsidRPr="00AE001C">
              <w:rPr>
                <w:sz w:val="24"/>
                <w:szCs w:val="24"/>
              </w:rPr>
              <w:t>Žák rozumí některým známým slovům a jednoduchým větám, které se týkají vlastní osoby, rodiny a bezprostředního konkrétního okolí, mluví-li lidé pomalu a zřetelně. Rozumí jednoduchým pokynům a adekvátně na ně reaguje.</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 xml:space="preserve">Čtení </w:t>
            </w:r>
          </w:p>
          <w:p w:rsidR="00C31607" w:rsidRPr="00AE001C" w:rsidRDefault="00C31607" w:rsidP="00C31607">
            <w:pPr>
              <w:rPr>
                <w:sz w:val="24"/>
                <w:szCs w:val="24"/>
              </w:rPr>
            </w:pPr>
            <w:r w:rsidRPr="00AE001C">
              <w:rPr>
                <w:sz w:val="24"/>
                <w:szCs w:val="24"/>
              </w:rPr>
              <w:t>Rozumí některým známým názvům, slovům a velmi jednoduchým větám, například v oznámeních, na plakátech nebo v katalozích. Vyslovuje a čte nahlas plynule a foneticky správně krátké jednoduché texty se známou slovní zásobou. Pracuje s kapesním dvojjazyčným slovníkem, dobře se v něm orientuje. V textu vyhledává potřebnou informaci a odpovídá na otázky.</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 xml:space="preserve">Konverzace </w:t>
            </w:r>
          </w:p>
          <w:p w:rsidR="00C31607" w:rsidRPr="00AE001C" w:rsidRDefault="00C31607" w:rsidP="00C31607">
            <w:pPr>
              <w:rPr>
                <w:sz w:val="24"/>
                <w:szCs w:val="24"/>
              </w:rPr>
            </w:pPr>
            <w:r w:rsidRPr="00AE001C">
              <w:rPr>
                <w:sz w:val="24"/>
                <w:szCs w:val="24"/>
              </w:rPr>
              <w:t>Aktivně se účastní jednoduché konverzace za předpokladu, že protějšek  je připraven věci opakovat v pomalejším tempu nebo je vyjádřit jinými slovy a pomůže formulovat to, co se pokouší říci.</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Postupně se učí klást a zodpovídat jednoduché otázky o bezprostředních záležitostech nebo o velmi známých tématech.</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Souvislý mluvený projev</w:t>
            </w:r>
          </w:p>
          <w:p w:rsidR="00C31607" w:rsidRPr="00AE001C" w:rsidRDefault="00C31607" w:rsidP="00C31607">
            <w:pPr>
              <w:rPr>
                <w:sz w:val="24"/>
                <w:szCs w:val="24"/>
              </w:rPr>
            </w:pPr>
            <w:r w:rsidRPr="00AE001C">
              <w:rPr>
                <w:sz w:val="24"/>
                <w:szCs w:val="24"/>
              </w:rPr>
              <w:t>Ústně vypráví o sobě, své rodině, kamarádech a svých koníčcích. Reprodukuje ústně i písemně obsah přiměřeně obtížného textu.</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Psaní</w:t>
            </w:r>
          </w:p>
          <w:p w:rsidR="00C31607" w:rsidRPr="00AE001C" w:rsidRDefault="00C31607" w:rsidP="00C31607">
            <w:pPr>
              <w:rPr>
                <w:sz w:val="24"/>
                <w:szCs w:val="24"/>
              </w:rPr>
            </w:pPr>
            <w:r w:rsidRPr="00AE001C">
              <w:rPr>
                <w:sz w:val="24"/>
                <w:szCs w:val="24"/>
              </w:rPr>
              <w:t>Napíše krátké,jednoduché vzkazy a stručná sdělení. O dobře známých tématech napíše krátký dopis kamarádovi, kamarádce. Správně používá základní gramatické struktury.</w:t>
            </w:r>
          </w:p>
          <w:p w:rsidR="00C31607" w:rsidRPr="00AE001C" w:rsidRDefault="00C31607" w:rsidP="00C31607">
            <w:pPr>
              <w:rPr>
                <w:sz w:val="24"/>
                <w:szCs w:val="24"/>
              </w:rPr>
            </w:pPr>
          </w:p>
          <w:p w:rsidR="00C31607" w:rsidRPr="00AE001C" w:rsidRDefault="00C31607" w:rsidP="00C31607">
            <w:pPr>
              <w:rPr>
                <w:sz w:val="24"/>
                <w:szCs w:val="24"/>
              </w:rPr>
            </w:pPr>
          </w:p>
        </w:tc>
        <w:tc>
          <w:tcPr>
            <w:tcW w:w="4820" w:type="dxa"/>
            <w:tcBorders>
              <w:left w:val="single" w:sz="4" w:space="0" w:color="000000"/>
              <w:bottom w:val="single" w:sz="4" w:space="0" w:color="000000"/>
            </w:tcBorders>
          </w:tcPr>
          <w:p w:rsidR="00C31607" w:rsidRPr="00AE001C" w:rsidRDefault="00C31607" w:rsidP="00C31607">
            <w:pPr>
              <w:rPr>
                <w:sz w:val="24"/>
                <w:szCs w:val="24"/>
                <w:u w:val="single"/>
              </w:rPr>
            </w:pPr>
            <w:r w:rsidRPr="00AE001C">
              <w:rPr>
                <w:sz w:val="24"/>
                <w:szCs w:val="24"/>
                <w:u w:val="single"/>
              </w:rPr>
              <w:t>6. Moje rodina – Meine Familie</w:t>
            </w:r>
          </w:p>
          <w:p w:rsidR="00C31607" w:rsidRPr="00AE001C" w:rsidRDefault="00C31607" w:rsidP="005D6030">
            <w:pPr>
              <w:numPr>
                <w:ilvl w:val="0"/>
                <w:numId w:val="337"/>
              </w:numPr>
              <w:autoSpaceDE/>
              <w:autoSpaceDN/>
              <w:rPr>
                <w:sz w:val="24"/>
                <w:szCs w:val="24"/>
              </w:rPr>
            </w:pPr>
            <w:r w:rsidRPr="00AE001C">
              <w:rPr>
                <w:sz w:val="24"/>
                <w:szCs w:val="24"/>
              </w:rPr>
              <w:t>popsat obrázekmluvit o své rodině</w:t>
            </w:r>
          </w:p>
          <w:p w:rsidR="00C31607" w:rsidRPr="00AE001C" w:rsidRDefault="00C31607" w:rsidP="005D6030">
            <w:pPr>
              <w:numPr>
                <w:ilvl w:val="0"/>
                <w:numId w:val="337"/>
              </w:numPr>
              <w:autoSpaceDE/>
              <w:autoSpaceDN/>
              <w:rPr>
                <w:sz w:val="24"/>
                <w:szCs w:val="24"/>
              </w:rPr>
            </w:pPr>
            <w:r w:rsidRPr="00AE001C">
              <w:rPr>
                <w:sz w:val="24"/>
                <w:szCs w:val="24"/>
              </w:rPr>
              <w:t>porozumět textu o rodině</w:t>
            </w:r>
          </w:p>
          <w:p w:rsidR="00C31607" w:rsidRPr="00AE001C" w:rsidRDefault="00C31607" w:rsidP="005D6030">
            <w:pPr>
              <w:numPr>
                <w:ilvl w:val="0"/>
                <w:numId w:val="337"/>
              </w:numPr>
              <w:autoSpaceDE/>
              <w:autoSpaceDN/>
              <w:rPr>
                <w:sz w:val="24"/>
                <w:szCs w:val="24"/>
              </w:rPr>
            </w:pPr>
            <w:r w:rsidRPr="00AE001C">
              <w:rPr>
                <w:sz w:val="24"/>
                <w:szCs w:val="24"/>
              </w:rPr>
              <w:t>mluvit o některých povoláních</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37"/>
              </w:numPr>
              <w:autoSpaceDE/>
              <w:autoSpaceDN/>
              <w:rPr>
                <w:sz w:val="24"/>
                <w:szCs w:val="24"/>
              </w:rPr>
            </w:pPr>
            <w:r w:rsidRPr="00AE001C">
              <w:rPr>
                <w:sz w:val="24"/>
                <w:szCs w:val="24"/>
              </w:rPr>
              <w:t>přivlastňovací zájmena mein, dein, sein, ihr, unser</w:t>
            </w:r>
          </w:p>
          <w:p w:rsidR="00C31607" w:rsidRPr="00AE001C" w:rsidRDefault="00C31607" w:rsidP="005D6030">
            <w:pPr>
              <w:numPr>
                <w:ilvl w:val="0"/>
                <w:numId w:val="337"/>
              </w:numPr>
              <w:autoSpaceDE/>
              <w:autoSpaceDN/>
              <w:rPr>
                <w:sz w:val="24"/>
                <w:szCs w:val="24"/>
              </w:rPr>
            </w:pPr>
            <w:r w:rsidRPr="00AE001C">
              <w:rPr>
                <w:sz w:val="24"/>
                <w:szCs w:val="24"/>
              </w:rPr>
              <w:t>tvoření slov Lehrer/Lehrerin</w:t>
            </w:r>
          </w:p>
          <w:p w:rsidR="00C31607" w:rsidRPr="00AE001C" w:rsidRDefault="00C31607" w:rsidP="00C31607">
            <w:pPr>
              <w:rPr>
                <w:sz w:val="24"/>
                <w:szCs w:val="24"/>
              </w:rPr>
            </w:pPr>
            <w:r w:rsidRPr="00AE001C">
              <w:rPr>
                <w:sz w:val="24"/>
                <w:szCs w:val="24"/>
              </w:rPr>
              <w:t>Wortschatz</w:t>
            </w:r>
          </w:p>
          <w:p w:rsidR="00C31607" w:rsidRPr="00AE001C" w:rsidRDefault="00C31607" w:rsidP="005D6030">
            <w:pPr>
              <w:numPr>
                <w:ilvl w:val="0"/>
                <w:numId w:val="337"/>
              </w:numPr>
              <w:autoSpaceDE/>
              <w:autoSpaceDN/>
              <w:rPr>
                <w:sz w:val="24"/>
                <w:szCs w:val="24"/>
              </w:rPr>
            </w:pPr>
            <w:r w:rsidRPr="00AE001C">
              <w:rPr>
                <w:sz w:val="24"/>
                <w:szCs w:val="24"/>
              </w:rPr>
              <w:t>příbuzenstvo, povolání</w:t>
            </w:r>
          </w:p>
          <w:p w:rsidR="00C31607" w:rsidRPr="00AE001C" w:rsidRDefault="00C31607" w:rsidP="005D6030">
            <w:pPr>
              <w:numPr>
                <w:ilvl w:val="0"/>
                <w:numId w:val="337"/>
              </w:numPr>
              <w:autoSpaceDE/>
              <w:autoSpaceDN/>
              <w:rPr>
                <w:sz w:val="24"/>
                <w:szCs w:val="24"/>
              </w:rPr>
            </w:pPr>
            <w:r w:rsidRPr="00AE001C">
              <w:rPr>
                <w:sz w:val="24"/>
                <w:szCs w:val="24"/>
              </w:rPr>
              <w:t>Wer ist das da rechts auf dem Bild?</w:t>
            </w:r>
          </w:p>
          <w:p w:rsidR="00C31607" w:rsidRPr="00AE001C" w:rsidRDefault="00C31607" w:rsidP="005D6030">
            <w:pPr>
              <w:numPr>
                <w:ilvl w:val="0"/>
                <w:numId w:val="337"/>
              </w:numPr>
              <w:autoSpaceDE/>
              <w:autoSpaceDN/>
              <w:rPr>
                <w:sz w:val="24"/>
                <w:szCs w:val="24"/>
              </w:rPr>
            </w:pPr>
            <w:r w:rsidRPr="00AE001C">
              <w:rPr>
                <w:sz w:val="24"/>
                <w:szCs w:val="24"/>
              </w:rPr>
              <w:t>Hast du Geschwister?</w:t>
            </w:r>
          </w:p>
          <w:p w:rsidR="00C31607" w:rsidRPr="00AE001C" w:rsidRDefault="00C31607" w:rsidP="005D6030">
            <w:pPr>
              <w:numPr>
                <w:ilvl w:val="0"/>
                <w:numId w:val="337"/>
              </w:numPr>
              <w:autoSpaceDE/>
              <w:autoSpaceDN/>
              <w:rPr>
                <w:sz w:val="24"/>
                <w:szCs w:val="24"/>
              </w:rPr>
            </w:pPr>
            <w:r w:rsidRPr="00AE001C">
              <w:rPr>
                <w:sz w:val="24"/>
                <w:szCs w:val="24"/>
              </w:rPr>
              <w:t>Was ist deine Mutti von Beruf?</w:t>
            </w:r>
          </w:p>
          <w:p w:rsidR="00C31607" w:rsidRPr="00AE001C" w:rsidRDefault="00C31607" w:rsidP="005D6030">
            <w:pPr>
              <w:numPr>
                <w:ilvl w:val="0"/>
                <w:numId w:val="337"/>
              </w:numPr>
              <w:autoSpaceDE/>
              <w:autoSpaceDN/>
              <w:rPr>
                <w:sz w:val="24"/>
                <w:szCs w:val="24"/>
              </w:rPr>
            </w:pPr>
            <w:r w:rsidRPr="00AE001C">
              <w:rPr>
                <w:sz w:val="24"/>
                <w:szCs w:val="24"/>
              </w:rPr>
              <w:t>Was isr Ihr Hobby?</w:t>
            </w:r>
          </w:p>
          <w:p w:rsidR="00C31607" w:rsidRPr="00AE001C" w:rsidRDefault="00C31607" w:rsidP="00C31607">
            <w:pPr>
              <w:rPr>
                <w:sz w:val="24"/>
                <w:szCs w:val="24"/>
                <w:u w:val="single"/>
              </w:rPr>
            </w:pPr>
            <w:r w:rsidRPr="00AE001C">
              <w:rPr>
                <w:sz w:val="24"/>
                <w:szCs w:val="24"/>
                <w:u w:val="single"/>
              </w:rPr>
              <w:t>7. Kolik to stojí? – Was kostet das?</w:t>
            </w:r>
          </w:p>
          <w:p w:rsidR="00C31607" w:rsidRPr="00AE001C" w:rsidRDefault="00C31607" w:rsidP="005D6030">
            <w:pPr>
              <w:numPr>
                <w:ilvl w:val="0"/>
                <w:numId w:val="337"/>
              </w:numPr>
              <w:autoSpaceDE/>
              <w:autoSpaceDN/>
              <w:rPr>
                <w:sz w:val="24"/>
                <w:szCs w:val="24"/>
              </w:rPr>
            </w:pPr>
            <w:r w:rsidRPr="00AE001C">
              <w:rPr>
                <w:sz w:val="24"/>
                <w:szCs w:val="24"/>
              </w:rPr>
              <w:t>řekni, kolik to stojí</w:t>
            </w:r>
          </w:p>
          <w:p w:rsidR="00C31607" w:rsidRPr="00AE001C" w:rsidRDefault="00C31607" w:rsidP="005D6030">
            <w:pPr>
              <w:numPr>
                <w:ilvl w:val="0"/>
                <w:numId w:val="337"/>
              </w:numPr>
              <w:autoSpaceDE/>
              <w:autoSpaceDN/>
              <w:rPr>
                <w:sz w:val="24"/>
                <w:szCs w:val="24"/>
              </w:rPr>
            </w:pPr>
            <w:r w:rsidRPr="00AE001C">
              <w:rPr>
                <w:sz w:val="24"/>
                <w:szCs w:val="24"/>
              </w:rPr>
              <w:t>řekni, co bys chtěl</w:t>
            </w:r>
          </w:p>
          <w:p w:rsidR="00C31607" w:rsidRPr="00AE001C" w:rsidRDefault="00C31607" w:rsidP="005D6030">
            <w:pPr>
              <w:numPr>
                <w:ilvl w:val="0"/>
                <w:numId w:val="337"/>
              </w:numPr>
              <w:autoSpaceDE/>
              <w:autoSpaceDN/>
              <w:rPr>
                <w:sz w:val="24"/>
                <w:szCs w:val="24"/>
              </w:rPr>
            </w:pPr>
            <w:r w:rsidRPr="00AE001C">
              <w:rPr>
                <w:sz w:val="24"/>
                <w:szCs w:val="24"/>
              </w:rPr>
              <w:t>řekni, co je dobře a co není</w:t>
            </w:r>
          </w:p>
          <w:p w:rsidR="00C31607" w:rsidRPr="00AE001C" w:rsidRDefault="00C31607" w:rsidP="005D6030">
            <w:pPr>
              <w:numPr>
                <w:ilvl w:val="0"/>
                <w:numId w:val="337"/>
              </w:numPr>
              <w:autoSpaceDE/>
              <w:autoSpaceDN/>
              <w:rPr>
                <w:sz w:val="24"/>
                <w:szCs w:val="24"/>
              </w:rPr>
            </w:pPr>
            <w:r w:rsidRPr="00AE001C">
              <w:rPr>
                <w:sz w:val="24"/>
                <w:szCs w:val="24"/>
              </w:rPr>
              <w:t>najdi informace v textu</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37"/>
              </w:numPr>
              <w:autoSpaceDE/>
              <w:autoSpaceDN/>
              <w:rPr>
                <w:sz w:val="24"/>
                <w:szCs w:val="24"/>
              </w:rPr>
            </w:pPr>
            <w:r w:rsidRPr="00AE001C">
              <w:rPr>
                <w:sz w:val="24"/>
                <w:szCs w:val="24"/>
              </w:rPr>
              <w:t>slovesa se změnou essen, treffen</w:t>
            </w:r>
          </w:p>
          <w:p w:rsidR="00C31607" w:rsidRPr="00AE001C" w:rsidRDefault="00C31607" w:rsidP="005D6030">
            <w:pPr>
              <w:numPr>
                <w:ilvl w:val="0"/>
                <w:numId w:val="337"/>
              </w:numPr>
              <w:autoSpaceDE/>
              <w:autoSpaceDN/>
              <w:rPr>
                <w:sz w:val="24"/>
                <w:szCs w:val="24"/>
              </w:rPr>
            </w:pPr>
            <w:r w:rsidRPr="00AE001C">
              <w:rPr>
                <w:sz w:val="24"/>
                <w:szCs w:val="24"/>
              </w:rPr>
              <w:t>ich möchte</w:t>
            </w:r>
          </w:p>
          <w:p w:rsidR="00C31607" w:rsidRPr="00AE001C" w:rsidRDefault="00C31607" w:rsidP="005D6030">
            <w:pPr>
              <w:numPr>
                <w:ilvl w:val="0"/>
                <w:numId w:val="337"/>
              </w:numPr>
              <w:autoSpaceDE/>
              <w:autoSpaceDN/>
              <w:rPr>
                <w:sz w:val="24"/>
                <w:szCs w:val="24"/>
              </w:rPr>
            </w:pPr>
            <w:r w:rsidRPr="00AE001C">
              <w:rPr>
                <w:sz w:val="24"/>
                <w:szCs w:val="24"/>
              </w:rPr>
              <w:t>větný rámec</w:t>
            </w:r>
          </w:p>
          <w:p w:rsidR="00C31607" w:rsidRPr="00AE001C" w:rsidRDefault="00C31607" w:rsidP="00C31607">
            <w:pPr>
              <w:rPr>
                <w:sz w:val="24"/>
                <w:szCs w:val="24"/>
              </w:rPr>
            </w:pPr>
            <w:r w:rsidRPr="00AE001C">
              <w:rPr>
                <w:sz w:val="24"/>
                <w:szCs w:val="24"/>
              </w:rPr>
              <w:t>Slovní zásoba</w:t>
            </w:r>
          </w:p>
          <w:p w:rsidR="00C31607" w:rsidRPr="00AE001C" w:rsidRDefault="00C31607" w:rsidP="005D6030">
            <w:pPr>
              <w:numPr>
                <w:ilvl w:val="0"/>
                <w:numId w:val="338"/>
              </w:numPr>
              <w:autoSpaceDE/>
              <w:autoSpaceDN/>
              <w:rPr>
                <w:sz w:val="24"/>
                <w:szCs w:val="24"/>
              </w:rPr>
            </w:pPr>
            <w:r w:rsidRPr="00AE001C">
              <w:rPr>
                <w:sz w:val="24"/>
                <w:szCs w:val="24"/>
              </w:rPr>
              <w:t>Peníze, nakupování</w:t>
            </w:r>
          </w:p>
          <w:p w:rsidR="00C31607" w:rsidRPr="00AE001C" w:rsidRDefault="00C31607" w:rsidP="005D6030">
            <w:pPr>
              <w:numPr>
                <w:ilvl w:val="0"/>
                <w:numId w:val="338"/>
              </w:numPr>
              <w:autoSpaceDE/>
              <w:autoSpaceDN/>
              <w:rPr>
                <w:sz w:val="24"/>
                <w:szCs w:val="24"/>
              </w:rPr>
            </w:pPr>
            <w:r w:rsidRPr="00AE001C">
              <w:rPr>
                <w:sz w:val="24"/>
                <w:szCs w:val="24"/>
              </w:rPr>
              <w:t>Ich möchte …</w:t>
            </w:r>
          </w:p>
          <w:p w:rsidR="00C31607" w:rsidRPr="00AE001C" w:rsidRDefault="00C31607" w:rsidP="005D6030">
            <w:pPr>
              <w:numPr>
                <w:ilvl w:val="0"/>
                <w:numId w:val="338"/>
              </w:numPr>
              <w:autoSpaceDE/>
              <w:autoSpaceDN/>
              <w:rPr>
                <w:sz w:val="24"/>
                <w:szCs w:val="24"/>
              </w:rPr>
            </w:pPr>
            <w:r w:rsidRPr="00AE001C">
              <w:rPr>
                <w:sz w:val="24"/>
                <w:szCs w:val="24"/>
              </w:rPr>
              <w:t>Was kostet …?</w:t>
            </w:r>
          </w:p>
          <w:p w:rsidR="00C31607" w:rsidRPr="00AE001C" w:rsidRDefault="00C31607" w:rsidP="005D6030">
            <w:pPr>
              <w:numPr>
                <w:ilvl w:val="0"/>
                <w:numId w:val="338"/>
              </w:numPr>
              <w:autoSpaceDE/>
              <w:autoSpaceDN/>
              <w:rPr>
                <w:sz w:val="24"/>
                <w:szCs w:val="24"/>
              </w:rPr>
            </w:pPr>
            <w:r w:rsidRPr="00AE001C">
              <w:rPr>
                <w:sz w:val="24"/>
                <w:szCs w:val="24"/>
              </w:rPr>
              <w:t>Das ist aber teuer!</w:t>
            </w:r>
          </w:p>
          <w:p w:rsidR="00C31607" w:rsidRPr="00AE001C" w:rsidRDefault="00C31607" w:rsidP="005D6030">
            <w:pPr>
              <w:numPr>
                <w:ilvl w:val="0"/>
                <w:numId w:val="338"/>
              </w:numPr>
              <w:autoSpaceDE/>
              <w:autoSpaceDN/>
              <w:rPr>
                <w:sz w:val="24"/>
                <w:szCs w:val="24"/>
              </w:rPr>
            </w:pPr>
            <w:r w:rsidRPr="00AE001C">
              <w:rPr>
                <w:sz w:val="24"/>
                <w:szCs w:val="24"/>
              </w:rPr>
              <w:t>Wie viel Taschengeld bekommst du?</w:t>
            </w:r>
          </w:p>
          <w:p w:rsidR="00C31607" w:rsidRPr="00AE001C" w:rsidRDefault="00C31607" w:rsidP="005D6030">
            <w:pPr>
              <w:numPr>
                <w:ilvl w:val="0"/>
                <w:numId w:val="338"/>
              </w:numPr>
              <w:autoSpaceDE/>
              <w:autoSpaceDN/>
              <w:rPr>
                <w:sz w:val="24"/>
                <w:szCs w:val="24"/>
              </w:rPr>
            </w:pPr>
            <w:r w:rsidRPr="00AE001C">
              <w:rPr>
                <w:sz w:val="24"/>
                <w:szCs w:val="24"/>
              </w:rPr>
              <w:t>Ich finde das gut.</w:t>
            </w:r>
          </w:p>
          <w:p w:rsidR="00C31607" w:rsidRPr="00AE001C" w:rsidRDefault="00C31607" w:rsidP="00C31607">
            <w:pPr>
              <w:rPr>
                <w:sz w:val="24"/>
                <w:szCs w:val="24"/>
                <w:u w:val="single"/>
              </w:rPr>
            </w:pPr>
            <w:r w:rsidRPr="00AE001C">
              <w:rPr>
                <w:sz w:val="24"/>
                <w:szCs w:val="24"/>
                <w:u w:val="single"/>
              </w:rPr>
              <w:t>8. Doma – Mein Zuhause</w:t>
            </w:r>
          </w:p>
          <w:p w:rsidR="00C31607" w:rsidRPr="00AE001C" w:rsidRDefault="00C31607" w:rsidP="005D6030">
            <w:pPr>
              <w:numPr>
                <w:ilvl w:val="0"/>
                <w:numId w:val="338"/>
              </w:numPr>
              <w:autoSpaceDE/>
              <w:autoSpaceDN/>
              <w:rPr>
                <w:sz w:val="24"/>
                <w:szCs w:val="24"/>
              </w:rPr>
            </w:pPr>
            <w:r w:rsidRPr="00AE001C">
              <w:rPr>
                <w:sz w:val="24"/>
                <w:szCs w:val="24"/>
              </w:rPr>
              <w:t>pojmenovat pocity</w:t>
            </w:r>
          </w:p>
          <w:p w:rsidR="00C31607" w:rsidRPr="00AE001C" w:rsidRDefault="00C31607" w:rsidP="005D6030">
            <w:pPr>
              <w:numPr>
                <w:ilvl w:val="0"/>
                <w:numId w:val="338"/>
              </w:numPr>
              <w:autoSpaceDE/>
              <w:autoSpaceDN/>
              <w:rPr>
                <w:sz w:val="24"/>
                <w:szCs w:val="24"/>
              </w:rPr>
            </w:pPr>
            <w:r w:rsidRPr="00AE001C">
              <w:rPr>
                <w:sz w:val="24"/>
                <w:szCs w:val="24"/>
              </w:rPr>
              <w:t>popsat svůj pokoj</w:t>
            </w:r>
          </w:p>
          <w:p w:rsidR="00C31607" w:rsidRPr="00AE001C" w:rsidRDefault="00C31607" w:rsidP="005D6030">
            <w:pPr>
              <w:numPr>
                <w:ilvl w:val="0"/>
                <w:numId w:val="338"/>
              </w:numPr>
              <w:autoSpaceDE/>
              <w:autoSpaceDN/>
              <w:rPr>
                <w:sz w:val="24"/>
                <w:szCs w:val="24"/>
              </w:rPr>
            </w:pPr>
            <w:r w:rsidRPr="00AE001C">
              <w:rPr>
                <w:sz w:val="24"/>
                <w:szCs w:val="24"/>
              </w:rPr>
              <w:t>mluvit o činnostech doma</w:t>
            </w:r>
          </w:p>
          <w:p w:rsidR="00C31607" w:rsidRPr="00AE001C" w:rsidRDefault="00C31607" w:rsidP="005D6030">
            <w:pPr>
              <w:numPr>
                <w:ilvl w:val="0"/>
                <w:numId w:val="338"/>
              </w:numPr>
              <w:autoSpaceDE/>
              <w:autoSpaceDN/>
              <w:rPr>
                <w:sz w:val="24"/>
                <w:szCs w:val="24"/>
              </w:rPr>
            </w:pPr>
            <w:r w:rsidRPr="00AE001C">
              <w:rPr>
                <w:sz w:val="24"/>
                <w:szCs w:val="24"/>
              </w:rPr>
              <w:t>dát pokyn</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38"/>
              </w:numPr>
              <w:autoSpaceDE/>
              <w:autoSpaceDN/>
              <w:rPr>
                <w:sz w:val="24"/>
                <w:szCs w:val="24"/>
              </w:rPr>
            </w:pPr>
            <w:r w:rsidRPr="00AE001C">
              <w:rPr>
                <w:sz w:val="24"/>
                <w:szCs w:val="24"/>
              </w:rPr>
              <w:t>předložky místa – dativ</w:t>
            </w:r>
          </w:p>
          <w:p w:rsidR="00C31607" w:rsidRPr="00AE001C" w:rsidRDefault="00C31607" w:rsidP="005D6030">
            <w:pPr>
              <w:numPr>
                <w:ilvl w:val="0"/>
                <w:numId w:val="338"/>
              </w:numPr>
              <w:autoSpaceDE/>
              <w:autoSpaceDN/>
              <w:rPr>
                <w:sz w:val="24"/>
                <w:szCs w:val="24"/>
              </w:rPr>
            </w:pPr>
            <w:r w:rsidRPr="00AE001C">
              <w:rPr>
                <w:sz w:val="24"/>
                <w:szCs w:val="24"/>
              </w:rPr>
              <w:t>modální sloveso müssen</w:t>
            </w:r>
          </w:p>
          <w:p w:rsidR="00C31607" w:rsidRPr="00AE001C" w:rsidRDefault="00C31607" w:rsidP="005D6030">
            <w:pPr>
              <w:numPr>
                <w:ilvl w:val="0"/>
                <w:numId w:val="338"/>
              </w:numPr>
              <w:autoSpaceDE/>
              <w:autoSpaceDN/>
              <w:rPr>
                <w:sz w:val="24"/>
                <w:szCs w:val="24"/>
              </w:rPr>
            </w:pPr>
            <w:r w:rsidRPr="00AE001C">
              <w:rPr>
                <w:sz w:val="24"/>
                <w:szCs w:val="24"/>
              </w:rPr>
              <w:t>rozkazovací způsob</w:t>
            </w:r>
          </w:p>
          <w:p w:rsidR="00C31607" w:rsidRPr="00AE001C" w:rsidRDefault="00C31607" w:rsidP="00C31607">
            <w:pPr>
              <w:rPr>
                <w:sz w:val="24"/>
                <w:szCs w:val="24"/>
              </w:rPr>
            </w:pPr>
            <w:r w:rsidRPr="00AE001C">
              <w:rPr>
                <w:sz w:val="24"/>
                <w:szCs w:val="24"/>
              </w:rPr>
              <w:t>Slovní zásoba</w:t>
            </w:r>
          </w:p>
          <w:p w:rsidR="00C31607" w:rsidRPr="00AE001C" w:rsidRDefault="00C31607" w:rsidP="005D6030">
            <w:pPr>
              <w:numPr>
                <w:ilvl w:val="0"/>
                <w:numId w:val="338"/>
              </w:numPr>
              <w:autoSpaceDE/>
              <w:autoSpaceDN/>
              <w:rPr>
                <w:sz w:val="24"/>
                <w:szCs w:val="24"/>
              </w:rPr>
            </w:pPr>
            <w:r w:rsidRPr="00AE001C">
              <w:rPr>
                <w:sz w:val="24"/>
                <w:szCs w:val="24"/>
              </w:rPr>
              <w:t>vybavení pokoje</w:t>
            </w:r>
          </w:p>
          <w:p w:rsidR="00C31607" w:rsidRPr="00AE001C" w:rsidRDefault="00C31607" w:rsidP="005D6030">
            <w:pPr>
              <w:numPr>
                <w:ilvl w:val="0"/>
                <w:numId w:val="338"/>
              </w:numPr>
              <w:autoSpaceDE/>
              <w:autoSpaceDN/>
              <w:rPr>
                <w:sz w:val="24"/>
                <w:szCs w:val="24"/>
              </w:rPr>
            </w:pPr>
            <w:r w:rsidRPr="00AE001C">
              <w:rPr>
                <w:sz w:val="24"/>
                <w:szCs w:val="24"/>
              </w:rPr>
              <w:t>vyjádření nálady</w:t>
            </w:r>
          </w:p>
          <w:p w:rsidR="00C31607" w:rsidRPr="00AE001C" w:rsidRDefault="00C31607" w:rsidP="005D6030">
            <w:pPr>
              <w:numPr>
                <w:ilvl w:val="0"/>
                <w:numId w:val="338"/>
              </w:numPr>
              <w:autoSpaceDE/>
              <w:autoSpaceDN/>
              <w:rPr>
                <w:sz w:val="24"/>
                <w:szCs w:val="24"/>
              </w:rPr>
            </w:pPr>
            <w:r w:rsidRPr="00AE001C">
              <w:rPr>
                <w:sz w:val="24"/>
                <w:szCs w:val="24"/>
              </w:rPr>
              <w:t>Wo steht …? Wo liegt …?</w:t>
            </w:r>
          </w:p>
          <w:p w:rsidR="00C31607" w:rsidRPr="00AE001C" w:rsidRDefault="00C31607" w:rsidP="005D6030">
            <w:pPr>
              <w:numPr>
                <w:ilvl w:val="0"/>
                <w:numId w:val="338"/>
              </w:numPr>
              <w:autoSpaceDE/>
              <w:autoSpaceDN/>
              <w:rPr>
                <w:sz w:val="24"/>
                <w:szCs w:val="24"/>
              </w:rPr>
            </w:pPr>
            <w:r w:rsidRPr="00AE001C">
              <w:rPr>
                <w:sz w:val="24"/>
                <w:szCs w:val="24"/>
              </w:rPr>
              <w:t>Was musst du zu Hause machen?</w:t>
            </w:r>
          </w:p>
          <w:p w:rsidR="00C31607" w:rsidRPr="00AE001C" w:rsidRDefault="00C31607" w:rsidP="005D6030">
            <w:pPr>
              <w:numPr>
                <w:ilvl w:val="0"/>
                <w:numId w:val="338"/>
              </w:numPr>
              <w:autoSpaceDE/>
              <w:autoSpaceDN/>
              <w:rPr>
                <w:sz w:val="24"/>
                <w:szCs w:val="24"/>
              </w:rPr>
            </w:pPr>
            <w:r w:rsidRPr="00AE001C">
              <w:rPr>
                <w:sz w:val="24"/>
                <w:szCs w:val="24"/>
              </w:rPr>
              <w:t>Räum bitte dein Zimmer auf.</w:t>
            </w:r>
          </w:p>
          <w:p w:rsidR="00C31607" w:rsidRPr="00AE001C" w:rsidRDefault="00C31607" w:rsidP="005D6030">
            <w:pPr>
              <w:numPr>
                <w:ilvl w:val="0"/>
                <w:numId w:val="338"/>
              </w:numPr>
              <w:autoSpaceDE/>
              <w:autoSpaceDN/>
              <w:rPr>
                <w:sz w:val="24"/>
                <w:szCs w:val="24"/>
              </w:rPr>
            </w:pPr>
            <w:r w:rsidRPr="00AE001C">
              <w:rPr>
                <w:sz w:val="24"/>
                <w:szCs w:val="24"/>
              </w:rPr>
              <w:t>Mach die Musik bitte leise.</w:t>
            </w:r>
          </w:p>
          <w:p w:rsidR="00C31607" w:rsidRPr="00AE001C" w:rsidRDefault="00C31607" w:rsidP="00C31607">
            <w:pPr>
              <w:rPr>
                <w:sz w:val="24"/>
                <w:szCs w:val="24"/>
                <w:u w:val="single"/>
              </w:rPr>
            </w:pPr>
            <w:r w:rsidRPr="00AE001C">
              <w:rPr>
                <w:sz w:val="24"/>
                <w:szCs w:val="24"/>
                <w:u w:val="single"/>
              </w:rPr>
              <w:t>9. To nám chutná – Das schmeck gut</w:t>
            </w:r>
          </w:p>
          <w:p w:rsidR="00C31607" w:rsidRPr="00AE001C" w:rsidRDefault="00C31607" w:rsidP="005D6030">
            <w:pPr>
              <w:numPr>
                <w:ilvl w:val="0"/>
                <w:numId w:val="338"/>
              </w:numPr>
              <w:autoSpaceDE/>
              <w:autoSpaceDN/>
              <w:rPr>
                <w:sz w:val="24"/>
                <w:szCs w:val="24"/>
              </w:rPr>
            </w:pPr>
            <w:r w:rsidRPr="00AE001C">
              <w:rPr>
                <w:sz w:val="24"/>
                <w:szCs w:val="24"/>
              </w:rPr>
              <w:t>řekni, co máš rád, raději, nejraději</w:t>
            </w:r>
          </w:p>
          <w:p w:rsidR="00C31607" w:rsidRPr="00AE001C" w:rsidRDefault="00C31607" w:rsidP="005D6030">
            <w:pPr>
              <w:numPr>
                <w:ilvl w:val="0"/>
                <w:numId w:val="338"/>
              </w:numPr>
              <w:autoSpaceDE/>
              <w:autoSpaceDN/>
              <w:rPr>
                <w:sz w:val="24"/>
                <w:szCs w:val="24"/>
              </w:rPr>
            </w:pPr>
            <w:r w:rsidRPr="00AE001C">
              <w:rPr>
                <w:sz w:val="24"/>
                <w:szCs w:val="24"/>
              </w:rPr>
              <w:t>řekni, co jíš ráno, v poledne , večer</w:t>
            </w:r>
          </w:p>
          <w:p w:rsidR="00C31607" w:rsidRPr="00AE001C" w:rsidRDefault="00C31607" w:rsidP="005D6030">
            <w:pPr>
              <w:numPr>
                <w:ilvl w:val="0"/>
                <w:numId w:val="338"/>
              </w:numPr>
              <w:autoSpaceDE/>
              <w:autoSpaceDN/>
              <w:rPr>
                <w:sz w:val="24"/>
                <w:szCs w:val="24"/>
              </w:rPr>
            </w:pPr>
            <w:r w:rsidRPr="00AE001C">
              <w:rPr>
                <w:sz w:val="24"/>
                <w:szCs w:val="24"/>
              </w:rPr>
              <w:t>speciality, rychlé občerstvení</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38"/>
              </w:numPr>
              <w:autoSpaceDE/>
              <w:autoSpaceDN/>
              <w:rPr>
                <w:sz w:val="24"/>
                <w:szCs w:val="24"/>
              </w:rPr>
            </w:pPr>
            <w:r w:rsidRPr="00AE001C">
              <w:rPr>
                <w:sz w:val="24"/>
                <w:szCs w:val="24"/>
              </w:rPr>
              <w:t>man</w:t>
            </w:r>
          </w:p>
          <w:p w:rsidR="00C31607" w:rsidRPr="00AE001C" w:rsidRDefault="00C31607" w:rsidP="005D6030">
            <w:pPr>
              <w:numPr>
                <w:ilvl w:val="0"/>
                <w:numId w:val="338"/>
              </w:numPr>
              <w:autoSpaceDE/>
              <w:autoSpaceDN/>
              <w:rPr>
                <w:sz w:val="24"/>
                <w:szCs w:val="24"/>
              </w:rPr>
            </w:pPr>
            <w:r w:rsidRPr="00AE001C">
              <w:rPr>
                <w:sz w:val="24"/>
                <w:szCs w:val="24"/>
              </w:rPr>
              <w:t>Ja/nein/doch</w:t>
            </w:r>
          </w:p>
          <w:p w:rsidR="00C31607" w:rsidRPr="00AE001C" w:rsidRDefault="00C31607" w:rsidP="005D6030">
            <w:pPr>
              <w:numPr>
                <w:ilvl w:val="0"/>
                <w:numId w:val="338"/>
              </w:numPr>
              <w:autoSpaceDE/>
              <w:autoSpaceDN/>
              <w:rPr>
                <w:sz w:val="24"/>
                <w:szCs w:val="24"/>
              </w:rPr>
            </w:pPr>
            <w:r w:rsidRPr="00AE001C">
              <w:rPr>
                <w:sz w:val="24"/>
                <w:szCs w:val="24"/>
              </w:rPr>
              <w:t>Nulový člen</w:t>
            </w:r>
          </w:p>
          <w:p w:rsidR="00C31607" w:rsidRPr="00AE001C" w:rsidRDefault="00C31607" w:rsidP="00C31607">
            <w:pPr>
              <w:rPr>
                <w:sz w:val="24"/>
                <w:szCs w:val="24"/>
              </w:rPr>
            </w:pPr>
            <w:r w:rsidRPr="00AE001C">
              <w:rPr>
                <w:sz w:val="24"/>
                <w:szCs w:val="24"/>
              </w:rPr>
              <w:t>Wortschatz</w:t>
            </w:r>
          </w:p>
          <w:p w:rsidR="00C31607" w:rsidRPr="00AE001C" w:rsidRDefault="00C31607" w:rsidP="005D6030">
            <w:pPr>
              <w:numPr>
                <w:ilvl w:val="0"/>
                <w:numId w:val="338"/>
              </w:numPr>
              <w:autoSpaceDE/>
              <w:autoSpaceDN/>
              <w:rPr>
                <w:sz w:val="24"/>
                <w:szCs w:val="24"/>
              </w:rPr>
            </w:pPr>
            <w:r w:rsidRPr="00AE001C">
              <w:rPr>
                <w:sz w:val="24"/>
                <w:szCs w:val="24"/>
              </w:rPr>
              <w:t>Nahrungsmittel</w:t>
            </w:r>
          </w:p>
          <w:p w:rsidR="00C31607" w:rsidRPr="00AE001C" w:rsidRDefault="00C31607" w:rsidP="005D6030">
            <w:pPr>
              <w:numPr>
                <w:ilvl w:val="0"/>
                <w:numId w:val="338"/>
              </w:numPr>
              <w:autoSpaceDE/>
              <w:autoSpaceDN/>
              <w:rPr>
                <w:sz w:val="24"/>
                <w:szCs w:val="24"/>
              </w:rPr>
            </w:pPr>
            <w:r w:rsidRPr="00AE001C">
              <w:rPr>
                <w:sz w:val="24"/>
                <w:szCs w:val="24"/>
              </w:rPr>
              <w:t>Ich esse gerne/lieber/am liebsten  …</w:t>
            </w:r>
          </w:p>
          <w:p w:rsidR="00C31607" w:rsidRPr="00AE001C" w:rsidRDefault="00C31607" w:rsidP="005D6030">
            <w:pPr>
              <w:numPr>
                <w:ilvl w:val="0"/>
                <w:numId w:val="338"/>
              </w:numPr>
              <w:autoSpaceDE/>
              <w:autoSpaceDN/>
              <w:rPr>
                <w:sz w:val="24"/>
                <w:szCs w:val="24"/>
              </w:rPr>
            </w:pPr>
            <w:r w:rsidRPr="00AE001C">
              <w:rPr>
                <w:sz w:val="24"/>
                <w:szCs w:val="24"/>
              </w:rPr>
              <w:t>Zum Frühstück trinke ich  …</w:t>
            </w:r>
          </w:p>
          <w:p w:rsidR="00C31607" w:rsidRPr="00AE001C" w:rsidRDefault="00C31607" w:rsidP="005D6030">
            <w:pPr>
              <w:numPr>
                <w:ilvl w:val="0"/>
                <w:numId w:val="338"/>
              </w:numPr>
              <w:autoSpaceDE/>
              <w:autoSpaceDN/>
              <w:rPr>
                <w:sz w:val="24"/>
                <w:szCs w:val="24"/>
              </w:rPr>
            </w:pPr>
            <w:r w:rsidRPr="00AE001C">
              <w:rPr>
                <w:sz w:val="24"/>
                <w:szCs w:val="24"/>
              </w:rPr>
              <w:t>Spezialitäten in Deutschland, Österreich und der Schweiz</w:t>
            </w:r>
          </w:p>
          <w:p w:rsidR="00C31607" w:rsidRPr="00AE001C" w:rsidRDefault="00C31607" w:rsidP="00C31607">
            <w:pPr>
              <w:rPr>
                <w:sz w:val="24"/>
                <w:szCs w:val="24"/>
                <w:u w:val="single"/>
              </w:rPr>
            </w:pPr>
            <w:r w:rsidRPr="00AE001C">
              <w:rPr>
                <w:sz w:val="24"/>
                <w:szCs w:val="24"/>
                <w:u w:val="single"/>
              </w:rPr>
              <w:t>10. Můj volný čas - Meine Freizeit</w:t>
            </w:r>
          </w:p>
          <w:p w:rsidR="00C31607" w:rsidRPr="00AE001C" w:rsidRDefault="00C31607" w:rsidP="005D6030">
            <w:pPr>
              <w:numPr>
                <w:ilvl w:val="0"/>
                <w:numId w:val="338"/>
              </w:numPr>
              <w:autoSpaceDE/>
              <w:autoSpaceDN/>
              <w:rPr>
                <w:sz w:val="24"/>
                <w:szCs w:val="24"/>
              </w:rPr>
            </w:pPr>
            <w:r w:rsidRPr="00AE001C">
              <w:rPr>
                <w:sz w:val="24"/>
                <w:szCs w:val="24"/>
              </w:rPr>
              <w:t>hovořit o aktivitách ve volném čase</w:t>
            </w:r>
          </w:p>
          <w:p w:rsidR="00C31607" w:rsidRPr="00AE001C" w:rsidRDefault="00C31607" w:rsidP="005D6030">
            <w:pPr>
              <w:numPr>
                <w:ilvl w:val="0"/>
                <w:numId w:val="338"/>
              </w:numPr>
              <w:autoSpaceDE/>
              <w:autoSpaceDN/>
              <w:rPr>
                <w:sz w:val="24"/>
                <w:szCs w:val="24"/>
              </w:rPr>
            </w:pPr>
            <w:r w:rsidRPr="00AE001C">
              <w:rPr>
                <w:sz w:val="24"/>
                <w:szCs w:val="24"/>
              </w:rPr>
              <w:t>plánovat činnosti ve volném čase</w:t>
            </w:r>
          </w:p>
          <w:p w:rsidR="00C31607" w:rsidRPr="00AE001C" w:rsidRDefault="00C31607" w:rsidP="005D6030">
            <w:pPr>
              <w:numPr>
                <w:ilvl w:val="0"/>
                <w:numId w:val="338"/>
              </w:numPr>
              <w:autoSpaceDE/>
              <w:autoSpaceDN/>
              <w:rPr>
                <w:sz w:val="24"/>
                <w:szCs w:val="24"/>
              </w:rPr>
            </w:pPr>
            <w:r w:rsidRPr="00AE001C">
              <w:rPr>
                <w:sz w:val="24"/>
                <w:szCs w:val="24"/>
              </w:rPr>
              <w:t>porovnávat známky, vysvědčení a prázdniny</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38"/>
              </w:numPr>
              <w:autoSpaceDE/>
              <w:autoSpaceDN/>
              <w:rPr>
                <w:sz w:val="24"/>
                <w:szCs w:val="24"/>
              </w:rPr>
            </w:pPr>
            <w:r w:rsidRPr="00AE001C">
              <w:rPr>
                <w:sz w:val="24"/>
                <w:szCs w:val="24"/>
              </w:rPr>
              <w:t>modální sloveso wollen</w:t>
            </w:r>
          </w:p>
          <w:p w:rsidR="00C31607" w:rsidRPr="00AE001C" w:rsidRDefault="00C31607" w:rsidP="005D6030">
            <w:pPr>
              <w:numPr>
                <w:ilvl w:val="0"/>
                <w:numId w:val="338"/>
              </w:numPr>
              <w:autoSpaceDE/>
              <w:autoSpaceDN/>
              <w:rPr>
                <w:sz w:val="24"/>
                <w:szCs w:val="24"/>
              </w:rPr>
            </w:pPr>
            <w:r w:rsidRPr="00AE001C">
              <w:rPr>
                <w:sz w:val="24"/>
                <w:szCs w:val="24"/>
              </w:rPr>
              <w:t>zápor nicht nebo kein</w:t>
            </w:r>
          </w:p>
          <w:p w:rsidR="00C31607" w:rsidRPr="00AE001C" w:rsidRDefault="00C31607" w:rsidP="005D6030">
            <w:pPr>
              <w:numPr>
                <w:ilvl w:val="0"/>
                <w:numId w:val="338"/>
              </w:numPr>
              <w:autoSpaceDE/>
              <w:autoSpaceDN/>
              <w:rPr>
                <w:sz w:val="24"/>
                <w:szCs w:val="24"/>
              </w:rPr>
            </w:pPr>
            <w:r w:rsidRPr="00AE001C">
              <w:rPr>
                <w:sz w:val="24"/>
                <w:szCs w:val="24"/>
              </w:rPr>
              <w:t>předložky im, am, um</w:t>
            </w:r>
          </w:p>
          <w:p w:rsidR="00C31607" w:rsidRPr="00AE001C" w:rsidRDefault="00C31607" w:rsidP="00C31607">
            <w:pPr>
              <w:rPr>
                <w:sz w:val="24"/>
                <w:szCs w:val="24"/>
              </w:rPr>
            </w:pPr>
            <w:r w:rsidRPr="00AE001C">
              <w:rPr>
                <w:sz w:val="24"/>
                <w:szCs w:val="24"/>
              </w:rPr>
              <w:t>Slovní zásoba</w:t>
            </w:r>
          </w:p>
          <w:p w:rsidR="00C31607" w:rsidRPr="00AE001C" w:rsidRDefault="00C31607" w:rsidP="005D6030">
            <w:pPr>
              <w:numPr>
                <w:ilvl w:val="0"/>
                <w:numId w:val="338"/>
              </w:numPr>
              <w:autoSpaceDE/>
              <w:autoSpaceDN/>
              <w:rPr>
                <w:sz w:val="24"/>
                <w:szCs w:val="24"/>
              </w:rPr>
            </w:pPr>
            <w:r w:rsidRPr="00AE001C">
              <w:rPr>
                <w:sz w:val="24"/>
                <w:szCs w:val="24"/>
              </w:rPr>
              <w:t>Roční období, měsíce, záliby</w:t>
            </w:r>
          </w:p>
          <w:p w:rsidR="00C31607" w:rsidRPr="00AE001C" w:rsidRDefault="00C31607" w:rsidP="005D6030">
            <w:pPr>
              <w:numPr>
                <w:ilvl w:val="0"/>
                <w:numId w:val="338"/>
              </w:numPr>
              <w:autoSpaceDE/>
              <w:autoSpaceDN/>
              <w:rPr>
                <w:sz w:val="24"/>
                <w:szCs w:val="24"/>
              </w:rPr>
            </w:pPr>
            <w:r w:rsidRPr="00AE001C">
              <w:rPr>
                <w:sz w:val="24"/>
                <w:szCs w:val="24"/>
              </w:rPr>
              <w:t>Was gibt es am Wochenende?</w:t>
            </w:r>
          </w:p>
          <w:p w:rsidR="00C31607" w:rsidRPr="00AE001C" w:rsidRDefault="00C31607" w:rsidP="005D6030">
            <w:pPr>
              <w:numPr>
                <w:ilvl w:val="0"/>
                <w:numId w:val="338"/>
              </w:numPr>
              <w:autoSpaceDE/>
              <w:autoSpaceDN/>
              <w:rPr>
                <w:sz w:val="24"/>
                <w:szCs w:val="24"/>
              </w:rPr>
            </w:pPr>
            <w:r w:rsidRPr="00AE001C">
              <w:rPr>
                <w:sz w:val="24"/>
                <w:szCs w:val="24"/>
              </w:rPr>
              <w:t>Was machst du am Sonntag?</w:t>
            </w:r>
          </w:p>
          <w:p w:rsidR="00C31607" w:rsidRPr="00AE001C" w:rsidRDefault="00C31607" w:rsidP="005D6030">
            <w:pPr>
              <w:numPr>
                <w:ilvl w:val="0"/>
                <w:numId w:val="338"/>
              </w:numPr>
              <w:autoSpaceDE/>
              <w:autoSpaceDN/>
              <w:rPr>
                <w:sz w:val="24"/>
                <w:szCs w:val="24"/>
              </w:rPr>
            </w:pPr>
            <w:r w:rsidRPr="00AE001C">
              <w:rPr>
                <w:sz w:val="24"/>
                <w:szCs w:val="24"/>
              </w:rPr>
              <w:t>Musst du am Wochenende lernen?</w:t>
            </w:r>
          </w:p>
          <w:p w:rsidR="00C31607" w:rsidRPr="00AE001C" w:rsidRDefault="00C31607" w:rsidP="00C31607">
            <w:pPr>
              <w:rPr>
                <w:sz w:val="24"/>
                <w:szCs w:val="24"/>
              </w:rPr>
            </w:pPr>
            <w:r w:rsidRPr="00AE001C">
              <w:rPr>
                <w:sz w:val="24"/>
                <w:szCs w:val="24"/>
              </w:rPr>
              <w:t>Schulzeit und Ferienzeit</w:t>
            </w:r>
          </w:p>
        </w:tc>
        <w:tc>
          <w:tcPr>
            <w:tcW w:w="2740" w:type="dxa"/>
            <w:tcBorders>
              <w:left w:val="single" w:sz="4" w:space="0" w:color="000000"/>
              <w:bottom w:val="single" w:sz="4" w:space="0" w:color="000000"/>
            </w:tcBorders>
          </w:tcPr>
          <w:p w:rsidR="00C31607" w:rsidRPr="00AE001C" w:rsidRDefault="00C31607" w:rsidP="00C31607">
            <w:pPr>
              <w:rPr>
                <w:b/>
                <w:bCs/>
                <w:sz w:val="24"/>
                <w:szCs w:val="24"/>
              </w:rPr>
            </w:pPr>
          </w:p>
          <w:p w:rsidR="00C31607" w:rsidRPr="00AE001C" w:rsidRDefault="00C31607" w:rsidP="00C31607">
            <w:pPr>
              <w:rPr>
                <w:sz w:val="24"/>
                <w:szCs w:val="24"/>
              </w:rPr>
            </w:pPr>
            <w:r w:rsidRPr="00AE001C">
              <w:rPr>
                <w:b/>
                <w:bCs/>
                <w:sz w:val="24"/>
                <w:szCs w:val="24"/>
              </w:rPr>
              <w:t>OSV</w:t>
            </w:r>
            <w:r w:rsidRPr="00AE001C">
              <w:rPr>
                <w:sz w:val="24"/>
                <w:szCs w:val="24"/>
              </w:rPr>
              <w:t xml:space="preserve"> – Sociální rozvoj, Komunikace, Mezilidské vztahy</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EGS</w:t>
            </w:r>
            <w:r w:rsidRPr="00AE001C">
              <w:rPr>
                <w:sz w:val="24"/>
                <w:szCs w:val="24"/>
              </w:rPr>
              <w:t xml:space="preserve"> – Evropa a svět nás zajímá, Objevujeme Evropu, Jsme Evropané</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MKV</w:t>
            </w:r>
            <w:r w:rsidRPr="00AE001C">
              <w:rPr>
                <w:sz w:val="24"/>
                <w:szCs w:val="24"/>
              </w:rPr>
              <w:t xml:space="preserve"> – Mezilidské vztahy</w:t>
            </w:r>
          </w:p>
          <w:p w:rsidR="00C31607" w:rsidRPr="00AE001C" w:rsidRDefault="00C31607" w:rsidP="00C31607">
            <w:pPr>
              <w:rPr>
                <w:sz w:val="24"/>
                <w:szCs w:val="24"/>
              </w:rPr>
            </w:pPr>
          </w:p>
          <w:p w:rsidR="00C31607" w:rsidRPr="00AE001C" w:rsidRDefault="00C31607" w:rsidP="00C31607">
            <w:pPr>
              <w:rPr>
                <w:sz w:val="24"/>
                <w:szCs w:val="24"/>
              </w:rPr>
            </w:pPr>
          </w:p>
        </w:tc>
        <w:tc>
          <w:tcPr>
            <w:tcW w:w="1440" w:type="dxa"/>
            <w:tcBorders>
              <w:left w:val="single" w:sz="4" w:space="0" w:color="000000"/>
              <w:bottom w:val="single" w:sz="4" w:space="0" w:color="000000"/>
              <w:right w:val="single" w:sz="4" w:space="0" w:color="000000"/>
            </w:tcBorders>
          </w:tcPr>
          <w:p w:rsidR="00C31607" w:rsidRPr="00AE001C" w:rsidRDefault="00C31607" w:rsidP="00C31607">
            <w:pPr>
              <w:rPr>
                <w:sz w:val="24"/>
                <w:szCs w:val="24"/>
              </w:rPr>
            </w:pPr>
          </w:p>
        </w:tc>
      </w:tr>
    </w:tbl>
    <w:p w:rsidR="00C31607" w:rsidRPr="00AE001C" w:rsidRDefault="00C31607" w:rsidP="00C31607"/>
    <w:p w:rsidR="00C31607" w:rsidRPr="00AE001C" w:rsidRDefault="00C31607" w:rsidP="00C31607">
      <w:pPr>
        <w:rPr>
          <w:sz w:val="24"/>
          <w:szCs w:val="24"/>
        </w:rPr>
      </w:pPr>
      <w:r w:rsidRPr="00AE001C">
        <w:rPr>
          <w:sz w:val="24"/>
          <w:szCs w:val="24"/>
        </w:rPr>
        <w:t>Při výuce lze využívat DVD, video, audionahrávky, cizojazyčné časopisy, knihy, PC programy, použít cizí jazyk i v elektronické komunikaci se zvláštnostmi pro německý jazyk, využití nejrůznějších slovníků, včetně elektronického.</w:t>
      </w:r>
    </w:p>
    <w:p w:rsidR="00C31607" w:rsidRPr="00AE001C" w:rsidRDefault="00C31607" w:rsidP="00C31607"/>
    <w:p w:rsidR="00C31607" w:rsidRPr="00AE001C" w:rsidRDefault="00C31607" w:rsidP="00C31607">
      <w:pPr>
        <w:rPr>
          <w:sz w:val="24"/>
          <w:szCs w:val="24"/>
        </w:rPr>
      </w:pPr>
      <w:r w:rsidRPr="00AE001C">
        <w:rPr>
          <w:sz w:val="24"/>
          <w:szCs w:val="24"/>
        </w:rPr>
        <w:t>Důležitou součástí výuky německého jazyka je využívání všech možností praktického uplatnění cizího jazyka v přímé komunikaci s rodilým mluvčím. Toto je možné prostřednictvím programů, které nabízí Goethe-Zentrum v Českých Budějovicích – besedy s rodilým mluvčím, workshopy se zajímavými tématy přímo pro žáky ZŠ, SŠ, popř. návštěva cizojazyčné knihovny tamtéž. Dále návštěvy 1denní i více denní v cizojazyčném prostředí ( Německo, Rakousko ), které mají i velký interkulturální význam a přináší žákům döle6itou motivaci k  učení a bohaté emocioníální zážitky.</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Žáci se pravidelně  účastní konverzační soutěže v německém jazyce – tzv. Olympiáda v němčině.</w:t>
      </w:r>
    </w:p>
    <w:p w:rsidR="00C31607" w:rsidRPr="00AE001C" w:rsidRDefault="00C31607" w:rsidP="00C31607">
      <w:pPr>
        <w:rPr>
          <w:sz w:val="24"/>
          <w:szCs w:val="24"/>
        </w:rPr>
      </w:pPr>
    </w:p>
    <w:p w:rsidR="00C31607" w:rsidRPr="00AE001C" w:rsidRDefault="00C31607" w:rsidP="00C31607">
      <w:pPr>
        <w:rPr>
          <w:b/>
          <w:bCs/>
          <w:sz w:val="28"/>
          <w:szCs w:val="28"/>
        </w:rPr>
      </w:pPr>
      <w:r w:rsidRPr="00AE001C">
        <w:rPr>
          <w:b/>
          <w:bCs/>
          <w:sz w:val="28"/>
          <w:szCs w:val="28"/>
        </w:rPr>
        <w:t>Vzdělávací oblast:         Jazyk a jazyková komunikace</w:t>
      </w:r>
    </w:p>
    <w:p w:rsidR="00C31607" w:rsidRPr="00AE001C" w:rsidRDefault="00C31607" w:rsidP="00C31607">
      <w:pPr>
        <w:rPr>
          <w:rStyle w:val="CharChar"/>
          <w:rFonts w:ascii="Times New Roman" w:hAnsi="Times New Roman" w:cs="Times New Roman"/>
          <w:sz w:val="28"/>
          <w:szCs w:val="28"/>
        </w:rPr>
      </w:pPr>
      <w:r w:rsidRPr="00AE001C">
        <w:rPr>
          <w:b/>
          <w:bCs/>
          <w:sz w:val="28"/>
          <w:szCs w:val="28"/>
        </w:rPr>
        <w:t>Vyučovací předmět:</w:t>
      </w:r>
      <w:r w:rsidRPr="00AE001C">
        <w:t xml:space="preserve">       </w:t>
      </w:r>
      <w:r w:rsidRPr="00AE001C">
        <w:rPr>
          <w:b/>
          <w:bCs/>
          <w:sz w:val="28"/>
          <w:szCs w:val="28"/>
        </w:rPr>
        <w:t>Další cizí jazyk-Německý jazyk</w:t>
      </w:r>
      <w:r w:rsidRPr="00AE001C">
        <w:rPr>
          <w:rStyle w:val="CharChar"/>
          <w:rFonts w:ascii="Times New Roman" w:hAnsi="Times New Roman" w:cs="Times New Roman"/>
          <w:sz w:val="28"/>
          <w:szCs w:val="28"/>
        </w:rPr>
        <w:t>: 9.</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4846"/>
        <w:gridCol w:w="2700"/>
        <w:gridCol w:w="1440"/>
      </w:tblGrid>
      <w:tr w:rsidR="00C31607" w:rsidTr="00C31607">
        <w:trPr>
          <w:tblHeader/>
        </w:trPr>
        <w:tc>
          <w:tcPr>
            <w:tcW w:w="5954" w:type="dxa"/>
            <w:vAlign w:val="center"/>
          </w:tcPr>
          <w:p w:rsidR="00C31607" w:rsidRPr="00AE001C" w:rsidRDefault="00C31607" w:rsidP="00C31607">
            <w:pPr>
              <w:jc w:val="center"/>
              <w:rPr>
                <w:b/>
                <w:bCs/>
                <w:sz w:val="24"/>
                <w:szCs w:val="24"/>
              </w:rPr>
            </w:pPr>
            <w:r w:rsidRPr="00AE001C">
              <w:rPr>
                <w:b/>
                <w:bCs/>
                <w:sz w:val="24"/>
                <w:szCs w:val="24"/>
              </w:rPr>
              <w:t>Výstupy školy</w:t>
            </w:r>
          </w:p>
        </w:tc>
        <w:tc>
          <w:tcPr>
            <w:tcW w:w="4846" w:type="dxa"/>
            <w:vAlign w:val="center"/>
          </w:tcPr>
          <w:p w:rsidR="00C31607" w:rsidRPr="00AE001C" w:rsidRDefault="00C31607" w:rsidP="00C31607">
            <w:pPr>
              <w:jc w:val="center"/>
              <w:rPr>
                <w:b/>
                <w:bCs/>
                <w:sz w:val="24"/>
                <w:szCs w:val="24"/>
              </w:rPr>
            </w:pPr>
            <w:r w:rsidRPr="00AE001C">
              <w:rPr>
                <w:b/>
                <w:bCs/>
                <w:sz w:val="24"/>
                <w:szCs w:val="24"/>
              </w:rPr>
              <w:t>Učivo</w:t>
            </w:r>
          </w:p>
        </w:tc>
        <w:tc>
          <w:tcPr>
            <w:tcW w:w="2700" w:type="dxa"/>
            <w:vAlign w:val="center"/>
          </w:tcPr>
          <w:p w:rsidR="00C31607" w:rsidRPr="00AE001C" w:rsidRDefault="00C31607" w:rsidP="00C31607">
            <w:pPr>
              <w:jc w:val="center"/>
              <w:rPr>
                <w:b/>
                <w:bCs/>
                <w:sz w:val="24"/>
                <w:szCs w:val="24"/>
              </w:rPr>
            </w:pPr>
            <w:r w:rsidRPr="00AE001C">
              <w:rPr>
                <w:b/>
                <w:bCs/>
                <w:sz w:val="24"/>
                <w:szCs w:val="24"/>
              </w:rPr>
              <w:t>Mezipředmětové vztahy, tématické okruhy průřezových témat</w:t>
            </w:r>
          </w:p>
        </w:tc>
        <w:tc>
          <w:tcPr>
            <w:tcW w:w="1440" w:type="dxa"/>
            <w:vAlign w:val="center"/>
          </w:tcPr>
          <w:p w:rsidR="00C31607" w:rsidRPr="00AE001C" w:rsidRDefault="00C31607" w:rsidP="00C31607">
            <w:pPr>
              <w:jc w:val="center"/>
              <w:rPr>
                <w:b/>
                <w:bCs/>
                <w:sz w:val="24"/>
                <w:szCs w:val="24"/>
              </w:rPr>
            </w:pPr>
            <w:r w:rsidRPr="00AE001C">
              <w:rPr>
                <w:b/>
                <w:bCs/>
                <w:sz w:val="24"/>
                <w:szCs w:val="24"/>
              </w:rPr>
              <w:t>Poznámky</w:t>
            </w:r>
          </w:p>
        </w:tc>
      </w:tr>
      <w:tr w:rsidR="00C31607" w:rsidTr="00C31607">
        <w:tc>
          <w:tcPr>
            <w:tcW w:w="5954" w:type="dxa"/>
          </w:tcPr>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Poslech</w:t>
            </w:r>
          </w:p>
          <w:p w:rsidR="00C31607" w:rsidRPr="00AE001C" w:rsidRDefault="00C31607" w:rsidP="00C31607">
            <w:pPr>
              <w:rPr>
                <w:sz w:val="24"/>
                <w:szCs w:val="24"/>
              </w:rPr>
            </w:pPr>
            <w:r w:rsidRPr="00AE001C">
              <w:rPr>
                <w:sz w:val="24"/>
                <w:szCs w:val="24"/>
              </w:rPr>
              <w:t>Žák rozumí frázím a nejběžnější slovní zásobě vztahující se k oblastem, které se žáka bezprostředně týkají ( např. informace o sobě a o své rodině, o nakupování, místopisu. Dokáže pochopit smysl krátkých, jasných a jednoduchých  zpráv.</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Čtení</w:t>
            </w:r>
          </w:p>
          <w:p w:rsidR="00C31607" w:rsidRPr="00AE001C" w:rsidRDefault="00C31607" w:rsidP="00C31607">
            <w:pPr>
              <w:rPr>
                <w:sz w:val="24"/>
                <w:szCs w:val="24"/>
              </w:rPr>
            </w:pPr>
            <w:r w:rsidRPr="00AE001C">
              <w:rPr>
                <w:sz w:val="24"/>
                <w:szCs w:val="24"/>
              </w:rPr>
              <w:t>Čte krátké jednoduché texty.Vyhledává konkrétní informace v jednoduchých materiálech – inzerát, program kina, jízdní řád. Rozumí krátkým jednoduchým osobním dopisům.</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Konverzace</w:t>
            </w:r>
          </w:p>
          <w:p w:rsidR="00C31607" w:rsidRPr="00AE001C" w:rsidRDefault="00C31607" w:rsidP="00C31607">
            <w:pPr>
              <w:rPr>
                <w:sz w:val="24"/>
                <w:szCs w:val="24"/>
              </w:rPr>
            </w:pPr>
            <w:r w:rsidRPr="00AE001C">
              <w:rPr>
                <w:sz w:val="24"/>
                <w:szCs w:val="24"/>
              </w:rPr>
              <w:t>Komunikuje v jednoduchých běžných situacích, které vyžadují přímou výměnu informací a týkají se dobře známých témat a činností. Zvládne velmi krátkou společenskou konverzaci, i když nerozumí zcela všemu.</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Používá řadu frází a vět, aby jednoduchým způsobem popsal vlastní rodinu, kamarády, školu a město.</w:t>
            </w: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Písemný projev</w:t>
            </w:r>
          </w:p>
          <w:p w:rsidR="00C31607" w:rsidRPr="00AE001C" w:rsidRDefault="00C31607" w:rsidP="00C31607">
            <w:pPr>
              <w:rPr>
                <w:sz w:val="24"/>
                <w:szCs w:val="24"/>
              </w:rPr>
            </w:pPr>
            <w:r w:rsidRPr="00AE001C">
              <w:rPr>
                <w:sz w:val="24"/>
                <w:szCs w:val="24"/>
              </w:rPr>
              <w:t>Napíše krátké jednoduché poznámky, které se týkají základních potřeb.Napíše jednoduchý osobní dopis, například poděkování.</w:t>
            </w:r>
          </w:p>
          <w:p w:rsidR="00C31607" w:rsidRPr="00AE001C" w:rsidRDefault="00C31607" w:rsidP="00C31607">
            <w:pPr>
              <w:rPr>
                <w:sz w:val="24"/>
                <w:szCs w:val="24"/>
              </w:rPr>
            </w:pPr>
          </w:p>
        </w:tc>
        <w:tc>
          <w:tcPr>
            <w:tcW w:w="4846" w:type="dxa"/>
          </w:tcPr>
          <w:p w:rsidR="00C31607" w:rsidRPr="00AE001C" w:rsidRDefault="00C31607" w:rsidP="00C31607">
            <w:pPr>
              <w:rPr>
                <w:sz w:val="24"/>
                <w:szCs w:val="24"/>
                <w:u w:val="single"/>
              </w:rPr>
            </w:pPr>
          </w:p>
          <w:p w:rsidR="00C31607" w:rsidRPr="00AE001C" w:rsidRDefault="00C31607" w:rsidP="00C31607">
            <w:pPr>
              <w:rPr>
                <w:sz w:val="24"/>
                <w:szCs w:val="24"/>
                <w:u w:val="single"/>
              </w:rPr>
            </w:pPr>
            <w:r w:rsidRPr="00AE001C">
              <w:rPr>
                <w:sz w:val="24"/>
                <w:szCs w:val="24"/>
                <w:u w:val="single"/>
              </w:rPr>
              <w:t>11. To vypadá dobře – Das sieht gut aus</w:t>
            </w:r>
          </w:p>
          <w:p w:rsidR="00C31607" w:rsidRPr="00AE001C" w:rsidRDefault="00C31607" w:rsidP="00C31607">
            <w:pPr>
              <w:rPr>
                <w:sz w:val="24"/>
                <w:szCs w:val="24"/>
              </w:rPr>
            </w:pPr>
            <w:r w:rsidRPr="00AE001C">
              <w:rPr>
                <w:sz w:val="24"/>
                <w:szCs w:val="24"/>
              </w:rPr>
              <w:t>- mluvit o lidském těla</w:t>
            </w:r>
          </w:p>
          <w:p w:rsidR="00C31607" w:rsidRPr="00AE001C" w:rsidRDefault="00C31607" w:rsidP="005D6030">
            <w:pPr>
              <w:numPr>
                <w:ilvl w:val="0"/>
                <w:numId w:val="339"/>
              </w:numPr>
              <w:autoSpaceDE/>
              <w:autoSpaceDN/>
              <w:rPr>
                <w:sz w:val="24"/>
                <w:szCs w:val="24"/>
              </w:rPr>
            </w:pPr>
            <w:r w:rsidRPr="00AE001C">
              <w:rPr>
                <w:sz w:val="24"/>
                <w:szCs w:val="24"/>
              </w:rPr>
              <w:t>mluvit o oblečení a módě</w:t>
            </w:r>
          </w:p>
          <w:p w:rsidR="00C31607" w:rsidRPr="00AE001C" w:rsidRDefault="00C31607" w:rsidP="005D6030">
            <w:pPr>
              <w:numPr>
                <w:ilvl w:val="0"/>
                <w:numId w:val="339"/>
              </w:numPr>
              <w:autoSpaceDE/>
              <w:autoSpaceDN/>
              <w:rPr>
                <w:sz w:val="24"/>
                <w:szCs w:val="24"/>
              </w:rPr>
            </w:pPr>
            <w:r w:rsidRPr="00AE001C">
              <w:rPr>
                <w:sz w:val="24"/>
                <w:szCs w:val="24"/>
              </w:rPr>
              <w:t>popsat sebe a ostatní</w:t>
            </w:r>
          </w:p>
          <w:p w:rsidR="00C31607" w:rsidRPr="00AE001C" w:rsidRDefault="00C31607" w:rsidP="005D6030">
            <w:pPr>
              <w:numPr>
                <w:ilvl w:val="0"/>
                <w:numId w:val="339"/>
              </w:numPr>
              <w:autoSpaceDE/>
              <w:autoSpaceDN/>
              <w:rPr>
                <w:sz w:val="24"/>
                <w:szCs w:val="24"/>
              </w:rPr>
            </w:pPr>
            <w:r w:rsidRPr="00AE001C">
              <w:rPr>
                <w:sz w:val="24"/>
                <w:szCs w:val="24"/>
              </w:rPr>
              <w:t>mluvit o módě a nakupování</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40"/>
              </w:numPr>
              <w:autoSpaceDE/>
              <w:autoSpaceDN/>
              <w:rPr>
                <w:sz w:val="24"/>
                <w:szCs w:val="24"/>
              </w:rPr>
            </w:pPr>
            <w:r w:rsidRPr="00AE001C">
              <w:rPr>
                <w:sz w:val="24"/>
                <w:szCs w:val="24"/>
              </w:rPr>
              <w:t>Zájmena v akusativu</w:t>
            </w:r>
          </w:p>
          <w:p w:rsidR="00C31607" w:rsidRPr="00AE001C" w:rsidRDefault="00C31607" w:rsidP="005D6030">
            <w:pPr>
              <w:numPr>
                <w:ilvl w:val="0"/>
                <w:numId w:val="340"/>
              </w:numPr>
              <w:autoSpaceDE/>
              <w:autoSpaceDN/>
              <w:rPr>
                <w:sz w:val="24"/>
                <w:szCs w:val="24"/>
              </w:rPr>
            </w:pPr>
            <w:r w:rsidRPr="00AE001C">
              <w:rPr>
                <w:sz w:val="24"/>
                <w:szCs w:val="24"/>
              </w:rPr>
              <w:t>Množné číslo</w:t>
            </w:r>
          </w:p>
          <w:p w:rsidR="00C31607" w:rsidRPr="00AE001C" w:rsidRDefault="00C31607" w:rsidP="00C31607">
            <w:pPr>
              <w:rPr>
                <w:sz w:val="24"/>
                <w:szCs w:val="24"/>
              </w:rPr>
            </w:pPr>
            <w:r w:rsidRPr="00AE001C">
              <w:rPr>
                <w:sz w:val="24"/>
                <w:szCs w:val="24"/>
              </w:rPr>
              <w:t>Slovní zásoba</w:t>
            </w:r>
          </w:p>
          <w:p w:rsidR="00C31607" w:rsidRPr="00AE001C" w:rsidRDefault="00C31607" w:rsidP="005D6030">
            <w:pPr>
              <w:numPr>
                <w:ilvl w:val="0"/>
                <w:numId w:val="340"/>
              </w:numPr>
              <w:autoSpaceDE/>
              <w:autoSpaceDN/>
              <w:rPr>
                <w:sz w:val="24"/>
                <w:szCs w:val="24"/>
              </w:rPr>
            </w:pPr>
            <w:r w:rsidRPr="00AE001C">
              <w:rPr>
                <w:sz w:val="24"/>
                <w:szCs w:val="24"/>
              </w:rPr>
              <w:t>Körperteile</w:t>
            </w:r>
          </w:p>
          <w:p w:rsidR="00C31607" w:rsidRPr="00AE001C" w:rsidRDefault="00C31607" w:rsidP="005D6030">
            <w:pPr>
              <w:numPr>
                <w:ilvl w:val="0"/>
                <w:numId w:val="340"/>
              </w:numPr>
              <w:autoSpaceDE/>
              <w:autoSpaceDN/>
              <w:rPr>
                <w:sz w:val="24"/>
                <w:szCs w:val="24"/>
              </w:rPr>
            </w:pPr>
            <w:r w:rsidRPr="00AE001C">
              <w:rPr>
                <w:sz w:val="24"/>
                <w:szCs w:val="24"/>
              </w:rPr>
              <w:t>Kleidung und Mode</w:t>
            </w:r>
          </w:p>
          <w:p w:rsidR="00C31607" w:rsidRPr="00AE001C" w:rsidRDefault="00C31607" w:rsidP="005D6030">
            <w:pPr>
              <w:numPr>
                <w:ilvl w:val="0"/>
                <w:numId w:val="340"/>
              </w:numPr>
              <w:autoSpaceDE/>
              <w:autoSpaceDN/>
              <w:rPr>
                <w:sz w:val="24"/>
                <w:szCs w:val="24"/>
              </w:rPr>
            </w:pPr>
            <w:r w:rsidRPr="00AE001C">
              <w:rPr>
                <w:sz w:val="24"/>
                <w:szCs w:val="24"/>
              </w:rPr>
              <w:t>etwas – alles – nichts</w:t>
            </w:r>
          </w:p>
          <w:p w:rsidR="00C31607" w:rsidRPr="00AE001C" w:rsidRDefault="00C31607" w:rsidP="005D6030">
            <w:pPr>
              <w:numPr>
                <w:ilvl w:val="0"/>
                <w:numId w:val="340"/>
              </w:numPr>
              <w:autoSpaceDE/>
              <w:autoSpaceDN/>
              <w:rPr>
                <w:sz w:val="24"/>
                <w:szCs w:val="24"/>
              </w:rPr>
            </w:pPr>
            <w:r w:rsidRPr="00AE001C">
              <w:rPr>
                <w:sz w:val="24"/>
                <w:szCs w:val="24"/>
              </w:rPr>
              <w:t>für + Akusativ</w:t>
            </w:r>
          </w:p>
          <w:p w:rsidR="00C31607" w:rsidRPr="00AE001C" w:rsidRDefault="00C31607" w:rsidP="00C31607">
            <w:pPr>
              <w:rPr>
                <w:sz w:val="24"/>
                <w:szCs w:val="24"/>
              </w:rPr>
            </w:pPr>
          </w:p>
          <w:p w:rsidR="00C31607" w:rsidRPr="00AE001C" w:rsidRDefault="00C31607" w:rsidP="00C31607">
            <w:pPr>
              <w:rPr>
                <w:sz w:val="24"/>
                <w:szCs w:val="24"/>
                <w:u w:val="single"/>
              </w:rPr>
            </w:pPr>
            <w:r w:rsidRPr="00AE001C">
              <w:rPr>
                <w:sz w:val="24"/>
                <w:szCs w:val="24"/>
                <w:u w:val="single"/>
              </w:rPr>
              <w:t>12. Oslavy – Partys</w:t>
            </w:r>
          </w:p>
          <w:p w:rsidR="00C31607" w:rsidRPr="00AE001C" w:rsidRDefault="00C31607" w:rsidP="005D6030">
            <w:pPr>
              <w:numPr>
                <w:ilvl w:val="0"/>
                <w:numId w:val="340"/>
              </w:numPr>
              <w:autoSpaceDE/>
              <w:autoSpaceDN/>
              <w:rPr>
                <w:sz w:val="24"/>
                <w:szCs w:val="24"/>
              </w:rPr>
            </w:pPr>
            <w:r w:rsidRPr="00AE001C">
              <w:rPr>
                <w:sz w:val="24"/>
                <w:szCs w:val="24"/>
              </w:rPr>
              <w:t>někoho pozvat</w:t>
            </w:r>
          </w:p>
          <w:p w:rsidR="00C31607" w:rsidRPr="00AE001C" w:rsidRDefault="00C31607" w:rsidP="005D6030">
            <w:pPr>
              <w:numPr>
                <w:ilvl w:val="0"/>
                <w:numId w:val="340"/>
              </w:numPr>
              <w:autoSpaceDE/>
              <w:autoSpaceDN/>
              <w:rPr>
                <w:sz w:val="24"/>
                <w:szCs w:val="24"/>
              </w:rPr>
            </w:pPr>
            <w:r w:rsidRPr="00AE001C">
              <w:rPr>
                <w:sz w:val="24"/>
                <w:szCs w:val="24"/>
              </w:rPr>
              <w:t>blahopřání</w:t>
            </w:r>
          </w:p>
          <w:p w:rsidR="00C31607" w:rsidRPr="00AE001C" w:rsidRDefault="00C31607" w:rsidP="005D6030">
            <w:pPr>
              <w:numPr>
                <w:ilvl w:val="0"/>
                <w:numId w:val="340"/>
              </w:numPr>
              <w:autoSpaceDE/>
              <w:autoSpaceDN/>
              <w:rPr>
                <w:sz w:val="24"/>
                <w:szCs w:val="24"/>
              </w:rPr>
            </w:pPr>
            <w:r w:rsidRPr="00AE001C">
              <w:rPr>
                <w:sz w:val="24"/>
                <w:szCs w:val="24"/>
              </w:rPr>
              <w:t>naplánovat párty</w:t>
            </w:r>
          </w:p>
          <w:p w:rsidR="00C31607" w:rsidRPr="00AE001C" w:rsidRDefault="00C31607" w:rsidP="005D6030">
            <w:pPr>
              <w:numPr>
                <w:ilvl w:val="0"/>
                <w:numId w:val="340"/>
              </w:numPr>
              <w:autoSpaceDE/>
              <w:autoSpaceDN/>
              <w:rPr>
                <w:sz w:val="24"/>
                <w:szCs w:val="24"/>
              </w:rPr>
            </w:pPr>
            <w:r w:rsidRPr="00AE001C">
              <w:rPr>
                <w:sz w:val="24"/>
                <w:szCs w:val="24"/>
              </w:rPr>
              <w:t>mluvit o minulosti 1</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40"/>
              </w:numPr>
              <w:autoSpaceDE/>
              <w:autoSpaceDN/>
              <w:rPr>
                <w:sz w:val="24"/>
                <w:szCs w:val="24"/>
              </w:rPr>
            </w:pPr>
            <w:r w:rsidRPr="00AE001C">
              <w:rPr>
                <w:sz w:val="24"/>
                <w:szCs w:val="24"/>
              </w:rPr>
              <w:t>spojka deshalb</w:t>
            </w:r>
          </w:p>
          <w:p w:rsidR="00C31607" w:rsidRPr="00AE001C" w:rsidRDefault="00C31607" w:rsidP="005D6030">
            <w:pPr>
              <w:numPr>
                <w:ilvl w:val="0"/>
                <w:numId w:val="340"/>
              </w:numPr>
              <w:autoSpaceDE/>
              <w:autoSpaceDN/>
              <w:rPr>
                <w:sz w:val="24"/>
                <w:szCs w:val="24"/>
              </w:rPr>
            </w:pPr>
            <w:r w:rsidRPr="00AE001C">
              <w:rPr>
                <w:sz w:val="24"/>
                <w:szCs w:val="24"/>
              </w:rPr>
              <w:t>sein a haben v ptéteritu</w:t>
            </w:r>
          </w:p>
          <w:p w:rsidR="00C31607" w:rsidRPr="00AE001C" w:rsidRDefault="00C31607" w:rsidP="00C31607">
            <w:pPr>
              <w:rPr>
                <w:sz w:val="24"/>
                <w:szCs w:val="24"/>
              </w:rPr>
            </w:pPr>
            <w:r w:rsidRPr="00AE001C">
              <w:rPr>
                <w:sz w:val="24"/>
                <w:szCs w:val="24"/>
              </w:rPr>
              <w:t>Slovní zásoba</w:t>
            </w:r>
          </w:p>
          <w:p w:rsidR="00C31607" w:rsidRPr="00AE001C" w:rsidRDefault="00C31607" w:rsidP="005D6030">
            <w:pPr>
              <w:numPr>
                <w:ilvl w:val="0"/>
                <w:numId w:val="340"/>
              </w:numPr>
              <w:autoSpaceDE/>
              <w:autoSpaceDN/>
              <w:rPr>
                <w:sz w:val="24"/>
                <w:szCs w:val="24"/>
              </w:rPr>
            </w:pPr>
            <w:r w:rsidRPr="00AE001C">
              <w:rPr>
                <w:sz w:val="24"/>
                <w:szCs w:val="24"/>
              </w:rPr>
              <w:t>jemanden zum Geburtstagsparty einladen</w:t>
            </w:r>
          </w:p>
          <w:p w:rsidR="00C31607" w:rsidRPr="00AE001C" w:rsidRDefault="00C31607" w:rsidP="005D6030">
            <w:pPr>
              <w:numPr>
                <w:ilvl w:val="0"/>
                <w:numId w:val="340"/>
              </w:numPr>
              <w:autoSpaceDE/>
              <w:autoSpaceDN/>
              <w:rPr>
                <w:sz w:val="24"/>
                <w:szCs w:val="24"/>
              </w:rPr>
            </w:pPr>
            <w:r w:rsidRPr="00AE001C">
              <w:rPr>
                <w:sz w:val="24"/>
                <w:szCs w:val="24"/>
              </w:rPr>
              <w:t>Glückwünsche</w:t>
            </w:r>
          </w:p>
          <w:p w:rsidR="00C31607" w:rsidRPr="00AE001C" w:rsidRDefault="00C31607" w:rsidP="005D6030">
            <w:pPr>
              <w:numPr>
                <w:ilvl w:val="0"/>
                <w:numId w:val="340"/>
              </w:numPr>
              <w:autoSpaceDE/>
              <w:autoSpaceDN/>
              <w:rPr>
                <w:sz w:val="24"/>
                <w:szCs w:val="24"/>
              </w:rPr>
            </w:pPr>
            <w:r w:rsidRPr="00AE001C">
              <w:rPr>
                <w:sz w:val="24"/>
                <w:szCs w:val="24"/>
              </w:rPr>
              <w:t>Eine Party planen</w:t>
            </w:r>
          </w:p>
          <w:p w:rsidR="00C31607" w:rsidRPr="00AE001C" w:rsidRDefault="00C31607" w:rsidP="00C31607">
            <w:pPr>
              <w:rPr>
                <w:sz w:val="24"/>
                <w:szCs w:val="24"/>
              </w:rPr>
            </w:pPr>
          </w:p>
          <w:p w:rsidR="00C31607" w:rsidRPr="00AE001C" w:rsidRDefault="00C31607" w:rsidP="00C31607">
            <w:pPr>
              <w:rPr>
                <w:sz w:val="24"/>
                <w:szCs w:val="24"/>
                <w:u w:val="single"/>
              </w:rPr>
            </w:pPr>
            <w:r w:rsidRPr="00AE001C">
              <w:rPr>
                <w:sz w:val="24"/>
                <w:szCs w:val="24"/>
                <w:u w:val="single"/>
              </w:rPr>
              <w:t>13. Moje město – Meine Stadt</w:t>
            </w:r>
          </w:p>
          <w:p w:rsidR="00C31607" w:rsidRPr="00AE001C" w:rsidRDefault="00C31607" w:rsidP="005D6030">
            <w:pPr>
              <w:numPr>
                <w:ilvl w:val="0"/>
                <w:numId w:val="340"/>
              </w:numPr>
              <w:autoSpaceDE/>
              <w:autoSpaceDN/>
              <w:rPr>
                <w:sz w:val="24"/>
                <w:szCs w:val="24"/>
              </w:rPr>
            </w:pPr>
            <w:r w:rsidRPr="00AE001C">
              <w:rPr>
                <w:sz w:val="24"/>
                <w:szCs w:val="24"/>
              </w:rPr>
              <w:t>mluvit o svém městě</w:t>
            </w:r>
          </w:p>
          <w:p w:rsidR="00C31607" w:rsidRPr="00AE001C" w:rsidRDefault="00C31607" w:rsidP="005D6030">
            <w:pPr>
              <w:numPr>
                <w:ilvl w:val="0"/>
                <w:numId w:val="340"/>
              </w:numPr>
              <w:autoSpaceDE/>
              <w:autoSpaceDN/>
              <w:rPr>
                <w:sz w:val="24"/>
                <w:szCs w:val="24"/>
              </w:rPr>
            </w:pPr>
            <w:r w:rsidRPr="00AE001C">
              <w:rPr>
                <w:sz w:val="24"/>
                <w:szCs w:val="24"/>
              </w:rPr>
              <w:t>popsat cestu do školy</w:t>
            </w:r>
          </w:p>
          <w:p w:rsidR="00C31607" w:rsidRPr="00AE001C" w:rsidRDefault="00C31607" w:rsidP="005D6030">
            <w:pPr>
              <w:numPr>
                <w:ilvl w:val="0"/>
                <w:numId w:val="340"/>
              </w:numPr>
              <w:autoSpaceDE/>
              <w:autoSpaceDN/>
              <w:rPr>
                <w:sz w:val="24"/>
                <w:szCs w:val="24"/>
              </w:rPr>
            </w:pPr>
            <w:r w:rsidRPr="00AE001C">
              <w:rPr>
                <w:sz w:val="24"/>
                <w:szCs w:val="24"/>
              </w:rPr>
              <w:t>zeptat se na cestu</w:t>
            </w:r>
          </w:p>
          <w:p w:rsidR="00C31607" w:rsidRPr="00AE001C" w:rsidRDefault="00C31607" w:rsidP="005D6030">
            <w:pPr>
              <w:numPr>
                <w:ilvl w:val="0"/>
                <w:numId w:val="340"/>
              </w:numPr>
              <w:autoSpaceDE/>
              <w:autoSpaceDN/>
              <w:rPr>
                <w:sz w:val="24"/>
                <w:szCs w:val="24"/>
              </w:rPr>
            </w:pPr>
            <w:r w:rsidRPr="00AE001C">
              <w:rPr>
                <w:sz w:val="24"/>
                <w:szCs w:val="24"/>
              </w:rPr>
              <w:t>porozumět e-mailu</w:t>
            </w:r>
          </w:p>
          <w:p w:rsidR="00C31607" w:rsidRPr="00AE001C" w:rsidRDefault="00C31607" w:rsidP="005D6030">
            <w:pPr>
              <w:numPr>
                <w:ilvl w:val="0"/>
                <w:numId w:val="340"/>
              </w:numPr>
              <w:autoSpaceDE/>
              <w:autoSpaceDN/>
              <w:rPr>
                <w:sz w:val="24"/>
                <w:szCs w:val="24"/>
              </w:rPr>
            </w:pPr>
            <w:r w:rsidRPr="00AE001C">
              <w:rPr>
                <w:sz w:val="24"/>
                <w:szCs w:val="24"/>
              </w:rPr>
              <w:t>hovořit o minulosti 2</w:t>
            </w: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40"/>
              </w:numPr>
              <w:autoSpaceDE/>
              <w:autoSpaceDN/>
              <w:rPr>
                <w:sz w:val="24"/>
                <w:szCs w:val="24"/>
              </w:rPr>
            </w:pPr>
            <w:r w:rsidRPr="00AE001C">
              <w:rPr>
                <w:sz w:val="24"/>
                <w:szCs w:val="24"/>
              </w:rPr>
              <w:t>es gibt + Akkusativ</w:t>
            </w:r>
          </w:p>
          <w:p w:rsidR="00C31607" w:rsidRPr="00AE001C" w:rsidRDefault="00C31607" w:rsidP="005D6030">
            <w:pPr>
              <w:numPr>
                <w:ilvl w:val="0"/>
                <w:numId w:val="340"/>
              </w:numPr>
              <w:autoSpaceDE/>
              <w:autoSpaceDN/>
              <w:rPr>
                <w:sz w:val="24"/>
                <w:szCs w:val="24"/>
              </w:rPr>
            </w:pPr>
            <w:r w:rsidRPr="00AE001C">
              <w:rPr>
                <w:sz w:val="24"/>
                <w:szCs w:val="24"/>
              </w:rPr>
              <w:t>mit + Dativ</w:t>
            </w:r>
          </w:p>
          <w:p w:rsidR="00C31607" w:rsidRPr="00AE001C" w:rsidRDefault="00C31607" w:rsidP="005D6030">
            <w:pPr>
              <w:numPr>
                <w:ilvl w:val="0"/>
                <w:numId w:val="340"/>
              </w:numPr>
              <w:autoSpaceDE/>
              <w:autoSpaceDN/>
              <w:rPr>
                <w:sz w:val="24"/>
                <w:szCs w:val="24"/>
              </w:rPr>
            </w:pPr>
            <w:r w:rsidRPr="00AE001C">
              <w:rPr>
                <w:sz w:val="24"/>
                <w:szCs w:val="24"/>
              </w:rPr>
              <w:t>řadové číslovky</w:t>
            </w:r>
          </w:p>
          <w:p w:rsidR="00C31607" w:rsidRPr="00AE001C" w:rsidRDefault="00C31607" w:rsidP="005D6030">
            <w:pPr>
              <w:numPr>
                <w:ilvl w:val="0"/>
                <w:numId w:val="340"/>
              </w:numPr>
              <w:autoSpaceDE/>
              <w:autoSpaceDN/>
              <w:rPr>
                <w:sz w:val="24"/>
                <w:szCs w:val="24"/>
              </w:rPr>
            </w:pPr>
            <w:r w:rsidRPr="00AE001C">
              <w:rPr>
                <w:sz w:val="24"/>
                <w:szCs w:val="24"/>
              </w:rPr>
              <w:t>předložka + člen ve 3. Pádu – zu dem – zum</w:t>
            </w:r>
          </w:p>
          <w:p w:rsidR="00C31607" w:rsidRPr="00AE001C" w:rsidRDefault="00C31607" w:rsidP="005D6030">
            <w:pPr>
              <w:numPr>
                <w:ilvl w:val="0"/>
                <w:numId w:val="340"/>
              </w:numPr>
              <w:autoSpaceDE/>
              <w:autoSpaceDN/>
              <w:rPr>
                <w:sz w:val="24"/>
                <w:szCs w:val="24"/>
              </w:rPr>
            </w:pPr>
            <w:r w:rsidRPr="00AE001C">
              <w:rPr>
                <w:sz w:val="24"/>
                <w:szCs w:val="24"/>
              </w:rPr>
              <w:t>perfektum, větný rámec</w:t>
            </w:r>
          </w:p>
          <w:p w:rsidR="00C31607" w:rsidRPr="00AE001C" w:rsidRDefault="00C31607" w:rsidP="00C31607">
            <w:pPr>
              <w:rPr>
                <w:sz w:val="24"/>
                <w:szCs w:val="24"/>
              </w:rPr>
            </w:pPr>
            <w:r w:rsidRPr="00AE001C">
              <w:rPr>
                <w:sz w:val="24"/>
                <w:szCs w:val="24"/>
              </w:rPr>
              <w:t>Slovní zásoba</w:t>
            </w:r>
          </w:p>
          <w:p w:rsidR="00C31607" w:rsidRPr="00AE001C" w:rsidRDefault="00C31607" w:rsidP="005D6030">
            <w:pPr>
              <w:numPr>
                <w:ilvl w:val="0"/>
                <w:numId w:val="340"/>
              </w:numPr>
              <w:autoSpaceDE/>
              <w:autoSpaceDN/>
              <w:rPr>
                <w:sz w:val="24"/>
                <w:szCs w:val="24"/>
              </w:rPr>
            </w:pPr>
            <w:r w:rsidRPr="00AE001C">
              <w:rPr>
                <w:sz w:val="24"/>
                <w:szCs w:val="24"/>
              </w:rPr>
              <w:t>in der Stadt, auf dem Bahnhof</w:t>
            </w:r>
          </w:p>
          <w:p w:rsidR="00C31607" w:rsidRPr="00AE001C" w:rsidRDefault="00C31607" w:rsidP="005D6030">
            <w:pPr>
              <w:numPr>
                <w:ilvl w:val="0"/>
                <w:numId w:val="340"/>
              </w:numPr>
              <w:autoSpaceDE/>
              <w:autoSpaceDN/>
              <w:rPr>
                <w:sz w:val="24"/>
                <w:szCs w:val="24"/>
              </w:rPr>
            </w:pPr>
            <w:r w:rsidRPr="00AE001C">
              <w:rPr>
                <w:sz w:val="24"/>
                <w:szCs w:val="24"/>
              </w:rPr>
              <w:t>der Stadtplan, Geschäfte, Häuser</w:t>
            </w:r>
          </w:p>
          <w:p w:rsidR="00C31607" w:rsidRPr="00AE001C" w:rsidRDefault="00C31607" w:rsidP="005D6030">
            <w:pPr>
              <w:numPr>
                <w:ilvl w:val="0"/>
                <w:numId w:val="340"/>
              </w:numPr>
              <w:autoSpaceDE/>
              <w:autoSpaceDN/>
              <w:rPr>
                <w:sz w:val="24"/>
                <w:szCs w:val="24"/>
              </w:rPr>
            </w:pPr>
            <w:r w:rsidRPr="00AE001C">
              <w:rPr>
                <w:sz w:val="24"/>
                <w:szCs w:val="24"/>
              </w:rPr>
              <w:t>nach dem Weg fragen</w:t>
            </w:r>
          </w:p>
          <w:p w:rsidR="00C31607" w:rsidRPr="00AE001C" w:rsidRDefault="00C31607" w:rsidP="005D6030">
            <w:pPr>
              <w:numPr>
                <w:ilvl w:val="0"/>
                <w:numId w:val="340"/>
              </w:numPr>
              <w:autoSpaceDE/>
              <w:autoSpaceDN/>
              <w:rPr>
                <w:sz w:val="24"/>
                <w:szCs w:val="24"/>
              </w:rPr>
            </w:pPr>
            <w:r w:rsidRPr="00AE001C">
              <w:rPr>
                <w:sz w:val="24"/>
                <w:szCs w:val="24"/>
              </w:rPr>
              <w:t>verloren und gefunden</w:t>
            </w:r>
          </w:p>
          <w:p w:rsidR="00C31607" w:rsidRPr="00AE001C" w:rsidRDefault="00C31607" w:rsidP="00C31607">
            <w:pPr>
              <w:rPr>
                <w:sz w:val="24"/>
                <w:szCs w:val="24"/>
              </w:rPr>
            </w:pPr>
          </w:p>
          <w:p w:rsidR="00C31607" w:rsidRPr="00AE001C" w:rsidRDefault="00C31607" w:rsidP="00C31607">
            <w:pPr>
              <w:rPr>
                <w:sz w:val="24"/>
                <w:szCs w:val="24"/>
                <w:u w:val="single"/>
              </w:rPr>
            </w:pPr>
            <w:r w:rsidRPr="00AE001C">
              <w:rPr>
                <w:sz w:val="24"/>
                <w:szCs w:val="24"/>
                <w:u w:val="single"/>
              </w:rPr>
              <w:t>14. Prázdniny – Ferien</w:t>
            </w:r>
          </w:p>
          <w:p w:rsidR="00C31607" w:rsidRPr="00AE001C" w:rsidRDefault="00C31607" w:rsidP="005D6030">
            <w:pPr>
              <w:numPr>
                <w:ilvl w:val="0"/>
                <w:numId w:val="340"/>
              </w:numPr>
              <w:autoSpaceDE/>
              <w:autoSpaceDN/>
              <w:rPr>
                <w:sz w:val="24"/>
                <w:szCs w:val="24"/>
              </w:rPr>
            </w:pPr>
            <w:r w:rsidRPr="00AE001C">
              <w:rPr>
                <w:sz w:val="24"/>
                <w:szCs w:val="24"/>
              </w:rPr>
              <w:t>plánovat cestu</w:t>
            </w:r>
          </w:p>
          <w:p w:rsidR="00C31607" w:rsidRPr="00AE001C" w:rsidRDefault="00C31607" w:rsidP="005D6030">
            <w:pPr>
              <w:numPr>
                <w:ilvl w:val="0"/>
                <w:numId w:val="340"/>
              </w:numPr>
              <w:autoSpaceDE/>
              <w:autoSpaceDN/>
              <w:rPr>
                <w:sz w:val="24"/>
                <w:szCs w:val="24"/>
              </w:rPr>
            </w:pPr>
            <w:r w:rsidRPr="00AE001C">
              <w:rPr>
                <w:sz w:val="24"/>
                <w:szCs w:val="24"/>
              </w:rPr>
              <w:t>formulovat argumenty pro a proti</w:t>
            </w:r>
          </w:p>
          <w:p w:rsidR="00C31607" w:rsidRPr="00AE001C" w:rsidRDefault="00C31607" w:rsidP="005D6030">
            <w:pPr>
              <w:numPr>
                <w:ilvl w:val="0"/>
                <w:numId w:val="340"/>
              </w:numPr>
              <w:autoSpaceDE/>
              <w:autoSpaceDN/>
              <w:rPr>
                <w:sz w:val="24"/>
                <w:szCs w:val="24"/>
              </w:rPr>
            </w:pPr>
            <w:r w:rsidRPr="00AE001C">
              <w:rPr>
                <w:sz w:val="24"/>
                <w:szCs w:val="24"/>
              </w:rPr>
              <w:t>mluvit o plánech na prázdniny</w:t>
            </w:r>
          </w:p>
          <w:p w:rsidR="00C31607" w:rsidRPr="00AE001C" w:rsidRDefault="00C31607" w:rsidP="005D6030">
            <w:pPr>
              <w:numPr>
                <w:ilvl w:val="0"/>
                <w:numId w:val="340"/>
              </w:numPr>
              <w:autoSpaceDE/>
              <w:autoSpaceDN/>
              <w:rPr>
                <w:sz w:val="24"/>
                <w:szCs w:val="24"/>
              </w:rPr>
            </w:pPr>
            <w:r w:rsidRPr="00AE001C">
              <w:rPr>
                <w:sz w:val="24"/>
                <w:szCs w:val="24"/>
              </w:rPr>
              <w:t>mluvit o minulosti 3</w:t>
            </w:r>
          </w:p>
          <w:p w:rsidR="00C31607" w:rsidRPr="00AE001C" w:rsidRDefault="00C31607" w:rsidP="005D6030">
            <w:pPr>
              <w:numPr>
                <w:ilvl w:val="0"/>
                <w:numId w:val="340"/>
              </w:numPr>
              <w:autoSpaceDE/>
              <w:autoSpaceDN/>
              <w:rPr>
                <w:sz w:val="24"/>
                <w:szCs w:val="24"/>
              </w:rPr>
            </w:pPr>
            <w:r w:rsidRPr="00AE001C">
              <w:rPr>
                <w:sz w:val="24"/>
                <w:szCs w:val="24"/>
              </w:rPr>
              <w:t>napsat pohlednici z prázdnin</w:t>
            </w: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p>
          <w:p w:rsidR="00C31607" w:rsidRPr="00AE001C" w:rsidRDefault="00C31607" w:rsidP="00C31607">
            <w:pPr>
              <w:rPr>
                <w:sz w:val="24"/>
                <w:szCs w:val="24"/>
              </w:rPr>
            </w:pPr>
            <w:r w:rsidRPr="00AE001C">
              <w:rPr>
                <w:sz w:val="24"/>
                <w:szCs w:val="24"/>
              </w:rPr>
              <w:t>Gramatika</w:t>
            </w:r>
          </w:p>
          <w:p w:rsidR="00C31607" w:rsidRPr="00AE001C" w:rsidRDefault="00C31607" w:rsidP="005D6030">
            <w:pPr>
              <w:numPr>
                <w:ilvl w:val="0"/>
                <w:numId w:val="340"/>
              </w:numPr>
              <w:autoSpaceDE/>
              <w:autoSpaceDN/>
              <w:rPr>
                <w:sz w:val="24"/>
                <w:szCs w:val="24"/>
              </w:rPr>
            </w:pPr>
            <w:r w:rsidRPr="00AE001C">
              <w:rPr>
                <w:sz w:val="24"/>
                <w:szCs w:val="24"/>
              </w:rPr>
              <w:t>tvary sloves – příčestí minulé, pravidelné a nepravidelné časování</w:t>
            </w:r>
          </w:p>
          <w:p w:rsidR="00C31607" w:rsidRPr="00AE001C" w:rsidRDefault="00C31607" w:rsidP="005D6030">
            <w:pPr>
              <w:numPr>
                <w:ilvl w:val="0"/>
                <w:numId w:val="340"/>
              </w:numPr>
              <w:autoSpaceDE/>
              <w:autoSpaceDN/>
              <w:rPr>
                <w:sz w:val="24"/>
                <w:szCs w:val="24"/>
              </w:rPr>
            </w:pPr>
            <w:r w:rsidRPr="00AE001C">
              <w:rPr>
                <w:sz w:val="24"/>
                <w:szCs w:val="24"/>
              </w:rPr>
              <w:t>perfektum s pomocným slovesem haben nebo sein</w:t>
            </w:r>
          </w:p>
          <w:p w:rsidR="00C31607" w:rsidRPr="00AE001C" w:rsidRDefault="00C31607" w:rsidP="00C31607">
            <w:pPr>
              <w:rPr>
                <w:sz w:val="24"/>
                <w:szCs w:val="24"/>
              </w:rPr>
            </w:pPr>
            <w:r w:rsidRPr="00AE001C">
              <w:rPr>
                <w:sz w:val="24"/>
                <w:szCs w:val="24"/>
              </w:rPr>
              <w:t>Slovní zásoba</w:t>
            </w:r>
          </w:p>
          <w:p w:rsidR="00C31607" w:rsidRPr="00AE001C" w:rsidRDefault="00C31607" w:rsidP="005D6030">
            <w:pPr>
              <w:numPr>
                <w:ilvl w:val="0"/>
                <w:numId w:val="340"/>
              </w:numPr>
              <w:autoSpaceDE/>
              <w:autoSpaceDN/>
              <w:rPr>
                <w:sz w:val="24"/>
                <w:szCs w:val="24"/>
              </w:rPr>
            </w:pPr>
            <w:r w:rsidRPr="00AE001C">
              <w:rPr>
                <w:sz w:val="24"/>
                <w:szCs w:val="24"/>
              </w:rPr>
              <w:t>Reisegepäck, eine Reise planen</w:t>
            </w:r>
          </w:p>
          <w:p w:rsidR="00C31607" w:rsidRPr="00AE001C" w:rsidRDefault="00C31607" w:rsidP="005D6030">
            <w:pPr>
              <w:numPr>
                <w:ilvl w:val="0"/>
                <w:numId w:val="340"/>
              </w:numPr>
              <w:autoSpaceDE/>
              <w:autoSpaceDN/>
              <w:rPr>
                <w:sz w:val="24"/>
                <w:szCs w:val="24"/>
              </w:rPr>
            </w:pPr>
            <w:r w:rsidRPr="00AE001C">
              <w:rPr>
                <w:sz w:val="24"/>
                <w:szCs w:val="24"/>
              </w:rPr>
              <w:t>Pro und kontra Argumenten formulieren</w:t>
            </w:r>
          </w:p>
          <w:p w:rsidR="00C31607" w:rsidRPr="00AE001C" w:rsidRDefault="00C31607" w:rsidP="005D6030">
            <w:pPr>
              <w:numPr>
                <w:ilvl w:val="0"/>
                <w:numId w:val="340"/>
              </w:numPr>
              <w:autoSpaceDE/>
              <w:autoSpaceDN/>
              <w:rPr>
                <w:sz w:val="24"/>
                <w:szCs w:val="24"/>
              </w:rPr>
            </w:pPr>
            <w:r w:rsidRPr="00AE001C">
              <w:rPr>
                <w:sz w:val="24"/>
                <w:szCs w:val="24"/>
              </w:rPr>
              <w:t>Postkarte aus den Ferien</w:t>
            </w:r>
          </w:p>
          <w:p w:rsidR="00C31607" w:rsidRPr="00AE001C" w:rsidRDefault="00C31607" w:rsidP="00C31607">
            <w:pPr>
              <w:rPr>
                <w:sz w:val="24"/>
                <w:szCs w:val="24"/>
              </w:rPr>
            </w:pPr>
          </w:p>
        </w:tc>
        <w:tc>
          <w:tcPr>
            <w:tcW w:w="2700" w:type="dxa"/>
          </w:tcPr>
          <w:p w:rsidR="00C31607" w:rsidRPr="00AE001C" w:rsidRDefault="00C31607" w:rsidP="00C31607">
            <w:pPr>
              <w:rPr>
                <w:b/>
                <w:bCs/>
                <w:sz w:val="24"/>
                <w:szCs w:val="24"/>
              </w:rPr>
            </w:pPr>
          </w:p>
          <w:p w:rsidR="00C31607" w:rsidRPr="00AE001C" w:rsidRDefault="00C31607" w:rsidP="00C31607">
            <w:pPr>
              <w:rPr>
                <w:sz w:val="24"/>
                <w:szCs w:val="24"/>
              </w:rPr>
            </w:pPr>
            <w:r w:rsidRPr="00AE001C">
              <w:rPr>
                <w:b/>
                <w:bCs/>
                <w:sz w:val="24"/>
                <w:szCs w:val="24"/>
              </w:rPr>
              <w:t>OSV</w:t>
            </w:r>
            <w:r w:rsidRPr="00AE001C">
              <w:rPr>
                <w:sz w:val="24"/>
                <w:szCs w:val="24"/>
              </w:rPr>
              <w:t xml:space="preserve"> – Sociální rozvoj,</w:t>
            </w:r>
          </w:p>
          <w:p w:rsidR="00C31607" w:rsidRPr="00AE001C" w:rsidRDefault="00C31607" w:rsidP="00C31607">
            <w:pPr>
              <w:rPr>
                <w:sz w:val="24"/>
                <w:szCs w:val="24"/>
              </w:rPr>
            </w:pPr>
            <w:r w:rsidRPr="00AE001C">
              <w:rPr>
                <w:sz w:val="24"/>
                <w:szCs w:val="24"/>
              </w:rPr>
              <w:t>Komunikace,</w:t>
            </w:r>
          </w:p>
          <w:p w:rsidR="00C31607" w:rsidRPr="00AE001C" w:rsidRDefault="00C31607" w:rsidP="00C31607">
            <w:pPr>
              <w:rPr>
                <w:sz w:val="24"/>
                <w:szCs w:val="24"/>
              </w:rPr>
            </w:pPr>
            <w:r w:rsidRPr="00AE001C">
              <w:rPr>
                <w:sz w:val="24"/>
                <w:szCs w:val="24"/>
              </w:rPr>
              <w:t>Mezilidské vztahy</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EGS</w:t>
            </w:r>
            <w:r w:rsidRPr="00AE001C">
              <w:rPr>
                <w:sz w:val="24"/>
                <w:szCs w:val="24"/>
              </w:rPr>
              <w:t xml:space="preserve"> – Evropa a svět nás zajímá,</w:t>
            </w:r>
          </w:p>
          <w:p w:rsidR="00C31607" w:rsidRPr="00AE001C" w:rsidRDefault="00C31607" w:rsidP="00C31607">
            <w:pPr>
              <w:rPr>
                <w:sz w:val="24"/>
                <w:szCs w:val="24"/>
              </w:rPr>
            </w:pPr>
            <w:r w:rsidRPr="00AE001C">
              <w:rPr>
                <w:sz w:val="24"/>
                <w:szCs w:val="24"/>
              </w:rPr>
              <w:t>Objevujeme Evropu,</w:t>
            </w:r>
          </w:p>
          <w:p w:rsidR="00C31607" w:rsidRPr="00AE001C" w:rsidRDefault="00C31607" w:rsidP="00C31607">
            <w:pPr>
              <w:rPr>
                <w:sz w:val="24"/>
                <w:szCs w:val="24"/>
              </w:rPr>
            </w:pPr>
            <w:r w:rsidRPr="00AE001C">
              <w:rPr>
                <w:sz w:val="24"/>
                <w:szCs w:val="24"/>
              </w:rPr>
              <w:t>Jsme Evropané</w:t>
            </w:r>
          </w:p>
          <w:p w:rsidR="00C31607" w:rsidRPr="00AE001C" w:rsidRDefault="00C31607" w:rsidP="00C31607">
            <w:pPr>
              <w:rPr>
                <w:sz w:val="24"/>
                <w:szCs w:val="24"/>
              </w:rPr>
            </w:pPr>
          </w:p>
          <w:p w:rsidR="00C31607" w:rsidRPr="00AE001C" w:rsidRDefault="00C31607" w:rsidP="00C31607">
            <w:pPr>
              <w:rPr>
                <w:sz w:val="24"/>
                <w:szCs w:val="24"/>
              </w:rPr>
            </w:pPr>
            <w:r w:rsidRPr="00AE001C">
              <w:rPr>
                <w:b/>
                <w:bCs/>
                <w:sz w:val="24"/>
                <w:szCs w:val="24"/>
              </w:rPr>
              <w:t>MKV</w:t>
            </w:r>
            <w:r w:rsidRPr="00AE001C">
              <w:rPr>
                <w:sz w:val="24"/>
                <w:szCs w:val="24"/>
              </w:rPr>
              <w:t xml:space="preserve"> – Mezilidské vztahy</w:t>
            </w:r>
          </w:p>
          <w:p w:rsidR="00C31607" w:rsidRPr="00AE001C" w:rsidRDefault="00C31607" w:rsidP="00C31607">
            <w:pPr>
              <w:rPr>
                <w:sz w:val="24"/>
                <w:szCs w:val="24"/>
              </w:rPr>
            </w:pPr>
            <w:r w:rsidRPr="00AE001C">
              <w:rPr>
                <w:sz w:val="24"/>
                <w:szCs w:val="24"/>
              </w:rPr>
              <w:t>Kulturní diferenciace</w:t>
            </w:r>
          </w:p>
          <w:p w:rsidR="00C31607" w:rsidRPr="00AE001C" w:rsidRDefault="00C31607" w:rsidP="00C31607">
            <w:pPr>
              <w:rPr>
                <w:sz w:val="24"/>
                <w:szCs w:val="24"/>
              </w:rPr>
            </w:pPr>
          </w:p>
        </w:tc>
        <w:tc>
          <w:tcPr>
            <w:tcW w:w="1440" w:type="dxa"/>
          </w:tcPr>
          <w:p w:rsidR="00C31607" w:rsidRPr="00AE001C" w:rsidRDefault="00C31607" w:rsidP="00C31607">
            <w:pPr>
              <w:rPr>
                <w:sz w:val="24"/>
                <w:szCs w:val="24"/>
              </w:rPr>
            </w:pPr>
          </w:p>
        </w:tc>
      </w:tr>
    </w:tbl>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Při výuce lze využívat DVD, video, audionahrávky, cizojazyčné časopisy, knihy, PC programy, použít cizí jazyk i v elektronické komunikaci se zvláštnostmi pro německý jazyk, využití nejrůznějších slovníků, včetně elektronického.</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Důležitou součástí výuky německého jazyka je využívání všech možností praktického uplatnění cizího jazyka v přímé komunikaci s rodilým mluvčím. Toto je možné prostřednictvím programů, které nabízí Goethe-Zentrum v Českých Budějovicích – besedy s rodilým mluvčím, workshopy se zajímavými tématy přímo pro žáky ZŠ, SŠ, popř. návštěva cizojazyčné knihovny tamtéž. Dále návštěvy 1denní i více denní v cizojazyčném prostředí ( Německo, Rakousko ), které mají i velký interkulturální význam a přináší žákům döle6itou motivaci k  učení a bohaté emocioníální zážitky.</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Žáci se pravidelně  účastní konverzační soutěže v německém jazyce – tzv. Olympiáda v němčině.</w:t>
      </w: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sectPr w:rsidR="00C31607" w:rsidRPr="005720DD">
          <w:pgSz w:w="16838" w:h="11906" w:orient="landscape"/>
          <w:pgMar w:top="1418" w:right="1418" w:bottom="1418" w:left="1418" w:header="708" w:footer="708" w:gutter="0"/>
          <w:cols w:space="708"/>
          <w:docGrid w:linePitch="360"/>
        </w:sectPr>
      </w:pPr>
    </w:p>
    <w:p w:rsidR="00C31607" w:rsidRPr="00D95358" w:rsidRDefault="00C31607" w:rsidP="00C31607">
      <w:pPr>
        <w:rPr>
          <w:b/>
          <w:bCs/>
          <w:sz w:val="32"/>
          <w:szCs w:val="32"/>
        </w:rPr>
      </w:pPr>
      <w:r w:rsidRPr="00D95358">
        <w:rPr>
          <w:b/>
          <w:bCs/>
          <w:sz w:val="32"/>
          <w:szCs w:val="32"/>
        </w:rPr>
        <w:t>Vzdělávací oblast: Jazyk a jazyková komunikace</w:t>
      </w:r>
    </w:p>
    <w:p w:rsidR="00C31607" w:rsidRPr="005720DD" w:rsidRDefault="00C31607" w:rsidP="005720D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81" w:name="_Toc209946525"/>
      <w:bookmarkStart w:id="182" w:name="_Toc365919670"/>
      <w:bookmarkStart w:id="183" w:name="_Toc503883673"/>
      <w:r w:rsidRPr="005720DD">
        <w:rPr>
          <w:b/>
          <w:bCs/>
          <w:kern w:val="32"/>
          <w:sz w:val="32"/>
          <w:szCs w:val="32"/>
        </w:rPr>
        <w:t>Volitelný předmět-Německá konverzace</w:t>
      </w:r>
      <w:bookmarkEnd w:id="181"/>
      <w:bookmarkEnd w:id="182"/>
      <w:bookmarkEnd w:id="183"/>
    </w:p>
    <w:p w:rsidR="00C31607" w:rsidRPr="005720DD" w:rsidRDefault="00C31607" w:rsidP="005720D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84" w:name="_Toc209946526"/>
      <w:bookmarkStart w:id="185" w:name="_Toc365919671"/>
      <w:bookmarkStart w:id="186" w:name="_Toc503883674"/>
      <w:r w:rsidRPr="005720DD">
        <w:rPr>
          <w:b/>
          <w:bCs/>
          <w:kern w:val="32"/>
          <w:sz w:val="32"/>
          <w:szCs w:val="32"/>
        </w:rPr>
        <w:t>Charakteristika vyučovacího předmětu – 2.stupeň</w:t>
      </w:r>
      <w:bookmarkEnd w:id="184"/>
      <w:bookmarkEnd w:id="185"/>
      <w:bookmarkEnd w:id="186"/>
    </w:p>
    <w:p w:rsidR="00C31607" w:rsidRPr="005720DD" w:rsidRDefault="00C31607" w:rsidP="00C31607">
      <w:pPr>
        <w:spacing w:before="240"/>
        <w:jc w:val="both"/>
        <w:rPr>
          <w:b/>
          <w:bCs/>
          <w:sz w:val="24"/>
          <w:szCs w:val="24"/>
        </w:rPr>
      </w:pPr>
      <w:r w:rsidRPr="005720DD">
        <w:rPr>
          <w:b/>
          <w:bCs/>
          <w:sz w:val="24"/>
          <w:szCs w:val="24"/>
        </w:rPr>
        <w:t>A) Obsahové, časové a organizační vymezení předmětu :</w:t>
      </w:r>
    </w:p>
    <w:p w:rsidR="00C31607" w:rsidRPr="005720DD" w:rsidRDefault="00C31607" w:rsidP="00C31607">
      <w:pPr>
        <w:spacing w:before="120"/>
        <w:rPr>
          <w:b/>
          <w:bCs/>
          <w:sz w:val="24"/>
          <w:szCs w:val="24"/>
        </w:rPr>
      </w:pPr>
      <w:r w:rsidRPr="005720DD">
        <w:rPr>
          <w:b/>
          <w:bCs/>
          <w:sz w:val="24"/>
          <w:szCs w:val="24"/>
        </w:rPr>
        <w:t>Vzdělávací obsah předmětu</w:t>
      </w:r>
    </w:p>
    <w:p w:rsidR="00C31607" w:rsidRPr="005720DD" w:rsidRDefault="00C31607" w:rsidP="005D6030">
      <w:pPr>
        <w:numPr>
          <w:ilvl w:val="0"/>
          <w:numId w:val="302"/>
        </w:numPr>
        <w:autoSpaceDE/>
        <w:autoSpaceDN/>
        <w:rPr>
          <w:sz w:val="24"/>
          <w:szCs w:val="24"/>
        </w:rPr>
      </w:pPr>
      <w:r w:rsidRPr="005720DD">
        <w:rPr>
          <w:sz w:val="24"/>
          <w:szCs w:val="24"/>
        </w:rPr>
        <w:t>Přispívá k chápání skutečnosti a objevování nových skutečností</w:t>
      </w:r>
    </w:p>
    <w:p w:rsidR="00C31607" w:rsidRPr="005720DD" w:rsidRDefault="00C31607" w:rsidP="005D6030">
      <w:pPr>
        <w:numPr>
          <w:ilvl w:val="0"/>
          <w:numId w:val="302"/>
        </w:numPr>
        <w:autoSpaceDE/>
        <w:autoSpaceDN/>
        <w:rPr>
          <w:sz w:val="24"/>
          <w:szCs w:val="24"/>
        </w:rPr>
      </w:pPr>
      <w:r w:rsidRPr="005720DD">
        <w:rPr>
          <w:sz w:val="24"/>
          <w:szCs w:val="24"/>
        </w:rPr>
        <w:t>Poskytuje jazykový základ pro komunikaci žáků v rámci Evropy a světa</w:t>
      </w:r>
    </w:p>
    <w:p w:rsidR="00C31607" w:rsidRPr="005720DD" w:rsidRDefault="00C31607" w:rsidP="005D6030">
      <w:pPr>
        <w:numPr>
          <w:ilvl w:val="0"/>
          <w:numId w:val="302"/>
        </w:numPr>
        <w:autoSpaceDE/>
        <w:autoSpaceDN/>
        <w:rPr>
          <w:sz w:val="24"/>
          <w:szCs w:val="24"/>
        </w:rPr>
      </w:pPr>
      <w:r w:rsidRPr="005720DD">
        <w:rPr>
          <w:sz w:val="24"/>
          <w:szCs w:val="24"/>
        </w:rPr>
        <w:t>Pomáhá překonávat jazykové bariéry</w:t>
      </w:r>
    </w:p>
    <w:p w:rsidR="00C31607" w:rsidRPr="005720DD" w:rsidRDefault="00C31607" w:rsidP="005D6030">
      <w:pPr>
        <w:numPr>
          <w:ilvl w:val="0"/>
          <w:numId w:val="302"/>
        </w:numPr>
        <w:autoSpaceDE/>
        <w:autoSpaceDN/>
        <w:rPr>
          <w:sz w:val="24"/>
          <w:szCs w:val="24"/>
        </w:rPr>
      </w:pPr>
      <w:r w:rsidRPr="005720DD">
        <w:rPr>
          <w:sz w:val="24"/>
          <w:szCs w:val="24"/>
        </w:rPr>
        <w:t>Umožňuje poznávat život lidí a kulturní tradice v jiných zemích, hlavně sousedních a umožňuje srovnávání s naší kulturou</w:t>
      </w:r>
    </w:p>
    <w:p w:rsidR="00C31607" w:rsidRPr="005720DD" w:rsidRDefault="00C31607" w:rsidP="005D6030">
      <w:pPr>
        <w:numPr>
          <w:ilvl w:val="0"/>
          <w:numId w:val="302"/>
        </w:numPr>
        <w:autoSpaceDE/>
        <w:autoSpaceDN/>
        <w:rPr>
          <w:sz w:val="24"/>
          <w:szCs w:val="24"/>
        </w:rPr>
      </w:pPr>
      <w:r w:rsidRPr="005720DD">
        <w:rPr>
          <w:sz w:val="24"/>
          <w:szCs w:val="24"/>
        </w:rPr>
        <w:t>Prohlubuje mezinárodní porozumění a tím pomáhá odbourávat nejrůznější předsudky vůči jiným národům</w:t>
      </w:r>
    </w:p>
    <w:p w:rsidR="00C31607" w:rsidRPr="005720DD" w:rsidRDefault="00C31607" w:rsidP="00C31607">
      <w:pPr>
        <w:spacing w:before="120"/>
        <w:rPr>
          <w:b/>
          <w:bCs/>
          <w:sz w:val="24"/>
          <w:szCs w:val="24"/>
        </w:rPr>
      </w:pPr>
      <w:r w:rsidRPr="005720DD">
        <w:rPr>
          <w:b/>
          <w:bCs/>
          <w:sz w:val="24"/>
          <w:szCs w:val="24"/>
        </w:rPr>
        <w:t>Časové dotace</w:t>
      </w:r>
    </w:p>
    <w:p w:rsidR="00C31607" w:rsidRPr="005720DD" w:rsidRDefault="00C31607" w:rsidP="005D6030">
      <w:pPr>
        <w:numPr>
          <w:ilvl w:val="0"/>
          <w:numId w:val="303"/>
        </w:numPr>
        <w:autoSpaceDE/>
        <w:autoSpaceDN/>
        <w:rPr>
          <w:sz w:val="24"/>
          <w:szCs w:val="24"/>
        </w:rPr>
      </w:pPr>
      <w:r w:rsidRPr="005720DD">
        <w:rPr>
          <w:sz w:val="24"/>
          <w:szCs w:val="24"/>
        </w:rPr>
        <w:t>1 hodina týdně v osmém a devátém ročníku</w:t>
      </w:r>
    </w:p>
    <w:p w:rsidR="00C31607" w:rsidRPr="005720DD" w:rsidRDefault="00C31607" w:rsidP="00C31607">
      <w:pPr>
        <w:spacing w:before="120"/>
        <w:rPr>
          <w:b/>
          <w:bCs/>
          <w:sz w:val="24"/>
          <w:szCs w:val="24"/>
        </w:rPr>
      </w:pPr>
      <w:r w:rsidRPr="005720DD">
        <w:rPr>
          <w:b/>
          <w:bCs/>
          <w:sz w:val="24"/>
          <w:szCs w:val="24"/>
        </w:rPr>
        <w:t>Místo realizace</w:t>
      </w:r>
    </w:p>
    <w:p w:rsidR="00C31607" w:rsidRPr="005720DD" w:rsidRDefault="00C31607" w:rsidP="005D6030">
      <w:pPr>
        <w:numPr>
          <w:ilvl w:val="0"/>
          <w:numId w:val="304"/>
        </w:numPr>
        <w:autoSpaceDE/>
        <w:autoSpaceDN/>
        <w:rPr>
          <w:sz w:val="24"/>
          <w:szCs w:val="24"/>
        </w:rPr>
      </w:pPr>
      <w:r w:rsidRPr="005720DD">
        <w:rPr>
          <w:sz w:val="24"/>
          <w:szCs w:val="24"/>
        </w:rPr>
        <w:t>Jazyková učebna, počítačová učebna, knihovna, vycházky do města a do přírody</w:t>
      </w:r>
    </w:p>
    <w:p w:rsidR="00C31607" w:rsidRPr="005720DD" w:rsidRDefault="00C31607" w:rsidP="00C31607">
      <w:pPr>
        <w:spacing w:before="120"/>
        <w:rPr>
          <w:b/>
          <w:bCs/>
          <w:sz w:val="24"/>
          <w:szCs w:val="24"/>
        </w:rPr>
      </w:pPr>
      <w:r w:rsidRPr="005720DD">
        <w:rPr>
          <w:b/>
          <w:bCs/>
          <w:sz w:val="24"/>
          <w:szCs w:val="24"/>
        </w:rPr>
        <w:t>Dělení</w:t>
      </w:r>
    </w:p>
    <w:p w:rsidR="00C31607" w:rsidRPr="005720DD" w:rsidRDefault="00C31607" w:rsidP="005D6030">
      <w:pPr>
        <w:numPr>
          <w:ilvl w:val="0"/>
          <w:numId w:val="305"/>
        </w:numPr>
        <w:autoSpaceDE/>
        <w:autoSpaceDN/>
        <w:rPr>
          <w:sz w:val="24"/>
          <w:szCs w:val="24"/>
        </w:rPr>
      </w:pPr>
      <w:r w:rsidRPr="005720DD">
        <w:rPr>
          <w:sz w:val="24"/>
          <w:szCs w:val="24"/>
        </w:rPr>
        <w:t>Skupina v rámci ročníku</w:t>
      </w:r>
    </w:p>
    <w:p w:rsidR="00C31607" w:rsidRPr="005720DD" w:rsidRDefault="00C31607" w:rsidP="00C31607">
      <w:pPr>
        <w:spacing w:before="240"/>
        <w:rPr>
          <w:b/>
          <w:bCs/>
          <w:sz w:val="24"/>
          <w:szCs w:val="24"/>
        </w:rPr>
      </w:pPr>
      <w:r w:rsidRPr="005720DD">
        <w:rPr>
          <w:b/>
          <w:bCs/>
          <w:sz w:val="24"/>
          <w:szCs w:val="24"/>
        </w:rPr>
        <w:t>B) Výchovné a vzdělávací strategie:</w:t>
      </w:r>
    </w:p>
    <w:p w:rsidR="00C31607" w:rsidRPr="005720DD" w:rsidRDefault="00C31607" w:rsidP="00C31607">
      <w:pPr>
        <w:spacing w:before="120"/>
        <w:rPr>
          <w:b/>
          <w:bCs/>
          <w:sz w:val="24"/>
          <w:szCs w:val="24"/>
        </w:rPr>
      </w:pPr>
      <w:r w:rsidRPr="005720DD">
        <w:rPr>
          <w:b/>
          <w:bCs/>
          <w:sz w:val="24"/>
          <w:szCs w:val="24"/>
        </w:rPr>
        <w:t>Kompetence k učení</w:t>
      </w:r>
    </w:p>
    <w:p w:rsidR="00C31607" w:rsidRPr="005720DD" w:rsidRDefault="00C31607" w:rsidP="005D6030">
      <w:pPr>
        <w:numPr>
          <w:ilvl w:val="0"/>
          <w:numId w:val="306"/>
        </w:numPr>
        <w:autoSpaceDE/>
        <w:autoSpaceDN/>
        <w:rPr>
          <w:sz w:val="24"/>
          <w:szCs w:val="24"/>
        </w:rPr>
      </w:pPr>
      <w:r w:rsidRPr="005720DD">
        <w:rPr>
          <w:sz w:val="24"/>
          <w:szCs w:val="24"/>
        </w:rPr>
        <w:t>Učitel vede žáky k efektivnímu získávání poznatků z nejrůznějších zdrojů ( Internet, knihy, časopisy)</w:t>
      </w:r>
    </w:p>
    <w:p w:rsidR="00C31607" w:rsidRPr="005720DD" w:rsidRDefault="00C31607" w:rsidP="005D6030">
      <w:pPr>
        <w:numPr>
          <w:ilvl w:val="0"/>
          <w:numId w:val="306"/>
        </w:numPr>
        <w:autoSpaceDE/>
        <w:autoSpaceDN/>
        <w:rPr>
          <w:sz w:val="24"/>
          <w:szCs w:val="24"/>
        </w:rPr>
      </w:pPr>
      <w:r w:rsidRPr="005720DD">
        <w:rPr>
          <w:sz w:val="24"/>
          <w:szCs w:val="24"/>
        </w:rPr>
        <w:t>Učitel vede žáky k práci s portfóliem –sebehodnocení, autonomní učení a uvědomění si vlastního pokroku po určité době</w:t>
      </w:r>
    </w:p>
    <w:p w:rsidR="00C31607" w:rsidRPr="005720DD" w:rsidRDefault="00C31607" w:rsidP="005D6030">
      <w:pPr>
        <w:numPr>
          <w:ilvl w:val="0"/>
          <w:numId w:val="306"/>
        </w:numPr>
        <w:autoSpaceDE/>
        <w:autoSpaceDN/>
        <w:rPr>
          <w:sz w:val="24"/>
          <w:szCs w:val="24"/>
        </w:rPr>
      </w:pPr>
      <w:r w:rsidRPr="005720DD">
        <w:rPr>
          <w:sz w:val="24"/>
          <w:szCs w:val="24"/>
        </w:rPr>
        <w:t>Učitel vede žáky k rozvíjení jednotlivých dovedností</w:t>
      </w:r>
    </w:p>
    <w:p w:rsidR="00C31607" w:rsidRPr="005720DD" w:rsidRDefault="00C31607" w:rsidP="00C31607">
      <w:pPr>
        <w:spacing w:before="120"/>
        <w:rPr>
          <w:b/>
          <w:bCs/>
          <w:sz w:val="24"/>
          <w:szCs w:val="24"/>
        </w:rPr>
      </w:pPr>
      <w:r w:rsidRPr="005720DD">
        <w:rPr>
          <w:b/>
          <w:bCs/>
          <w:sz w:val="24"/>
          <w:szCs w:val="24"/>
        </w:rPr>
        <w:t>Kompetence k řešení problémů</w:t>
      </w:r>
    </w:p>
    <w:p w:rsidR="00C31607" w:rsidRPr="005720DD" w:rsidRDefault="00C31607" w:rsidP="005D6030">
      <w:pPr>
        <w:numPr>
          <w:ilvl w:val="0"/>
          <w:numId w:val="307"/>
        </w:numPr>
        <w:autoSpaceDE/>
        <w:autoSpaceDN/>
        <w:rPr>
          <w:sz w:val="24"/>
          <w:szCs w:val="24"/>
        </w:rPr>
      </w:pPr>
      <w:r w:rsidRPr="005720DD">
        <w:rPr>
          <w:sz w:val="24"/>
          <w:szCs w:val="24"/>
        </w:rPr>
        <w:t>Učitel vede žáky k přiměřené orientaci v jazykovém prostředí – umět se zeptat na cestu, vyhledat dopravní spoj apod.</w:t>
      </w:r>
    </w:p>
    <w:p w:rsidR="00C31607" w:rsidRPr="005720DD" w:rsidRDefault="00C31607" w:rsidP="005D6030">
      <w:pPr>
        <w:numPr>
          <w:ilvl w:val="0"/>
          <w:numId w:val="307"/>
        </w:numPr>
        <w:autoSpaceDE/>
        <w:autoSpaceDN/>
        <w:rPr>
          <w:sz w:val="24"/>
          <w:szCs w:val="24"/>
        </w:rPr>
      </w:pPr>
      <w:r w:rsidRPr="005720DD">
        <w:rPr>
          <w:sz w:val="24"/>
          <w:szCs w:val="24"/>
        </w:rPr>
        <w:t>Učitel vede žáky k vyjadřování souhlasu nebo nesouhlasu, k přiměřené argumentaci</w:t>
      </w:r>
    </w:p>
    <w:p w:rsidR="00C31607" w:rsidRPr="005720DD" w:rsidRDefault="00C31607" w:rsidP="005D6030">
      <w:pPr>
        <w:numPr>
          <w:ilvl w:val="0"/>
          <w:numId w:val="307"/>
        </w:numPr>
        <w:autoSpaceDE/>
        <w:autoSpaceDN/>
        <w:rPr>
          <w:sz w:val="24"/>
          <w:szCs w:val="24"/>
        </w:rPr>
      </w:pPr>
      <w:r w:rsidRPr="005720DD">
        <w:rPr>
          <w:sz w:val="24"/>
          <w:szCs w:val="24"/>
        </w:rPr>
        <w:t>Učitel vede žáky k uplatňování intuice, fantazie a kreativity při řešení jazykové situace</w:t>
      </w:r>
    </w:p>
    <w:p w:rsidR="00C31607" w:rsidRPr="005720DD" w:rsidRDefault="00C31607" w:rsidP="005D6030">
      <w:pPr>
        <w:numPr>
          <w:ilvl w:val="0"/>
          <w:numId w:val="307"/>
        </w:numPr>
        <w:autoSpaceDE/>
        <w:autoSpaceDN/>
        <w:rPr>
          <w:sz w:val="24"/>
          <w:szCs w:val="24"/>
        </w:rPr>
      </w:pPr>
      <w:r w:rsidRPr="005720DD">
        <w:rPr>
          <w:sz w:val="24"/>
          <w:szCs w:val="24"/>
        </w:rPr>
        <w:t>Učitel vede žáky k pojmenování problému, stanovení postupu řešení a l volbě nejvhodnějšího řešení</w:t>
      </w:r>
    </w:p>
    <w:p w:rsidR="00C31607" w:rsidRPr="005720DD" w:rsidRDefault="00C31607" w:rsidP="00C31607">
      <w:pPr>
        <w:rPr>
          <w:sz w:val="24"/>
          <w:szCs w:val="24"/>
        </w:rPr>
      </w:pPr>
    </w:p>
    <w:p w:rsidR="00C31607" w:rsidRPr="005720DD" w:rsidRDefault="00C31607" w:rsidP="00C31607">
      <w:pPr>
        <w:spacing w:before="120"/>
        <w:rPr>
          <w:b/>
          <w:bCs/>
          <w:sz w:val="24"/>
          <w:szCs w:val="24"/>
        </w:rPr>
      </w:pPr>
      <w:r w:rsidRPr="005720DD">
        <w:rPr>
          <w:b/>
          <w:bCs/>
          <w:sz w:val="24"/>
          <w:szCs w:val="24"/>
        </w:rPr>
        <w:t>Kompetence komunikativní</w:t>
      </w:r>
    </w:p>
    <w:p w:rsidR="00C31607" w:rsidRPr="005720DD" w:rsidRDefault="00C31607" w:rsidP="005D6030">
      <w:pPr>
        <w:numPr>
          <w:ilvl w:val="0"/>
          <w:numId w:val="308"/>
        </w:numPr>
        <w:autoSpaceDE/>
        <w:autoSpaceDN/>
        <w:rPr>
          <w:sz w:val="24"/>
          <w:szCs w:val="24"/>
        </w:rPr>
      </w:pPr>
      <w:r w:rsidRPr="005720DD">
        <w:rPr>
          <w:sz w:val="24"/>
          <w:szCs w:val="24"/>
        </w:rPr>
        <w:t>Učitel vede žáky k efektivnímu využívání všech způsobů komunikace v cizím jazyce</w:t>
      </w:r>
    </w:p>
    <w:p w:rsidR="00C31607" w:rsidRPr="005720DD" w:rsidRDefault="00C31607" w:rsidP="005D6030">
      <w:pPr>
        <w:numPr>
          <w:ilvl w:val="0"/>
          <w:numId w:val="308"/>
        </w:numPr>
        <w:autoSpaceDE/>
        <w:autoSpaceDN/>
        <w:rPr>
          <w:sz w:val="24"/>
          <w:szCs w:val="24"/>
        </w:rPr>
      </w:pPr>
      <w:r w:rsidRPr="005720DD">
        <w:rPr>
          <w:sz w:val="24"/>
          <w:szCs w:val="24"/>
        </w:rPr>
        <w:t>Učitel vede žáky k nacvičování mluvených a písemných projevů</w:t>
      </w:r>
    </w:p>
    <w:p w:rsidR="00C31607" w:rsidRPr="005720DD" w:rsidRDefault="00C31607" w:rsidP="005D6030">
      <w:pPr>
        <w:numPr>
          <w:ilvl w:val="0"/>
          <w:numId w:val="308"/>
        </w:numPr>
        <w:autoSpaceDE/>
        <w:autoSpaceDN/>
        <w:rPr>
          <w:sz w:val="24"/>
          <w:szCs w:val="24"/>
        </w:rPr>
      </w:pPr>
      <w:r w:rsidRPr="005720DD">
        <w:rPr>
          <w:sz w:val="24"/>
          <w:szCs w:val="24"/>
        </w:rPr>
        <w:t>Učitel vede žáky ke schopnosti reakce na slyšené i psané – pokyny, povely apod.</w:t>
      </w:r>
    </w:p>
    <w:p w:rsidR="00C31607" w:rsidRPr="005720DD" w:rsidRDefault="00C31607" w:rsidP="005D6030">
      <w:pPr>
        <w:numPr>
          <w:ilvl w:val="0"/>
          <w:numId w:val="308"/>
        </w:numPr>
        <w:autoSpaceDE/>
        <w:autoSpaceDN/>
        <w:rPr>
          <w:sz w:val="24"/>
          <w:szCs w:val="24"/>
        </w:rPr>
      </w:pPr>
      <w:r w:rsidRPr="005720DD">
        <w:rPr>
          <w:sz w:val="24"/>
          <w:szCs w:val="24"/>
        </w:rPr>
        <w:t>Učitel vede žáky k jednoduchému a srozumitelnému popisu situace, věci</w:t>
      </w:r>
    </w:p>
    <w:p w:rsidR="00C31607" w:rsidRPr="005720DD" w:rsidRDefault="00C31607" w:rsidP="005D6030">
      <w:pPr>
        <w:numPr>
          <w:ilvl w:val="0"/>
          <w:numId w:val="308"/>
        </w:numPr>
        <w:autoSpaceDE/>
        <w:autoSpaceDN/>
        <w:rPr>
          <w:sz w:val="24"/>
          <w:szCs w:val="24"/>
        </w:rPr>
      </w:pPr>
      <w:r w:rsidRPr="005720DD">
        <w:rPr>
          <w:sz w:val="24"/>
          <w:szCs w:val="24"/>
        </w:rPr>
        <w:t>Učitel vede žáky k adekvátnímu vyjadřování v určitých situacích (takt) a rozlišování soukromé  a veřejné komunikace</w:t>
      </w:r>
    </w:p>
    <w:p w:rsidR="00C31607" w:rsidRPr="005720DD" w:rsidRDefault="00C31607" w:rsidP="005D6030">
      <w:pPr>
        <w:numPr>
          <w:ilvl w:val="0"/>
          <w:numId w:val="308"/>
        </w:numPr>
        <w:autoSpaceDE/>
        <w:autoSpaceDN/>
        <w:rPr>
          <w:sz w:val="24"/>
          <w:szCs w:val="24"/>
        </w:rPr>
      </w:pPr>
      <w:r w:rsidRPr="005720DD">
        <w:rPr>
          <w:sz w:val="24"/>
          <w:szCs w:val="24"/>
        </w:rPr>
        <w:t>Učitel vede žáky i k nácviku určitých monologických situací – popis, vyjádření názoru</w:t>
      </w:r>
    </w:p>
    <w:p w:rsidR="00C31607" w:rsidRPr="005720DD" w:rsidRDefault="00C31607" w:rsidP="00C31607">
      <w:pPr>
        <w:spacing w:before="120"/>
        <w:rPr>
          <w:b/>
          <w:bCs/>
          <w:sz w:val="24"/>
          <w:szCs w:val="24"/>
        </w:rPr>
      </w:pPr>
      <w:r w:rsidRPr="005720DD">
        <w:rPr>
          <w:b/>
          <w:bCs/>
          <w:sz w:val="24"/>
          <w:szCs w:val="24"/>
        </w:rPr>
        <w:t>Kompetence sociální a personální</w:t>
      </w:r>
    </w:p>
    <w:p w:rsidR="00C31607" w:rsidRPr="005720DD" w:rsidRDefault="00C31607" w:rsidP="005D6030">
      <w:pPr>
        <w:numPr>
          <w:ilvl w:val="0"/>
          <w:numId w:val="309"/>
        </w:numPr>
        <w:autoSpaceDE/>
        <w:autoSpaceDN/>
        <w:rPr>
          <w:sz w:val="24"/>
          <w:szCs w:val="24"/>
        </w:rPr>
      </w:pPr>
      <w:r w:rsidRPr="005720DD">
        <w:rPr>
          <w:sz w:val="24"/>
          <w:szCs w:val="24"/>
        </w:rPr>
        <w:t>Učitel vede žáky k uplatňování individuálních schopností k  získávání k získávání a prohlubování vědomostí a dovedností v cizím jazyce</w:t>
      </w:r>
    </w:p>
    <w:p w:rsidR="00C31607" w:rsidRPr="005720DD" w:rsidRDefault="00C31607" w:rsidP="005D6030">
      <w:pPr>
        <w:numPr>
          <w:ilvl w:val="0"/>
          <w:numId w:val="309"/>
        </w:numPr>
        <w:autoSpaceDE/>
        <w:autoSpaceDN/>
        <w:rPr>
          <w:sz w:val="24"/>
          <w:szCs w:val="24"/>
        </w:rPr>
      </w:pPr>
      <w:r w:rsidRPr="005720DD">
        <w:rPr>
          <w:sz w:val="24"/>
          <w:szCs w:val="24"/>
        </w:rPr>
        <w:t>Učitel vede žáky k respektování názorů ostatních v týmu</w:t>
      </w:r>
    </w:p>
    <w:p w:rsidR="00C31607" w:rsidRPr="005720DD" w:rsidRDefault="00C31607" w:rsidP="005D6030">
      <w:pPr>
        <w:numPr>
          <w:ilvl w:val="0"/>
          <w:numId w:val="309"/>
        </w:numPr>
        <w:autoSpaceDE/>
        <w:autoSpaceDN/>
        <w:rPr>
          <w:sz w:val="24"/>
          <w:szCs w:val="24"/>
        </w:rPr>
      </w:pPr>
      <w:r w:rsidRPr="005720DD">
        <w:rPr>
          <w:sz w:val="24"/>
          <w:szCs w:val="24"/>
        </w:rPr>
        <w:t>Učitel vede žáky k obhajování svého názoru a k jeho prezentaci</w:t>
      </w:r>
    </w:p>
    <w:p w:rsidR="00C31607" w:rsidRPr="005720DD" w:rsidRDefault="00C31607" w:rsidP="00C31607">
      <w:pPr>
        <w:spacing w:before="120"/>
        <w:rPr>
          <w:b/>
          <w:bCs/>
          <w:sz w:val="24"/>
          <w:szCs w:val="24"/>
        </w:rPr>
      </w:pPr>
      <w:r w:rsidRPr="005720DD">
        <w:rPr>
          <w:b/>
          <w:bCs/>
          <w:sz w:val="24"/>
          <w:szCs w:val="24"/>
        </w:rPr>
        <w:t>Kompetence občanské</w:t>
      </w:r>
    </w:p>
    <w:p w:rsidR="00C31607" w:rsidRPr="005720DD" w:rsidRDefault="00C31607" w:rsidP="005D6030">
      <w:pPr>
        <w:numPr>
          <w:ilvl w:val="0"/>
          <w:numId w:val="310"/>
        </w:numPr>
        <w:autoSpaceDE/>
        <w:autoSpaceDN/>
        <w:rPr>
          <w:sz w:val="24"/>
          <w:szCs w:val="24"/>
        </w:rPr>
      </w:pPr>
      <w:r w:rsidRPr="005720DD">
        <w:rPr>
          <w:sz w:val="24"/>
          <w:szCs w:val="24"/>
        </w:rPr>
        <w:t>Učitel vede žáky k zodpovědnému plnění zadaných úkolů, k  zodpovědnosti za sebe sama</w:t>
      </w:r>
    </w:p>
    <w:p w:rsidR="00C31607" w:rsidRPr="005720DD" w:rsidRDefault="00C31607" w:rsidP="005D6030">
      <w:pPr>
        <w:numPr>
          <w:ilvl w:val="0"/>
          <w:numId w:val="309"/>
        </w:numPr>
        <w:autoSpaceDE/>
        <w:autoSpaceDN/>
        <w:rPr>
          <w:sz w:val="24"/>
          <w:szCs w:val="24"/>
        </w:rPr>
      </w:pPr>
      <w:r w:rsidRPr="005720DD">
        <w:rPr>
          <w:sz w:val="24"/>
          <w:szCs w:val="24"/>
        </w:rPr>
        <w:t>Učitel vede žáky k toleranci rasové, národnostní nebo náboženské odlišnosti</w:t>
      </w:r>
    </w:p>
    <w:p w:rsidR="00C31607" w:rsidRPr="005720DD" w:rsidRDefault="00C31607" w:rsidP="005D6030">
      <w:pPr>
        <w:numPr>
          <w:ilvl w:val="0"/>
          <w:numId w:val="309"/>
        </w:numPr>
        <w:autoSpaceDE/>
        <w:autoSpaceDN/>
        <w:rPr>
          <w:sz w:val="24"/>
          <w:szCs w:val="24"/>
        </w:rPr>
      </w:pPr>
      <w:r w:rsidRPr="005720DD">
        <w:rPr>
          <w:sz w:val="24"/>
          <w:szCs w:val="24"/>
        </w:rPr>
        <w:t>Učitel vede žáky k uplatňování empatie v komunikaci a k dodržování pravidel slušnosti a k respektování pravidel země, v níž je hostem a k respektování tradic jiných národů</w:t>
      </w:r>
    </w:p>
    <w:p w:rsidR="00C31607" w:rsidRPr="005720DD" w:rsidRDefault="00C31607" w:rsidP="005D6030">
      <w:pPr>
        <w:numPr>
          <w:ilvl w:val="0"/>
          <w:numId w:val="309"/>
        </w:numPr>
        <w:autoSpaceDE/>
        <w:autoSpaceDN/>
        <w:rPr>
          <w:sz w:val="24"/>
          <w:szCs w:val="24"/>
        </w:rPr>
      </w:pPr>
      <w:r w:rsidRPr="005720DD">
        <w:rPr>
          <w:sz w:val="24"/>
          <w:szCs w:val="24"/>
        </w:rPr>
        <w:t>Učitel vede žáky k poznávání problémů v jiných zemích – rasismus, intolerance, menšiny</w:t>
      </w:r>
    </w:p>
    <w:p w:rsidR="00C31607" w:rsidRPr="005720DD" w:rsidRDefault="00C31607" w:rsidP="00C31607">
      <w:pPr>
        <w:spacing w:before="120"/>
        <w:rPr>
          <w:b/>
          <w:bCs/>
          <w:sz w:val="24"/>
          <w:szCs w:val="24"/>
        </w:rPr>
      </w:pPr>
      <w:r w:rsidRPr="005720DD">
        <w:rPr>
          <w:b/>
          <w:bCs/>
          <w:sz w:val="24"/>
          <w:szCs w:val="24"/>
        </w:rPr>
        <w:t>Kompetence pracovní</w:t>
      </w:r>
    </w:p>
    <w:p w:rsidR="00C31607" w:rsidRPr="005720DD" w:rsidRDefault="00C31607" w:rsidP="005D6030">
      <w:pPr>
        <w:numPr>
          <w:ilvl w:val="0"/>
          <w:numId w:val="311"/>
        </w:numPr>
        <w:autoSpaceDE/>
        <w:autoSpaceDN/>
        <w:rPr>
          <w:sz w:val="24"/>
          <w:szCs w:val="24"/>
        </w:rPr>
      </w:pPr>
      <w:r w:rsidRPr="005720DD">
        <w:rPr>
          <w:sz w:val="24"/>
          <w:szCs w:val="24"/>
        </w:rPr>
        <w:t>Učitel vede žáky k účelnému využití dovedností v komunikaci a k chápání cizího jazyka jako prostředku k dorozumívání</w:t>
      </w:r>
    </w:p>
    <w:p w:rsidR="00C31607" w:rsidRPr="005720DD" w:rsidRDefault="00C31607" w:rsidP="005D6030">
      <w:pPr>
        <w:numPr>
          <w:ilvl w:val="0"/>
          <w:numId w:val="311"/>
        </w:numPr>
        <w:autoSpaceDE/>
        <w:autoSpaceDN/>
        <w:rPr>
          <w:sz w:val="24"/>
          <w:szCs w:val="24"/>
        </w:rPr>
      </w:pPr>
      <w:r w:rsidRPr="005720DD">
        <w:rPr>
          <w:sz w:val="24"/>
          <w:szCs w:val="24"/>
        </w:rPr>
        <w:t>Učitel vede žáky k účelné a efektivní práci se slovníkem</w:t>
      </w:r>
    </w:p>
    <w:p w:rsidR="00C31607" w:rsidRPr="005720DD" w:rsidRDefault="00C31607" w:rsidP="005D6030">
      <w:pPr>
        <w:numPr>
          <w:ilvl w:val="0"/>
          <w:numId w:val="311"/>
        </w:numPr>
        <w:autoSpaceDE/>
        <w:autoSpaceDN/>
        <w:rPr>
          <w:sz w:val="24"/>
          <w:szCs w:val="24"/>
        </w:rPr>
      </w:pPr>
      <w:r w:rsidRPr="005720DD">
        <w:rPr>
          <w:sz w:val="24"/>
          <w:szCs w:val="24"/>
        </w:rPr>
        <w:t>Učitel vede žáky k formování pracovních návyků – vedení sešitu, k práci se slovní zásobou apod.</w:t>
      </w:r>
    </w:p>
    <w:p w:rsidR="00C31607" w:rsidRPr="005720DD" w:rsidRDefault="00C31607" w:rsidP="005D6030">
      <w:pPr>
        <w:numPr>
          <w:ilvl w:val="0"/>
          <w:numId w:val="311"/>
        </w:numPr>
        <w:autoSpaceDE/>
        <w:autoSpaceDN/>
        <w:rPr>
          <w:rFonts w:ascii="Arial" w:hAnsi="Arial" w:cs="Arial"/>
          <w:sz w:val="24"/>
          <w:szCs w:val="24"/>
        </w:rPr>
      </w:pPr>
      <w:r w:rsidRPr="005720DD">
        <w:rPr>
          <w:sz w:val="24"/>
          <w:szCs w:val="24"/>
        </w:rPr>
        <w:t>Učitel vede žáky k systematickému a trvalému zvyšování svých jazykových</w:t>
      </w:r>
      <w:r w:rsidRPr="005720DD">
        <w:rPr>
          <w:rFonts w:ascii="Arial" w:hAnsi="Arial" w:cs="Arial"/>
          <w:sz w:val="24"/>
          <w:szCs w:val="24"/>
        </w:rPr>
        <w:t xml:space="preserve"> znalostí</w:t>
      </w:r>
    </w:p>
    <w:p w:rsidR="00C31607" w:rsidRPr="005720DD" w:rsidRDefault="00C31607" w:rsidP="00C31607">
      <w:pPr>
        <w:tabs>
          <w:tab w:val="left" w:pos="720"/>
        </w:tabs>
        <w:spacing w:before="240"/>
        <w:rPr>
          <w:b/>
          <w:bCs/>
          <w:sz w:val="24"/>
          <w:szCs w:val="24"/>
        </w:rPr>
      </w:pPr>
      <w:r w:rsidRPr="005720DD">
        <w:rPr>
          <w:b/>
          <w:bCs/>
          <w:sz w:val="24"/>
          <w:szCs w:val="24"/>
        </w:rPr>
        <w:t>C) Integrace průřezových témat do vyučovacího předmětu:</w:t>
      </w:r>
    </w:p>
    <w:p w:rsidR="00C31607" w:rsidRPr="005720DD" w:rsidRDefault="00C31607" w:rsidP="005D6030">
      <w:pPr>
        <w:numPr>
          <w:ilvl w:val="0"/>
          <w:numId w:val="305"/>
        </w:numPr>
        <w:tabs>
          <w:tab w:val="clear" w:pos="720"/>
        </w:tabs>
        <w:autoSpaceDE/>
        <w:autoSpaceDN/>
        <w:spacing w:before="120"/>
        <w:ind w:left="360" w:firstLine="0"/>
        <w:rPr>
          <w:sz w:val="24"/>
          <w:szCs w:val="24"/>
        </w:rPr>
      </w:pPr>
      <w:r w:rsidRPr="005720DD">
        <w:rPr>
          <w:b/>
          <w:bCs/>
          <w:sz w:val="24"/>
          <w:szCs w:val="24"/>
        </w:rPr>
        <w:t>OSV</w:t>
      </w:r>
      <w:r w:rsidRPr="005720DD">
        <w:rPr>
          <w:sz w:val="24"/>
          <w:szCs w:val="24"/>
        </w:rPr>
        <w:t xml:space="preserve"> (Rozvoj schopnosti poznávání)</w:t>
      </w:r>
    </w:p>
    <w:p w:rsidR="00C31607" w:rsidRPr="005720DD" w:rsidRDefault="00C31607" w:rsidP="005D6030">
      <w:pPr>
        <w:numPr>
          <w:ilvl w:val="0"/>
          <w:numId w:val="305"/>
        </w:numPr>
        <w:autoSpaceDE/>
        <w:autoSpaceDN/>
        <w:rPr>
          <w:sz w:val="24"/>
          <w:szCs w:val="24"/>
        </w:rPr>
      </w:pPr>
      <w:r w:rsidRPr="005720DD">
        <w:rPr>
          <w:b/>
          <w:bCs/>
          <w:sz w:val="24"/>
          <w:szCs w:val="24"/>
        </w:rPr>
        <w:t xml:space="preserve">EGS </w:t>
      </w:r>
      <w:r w:rsidRPr="005720DD">
        <w:rPr>
          <w:sz w:val="24"/>
          <w:szCs w:val="24"/>
        </w:rPr>
        <w:t>( Evropa a svět nás zajímá, Objevujeme Evropu a svět)</w:t>
      </w:r>
    </w:p>
    <w:p w:rsidR="00C31607" w:rsidRPr="005720DD" w:rsidRDefault="00C31607" w:rsidP="005D6030">
      <w:pPr>
        <w:numPr>
          <w:ilvl w:val="0"/>
          <w:numId w:val="305"/>
        </w:numPr>
        <w:autoSpaceDE/>
        <w:autoSpaceDN/>
        <w:rPr>
          <w:sz w:val="24"/>
          <w:szCs w:val="24"/>
        </w:rPr>
      </w:pPr>
      <w:r w:rsidRPr="005720DD">
        <w:rPr>
          <w:b/>
          <w:bCs/>
          <w:sz w:val="24"/>
          <w:szCs w:val="24"/>
        </w:rPr>
        <w:t xml:space="preserve">MKV </w:t>
      </w:r>
      <w:r w:rsidRPr="005720DD">
        <w:rPr>
          <w:sz w:val="24"/>
          <w:szCs w:val="24"/>
        </w:rPr>
        <w:t>( Lidské vztahy, Kulturní diference)</w:t>
      </w: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sectPr w:rsidR="00C31607" w:rsidRPr="005720DD">
          <w:pgSz w:w="11906" w:h="16838"/>
          <w:pgMar w:top="1418" w:right="1418" w:bottom="1418" w:left="1418" w:header="708" w:footer="708" w:gutter="0"/>
          <w:cols w:space="708"/>
          <w:docGrid w:linePitch="360"/>
        </w:sectPr>
      </w:pPr>
    </w:p>
    <w:p w:rsidR="00C31607" w:rsidRPr="005720DD" w:rsidRDefault="00C31607" w:rsidP="00C31607">
      <w:pPr>
        <w:rPr>
          <w:b/>
          <w:bCs/>
          <w:sz w:val="28"/>
          <w:szCs w:val="28"/>
        </w:rPr>
      </w:pPr>
      <w:r w:rsidRPr="005720DD">
        <w:rPr>
          <w:b/>
          <w:bCs/>
          <w:sz w:val="28"/>
          <w:szCs w:val="28"/>
        </w:rPr>
        <w:t>Vzdělávací oblast:         Jazyk a jazyková komunikace</w:t>
      </w:r>
    </w:p>
    <w:p w:rsidR="00C31607" w:rsidRPr="005720DD" w:rsidRDefault="00C31607" w:rsidP="00C31607">
      <w:pPr>
        <w:rPr>
          <w:rStyle w:val="CharChar"/>
          <w:rFonts w:ascii="Times New Roman" w:hAnsi="Times New Roman" w:cs="Times New Roman"/>
          <w:sz w:val="28"/>
          <w:szCs w:val="28"/>
        </w:rPr>
      </w:pPr>
      <w:r w:rsidRPr="005720DD">
        <w:rPr>
          <w:b/>
          <w:bCs/>
          <w:sz w:val="28"/>
          <w:szCs w:val="28"/>
        </w:rPr>
        <w:t>Vyučovací předmět:</w:t>
      </w:r>
      <w:r w:rsidRPr="005720DD">
        <w:t xml:space="preserve">       </w:t>
      </w:r>
      <w:r w:rsidRPr="005720DD">
        <w:rPr>
          <w:b/>
          <w:bCs/>
          <w:sz w:val="28"/>
          <w:szCs w:val="28"/>
        </w:rPr>
        <w:t>Volitelný předmět - Německá  konverzace - ročník</w:t>
      </w:r>
      <w:r w:rsidRPr="005720DD">
        <w:rPr>
          <w:rStyle w:val="CharChar"/>
          <w:rFonts w:ascii="Times New Roman" w:hAnsi="Times New Roman" w:cs="Times New Roman"/>
          <w:sz w:val="28"/>
          <w:szCs w:val="28"/>
        </w:rPr>
        <w:t>: 8. – 9.</w:t>
      </w:r>
    </w:p>
    <w:tbl>
      <w:tblPr>
        <w:tblW w:w="0" w:type="auto"/>
        <w:tblInd w:w="-355" w:type="dxa"/>
        <w:tblLayout w:type="fixed"/>
        <w:tblCellMar>
          <w:left w:w="0" w:type="dxa"/>
          <w:right w:w="0" w:type="dxa"/>
        </w:tblCellMar>
        <w:tblLook w:val="0000" w:firstRow="0" w:lastRow="0" w:firstColumn="0" w:lastColumn="0" w:noHBand="0" w:noVBand="0"/>
      </w:tblPr>
      <w:tblGrid>
        <w:gridCol w:w="5580"/>
        <w:gridCol w:w="4820"/>
        <w:gridCol w:w="2740"/>
        <w:gridCol w:w="1980"/>
      </w:tblGrid>
      <w:tr w:rsidR="00C31607" w:rsidTr="00C31607">
        <w:trPr>
          <w:tblHeader/>
        </w:trPr>
        <w:tc>
          <w:tcPr>
            <w:tcW w:w="5580" w:type="dxa"/>
            <w:tcBorders>
              <w:top w:val="single" w:sz="4" w:space="0" w:color="000000"/>
              <w:left w:val="single" w:sz="4" w:space="0" w:color="000000"/>
              <w:bottom w:val="single" w:sz="4" w:space="0" w:color="000000"/>
            </w:tcBorders>
            <w:vAlign w:val="center"/>
          </w:tcPr>
          <w:p w:rsidR="00C31607" w:rsidRPr="005720DD" w:rsidRDefault="00C31607" w:rsidP="00C31607">
            <w:pPr>
              <w:jc w:val="center"/>
              <w:rPr>
                <w:b/>
                <w:bCs/>
                <w:sz w:val="24"/>
                <w:szCs w:val="24"/>
              </w:rPr>
            </w:pPr>
            <w:r w:rsidRPr="005720DD">
              <w:rPr>
                <w:b/>
                <w:bCs/>
                <w:sz w:val="24"/>
                <w:szCs w:val="24"/>
              </w:rPr>
              <w:t>Výstup</w:t>
            </w:r>
          </w:p>
        </w:tc>
        <w:tc>
          <w:tcPr>
            <w:tcW w:w="4820" w:type="dxa"/>
            <w:tcBorders>
              <w:top w:val="single" w:sz="4" w:space="0" w:color="000000"/>
              <w:left w:val="single" w:sz="4" w:space="0" w:color="000000"/>
              <w:bottom w:val="single" w:sz="4" w:space="0" w:color="000000"/>
            </w:tcBorders>
            <w:vAlign w:val="center"/>
          </w:tcPr>
          <w:p w:rsidR="00C31607" w:rsidRPr="005720DD" w:rsidRDefault="00C31607" w:rsidP="00C31607">
            <w:pPr>
              <w:jc w:val="center"/>
              <w:rPr>
                <w:b/>
                <w:bCs/>
                <w:sz w:val="24"/>
                <w:szCs w:val="24"/>
              </w:rPr>
            </w:pPr>
            <w:r w:rsidRPr="005720DD">
              <w:rPr>
                <w:b/>
                <w:bCs/>
                <w:sz w:val="24"/>
                <w:szCs w:val="24"/>
              </w:rPr>
              <w:t>Učivo</w:t>
            </w:r>
          </w:p>
        </w:tc>
        <w:tc>
          <w:tcPr>
            <w:tcW w:w="2740" w:type="dxa"/>
            <w:tcBorders>
              <w:top w:val="single" w:sz="4" w:space="0" w:color="000000"/>
              <w:left w:val="single" w:sz="4" w:space="0" w:color="000000"/>
              <w:bottom w:val="single" w:sz="4" w:space="0" w:color="000000"/>
            </w:tcBorders>
            <w:vAlign w:val="center"/>
          </w:tcPr>
          <w:p w:rsidR="00C31607" w:rsidRPr="005720DD" w:rsidRDefault="00C31607" w:rsidP="00C31607">
            <w:pPr>
              <w:jc w:val="center"/>
              <w:rPr>
                <w:b/>
                <w:bCs/>
                <w:sz w:val="24"/>
                <w:szCs w:val="24"/>
              </w:rPr>
            </w:pPr>
            <w:r w:rsidRPr="005720DD">
              <w:rPr>
                <w:b/>
                <w:bCs/>
                <w:sz w:val="24"/>
                <w:szCs w:val="24"/>
              </w:rPr>
              <w:t>Průřezová témata,mezipředmětové vztahy,</w:t>
            </w:r>
          </w:p>
          <w:p w:rsidR="00C31607" w:rsidRPr="005720DD" w:rsidRDefault="00C31607" w:rsidP="00C31607">
            <w:pPr>
              <w:jc w:val="center"/>
              <w:rPr>
                <w:b/>
                <w:bCs/>
                <w:sz w:val="24"/>
                <w:szCs w:val="24"/>
              </w:rPr>
            </w:pPr>
            <w:r w:rsidRPr="005720DD">
              <w:rPr>
                <w:b/>
                <w:bCs/>
                <w:sz w:val="24"/>
                <w:szCs w:val="24"/>
              </w:rPr>
              <w:t>projekty a kursy</w:t>
            </w:r>
          </w:p>
        </w:tc>
        <w:tc>
          <w:tcPr>
            <w:tcW w:w="1980" w:type="dxa"/>
            <w:tcBorders>
              <w:top w:val="single" w:sz="4" w:space="0" w:color="000000"/>
              <w:left w:val="single" w:sz="4" w:space="0" w:color="000000"/>
              <w:bottom w:val="single" w:sz="4" w:space="0" w:color="000000"/>
              <w:right w:val="single" w:sz="4" w:space="0" w:color="000000"/>
            </w:tcBorders>
            <w:vAlign w:val="center"/>
          </w:tcPr>
          <w:p w:rsidR="00C31607" w:rsidRPr="005720DD" w:rsidRDefault="00C31607" w:rsidP="00C31607">
            <w:pPr>
              <w:jc w:val="center"/>
              <w:rPr>
                <w:b/>
                <w:bCs/>
                <w:sz w:val="24"/>
                <w:szCs w:val="24"/>
              </w:rPr>
            </w:pPr>
            <w:r w:rsidRPr="005720DD">
              <w:rPr>
                <w:b/>
                <w:bCs/>
                <w:sz w:val="24"/>
                <w:szCs w:val="24"/>
              </w:rPr>
              <w:t>Poznámky</w:t>
            </w:r>
          </w:p>
        </w:tc>
      </w:tr>
      <w:tr w:rsidR="00C31607" w:rsidTr="00C31607">
        <w:tc>
          <w:tcPr>
            <w:tcW w:w="5580" w:type="dxa"/>
            <w:tcBorders>
              <w:left w:val="single" w:sz="4" w:space="0" w:color="000000"/>
              <w:bottom w:val="single" w:sz="4" w:space="0" w:color="000000"/>
            </w:tcBorders>
          </w:tcPr>
          <w:p w:rsidR="00C31607" w:rsidRPr="005720DD" w:rsidRDefault="00C31607" w:rsidP="00C31607">
            <w:pPr>
              <w:rPr>
                <w:sz w:val="24"/>
                <w:szCs w:val="24"/>
              </w:rPr>
            </w:pPr>
            <w:r w:rsidRPr="005720DD">
              <w:rPr>
                <w:sz w:val="24"/>
                <w:szCs w:val="24"/>
              </w:rPr>
              <w:t>Poslech</w:t>
            </w:r>
          </w:p>
          <w:p w:rsidR="00C31607" w:rsidRPr="005720DD" w:rsidRDefault="00C31607" w:rsidP="00C31607">
            <w:pPr>
              <w:rPr>
                <w:sz w:val="24"/>
                <w:szCs w:val="24"/>
              </w:rPr>
            </w:pPr>
            <w:r w:rsidRPr="005720DD">
              <w:rPr>
                <w:sz w:val="24"/>
                <w:szCs w:val="24"/>
              </w:rPr>
              <w:t xml:space="preserve">Žák rozumí frázím a nejběžnějším slovním výrazům, které se vztahují k danému tématu ( Moje rodina, Škola a vyučování, Naše město apod.).  Při poslechu různých rozhovorů. dokáže rozpoznat, kdo s kým mluví a o čem mluví. </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Konverzace</w:t>
            </w:r>
          </w:p>
          <w:p w:rsidR="00C31607" w:rsidRPr="005720DD" w:rsidRDefault="00C31607" w:rsidP="00C31607">
            <w:pPr>
              <w:rPr>
                <w:sz w:val="24"/>
                <w:szCs w:val="24"/>
              </w:rPr>
            </w:pPr>
            <w:r w:rsidRPr="005720DD">
              <w:rPr>
                <w:sz w:val="24"/>
                <w:szCs w:val="24"/>
              </w:rPr>
              <w:t>Komunikuje v jednoduchých běžných situacích, které vyžadují jednoduchou přímou výměnu informací k danému tématu, činnosti. Zvládne velmi krátkou společenskou konverzaci, i když nerozumí všemu.</w:t>
            </w:r>
          </w:p>
          <w:p w:rsidR="00C31607" w:rsidRPr="005720DD" w:rsidRDefault="00C31607" w:rsidP="00C31607">
            <w:pPr>
              <w:rPr>
                <w:sz w:val="24"/>
                <w:szCs w:val="24"/>
              </w:rPr>
            </w:pPr>
            <w:r w:rsidRPr="005720DD">
              <w:rPr>
                <w:sz w:val="24"/>
                <w:szCs w:val="24"/>
              </w:rPr>
              <w:t>Používá řadu frází a vět, aby jednoduchým způsobem popsal  jevy a situace, které se vztahují k zadanému tématu. Orientuje se podle svých jazykových schopností v zadaném tématu . Dokáže samostatně s pomocí slovníku či jiného materiálu rozšiřovat svoji slovní zásobu , která se týká zadaného tématu a své jazykové dovednosti postupně rozšiřovat.</w:t>
            </w:r>
          </w:p>
          <w:p w:rsidR="00C31607" w:rsidRPr="005720DD" w:rsidRDefault="00C31607" w:rsidP="00C31607">
            <w:pPr>
              <w:rPr>
                <w:sz w:val="24"/>
                <w:szCs w:val="24"/>
              </w:rPr>
            </w:pPr>
            <w:r w:rsidRPr="005720DD">
              <w:rPr>
                <w:sz w:val="24"/>
                <w:szCs w:val="24"/>
              </w:rPr>
              <w:t>Používá řadu frází a vět, které se týkají běžné jazykové situace ( mluví o sobě, o své rodině, dokáže jednoduchým způsobem popsat svoji náladu, počasí, požádat o radu, zeptá se pokud nerozumí obsahu výpovědi partnera apod.)</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Psaní</w:t>
            </w:r>
          </w:p>
          <w:p w:rsidR="00C31607" w:rsidRPr="005720DD" w:rsidRDefault="00C31607" w:rsidP="00C31607">
            <w:pPr>
              <w:rPr>
                <w:sz w:val="24"/>
                <w:szCs w:val="24"/>
              </w:rPr>
            </w:pPr>
            <w:r w:rsidRPr="005720DD">
              <w:rPr>
                <w:sz w:val="24"/>
                <w:szCs w:val="24"/>
              </w:rPr>
              <w:t>Napíše zjednodušený vzkaz, zprávu, pokud partner není přítomen.</w:t>
            </w:r>
          </w:p>
          <w:p w:rsidR="00C31607" w:rsidRPr="005720DD" w:rsidRDefault="00C31607" w:rsidP="00C31607">
            <w:pPr>
              <w:rPr>
                <w:sz w:val="24"/>
                <w:szCs w:val="24"/>
              </w:rPr>
            </w:pPr>
          </w:p>
        </w:tc>
        <w:tc>
          <w:tcPr>
            <w:tcW w:w="4820" w:type="dxa"/>
            <w:tcBorders>
              <w:left w:val="single" w:sz="4" w:space="0" w:color="000000"/>
              <w:bottom w:val="single" w:sz="4" w:space="0" w:color="000000"/>
            </w:tcBorders>
          </w:tcPr>
          <w:p w:rsidR="00C31607" w:rsidRPr="005720DD" w:rsidRDefault="00C31607" w:rsidP="00C31607">
            <w:pPr>
              <w:rPr>
                <w:sz w:val="24"/>
                <w:szCs w:val="24"/>
              </w:rPr>
            </w:pPr>
            <w:r w:rsidRPr="005720DD">
              <w:rPr>
                <w:sz w:val="24"/>
                <w:szCs w:val="24"/>
              </w:rPr>
              <w:t>Téma: Já a moje rodina</w:t>
            </w:r>
          </w:p>
          <w:p w:rsidR="00C31607" w:rsidRPr="005720DD" w:rsidRDefault="00C31607" w:rsidP="00C31607">
            <w:pPr>
              <w:rPr>
                <w:sz w:val="24"/>
                <w:szCs w:val="24"/>
              </w:rPr>
            </w:pPr>
            <w:r w:rsidRPr="005720DD">
              <w:rPr>
                <w:sz w:val="24"/>
                <w:szCs w:val="24"/>
              </w:rPr>
              <w:t xml:space="preserve">Představit sebe a ostatní členy rodiny . ( Např. </w:t>
            </w:r>
          </w:p>
          <w:p w:rsidR="00C31607" w:rsidRPr="005720DD" w:rsidRDefault="00C31607" w:rsidP="00C31607">
            <w:pPr>
              <w:rPr>
                <w:sz w:val="24"/>
                <w:szCs w:val="24"/>
              </w:rPr>
            </w:pPr>
            <w:r w:rsidRPr="005720DD">
              <w:rPr>
                <w:sz w:val="24"/>
                <w:szCs w:val="24"/>
              </w:rPr>
              <w:t>s pomocí fotografií )</w:t>
            </w:r>
          </w:p>
          <w:p w:rsidR="00C31607" w:rsidRPr="005720DD" w:rsidRDefault="00C31607" w:rsidP="00C31607">
            <w:pPr>
              <w:rPr>
                <w:sz w:val="24"/>
                <w:szCs w:val="24"/>
              </w:rPr>
            </w:pPr>
            <w:r w:rsidRPr="005720DD">
              <w:rPr>
                <w:sz w:val="24"/>
                <w:szCs w:val="24"/>
              </w:rPr>
              <w:t>Popsat místo a dům/byt, ve kterém žák žije.</w:t>
            </w:r>
          </w:p>
          <w:p w:rsidR="00C31607" w:rsidRPr="005720DD" w:rsidRDefault="00C31607" w:rsidP="00C31607">
            <w:pPr>
              <w:rPr>
                <w:sz w:val="24"/>
                <w:szCs w:val="24"/>
              </w:rPr>
            </w:pPr>
            <w:r w:rsidRPr="005720DD">
              <w:rPr>
                <w:sz w:val="24"/>
                <w:szCs w:val="24"/>
              </w:rPr>
              <w:t>Domácí příprava – sběr jazykového, obrazového či jiného materiálu ( Slovní zásoba – slovesa, podst. jm. a ostatní, asociogram, popis obrázků). Tento materiál je výchozí pro další prezentaci – např. Žák vypráví např. co dělal o víkendu, popisuje nějakou rodinnou událost. Ostatní žáci se ptají, co je z toho blíže zajímá.</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Téma: Moje škola, třída.</w:t>
            </w:r>
          </w:p>
          <w:p w:rsidR="00C31607" w:rsidRPr="005720DD" w:rsidRDefault="00C31607" w:rsidP="00C31607">
            <w:pPr>
              <w:rPr>
                <w:sz w:val="24"/>
                <w:szCs w:val="24"/>
              </w:rPr>
            </w:pPr>
            <w:r w:rsidRPr="005720DD">
              <w:rPr>
                <w:sz w:val="24"/>
                <w:szCs w:val="24"/>
              </w:rPr>
              <w:t>Popsat školu, třídu – předměty, místnosti.</w:t>
            </w:r>
          </w:p>
          <w:p w:rsidR="00C31607" w:rsidRPr="005720DD" w:rsidRDefault="00C31607" w:rsidP="00C31607">
            <w:pPr>
              <w:rPr>
                <w:sz w:val="24"/>
                <w:szCs w:val="24"/>
              </w:rPr>
            </w:pPr>
            <w:r w:rsidRPr="005720DD">
              <w:rPr>
                <w:sz w:val="24"/>
                <w:szCs w:val="24"/>
              </w:rPr>
              <w:t>Činnosti ve škole – jednotlivé vyučovací předměty, přestávky, spolužáci, učitelé.</w:t>
            </w:r>
          </w:p>
          <w:p w:rsidR="00C31607" w:rsidRPr="005720DD" w:rsidRDefault="00C31607" w:rsidP="00C31607">
            <w:pPr>
              <w:rPr>
                <w:sz w:val="24"/>
                <w:szCs w:val="24"/>
              </w:rPr>
            </w:pPr>
            <w:r w:rsidRPr="005720DD">
              <w:rPr>
                <w:sz w:val="24"/>
                <w:szCs w:val="24"/>
              </w:rPr>
              <w:t>Školní jídelna – prostředí, jídlo, pravidla stolování.</w:t>
            </w:r>
          </w:p>
          <w:p w:rsidR="00C31607" w:rsidRPr="005720DD" w:rsidRDefault="00C31607" w:rsidP="00C31607">
            <w:pPr>
              <w:rPr>
                <w:sz w:val="24"/>
                <w:szCs w:val="24"/>
              </w:rPr>
            </w:pPr>
            <w:r w:rsidRPr="005720DD">
              <w:rPr>
                <w:sz w:val="24"/>
                <w:szCs w:val="24"/>
              </w:rPr>
              <w:t>Domácí příprava na vyučování ( Kdy se učím, co se učím rád, co nerad, co se vůbec učit nemusím apod., kde píšu domácí úkoly, jak jinak se připravuji do školy). Komunikace se spolužáky, doma s rodiči apod.</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Téma: Naše město</w:t>
            </w:r>
          </w:p>
          <w:p w:rsidR="00C31607" w:rsidRPr="005720DD" w:rsidRDefault="00C31607" w:rsidP="00C31607">
            <w:pPr>
              <w:rPr>
                <w:sz w:val="24"/>
                <w:szCs w:val="24"/>
              </w:rPr>
            </w:pPr>
            <w:r w:rsidRPr="005720DD">
              <w:rPr>
                <w:sz w:val="24"/>
                <w:szCs w:val="24"/>
              </w:rPr>
              <w:t>Setkání, porozumění. Orientace ve městě.</w:t>
            </w:r>
          </w:p>
          <w:p w:rsidR="00C31607" w:rsidRPr="005720DD" w:rsidRDefault="00C31607" w:rsidP="00C31607">
            <w:pPr>
              <w:rPr>
                <w:sz w:val="24"/>
                <w:szCs w:val="24"/>
              </w:rPr>
            </w:pPr>
            <w:r w:rsidRPr="005720DD">
              <w:rPr>
                <w:sz w:val="24"/>
                <w:szCs w:val="24"/>
              </w:rPr>
              <w:t>Seznámení s naším městem nad mapou. Vyhledat místo, kde bydlím a s ním seznámit spolužáky.</w:t>
            </w:r>
          </w:p>
          <w:p w:rsidR="00C31607" w:rsidRPr="005720DD" w:rsidRDefault="00C31607" w:rsidP="00C31607">
            <w:pPr>
              <w:rPr>
                <w:sz w:val="24"/>
                <w:szCs w:val="24"/>
              </w:rPr>
            </w:pPr>
            <w:r w:rsidRPr="005720DD">
              <w:rPr>
                <w:sz w:val="24"/>
                <w:szCs w:val="24"/>
              </w:rPr>
              <w:t>Procházka po městě – obchody, ulice, příroda, památky, doprava, zajímavé pohledy apod.</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Téma: Zima. Vánoce.</w:t>
            </w:r>
          </w:p>
          <w:p w:rsidR="00C31607" w:rsidRPr="005720DD" w:rsidRDefault="00C31607" w:rsidP="00C31607">
            <w:pPr>
              <w:rPr>
                <w:sz w:val="24"/>
                <w:szCs w:val="24"/>
              </w:rPr>
            </w:pPr>
            <w:r w:rsidRPr="005720DD">
              <w:rPr>
                <w:sz w:val="24"/>
                <w:szCs w:val="24"/>
              </w:rPr>
              <w:t>Roční období  jaro, léto, podzim, zima. Počasí a oblékání v zimě. Příroda  v zimě. Zimní sporty.</w:t>
            </w:r>
          </w:p>
          <w:p w:rsidR="00C31607" w:rsidRPr="005720DD" w:rsidRDefault="00C31607" w:rsidP="00C31607">
            <w:pPr>
              <w:rPr>
                <w:sz w:val="24"/>
                <w:szCs w:val="24"/>
              </w:rPr>
            </w:pPr>
            <w:r w:rsidRPr="005720DD">
              <w:rPr>
                <w:sz w:val="24"/>
                <w:szCs w:val="24"/>
              </w:rPr>
              <w:t>Vánoční svátky. Jak se na vánoce připravujeme – přání, nakupování dárků, pečení cukroví. Štědrý den a večer. Typické jídlo. Stromeček. Nálada. Formulace přání, vyjádření pocitů – těšení, radost, prázdniny.</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Téma: Bydlení. Můj pokoj.</w:t>
            </w:r>
          </w:p>
          <w:p w:rsidR="00C31607" w:rsidRPr="005720DD" w:rsidRDefault="00C31607" w:rsidP="00C31607">
            <w:pPr>
              <w:rPr>
                <w:sz w:val="24"/>
                <w:szCs w:val="24"/>
              </w:rPr>
            </w:pPr>
            <w:r w:rsidRPr="005720DD">
              <w:rPr>
                <w:sz w:val="24"/>
                <w:szCs w:val="24"/>
              </w:rPr>
              <w:t>Jak vypadá můj pokoj – zařízení, možnosti odpočívat apod. Jak by měl vypadat můj vysněný pokoj – exoticky, historicky apod. Popis obrázku a diskuse se spolužákem.</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Téma: Můj denní program.</w:t>
            </w:r>
          </w:p>
          <w:p w:rsidR="00C31607" w:rsidRPr="005720DD" w:rsidRDefault="00C31607" w:rsidP="00C31607">
            <w:pPr>
              <w:rPr>
                <w:sz w:val="24"/>
                <w:szCs w:val="24"/>
              </w:rPr>
            </w:pPr>
            <w:r w:rsidRPr="005720DD">
              <w:rPr>
                <w:sz w:val="24"/>
                <w:szCs w:val="24"/>
              </w:rPr>
              <w:t>Koníčky. Volný čas  x   povinnosti školní, domácí.</w:t>
            </w:r>
          </w:p>
          <w:p w:rsidR="00C31607" w:rsidRPr="005720DD" w:rsidRDefault="00C31607" w:rsidP="00C31607">
            <w:pPr>
              <w:rPr>
                <w:sz w:val="24"/>
                <w:szCs w:val="24"/>
              </w:rPr>
            </w:pPr>
            <w:r w:rsidRPr="005720DD">
              <w:rPr>
                <w:sz w:val="24"/>
                <w:szCs w:val="24"/>
              </w:rPr>
              <w:t>Časový harmonogram den  - pracovní den, víkend popř. prázdniny. Diskuse se spolužáky. Hodnocení – co je lepší, co se mi chce/nechce dělat apod.</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Téma: Nakupování. V restauraci.</w:t>
            </w:r>
          </w:p>
          <w:p w:rsidR="00C31607" w:rsidRPr="005720DD" w:rsidRDefault="00C31607" w:rsidP="00C31607">
            <w:pPr>
              <w:rPr>
                <w:sz w:val="24"/>
                <w:szCs w:val="24"/>
              </w:rPr>
            </w:pPr>
            <w:r w:rsidRPr="005720DD">
              <w:rPr>
                <w:sz w:val="24"/>
                <w:szCs w:val="24"/>
              </w:rPr>
              <w:t xml:space="preserve">Denní, týdenní nákup – potraviny. Kupování oblečení apod. Zdvořile o zboží požádat, zeptat se na velikost, kvalitu, cenu. Zaplatit. Pozdravy. </w:t>
            </w:r>
          </w:p>
          <w:p w:rsidR="00C31607" w:rsidRPr="005720DD" w:rsidRDefault="00C31607" w:rsidP="00C31607">
            <w:pPr>
              <w:rPr>
                <w:sz w:val="24"/>
                <w:szCs w:val="24"/>
              </w:rPr>
            </w:pPr>
            <w:r w:rsidRPr="005720DD">
              <w:rPr>
                <w:sz w:val="24"/>
                <w:szCs w:val="24"/>
              </w:rPr>
              <w:t>Oběd v restauraci – např. rodinná oslava, narozeniny apod. Objednání, poděkování popř. pochvala, placení, účet a rozloučení. Oblíbená jídla a nápoje. Speciality.</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Téma: Nad mapou německy mluvících zemí.</w:t>
            </w:r>
          </w:p>
          <w:p w:rsidR="00C31607" w:rsidRPr="005720DD" w:rsidRDefault="00C31607" w:rsidP="00C31607">
            <w:pPr>
              <w:rPr>
                <w:sz w:val="24"/>
                <w:szCs w:val="24"/>
              </w:rPr>
            </w:pPr>
            <w:r w:rsidRPr="005720DD">
              <w:rPr>
                <w:sz w:val="24"/>
                <w:szCs w:val="24"/>
              </w:rPr>
              <w:t>Základní poloha zemí. Sousedé. Velká města, řeky apod. Světové strany.</w:t>
            </w:r>
          </w:p>
          <w:p w:rsidR="00C31607" w:rsidRPr="005720DD" w:rsidRDefault="00C31607" w:rsidP="00C31607">
            <w:pPr>
              <w:ind w:left="290"/>
              <w:rPr>
                <w:sz w:val="24"/>
                <w:szCs w:val="24"/>
              </w:rPr>
            </w:pPr>
            <w:r w:rsidRPr="005720DD">
              <w:rPr>
                <w:sz w:val="24"/>
                <w:szCs w:val="24"/>
              </w:rPr>
              <w:t>Místa, které jsem už navštívil/a. – obrazový materiál. Vyprávění nad mapou, zážitky. Prázdniny v zahraničí.</w:t>
            </w:r>
          </w:p>
        </w:tc>
        <w:tc>
          <w:tcPr>
            <w:tcW w:w="2740" w:type="dxa"/>
            <w:tcBorders>
              <w:left w:val="single" w:sz="4" w:space="0" w:color="000000"/>
              <w:bottom w:val="single" w:sz="4" w:space="0" w:color="000000"/>
            </w:tcBorders>
          </w:tcPr>
          <w:p w:rsidR="00C31607" w:rsidRPr="005720DD" w:rsidRDefault="00C31607" w:rsidP="00C31607">
            <w:pPr>
              <w:rPr>
                <w:sz w:val="24"/>
                <w:szCs w:val="24"/>
              </w:rPr>
            </w:pPr>
          </w:p>
          <w:p w:rsidR="00C31607" w:rsidRPr="005720DD" w:rsidRDefault="00C31607" w:rsidP="00C31607">
            <w:pPr>
              <w:rPr>
                <w:sz w:val="24"/>
                <w:szCs w:val="24"/>
              </w:rPr>
            </w:pPr>
            <w:r w:rsidRPr="005720DD">
              <w:rPr>
                <w:b/>
                <w:bCs/>
                <w:sz w:val="24"/>
                <w:szCs w:val="24"/>
              </w:rPr>
              <w:t xml:space="preserve">EGS </w:t>
            </w:r>
            <w:r w:rsidRPr="005720DD">
              <w:rPr>
                <w:sz w:val="24"/>
                <w:szCs w:val="24"/>
              </w:rPr>
              <w:t>– Evropa a svět  nás zajímá</w:t>
            </w:r>
          </w:p>
          <w:p w:rsidR="00C31607" w:rsidRPr="005720DD" w:rsidRDefault="00C31607" w:rsidP="00C31607">
            <w:pPr>
              <w:rPr>
                <w:sz w:val="24"/>
                <w:szCs w:val="24"/>
              </w:rPr>
            </w:pPr>
            <w:r w:rsidRPr="005720DD">
              <w:rPr>
                <w:sz w:val="24"/>
                <w:szCs w:val="24"/>
              </w:rPr>
              <w:t>- Objevujeme Evropu a svět</w:t>
            </w: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r w:rsidRPr="005720DD">
              <w:rPr>
                <w:b/>
                <w:bCs/>
                <w:sz w:val="24"/>
                <w:szCs w:val="24"/>
              </w:rPr>
              <w:t>MKV –</w:t>
            </w:r>
            <w:r w:rsidRPr="005720DD">
              <w:rPr>
                <w:sz w:val="24"/>
                <w:szCs w:val="24"/>
              </w:rPr>
              <w:t xml:space="preserve"> Lidské vztahy</w:t>
            </w:r>
          </w:p>
          <w:p w:rsidR="00C31607" w:rsidRPr="005720DD" w:rsidRDefault="00C31607" w:rsidP="00C31607">
            <w:pPr>
              <w:rPr>
                <w:sz w:val="24"/>
                <w:szCs w:val="24"/>
              </w:rPr>
            </w:pPr>
            <w:r w:rsidRPr="005720DD">
              <w:rPr>
                <w:sz w:val="24"/>
                <w:szCs w:val="24"/>
              </w:rPr>
              <w:t xml:space="preserve">- Kulturní diference </w:t>
            </w: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r w:rsidRPr="005720DD">
              <w:rPr>
                <w:b/>
                <w:bCs/>
                <w:sz w:val="24"/>
                <w:szCs w:val="24"/>
              </w:rPr>
              <w:t>OSV –</w:t>
            </w:r>
            <w:r w:rsidRPr="005720DD">
              <w:rPr>
                <w:sz w:val="24"/>
                <w:szCs w:val="24"/>
              </w:rPr>
              <w:t>Rozvoj schopnosti</w:t>
            </w:r>
            <w:r w:rsidRPr="005720DD">
              <w:rPr>
                <w:b/>
                <w:bCs/>
                <w:sz w:val="24"/>
                <w:szCs w:val="24"/>
              </w:rPr>
              <w:t xml:space="preserve"> </w:t>
            </w:r>
            <w:r w:rsidRPr="005720DD">
              <w:rPr>
                <w:sz w:val="24"/>
                <w:szCs w:val="24"/>
              </w:rPr>
              <w:t>poznávání</w:t>
            </w:r>
          </w:p>
        </w:tc>
        <w:tc>
          <w:tcPr>
            <w:tcW w:w="1980" w:type="dxa"/>
            <w:tcBorders>
              <w:left w:val="single" w:sz="4" w:space="0" w:color="000000"/>
              <w:bottom w:val="single" w:sz="4" w:space="0" w:color="000000"/>
              <w:right w:val="single" w:sz="4" w:space="0" w:color="000000"/>
            </w:tcBorders>
          </w:tcPr>
          <w:p w:rsidR="00C31607" w:rsidRPr="005720DD" w:rsidRDefault="00C31607" w:rsidP="00C31607">
            <w:pPr>
              <w:snapToGrid w:val="0"/>
              <w:rPr>
                <w:sz w:val="24"/>
                <w:szCs w:val="24"/>
              </w:rPr>
            </w:pPr>
          </w:p>
        </w:tc>
      </w:tr>
    </w:tbl>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sectPr w:rsidR="00C31607" w:rsidRPr="005720DD">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Jazyk a jazyková komunikace</w:t>
      </w:r>
    </w:p>
    <w:p w:rsidR="00C31607" w:rsidRPr="005720DD" w:rsidRDefault="00C31607" w:rsidP="005720D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87" w:name="_Toc209946527"/>
      <w:bookmarkStart w:id="188" w:name="_Toc365919672"/>
      <w:bookmarkStart w:id="189" w:name="_Toc503883675"/>
      <w:r w:rsidRPr="005720DD">
        <w:rPr>
          <w:b/>
          <w:bCs/>
          <w:kern w:val="32"/>
          <w:sz w:val="32"/>
          <w:szCs w:val="32"/>
        </w:rPr>
        <w:t>Další cizí jazyk - Ruský Jazyk</w:t>
      </w:r>
      <w:bookmarkEnd w:id="187"/>
      <w:bookmarkEnd w:id="188"/>
      <w:bookmarkEnd w:id="189"/>
    </w:p>
    <w:p w:rsidR="00C31607" w:rsidRPr="005720DD" w:rsidRDefault="00C31607" w:rsidP="005720D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90" w:name="_Toc209946528"/>
      <w:bookmarkStart w:id="191" w:name="_Toc365919673"/>
      <w:bookmarkStart w:id="192" w:name="_Toc503883676"/>
      <w:r w:rsidRPr="005720DD">
        <w:rPr>
          <w:b/>
          <w:bCs/>
          <w:kern w:val="32"/>
          <w:sz w:val="32"/>
          <w:szCs w:val="32"/>
        </w:rPr>
        <w:t>Charakteristika vyučovacího předmětu – 2.stupeň</w:t>
      </w:r>
      <w:bookmarkEnd w:id="190"/>
      <w:bookmarkEnd w:id="191"/>
      <w:bookmarkEnd w:id="192"/>
    </w:p>
    <w:p w:rsidR="00C31607" w:rsidRPr="005720DD" w:rsidRDefault="00C31607" w:rsidP="00C31607">
      <w:pPr>
        <w:rPr>
          <w:sz w:val="24"/>
          <w:szCs w:val="24"/>
        </w:rPr>
      </w:pPr>
    </w:p>
    <w:p w:rsidR="00C31607" w:rsidRPr="005720DD" w:rsidRDefault="00C31607" w:rsidP="00C31607">
      <w:pPr>
        <w:jc w:val="both"/>
        <w:rPr>
          <w:b/>
          <w:bCs/>
          <w:sz w:val="24"/>
          <w:szCs w:val="24"/>
        </w:rPr>
      </w:pPr>
      <w:r w:rsidRPr="005720DD">
        <w:rPr>
          <w:b/>
          <w:bCs/>
          <w:sz w:val="24"/>
          <w:szCs w:val="24"/>
        </w:rPr>
        <w:t>A) Obsahové, časové a organizační vymezení předmětu :</w:t>
      </w:r>
    </w:p>
    <w:p w:rsidR="00C31607" w:rsidRPr="005720DD" w:rsidRDefault="00C31607" w:rsidP="00C31607">
      <w:pPr>
        <w:spacing w:before="120"/>
        <w:rPr>
          <w:b/>
          <w:bCs/>
          <w:sz w:val="24"/>
          <w:szCs w:val="24"/>
        </w:rPr>
      </w:pPr>
      <w:r w:rsidRPr="005720DD">
        <w:rPr>
          <w:b/>
          <w:bCs/>
          <w:sz w:val="24"/>
          <w:szCs w:val="24"/>
        </w:rPr>
        <w:t>Vzdělávací obsah předmětu</w:t>
      </w:r>
    </w:p>
    <w:p w:rsidR="00C31607" w:rsidRPr="005720DD" w:rsidRDefault="00C31607" w:rsidP="00C31607">
      <w:pPr>
        <w:rPr>
          <w:sz w:val="24"/>
          <w:szCs w:val="24"/>
        </w:rPr>
      </w:pPr>
      <w:r w:rsidRPr="005720DD">
        <w:rPr>
          <w:sz w:val="24"/>
          <w:szCs w:val="24"/>
        </w:rPr>
        <w:t>přispívá k chápání skutečnosti a objevování nových skutečností</w:t>
      </w:r>
    </w:p>
    <w:p w:rsidR="00C31607" w:rsidRPr="005720DD" w:rsidRDefault="00C31607" w:rsidP="00C31607">
      <w:pPr>
        <w:rPr>
          <w:sz w:val="24"/>
          <w:szCs w:val="24"/>
        </w:rPr>
      </w:pPr>
      <w:r w:rsidRPr="005720DD">
        <w:rPr>
          <w:sz w:val="24"/>
          <w:szCs w:val="24"/>
        </w:rPr>
        <w:t>poskytuje jazykový základ pro komunikaci žáků v rámci Evropy a světa</w:t>
      </w:r>
    </w:p>
    <w:p w:rsidR="00C31607" w:rsidRPr="005720DD" w:rsidRDefault="00C31607" w:rsidP="00C31607">
      <w:pPr>
        <w:rPr>
          <w:sz w:val="24"/>
          <w:szCs w:val="24"/>
        </w:rPr>
      </w:pPr>
      <w:r w:rsidRPr="005720DD">
        <w:rPr>
          <w:sz w:val="24"/>
          <w:szCs w:val="24"/>
        </w:rPr>
        <w:t>pomáhá překonávat jazykové bariéry</w:t>
      </w:r>
    </w:p>
    <w:p w:rsidR="00C31607" w:rsidRPr="005720DD" w:rsidRDefault="00C31607" w:rsidP="00C31607">
      <w:pPr>
        <w:rPr>
          <w:sz w:val="24"/>
          <w:szCs w:val="24"/>
        </w:rPr>
      </w:pPr>
      <w:r w:rsidRPr="005720DD">
        <w:rPr>
          <w:sz w:val="24"/>
          <w:szCs w:val="24"/>
        </w:rPr>
        <w:t>umožňuje poznávat život lidí a kulturní tradice v jiných zemích</w:t>
      </w:r>
    </w:p>
    <w:p w:rsidR="00C31607" w:rsidRPr="005720DD" w:rsidRDefault="00C31607" w:rsidP="00C31607">
      <w:pPr>
        <w:rPr>
          <w:sz w:val="24"/>
          <w:szCs w:val="24"/>
        </w:rPr>
      </w:pPr>
      <w:r w:rsidRPr="005720DD">
        <w:rPr>
          <w:sz w:val="24"/>
          <w:szCs w:val="24"/>
        </w:rPr>
        <w:t>umožňuje srovnávání s naší kulturou</w:t>
      </w:r>
    </w:p>
    <w:p w:rsidR="00C31607" w:rsidRPr="005720DD" w:rsidRDefault="00C31607" w:rsidP="00C31607">
      <w:pPr>
        <w:rPr>
          <w:sz w:val="24"/>
          <w:szCs w:val="24"/>
        </w:rPr>
      </w:pPr>
      <w:r w:rsidRPr="005720DD">
        <w:rPr>
          <w:sz w:val="24"/>
          <w:szCs w:val="24"/>
        </w:rPr>
        <w:t>prohlubuje mezinárodní porozumění a tím pomáhá odbourávat nejrůznější předsudky vůči jiným národům</w:t>
      </w:r>
    </w:p>
    <w:p w:rsidR="00C31607" w:rsidRPr="005720DD" w:rsidRDefault="00C31607" w:rsidP="00C31607">
      <w:pPr>
        <w:spacing w:before="120"/>
        <w:rPr>
          <w:b/>
          <w:bCs/>
          <w:sz w:val="24"/>
          <w:szCs w:val="24"/>
        </w:rPr>
      </w:pPr>
      <w:r w:rsidRPr="005720DD">
        <w:rPr>
          <w:b/>
          <w:bCs/>
          <w:sz w:val="24"/>
          <w:szCs w:val="24"/>
        </w:rPr>
        <w:t>Časová dotace</w:t>
      </w:r>
    </w:p>
    <w:p w:rsidR="00C31607" w:rsidRPr="005720DD" w:rsidRDefault="00C31607" w:rsidP="00C31607">
      <w:pPr>
        <w:rPr>
          <w:sz w:val="24"/>
          <w:szCs w:val="24"/>
        </w:rPr>
      </w:pPr>
      <w:r w:rsidRPr="005720DD">
        <w:rPr>
          <w:sz w:val="24"/>
          <w:szCs w:val="24"/>
        </w:rPr>
        <w:t xml:space="preserve">   2 hodiny týdne v sedmém, osmém a devátém ročníku</w:t>
      </w:r>
    </w:p>
    <w:p w:rsidR="00C31607" w:rsidRPr="005720DD" w:rsidRDefault="00C31607" w:rsidP="00C31607">
      <w:pPr>
        <w:spacing w:before="120"/>
        <w:rPr>
          <w:b/>
          <w:bCs/>
          <w:sz w:val="24"/>
          <w:szCs w:val="24"/>
        </w:rPr>
      </w:pPr>
      <w:r w:rsidRPr="005720DD">
        <w:rPr>
          <w:b/>
          <w:bCs/>
          <w:sz w:val="24"/>
          <w:szCs w:val="24"/>
        </w:rPr>
        <w:t>Místo realizace</w:t>
      </w:r>
    </w:p>
    <w:p w:rsidR="00C31607" w:rsidRPr="005720DD" w:rsidRDefault="00C31607" w:rsidP="00C31607">
      <w:pPr>
        <w:rPr>
          <w:sz w:val="24"/>
          <w:szCs w:val="24"/>
        </w:rPr>
      </w:pPr>
      <w:r w:rsidRPr="005720DD">
        <w:rPr>
          <w:sz w:val="24"/>
          <w:szCs w:val="24"/>
        </w:rPr>
        <w:t>jazyková učebna, počítačová učebna, knihovna, vycházky do města a do přírody</w:t>
      </w:r>
    </w:p>
    <w:p w:rsidR="00C31607" w:rsidRPr="005720DD" w:rsidRDefault="00C31607" w:rsidP="00C31607">
      <w:pPr>
        <w:spacing w:before="120"/>
        <w:rPr>
          <w:b/>
          <w:bCs/>
          <w:sz w:val="24"/>
          <w:szCs w:val="24"/>
        </w:rPr>
      </w:pPr>
      <w:r w:rsidRPr="005720DD">
        <w:rPr>
          <w:b/>
          <w:bCs/>
          <w:sz w:val="24"/>
          <w:szCs w:val="24"/>
        </w:rPr>
        <w:t>Dělení</w:t>
      </w:r>
    </w:p>
    <w:p w:rsidR="00C31607" w:rsidRPr="005720DD" w:rsidRDefault="00C31607" w:rsidP="00C31607">
      <w:pPr>
        <w:rPr>
          <w:sz w:val="24"/>
          <w:szCs w:val="24"/>
        </w:rPr>
      </w:pPr>
      <w:r w:rsidRPr="005720DD">
        <w:rPr>
          <w:sz w:val="24"/>
          <w:szCs w:val="24"/>
        </w:rPr>
        <w:t>skupina v rámci ročníku</w:t>
      </w:r>
    </w:p>
    <w:p w:rsidR="00C31607" w:rsidRPr="005720DD" w:rsidRDefault="00C31607" w:rsidP="00C31607">
      <w:pPr>
        <w:tabs>
          <w:tab w:val="left" w:pos="720"/>
        </w:tabs>
        <w:spacing w:before="240"/>
        <w:rPr>
          <w:b/>
          <w:bCs/>
          <w:sz w:val="24"/>
          <w:szCs w:val="24"/>
        </w:rPr>
      </w:pPr>
      <w:r w:rsidRPr="005720DD">
        <w:rPr>
          <w:b/>
          <w:bCs/>
          <w:sz w:val="24"/>
          <w:szCs w:val="24"/>
        </w:rPr>
        <w:t>B) Výchovné a vzdělávací strategie:</w:t>
      </w:r>
    </w:p>
    <w:p w:rsidR="00C31607" w:rsidRPr="005720DD" w:rsidRDefault="00C31607" w:rsidP="00C31607">
      <w:pPr>
        <w:spacing w:before="120"/>
        <w:rPr>
          <w:sz w:val="24"/>
          <w:szCs w:val="24"/>
        </w:rPr>
      </w:pPr>
      <w:r w:rsidRPr="005720DD">
        <w:rPr>
          <w:sz w:val="24"/>
          <w:szCs w:val="24"/>
        </w:rPr>
        <w:t>Vyučující využije všech forem a metod práce k tomu, aby žák dosáhl požadovaných kompetencí.</w:t>
      </w:r>
    </w:p>
    <w:p w:rsidR="00C31607" w:rsidRPr="005720DD" w:rsidRDefault="00C31607" w:rsidP="00C31607">
      <w:pPr>
        <w:spacing w:before="120"/>
        <w:rPr>
          <w:b/>
          <w:bCs/>
          <w:sz w:val="24"/>
          <w:szCs w:val="24"/>
        </w:rPr>
      </w:pPr>
      <w:r w:rsidRPr="005720DD">
        <w:rPr>
          <w:b/>
          <w:bCs/>
          <w:sz w:val="24"/>
          <w:szCs w:val="24"/>
        </w:rPr>
        <w:t>Kompetence k učení</w:t>
      </w:r>
    </w:p>
    <w:p w:rsidR="00C31607" w:rsidRPr="005720DD" w:rsidRDefault="00C31607" w:rsidP="005D6030">
      <w:pPr>
        <w:numPr>
          <w:ilvl w:val="0"/>
          <w:numId w:val="297"/>
        </w:numPr>
        <w:autoSpaceDE/>
        <w:autoSpaceDN/>
        <w:rPr>
          <w:sz w:val="24"/>
          <w:szCs w:val="24"/>
        </w:rPr>
      </w:pPr>
      <w:r w:rsidRPr="005720DD">
        <w:rPr>
          <w:sz w:val="24"/>
          <w:szCs w:val="24"/>
        </w:rPr>
        <w:t>učitel vede žáky k vybírání a využívání vhodných způsobů a metod pro efektivní učení</w:t>
      </w:r>
    </w:p>
    <w:p w:rsidR="00C31607" w:rsidRPr="005720DD" w:rsidRDefault="00C31607" w:rsidP="005D6030">
      <w:pPr>
        <w:numPr>
          <w:ilvl w:val="0"/>
          <w:numId w:val="297"/>
        </w:numPr>
        <w:autoSpaceDE/>
        <w:autoSpaceDN/>
        <w:rPr>
          <w:sz w:val="24"/>
          <w:szCs w:val="24"/>
        </w:rPr>
      </w:pPr>
      <w:r w:rsidRPr="005720DD">
        <w:rPr>
          <w:sz w:val="24"/>
          <w:szCs w:val="24"/>
        </w:rPr>
        <w:t>učitel vede žáky k propojení získaných poznatků do širších celků</w:t>
      </w:r>
    </w:p>
    <w:p w:rsidR="00C31607" w:rsidRPr="005720DD" w:rsidRDefault="00C31607" w:rsidP="005D6030">
      <w:pPr>
        <w:numPr>
          <w:ilvl w:val="0"/>
          <w:numId w:val="297"/>
        </w:numPr>
        <w:autoSpaceDE/>
        <w:autoSpaceDN/>
        <w:rPr>
          <w:sz w:val="24"/>
          <w:szCs w:val="24"/>
        </w:rPr>
      </w:pPr>
      <w:r w:rsidRPr="005720DD">
        <w:rPr>
          <w:sz w:val="24"/>
          <w:szCs w:val="24"/>
        </w:rPr>
        <w:t>učitel vede žáky k poznávání  smyslu a cíle učení</w:t>
      </w:r>
    </w:p>
    <w:p w:rsidR="00C31607" w:rsidRPr="005720DD" w:rsidRDefault="00C31607" w:rsidP="005D6030">
      <w:pPr>
        <w:numPr>
          <w:ilvl w:val="0"/>
          <w:numId w:val="297"/>
        </w:numPr>
        <w:autoSpaceDE/>
        <w:autoSpaceDN/>
        <w:rPr>
          <w:sz w:val="24"/>
          <w:szCs w:val="24"/>
        </w:rPr>
      </w:pPr>
      <w:r w:rsidRPr="005720DD">
        <w:rPr>
          <w:sz w:val="24"/>
          <w:szCs w:val="24"/>
        </w:rPr>
        <w:t>učitel vede žáky k sebehodnocení a testování vlastních znalostí</w:t>
      </w:r>
    </w:p>
    <w:p w:rsidR="00C31607" w:rsidRPr="005720DD" w:rsidRDefault="00C31607" w:rsidP="005D6030">
      <w:pPr>
        <w:numPr>
          <w:ilvl w:val="0"/>
          <w:numId w:val="297"/>
        </w:numPr>
        <w:autoSpaceDE/>
        <w:autoSpaceDN/>
        <w:rPr>
          <w:sz w:val="24"/>
          <w:szCs w:val="24"/>
        </w:rPr>
      </w:pPr>
      <w:r w:rsidRPr="005720DD">
        <w:rPr>
          <w:sz w:val="24"/>
          <w:szCs w:val="24"/>
        </w:rPr>
        <w:t>učitel vede žáky k vyhledávání informací a jejich zpracovávání</w:t>
      </w:r>
    </w:p>
    <w:p w:rsidR="00C31607" w:rsidRPr="005720DD" w:rsidRDefault="00C31607" w:rsidP="00C31607">
      <w:pPr>
        <w:spacing w:before="120"/>
        <w:rPr>
          <w:b/>
          <w:bCs/>
          <w:sz w:val="24"/>
          <w:szCs w:val="24"/>
        </w:rPr>
      </w:pPr>
      <w:r w:rsidRPr="005720DD">
        <w:rPr>
          <w:b/>
          <w:bCs/>
          <w:sz w:val="24"/>
          <w:szCs w:val="24"/>
        </w:rPr>
        <w:t>Kompetence k řešení problémů</w:t>
      </w:r>
    </w:p>
    <w:p w:rsidR="00C31607" w:rsidRPr="005720DD" w:rsidRDefault="00C31607" w:rsidP="005D6030">
      <w:pPr>
        <w:numPr>
          <w:ilvl w:val="0"/>
          <w:numId w:val="298"/>
        </w:numPr>
        <w:autoSpaceDE/>
        <w:autoSpaceDN/>
        <w:rPr>
          <w:sz w:val="24"/>
          <w:szCs w:val="24"/>
        </w:rPr>
      </w:pPr>
      <w:r w:rsidRPr="005720DD">
        <w:rPr>
          <w:sz w:val="24"/>
          <w:szCs w:val="24"/>
        </w:rPr>
        <w:t>učitel vede žáky k rozpoznání problému a k nastínění jeho možného řešení</w:t>
      </w:r>
    </w:p>
    <w:p w:rsidR="00C31607" w:rsidRPr="005720DD" w:rsidRDefault="00C31607" w:rsidP="005D6030">
      <w:pPr>
        <w:numPr>
          <w:ilvl w:val="0"/>
          <w:numId w:val="298"/>
        </w:numPr>
        <w:autoSpaceDE/>
        <w:autoSpaceDN/>
        <w:rPr>
          <w:sz w:val="24"/>
          <w:szCs w:val="24"/>
        </w:rPr>
      </w:pPr>
      <w:r w:rsidRPr="005720DD">
        <w:rPr>
          <w:sz w:val="24"/>
          <w:szCs w:val="24"/>
        </w:rPr>
        <w:t>učitel vede žáky k výběru co možná nejlepšího řešení a k jeho odůvodnění</w:t>
      </w:r>
    </w:p>
    <w:p w:rsidR="00C31607" w:rsidRPr="005720DD" w:rsidRDefault="00C31607" w:rsidP="005D6030">
      <w:pPr>
        <w:numPr>
          <w:ilvl w:val="0"/>
          <w:numId w:val="298"/>
        </w:numPr>
        <w:autoSpaceDE/>
        <w:autoSpaceDN/>
        <w:rPr>
          <w:sz w:val="24"/>
          <w:szCs w:val="24"/>
        </w:rPr>
      </w:pPr>
      <w:r w:rsidRPr="005720DD">
        <w:rPr>
          <w:sz w:val="24"/>
          <w:szCs w:val="24"/>
        </w:rPr>
        <w:t>učitel vede žáky k případnému ocenění vybraného řešení</w:t>
      </w:r>
    </w:p>
    <w:p w:rsidR="00C31607" w:rsidRPr="005720DD" w:rsidRDefault="00C31607" w:rsidP="00C31607">
      <w:pPr>
        <w:spacing w:before="120"/>
        <w:rPr>
          <w:b/>
          <w:bCs/>
          <w:sz w:val="24"/>
          <w:szCs w:val="24"/>
        </w:rPr>
      </w:pPr>
      <w:r w:rsidRPr="005720DD">
        <w:rPr>
          <w:b/>
          <w:bCs/>
          <w:sz w:val="24"/>
          <w:szCs w:val="24"/>
        </w:rPr>
        <w:t>Kompetence komunikativní</w:t>
      </w:r>
    </w:p>
    <w:p w:rsidR="00C31607" w:rsidRPr="005720DD" w:rsidRDefault="00C31607" w:rsidP="005D6030">
      <w:pPr>
        <w:numPr>
          <w:ilvl w:val="0"/>
          <w:numId w:val="299"/>
        </w:numPr>
        <w:autoSpaceDE/>
        <w:autoSpaceDN/>
        <w:rPr>
          <w:sz w:val="24"/>
          <w:szCs w:val="24"/>
        </w:rPr>
      </w:pPr>
      <w:r w:rsidRPr="005720DD">
        <w:rPr>
          <w:sz w:val="24"/>
          <w:szCs w:val="24"/>
        </w:rPr>
        <w:t>učitel vede žáky ke komunikaci, která odpovídá úrovni jejich znalostí</w:t>
      </w:r>
    </w:p>
    <w:p w:rsidR="00C31607" w:rsidRPr="005720DD" w:rsidRDefault="00C31607" w:rsidP="005D6030">
      <w:pPr>
        <w:numPr>
          <w:ilvl w:val="0"/>
          <w:numId w:val="299"/>
        </w:numPr>
        <w:autoSpaceDE/>
        <w:autoSpaceDN/>
        <w:rPr>
          <w:sz w:val="24"/>
          <w:szCs w:val="24"/>
        </w:rPr>
      </w:pPr>
      <w:r w:rsidRPr="005720DD">
        <w:rPr>
          <w:sz w:val="24"/>
          <w:szCs w:val="24"/>
        </w:rPr>
        <w:t>učitel vede žáky k naslouchání promluvám druhých lidí tak, aby na ně dokázal vhodně reagovat</w:t>
      </w:r>
    </w:p>
    <w:p w:rsidR="00C31607" w:rsidRPr="005720DD" w:rsidRDefault="00C31607" w:rsidP="005D6030">
      <w:pPr>
        <w:numPr>
          <w:ilvl w:val="0"/>
          <w:numId w:val="299"/>
        </w:numPr>
        <w:autoSpaceDE/>
        <w:autoSpaceDN/>
        <w:rPr>
          <w:sz w:val="24"/>
          <w:szCs w:val="24"/>
        </w:rPr>
      </w:pPr>
      <w:r w:rsidRPr="005720DD">
        <w:rPr>
          <w:sz w:val="24"/>
          <w:szCs w:val="24"/>
        </w:rPr>
        <w:t>učitel vede žáky k vlastnímu souvislému a výstižnému projevu nejen v monologu, ale i v různých skupinách</w:t>
      </w:r>
    </w:p>
    <w:p w:rsidR="00C31607" w:rsidRPr="005720DD" w:rsidRDefault="00C31607" w:rsidP="005D6030">
      <w:pPr>
        <w:numPr>
          <w:ilvl w:val="0"/>
          <w:numId w:val="299"/>
        </w:numPr>
        <w:autoSpaceDE/>
        <w:autoSpaceDN/>
        <w:rPr>
          <w:sz w:val="24"/>
          <w:szCs w:val="24"/>
        </w:rPr>
      </w:pPr>
      <w:r w:rsidRPr="005720DD">
        <w:rPr>
          <w:sz w:val="24"/>
          <w:szCs w:val="24"/>
        </w:rPr>
        <w:t>učitel vede žáky k respektování zásad slušného chování při komunikaci, vstřícnosti a přiměřeným projevům</w:t>
      </w: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spacing w:before="120"/>
        <w:rPr>
          <w:b/>
          <w:bCs/>
          <w:sz w:val="24"/>
          <w:szCs w:val="24"/>
        </w:rPr>
      </w:pPr>
      <w:r w:rsidRPr="005720DD">
        <w:rPr>
          <w:b/>
          <w:bCs/>
          <w:sz w:val="24"/>
          <w:szCs w:val="24"/>
        </w:rPr>
        <w:t>Kompetence sociální a personální</w:t>
      </w:r>
    </w:p>
    <w:p w:rsidR="00C31607" w:rsidRPr="005720DD" w:rsidRDefault="00C31607" w:rsidP="005D6030">
      <w:pPr>
        <w:numPr>
          <w:ilvl w:val="0"/>
          <w:numId w:val="300"/>
        </w:numPr>
        <w:autoSpaceDE/>
        <w:autoSpaceDN/>
        <w:rPr>
          <w:sz w:val="24"/>
          <w:szCs w:val="24"/>
        </w:rPr>
      </w:pPr>
      <w:r w:rsidRPr="005720DD">
        <w:rPr>
          <w:sz w:val="24"/>
          <w:szCs w:val="24"/>
        </w:rPr>
        <w:t>učitel vede žáky ke spolupráci ve skupinách a aby si žáci navzájem pomáhali tam, kde je to možné</w:t>
      </w:r>
    </w:p>
    <w:p w:rsidR="00C31607" w:rsidRPr="005720DD" w:rsidRDefault="00C31607" w:rsidP="005D6030">
      <w:pPr>
        <w:numPr>
          <w:ilvl w:val="0"/>
          <w:numId w:val="300"/>
        </w:numPr>
        <w:autoSpaceDE/>
        <w:autoSpaceDN/>
        <w:rPr>
          <w:sz w:val="24"/>
          <w:szCs w:val="24"/>
        </w:rPr>
      </w:pPr>
      <w:r w:rsidRPr="005720DD">
        <w:rPr>
          <w:sz w:val="24"/>
          <w:szCs w:val="24"/>
        </w:rPr>
        <w:t>učitel vede žáky k vlastnímu přispění k tvůrčí a příjemné atmosféře v týmu a k neustálé sebekontrole při práci ve skupině</w:t>
      </w:r>
    </w:p>
    <w:p w:rsidR="00C31607" w:rsidRPr="005720DD" w:rsidRDefault="00C31607" w:rsidP="005D6030">
      <w:pPr>
        <w:numPr>
          <w:ilvl w:val="0"/>
          <w:numId w:val="300"/>
        </w:numPr>
        <w:autoSpaceDE/>
        <w:autoSpaceDN/>
        <w:rPr>
          <w:sz w:val="24"/>
          <w:szCs w:val="24"/>
        </w:rPr>
      </w:pPr>
      <w:r w:rsidRPr="005720DD">
        <w:rPr>
          <w:sz w:val="24"/>
          <w:szCs w:val="24"/>
        </w:rPr>
        <w:t>učitel podněcuje žáky k  argumentaci při hodnocení své činnosti a i                  k hodnocení práce ostatních spolužáků na základě jasných kritérií</w:t>
      </w:r>
    </w:p>
    <w:p w:rsidR="00C31607" w:rsidRPr="005720DD" w:rsidRDefault="00C31607" w:rsidP="005D6030">
      <w:pPr>
        <w:numPr>
          <w:ilvl w:val="0"/>
          <w:numId w:val="300"/>
        </w:numPr>
        <w:autoSpaceDE/>
        <w:autoSpaceDN/>
        <w:rPr>
          <w:sz w:val="24"/>
          <w:szCs w:val="24"/>
        </w:rPr>
      </w:pPr>
      <w:r w:rsidRPr="005720DD">
        <w:rPr>
          <w:sz w:val="24"/>
          <w:szCs w:val="24"/>
        </w:rPr>
        <w:t>učitel vede žáky k rozpoznání vlastních, byť dílčích, pokroků, které jsou velmi důležité v celém procesu učení</w:t>
      </w:r>
    </w:p>
    <w:p w:rsidR="00C31607" w:rsidRPr="005720DD" w:rsidRDefault="00C31607" w:rsidP="00C31607">
      <w:pPr>
        <w:spacing w:before="120"/>
        <w:rPr>
          <w:b/>
          <w:bCs/>
          <w:sz w:val="24"/>
          <w:szCs w:val="24"/>
        </w:rPr>
      </w:pPr>
      <w:r w:rsidRPr="005720DD">
        <w:rPr>
          <w:b/>
          <w:bCs/>
          <w:sz w:val="24"/>
          <w:szCs w:val="24"/>
        </w:rPr>
        <w:t>Kompetence občanské</w:t>
      </w:r>
    </w:p>
    <w:p w:rsidR="00C31607" w:rsidRPr="005720DD" w:rsidRDefault="00C31607" w:rsidP="005D6030">
      <w:pPr>
        <w:numPr>
          <w:ilvl w:val="0"/>
          <w:numId w:val="301"/>
        </w:numPr>
        <w:autoSpaceDE/>
        <w:autoSpaceDN/>
        <w:rPr>
          <w:sz w:val="24"/>
          <w:szCs w:val="24"/>
        </w:rPr>
      </w:pPr>
      <w:r w:rsidRPr="005720DD">
        <w:rPr>
          <w:sz w:val="24"/>
          <w:szCs w:val="24"/>
        </w:rPr>
        <w:t>učitel vede žáky k respektování názorů ostatních, k vyslechnutí druhého a      k vlastnímu postoji</w:t>
      </w:r>
    </w:p>
    <w:p w:rsidR="00C31607" w:rsidRPr="005720DD" w:rsidRDefault="00C31607" w:rsidP="005D6030">
      <w:pPr>
        <w:numPr>
          <w:ilvl w:val="0"/>
          <w:numId w:val="301"/>
        </w:numPr>
        <w:autoSpaceDE/>
        <w:autoSpaceDN/>
        <w:rPr>
          <w:sz w:val="24"/>
          <w:szCs w:val="24"/>
        </w:rPr>
      </w:pPr>
      <w:r w:rsidRPr="005720DD">
        <w:rPr>
          <w:sz w:val="24"/>
          <w:szCs w:val="24"/>
        </w:rPr>
        <w:t>učitel vede žáky k zodpovědnému rozhodnutí v dané situaci, k prezentaci svých myšlenek a názorů a k dodržování pravidel v diskusi</w:t>
      </w:r>
    </w:p>
    <w:p w:rsidR="00C31607" w:rsidRPr="005720DD" w:rsidRDefault="00C31607" w:rsidP="00C31607">
      <w:pPr>
        <w:spacing w:before="120"/>
        <w:rPr>
          <w:b/>
          <w:bCs/>
          <w:sz w:val="24"/>
          <w:szCs w:val="24"/>
        </w:rPr>
      </w:pPr>
      <w:r w:rsidRPr="005720DD">
        <w:rPr>
          <w:b/>
          <w:bCs/>
          <w:sz w:val="24"/>
          <w:szCs w:val="24"/>
        </w:rPr>
        <w:t>Kompetence pracovní</w:t>
      </w:r>
    </w:p>
    <w:p w:rsidR="00C31607" w:rsidRPr="005720DD" w:rsidRDefault="00C31607" w:rsidP="005D6030">
      <w:pPr>
        <w:numPr>
          <w:ilvl w:val="0"/>
          <w:numId w:val="301"/>
        </w:numPr>
        <w:autoSpaceDE/>
        <w:autoSpaceDN/>
        <w:rPr>
          <w:sz w:val="24"/>
          <w:szCs w:val="24"/>
        </w:rPr>
      </w:pPr>
      <w:r w:rsidRPr="005720DD">
        <w:rPr>
          <w:sz w:val="24"/>
          <w:szCs w:val="24"/>
        </w:rPr>
        <w:t xml:space="preserve"> učitel vede žáky k efektivnímu organizování své práce, které odpovídá jejich individuálním schopnostem</w:t>
      </w:r>
    </w:p>
    <w:p w:rsidR="00C31607" w:rsidRPr="005720DD" w:rsidRDefault="00C31607" w:rsidP="00C31607">
      <w:pPr>
        <w:tabs>
          <w:tab w:val="left" w:pos="720"/>
        </w:tabs>
        <w:spacing w:before="240"/>
        <w:rPr>
          <w:b/>
          <w:bCs/>
          <w:sz w:val="24"/>
          <w:szCs w:val="24"/>
        </w:rPr>
      </w:pPr>
      <w:r w:rsidRPr="005720DD">
        <w:rPr>
          <w:b/>
          <w:bCs/>
          <w:sz w:val="24"/>
          <w:szCs w:val="24"/>
        </w:rPr>
        <w:t>C) Integrace průřezových témat do vyučovacího předmětu:</w:t>
      </w:r>
    </w:p>
    <w:p w:rsidR="00C31607" w:rsidRPr="005720DD" w:rsidRDefault="00C31607" w:rsidP="005D6030">
      <w:pPr>
        <w:numPr>
          <w:ilvl w:val="0"/>
          <w:numId w:val="296"/>
        </w:numPr>
        <w:tabs>
          <w:tab w:val="clear" w:pos="1440"/>
        </w:tabs>
        <w:autoSpaceDE/>
        <w:autoSpaceDN/>
        <w:spacing w:before="120"/>
        <w:ind w:left="720"/>
        <w:rPr>
          <w:sz w:val="24"/>
          <w:szCs w:val="24"/>
        </w:rPr>
      </w:pPr>
      <w:r w:rsidRPr="005720DD">
        <w:rPr>
          <w:b/>
          <w:bCs/>
          <w:sz w:val="24"/>
          <w:szCs w:val="24"/>
        </w:rPr>
        <w:t xml:space="preserve">OSV  </w:t>
      </w:r>
      <w:r w:rsidRPr="005720DD">
        <w:rPr>
          <w:sz w:val="24"/>
          <w:szCs w:val="24"/>
        </w:rPr>
        <w:t>(Rozvoj schopnosti poznávání, Mezilidské vztahy, Komunikace )</w:t>
      </w:r>
    </w:p>
    <w:p w:rsidR="00C31607" w:rsidRPr="005720DD" w:rsidRDefault="00C31607" w:rsidP="005D6030">
      <w:pPr>
        <w:numPr>
          <w:ilvl w:val="0"/>
          <w:numId w:val="296"/>
        </w:numPr>
        <w:tabs>
          <w:tab w:val="clear" w:pos="1440"/>
        </w:tabs>
        <w:autoSpaceDE/>
        <w:autoSpaceDN/>
        <w:ind w:left="720"/>
        <w:rPr>
          <w:sz w:val="24"/>
          <w:szCs w:val="24"/>
        </w:rPr>
      </w:pPr>
      <w:r w:rsidRPr="005720DD">
        <w:rPr>
          <w:b/>
          <w:bCs/>
          <w:sz w:val="24"/>
          <w:szCs w:val="24"/>
        </w:rPr>
        <w:t>EGS</w:t>
      </w:r>
      <w:r w:rsidRPr="005720DD">
        <w:rPr>
          <w:sz w:val="24"/>
          <w:szCs w:val="24"/>
        </w:rPr>
        <w:t xml:space="preserve">  ( Evropa a svět nás zajímá, Objevujeme Evropu a svět, Jsme Evropané)</w:t>
      </w:r>
    </w:p>
    <w:p w:rsidR="00C31607" w:rsidRPr="005720DD" w:rsidRDefault="00C31607" w:rsidP="005D6030">
      <w:pPr>
        <w:numPr>
          <w:ilvl w:val="0"/>
          <w:numId w:val="296"/>
        </w:numPr>
        <w:tabs>
          <w:tab w:val="clear" w:pos="1440"/>
        </w:tabs>
        <w:autoSpaceDE/>
        <w:autoSpaceDN/>
        <w:ind w:left="720"/>
        <w:rPr>
          <w:sz w:val="24"/>
          <w:szCs w:val="24"/>
        </w:rPr>
      </w:pPr>
      <w:r w:rsidRPr="005720DD">
        <w:rPr>
          <w:b/>
          <w:bCs/>
          <w:sz w:val="24"/>
          <w:szCs w:val="24"/>
        </w:rPr>
        <w:t xml:space="preserve">MKV </w:t>
      </w:r>
      <w:r w:rsidRPr="005720DD">
        <w:rPr>
          <w:sz w:val="24"/>
          <w:szCs w:val="24"/>
        </w:rPr>
        <w:t xml:space="preserve">( Lidské vztahy,) </w:t>
      </w:r>
    </w:p>
    <w:p w:rsidR="00C31607" w:rsidRPr="005720DD" w:rsidRDefault="00C31607" w:rsidP="005D6030">
      <w:pPr>
        <w:numPr>
          <w:ilvl w:val="0"/>
          <w:numId w:val="296"/>
        </w:numPr>
        <w:tabs>
          <w:tab w:val="clear" w:pos="1440"/>
        </w:tabs>
        <w:autoSpaceDE/>
        <w:autoSpaceDN/>
        <w:ind w:left="720"/>
        <w:rPr>
          <w:sz w:val="24"/>
          <w:szCs w:val="24"/>
        </w:rPr>
      </w:pPr>
      <w:r w:rsidRPr="005720DD">
        <w:rPr>
          <w:b/>
          <w:bCs/>
          <w:sz w:val="24"/>
          <w:szCs w:val="24"/>
        </w:rPr>
        <w:t xml:space="preserve">MV </w:t>
      </w:r>
      <w:r w:rsidRPr="005720DD">
        <w:rPr>
          <w:sz w:val="24"/>
          <w:szCs w:val="24"/>
        </w:rPr>
        <w:t>( Tvorba mediálního sdělení)</w:t>
      </w: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sectPr w:rsidR="00C31607" w:rsidRPr="005720DD">
          <w:pgSz w:w="11906" w:h="16838"/>
          <w:pgMar w:top="1418" w:right="1418" w:bottom="1418" w:left="1418" w:header="708" w:footer="708" w:gutter="0"/>
          <w:cols w:space="708"/>
          <w:docGrid w:linePitch="360"/>
        </w:sectPr>
      </w:pPr>
    </w:p>
    <w:p w:rsidR="00C31607" w:rsidRPr="005720DD" w:rsidRDefault="00C31607" w:rsidP="00C31607">
      <w:pPr>
        <w:rPr>
          <w:b/>
          <w:bCs/>
          <w:sz w:val="28"/>
          <w:szCs w:val="28"/>
        </w:rPr>
      </w:pPr>
      <w:r w:rsidRPr="005720DD">
        <w:rPr>
          <w:b/>
          <w:bCs/>
          <w:sz w:val="28"/>
          <w:szCs w:val="28"/>
        </w:rPr>
        <w:t>Vzdělávací oblast: Jazyk a jazyková komunikace</w:t>
      </w:r>
    </w:p>
    <w:p w:rsidR="00C31607" w:rsidRPr="005720DD" w:rsidRDefault="00C31607" w:rsidP="00C31607">
      <w:pPr>
        <w:rPr>
          <w:b/>
          <w:bCs/>
          <w:kern w:val="32"/>
          <w:sz w:val="28"/>
          <w:szCs w:val="28"/>
        </w:rPr>
      </w:pPr>
      <w:r w:rsidRPr="005720DD">
        <w:rPr>
          <w:b/>
          <w:bCs/>
          <w:sz w:val="28"/>
          <w:szCs w:val="28"/>
        </w:rPr>
        <w:t>Vyučovací předmět:</w:t>
      </w:r>
      <w:r w:rsidRPr="005720DD">
        <w:rPr>
          <w:sz w:val="28"/>
          <w:szCs w:val="28"/>
        </w:rPr>
        <w:t xml:space="preserve"> </w:t>
      </w:r>
      <w:r w:rsidRPr="005720DD">
        <w:rPr>
          <w:b/>
          <w:bCs/>
          <w:sz w:val="28"/>
          <w:szCs w:val="28"/>
        </w:rPr>
        <w:t>Další cizí jazyk - Ruský Jazyk</w:t>
      </w:r>
      <w:r w:rsidRPr="005720DD">
        <w:rPr>
          <w:rStyle w:val="CharChar"/>
          <w:rFonts w:ascii="Times New Roman" w:hAnsi="Times New Roman" w:cs="Times New Roman"/>
          <w:sz w:val="28"/>
          <w:szCs w:val="28"/>
        </w:rPr>
        <w:t xml:space="preserve"> - ročník: 7.</w:t>
      </w:r>
    </w:p>
    <w:tbl>
      <w:tblPr>
        <w:tblW w:w="147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1"/>
        <w:gridCol w:w="4639"/>
        <w:gridCol w:w="2340"/>
        <w:gridCol w:w="1440"/>
      </w:tblGrid>
      <w:tr w:rsidR="00C31607" w:rsidTr="00C31607">
        <w:trPr>
          <w:tblHeader/>
        </w:trPr>
        <w:tc>
          <w:tcPr>
            <w:tcW w:w="6341" w:type="dxa"/>
            <w:vAlign w:val="center"/>
          </w:tcPr>
          <w:p w:rsidR="00C31607" w:rsidRPr="005720DD" w:rsidRDefault="00C31607" w:rsidP="00C31607">
            <w:pPr>
              <w:jc w:val="center"/>
              <w:rPr>
                <w:b/>
                <w:bCs/>
                <w:sz w:val="24"/>
                <w:szCs w:val="24"/>
              </w:rPr>
            </w:pPr>
            <w:r w:rsidRPr="005720DD">
              <w:rPr>
                <w:b/>
                <w:bCs/>
                <w:sz w:val="24"/>
                <w:szCs w:val="24"/>
              </w:rPr>
              <w:t>Výstupy školy</w:t>
            </w:r>
          </w:p>
        </w:tc>
        <w:tc>
          <w:tcPr>
            <w:tcW w:w="4639" w:type="dxa"/>
            <w:vAlign w:val="center"/>
          </w:tcPr>
          <w:p w:rsidR="00C31607" w:rsidRPr="005720DD" w:rsidRDefault="00C31607" w:rsidP="00C31607">
            <w:pPr>
              <w:jc w:val="center"/>
              <w:rPr>
                <w:b/>
                <w:bCs/>
                <w:sz w:val="24"/>
                <w:szCs w:val="24"/>
              </w:rPr>
            </w:pPr>
            <w:r w:rsidRPr="005720DD">
              <w:rPr>
                <w:b/>
                <w:bCs/>
                <w:sz w:val="24"/>
                <w:szCs w:val="24"/>
              </w:rPr>
              <w:t>Učivo</w:t>
            </w:r>
          </w:p>
        </w:tc>
        <w:tc>
          <w:tcPr>
            <w:tcW w:w="2340" w:type="dxa"/>
            <w:vAlign w:val="center"/>
          </w:tcPr>
          <w:p w:rsidR="00C31607" w:rsidRPr="005720DD" w:rsidRDefault="00C31607" w:rsidP="00C31607">
            <w:pPr>
              <w:jc w:val="center"/>
              <w:rPr>
                <w:b/>
                <w:bCs/>
                <w:sz w:val="24"/>
                <w:szCs w:val="24"/>
              </w:rPr>
            </w:pPr>
            <w:r w:rsidRPr="005720DD">
              <w:rPr>
                <w:b/>
                <w:bCs/>
                <w:sz w:val="24"/>
                <w:szCs w:val="24"/>
              </w:rPr>
              <w:t>Mezipředmětové vztahy, tématické okruhy průřezových témat</w:t>
            </w:r>
          </w:p>
        </w:tc>
        <w:tc>
          <w:tcPr>
            <w:tcW w:w="1440" w:type="dxa"/>
            <w:vAlign w:val="center"/>
          </w:tcPr>
          <w:p w:rsidR="00C31607" w:rsidRPr="005720DD" w:rsidRDefault="00C31607" w:rsidP="00C31607">
            <w:pPr>
              <w:jc w:val="center"/>
              <w:rPr>
                <w:b/>
                <w:bCs/>
                <w:sz w:val="24"/>
                <w:szCs w:val="24"/>
              </w:rPr>
            </w:pPr>
            <w:r w:rsidRPr="005720DD">
              <w:rPr>
                <w:b/>
                <w:bCs/>
                <w:sz w:val="24"/>
                <w:szCs w:val="24"/>
              </w:rPr>
              <w:t>Poznámky</w:t>
            </w:r>
          </w:p>
        </w:tc>
      </w:tr>
      <w:tr w:rsidR="00C31607" w:rsidTr="00C31607">
        <w:tc>
          <w:tcPr>
            <w:tcW w:w="6341" w:type="dxa"/>
          </w:tcPr>
          <w:p w:rsidR="00C31607" w:rsidRPr="005720DD" w:rsidRDefault="00C31607" w:rsidP="00C31607">
            <w:pPr>
              <w:rPr>
                <w:sz w:val="24"/>
                <w:szCs w:val="24"/>
              </w:rPr>
            </w:pPr>
            <w:r w:rsidRPr="005720DD">
              <w:rPr>
                <w:sz w:val="24"/>
                <w:szCs w:val="24"/>
              </w:rPr>
              <w:t>Poslech</w:t>
            </w:r>
          </w:p>
          <w:p w:rsidR="00C31607" w:rsidRPr="005720DD" w:rsidRDefault="00C31607" w:rsidP="00C31607">
            <w:pPr>
              <w:rPr>
                <w:sz w:val="24"/>
                <w:szCs w:val="24"/>
              </w:rPr>
            </w:pPr>
            <w:r w:rsidRPr="005720DD">
              <w:rPr>
                <w:sz w:val="24"/>
                <w:szCs w:val="24"/>
              </w:rPr>
              <w:t>Rozumí frázím a nejběžnější slovní zásobě vztahující se k oblastem, které se žáka bezprostředně týkají ( např. informace o sobě a o své rodině, o nakupování, místopisu. Dokáže pochopit smysl krátkých, jasných a jednoduchých  zpráv.</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Čtení</w:t>
            </w:r>
          </w:p>
          <w:p w:rsidR="00C31607" w:rsidRPr="005720DD" w:rsidRDefault="00C31607" w:rsidP="00C31607">
            <w:pPr>
              <w:rPr>
                <w:sz w:val="24"/>
                <w:szCs w:val="24"/>
              </w:rPr>
            </w:pPr>
            <w:r w:rsidRPr="005720DD">
              <w:rPr>
                <w:sz w:val="24"/>
                <w:szCs w:val="24"/>
              </w:rPr>
              <w:t>Umí číst krátké jednoduché texty. Umí vyhledat konkrétní informace v jednoduchých materiálech – inzerát, program kina, jízdní řád. Rozumí krátkým jednoduchým osobním dopisům.</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Konverzace</w:t>
            </w:r>
          </w:p>
          <w:p w:rsidR="00C31607" w:rsidRPr="005720DD" w:rsidRDefault="00C31607" w:rsidP="00C31607">
            <w:pPr>
              <w:rPr>
                <w:sz w:val="24"/>
                <w:szCs w:val="24"/>
              </w:rPr>
            </w:pPr>
            <w:r w:rsidRPr="005720DD">
              <w:rPr>
                <w:sz w:val="24"/>
                <w:szCs w:val="24"/>
              </w:rPr>
              <w:t>Umí komunikovat v jednoduchých běžných situacích, které vyžadují přímou výměnu informací a týkají se dobře známých témat a činností. Zvládne velmi krátkou společenskou konverzaci, i když nerozumí zcela všemu.</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Umí použít řadu frází a vět, aby jednoduchým způsobem popsal vlastní rodinu, kamarády, školu a město.</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Písemný projev</w:t>
            </w:r>
          </w:p>
          <w:p w:rsidR="00C31607" w:rsidRPr="005720DD" w:rsidRDefault="00C31607" w:rsidP="00C31607">
            <w:pPr>
              <w:rPr>
                <w:sz w:val="24"/>
                <w:szCs w:val="24"/>
              </w:rPr>
            </w:pPr>
            <w:r w:rsidRPr="005720DD">
              <w:rPr>
                <w:sz w:val="24"/>
                <w:szCs w:val="24"/>
              </w:rPr>
              <w:t>Umí napsat krátké jednoduché poznámky, které se týkají základních potřeb. Umí napsat jednoduchý osobní dopis, například poděkování.</w:t>
            </w:r>
          </w:p>
          <w:p w:rsidR="00C31607" w:rsidRPr="005720DD" w:rsidRDefault="00C31607" w:rsidP="00C31607">
            <w:pPr>
              <w:ind w:left="470"/>
              <w:rPr>
                <w:sz w:val="24"/>
                <w:szCs w:val="24"/>
              </w:rPr>
            </w:pPr>
          </w:p>
        </w:tc>
        <w:tc>
          <w:tcPr>
            <w:tcW w:w="4639" w:type="dxa"/>
          </w:tcPr>
          <w:p w:rsidR="00C31607" w:rsidRPr="005720DD" w:rsidRDefault="00C31607" w:rsidP="00C31607">
            <w:pPr>
              <w:rPr>
                <w:b/>
                <w:sz w:val="24"/>
                <w:szCs w:val="24"/>
              </w:rPr>
            </w:pPr>
            <w:r w:rsidRPr="005720DD">
              <w:rPr>
                <w:b/>
                <w:sz w:val="24"/>
                <w:szCs w:val="24"/>
              </w:rPr>
              <w:t>Jak se jmenuješ?</w:t>
            </w:r>
          </w:p>
          <w:p w:rsidR="00C31607" w:rsidRPr="005720DD" w:rsidRDefault="00C31607" w:rsidP="005D6030">
            <w:pPr>
              <w:numPr>
                <w:ilvl w:val="0"/>
                <w:numId w:val="352"/>
              </w:numPr>
              <w:autoSpaceDE/>
              <w:autoSpaceDN/>
              <w:rPr>
                <w:sz w:val="24"/>
                <w:szCs w:val="24"/>
              </w:rPr>
            </w:pPr>
            <w:r w:rsidRPr="005720DD">
              <w:rPr>
                <w:sz w:val="24"/>
                <w:szCs w:val="24"/>
              </w:rPr>
              <w:t>Jak se představíte?</w:t>
            </w:r>
          </w:p>
          <w:p w:rsidR="00C31607" w:rsidRPr="005720DD" w:rsidRDefault="00C31607" w:rsidP="005D6030">
            <w:pPr>
              <w:numPr>
                <w:ilvl w:val="0"/>
                <w:numId w:val="352"/>
              </w:numPr>
              <w:autoSpaceDE/>
              <w:autoSpaceDN/>
              <w:rPr>
                <w:sz w:val="24"/>
                <w:szCs w:val="24"/>
              </w:rPr>
            </w:pPr>
            <w:r w:rsidRPr="005720DD">
              <w:rPr>
                <w:sz w:val="24"/>
                <w:szCs w:val="24"/>
              </w:rPr>
              <w:t>Základní poučení o ruské přízvuku, rozlišování přízvučné a nepřízvučné slabiky.</w:t>
            </w:r>
          </w:p>
          <w:p w:rsidR="00C31607" w:rsidRPr="005720DD" w:rsidRDefault="00C31607" w:rsidP="00C31607">
            <w:pPr>
              <w:rPr>
                <w:sz w:val="24"/>
                <w:szCs w:val="24"/>
                <w:lang w:val="ru-RU"/>
              </w:rPr>
            </w:pPr>
            <w:r w:rsidRPr="005720DD">
              <w:rPr>
                <w:sz w:val="24"/>
                <w:szCs w:val="24"/>
              </w:rPr>
              <w:t xml:space="preserve">Písmena: </w:t>
            </w:r>
            <w:r w:rsidRPr="005720DD">
              <w:rPr>
                <w:sz w:val="24"/>
                <w:szCs w:val="24"/>
                <w:lang w:val="ru-RU"/>
              </w:rPr>
              <w:t>т, а, к , о , м , б , з , э ,</w:t>
            </w:r>
          </w:p>
          <w:p w:rsidR="00C31607" w:rsidRPr="005720DD" w:rsidRDefault="00C31607" w:rsidP="00C31607">
            <w:pPr>
              <w:rPr>
                <w:sz w:val="24"/>
                <w:szCs w:val="24"/>
                <w:lang w:val="ru-RU"/>
              </w:rPr>
            </w:pPr>
            <w:r w:rsidRPr="005720DD">
              <w:rPr>
                <w:sz w:val="24"/>
                <w:szCs w:val="24"/>
                <w:lang w:val="ru-RU"/>
              </w:rPr>
              <w:t xml:space="preserve">                 н , в , у , е , я</w:t>
            </w:r>
          </w:p>
          <w:p w:rsidR="00C31607" w:rsidRPr="005720DD" w:rsidRDefault="00C31607" w:rsidP="00C31607">
            <w:pPr>
              <w:rPr>
                <w:sz w:val="24"/>
                <w:szCs w:val="24"/>
                <w:lang w:val="ru-RU"/>
              </w:rPr>
            </w:pPr>
            <w:r w:rsidRPr="005720DD">
              <w:rPr>
                <w:sz w:val="24"/>
                <w:szCs w:val="24"/>
              </w:rPr>
              <w:t>Věty typu:</w:t>
            </w:r>
            <w:r w:rsidRPr="005720DD">
              <w:rPr>
                <w:sz w:val="24"/>
                <w:szCs w:val="24"/>
                <w:lang w:val="ru-RU"/>
              </w:rPr>
              <w:t xml:space="preserve"> Кто это ?</w:t>
            </w:r>
          </w:p>
          <w:p w:rsidR="00C31607" w:rsidRPr="005720DD" w:rsidRDefault="00C31607" w:rsidP="00C31607">
            <w:pPr>
              <w:rPr>
                <w:b/>
                <w:sz w:val="24"/>
                <w:szCs w:val="24"/>
              </w:rPr>
            </w:pPr>
            <w:r w:rsidRPr="005720DD">
              <w:rPr>
                <w:b/>
                <w:sz w:val="24"/>
                <w:szCs w:val="24"/>
              </w:rPr>
              <w:t>Seznamte se!</w:t>
            </w:r>
          </w:p>
          <w:p w:rsidR="00C31607" w:rsidRPr="005720DD" w:rsidRDefault="00C31607" w:rsidP="005D6030">
            <w:pPr>
              <w:numPr>
                <w:ilvl w:val="0"/>
                <w:numId w:val="352"/>
              </w:numPr>
              <w:autoSpaceDE/>
              <w:autoSpaceDN/>
              <w:rPr>
                <w:sz w:val="24"/>
                <w:szCs w:val="24"/>
              </w:rPr>
            </w:pPr>
            <w:r w:rsidRPr="005720DD">
              <w:rPr>
                <w:sz w:val="24"/>
                <w:szCs w:val="24"/>
              </w:rPr>
              <w:t>Jak se pozdravíte při setkání, při loučení?</w:t>
            </w:r>
          </w:p>
          <w:p w:rsidR="00C31607" w:rsidRPr="005720DD" w:rsidRDefault="00C31607" w:rsidP="005D6030">
            <w:pPr>
              <w:numPr>
                <w:ilvl w:val="0"/>
                <w:numId w:val="352"/>
              </w:numPr>
              <w:autoSpaceDE/>
              <w:autoSpaceDN/>
              <w:rPr>
                <w:sz w:val="24"/>
                <w:szCs w:val="24"/>
              </w:rPr>
            </w:pPr>
            <w:r w:rsidRPr="005720DD">
              <w:rPr>
                <w:sz w:val="24"/>
                <w:szCs w:val="24"/>
              </w:rPr>
              <w:t>Jak si telefonicky domluvíte setkání?</w:t>
            </w:r>
          </w:p>
          <w:p w:rsidR="00C31607" w:rsidRPr="005720DD" w:rsidRDefault="00C31607" w:rsidP="005D6030">
            <w:pPr>
              <w:numPr>
                <w:ilvl w:val="0"/>
                <w:numId w:val="352"/>
              </w:numPr>
              <w:autoSpaceDE/>
              <w:autoSpaceDN/>
              <w:rPr>
                <w:sz w:val="24"/>
                <w:szCs w:val="24"/>
              </w:rPr>
            </w:pPr>
            <w:r w:rsidRPr="005720DD">
              <w:rPr>
                <w:sz w:val="24"/>
                <w:szCs w:val="24"/>
              </w:rPr>
              <w:t>Intonace tázacích a oznamovacích vět.</w:t>
            </w:r>
          </w:p>
          <w:p w:rsidR="00C31607" w:rsidRPr="005720DD" w:rsidRDefault="00C31607" w:rsidP="00C31607">
            <w:pPr>
              <w:rPr>
                <w:sz w:val="24"/>
                <w:szCs w:val="24"/>
                <w:lang w:val="ru-RU"/>
              </w:rPr>
            </w:pPr>
            <w:r w:rsidRPr="005720DD">
              <w:rPr>
                <w:sz w:val="24"/>
                <w:szCs w:val="24"/>
              </w:rPr>
              <w:t>Písmena:</w:t>
            </w:r>
            <w:r w:rsidRPr="005720DD">
              <w:rPr>
                <w:sz w:val="24"/>
                <w:szCs w:val="24"/>
                <w:lang w:val="ru-RU"/>
              </w:rPr>
              <w:t xml:space="preserve"> г , д , и , й, л, п, ч , ш , ы, р , с, ь</w:t>
            </w:r>
          </w:p>
          <w:p w:rsidR="00C31607" w:rsidRPr="005720DD" w:rsidRDefault="00C31607" w:rsidP="00C31607">
            <w:pPr>
              <w:rPr>
                <w:sz w:val="24"/>
                <w:szCs w:val="24"/>
              </w:rPr>
            </w:pPr>
            <w:r w:rsidRPr="005720DD">
              <w:rPr>
                <w:sz w:val="24"/>
                <w:szCs w:val="24"/>
              </w:rPr>
              <w:t>Oslovení oficiální a neoficiální.</w:t>
            </w:r>
          </w:p>
          <w:p w:rsidR="00C31607" w:rsidRPr="005720DD" w:rsidRDefault="00C31607" w:rsidP="00C31607">
            <w:pPr>
              <w:rPr>
                <w:sz w:val="24"/>
                <w:szCs w:val="24"/>
              </w:rPr>
            </w:pPr>
            <w:r w:rsidRPr="005720DD">
              <w:rPr>
                <w:sz w:val="24"/>
                <w:szCs w:val="24"/>
              </w:rPr>
              <w:t>Číslovky 1-10 v 1.pádě</w:t>
            </w:r>
          </w:p>
          <w:p w:rsidR="00C31607" w:rsidRPr="005720DD" w:rsidRDefault="00C31607" w:rsidP="00C31607">
            <w:pPr>
              <w:rPr>
                <w:sz w:val="24"/>
                <w:szCs w:val="24"/>
              </w:rPr>
            </w:pPr>
            <w:r w:rsidRPr="005720DD">
              <w:rPr>
                <w:b/>
                <w:sz w:val="24"/>
                <w:szCs w:val="24"/>
              </w:rPr>
              <w:t>Mluvíte rusky?</w:t>
            </w:r>
          </w:p>
          <w:p w:rsidR="00C31607" w:rsidRPr="005720DD" w:rsidRDefault="00C31607" w:rsidP="00C31607">
            <w:pPr>
              <w:rPr>
                <w:sz w:val="24"/>
                <w:szCs w:val="24"/>
              </w:rPr>
            </w:pPr>
            <w:r w:rsidRPr="005720DD">
              <w:rPr>
                <w:sz w:val="24"/>
                <w:szCs w:val="24"/>
              </w:rPr>
              <w:t>-Odkud kdo je? Kolik je mu let? Který jazyk se učí?</w:t>
            </w:r>
          </w:p>
          <w:p w:rsidR="00C31607" w:rsidRPr="005720DD" w:rsidRDefault="00C31607" w:rsidP="00C31607">
            <w:pPr>
              <w:rPr>
                <w:sz w:val="24"/>
                <w:szCs w:val="24"/>
              </w:rPr>
            </w:pPr>
            <w:r w:rsidRPr="005720DD">
              <w:rPr>
                <w:sz w:val="24"/>
                <w:szCs w:val="24"/>
              </w:rPr>
              <w:t>Pozvání na návštěvu, poděkování, omluva.</w:t>
            </w:r>
          </w:p>
          <w:p w:rsidR="00C31607" w:rsidRPr="005720DD" w:rsidRDefault="00C31607" w:rsidP="00C31607">
            <w:pPr>
              <w:rPr>
                <w:sz w:val="24"/>
                <w:szCs w:val="24"/>
              </w:rPr>
            </w:pPr>
            <w:r w:rsidRPr="005720DD">
              <w:rPr>
                <w:sz w:val="24"/>
                <w:szCs w:val="24"/>
              </w:rPr>
              <w:t>Pohyblivý přízvuk.</w:t>
            </w:r>
          </w:p>
          <w:p w:rsidR="00C31607" w:rsidRPr="005720DD" w:rsidRDefault="00C31607" w:rsidP="00C31607">
            <w:pPr>
              <w:rPr>
                <w:sz w:val="24"/>
                <w:szCs w:val="24"/>
              </w:rPr>
            </w:pPr>
            <w:r w:rsidRPr="005720DD">
              <w:rPr>
                <w:sz w:val="24"/>
                <w:szCs w:val="24"/>
              </w:rPr>
              <w:t>Písmena: ж, ф , ц , щ , х , ё , ю , Б</w:t>
            </w:r>
          </w:p>
          <w:p w:rsidR="00C31607" w:rsidRPr="005720DD" w:rsidRDefault="00C31607" w:rsidP="00C31607">
            <w:pPr>
              <w:rPr>
                <w:sz w:val="24"/>
                <w:szCs w:val="24"/>
              </w:rPr>
            </w:pPr>
            <w:r w:rsidRPr="005720DD">
              <w:rPr>
                <w:sz w:val="24"/>
                <w:szCs w:val="24"/>
              </w:rPr>
              <w:t>Číslovky 11-20.</w:t>
            </w:r>
          </w:p>
          <w:p w:rsidR="00C31607" w:rsidRPr="005720DD" w:rsidRDefault="00C31607" w:rsidP="00C31607">
            <w:pPr>
              <w:rPr>
                <w:sz w:val="24"/>
                <w:szCs w:val="24"/>
              </w:rPr>
            </w:pPr>
            <w:r w:rsidRPr="005720DD">
              <w:rPr>
                <w:sz w:val="24"/>
                <w:szCs w:val="24"/>
              </w:rPr>
              <w:t>Časování sloves: жить, знать , говорить</w:t>
            </w:r>
          </w:p>
          <w:p w:rsidR="00C31607" w:rsidRPr="005720DD" w:rsidRDefault="00C31607" w:rsidP="00C31607">
            <w:pPr>
              <w:rPr>
                <w:sz w:val="24"/>
                <w:szCs w:val="24"/>
              </w:rPr>
            </w:pPr>
            <w:r w:rsidRPr="005720DD">
              <w:rPr>
                <w:b/>
                <w:sz w:val="24"/>
                <w:szCs w:val="24"/>
              </w:rPr>
              <w:t>Na návštěvě u Dimy</w:t>
            </w:r>
          </w:p>
          <w:p w:rsidR="00C31607" w:rsidRPr="005720DD" w:rsidRDefault="00C31607" w:rsidP="005D6030">
            <w:pPr>
              <w:numPr>
                <w:ilvl w:val="0"/>
                <w:numId w:val="352"/>
              </w:numPr>
              <w:autoSpaceDE/>
              <w:autoSpaceDN/>
              <w:rPr>
                <w:sz w:val="24"/>
                <w:szCs w:val="24"/>
              </w:rPr>
            </w:pPr>
            <w:r w:rsidRPr="005720DD">
              <w:rPr>
                <w:sz w:val="24"/>
                <w:szCs w:val="24"/>
              </w:rPr>
              <w:t>Jak kdo telefonmuje?</w:t>
            </w:r>
          </w:p>
          <w:p w:rsidR="00C31607" w:rsidRPr="005720DD" w:rsidRDefault="00C31607" w:rsidP="005D6030">
            <w:pPr>
              <w:numPr>
                <w:ilvl w:val="0"/>
                <w:numId w:val="352"/>
              </w:numPr>
              <w:autoSpaceDE/>
              <w:autoSpaceDN/>
              <w:rPr>
                <w:sz w:val="24"/>
                <w:szCs w:val="24"/>
              </w:rPr>
            </w:pPr>
            <w:r w:rsidRPr="005720DD">
              <w:rPr>
                <w:sz w:val="24"/>
                <w:szCs w:val="24"/>
              </w:rPr>
              <w:t>Jak kdo překonává jazykové obtíže?</w:t>
            </w:r>
          </w:p>
          <w:p w:rsidR="00C31607" w:rsidRPr="005720DD" w:rsidRDefault="00C31607" w:rsidP="00C31607">
            <w:pPr>
              <w:rPr>
                <w:sz w:val="24"/>
                <w:szCs w:val="24"/>
              </w:rPr>
            </w:pPr>
            <w:r w:rsidRPr="005720DD">
              <w:rPr>
                <w:sz w:val="24"/>
                <w:szCs w:val="24"/>
              </w:rPr>
              <w:t>Pohyblivý přízvuk u sloves: учить , посмотреть</w:t>
            </w:r>
          </w:p>
          <w:p w:rsidR="00C31607" w:rsidRPr="005720DD" w:rsidRDefault="00C31607" w:rsidP="00C31607">
            <w:pPr>
              <w:rPr>
                <w:sz w:val="24"/>
                <w:szCs w:val="24"/>
              </w:rPr>
            </w:pPr>
            <w:r w:rsidRPr="005720DD">
              <w:rPr>
                <w:sz w:val="24"/>
                <w:szCs w:val="24"/>
              </w:rPr>
              <w:t>Intonace zvolacích vět.</w:t>
            </w:r>
          </w:p>
          <w:p w:rsidR="00C31607" w:rsidRPr="005720DD" w:rsidRDefault="00C31607" w:rsidP="00C31607">
            <w:pPr>
              <w:rPr>
                <w:sz w:val="24"/>
                <w:szCs w:val="24"/>
              </w:rPr>
            </w:pPr>
            <w:r w:rsidRPr="005720DD">
              <w:rPr>
                <w:sz w:val="24"/>
                <w:szCs w:val="24"/>
              </w:rPr>
              <w:t>Souhrnné opakování azbuky.</w:t>
            </w:r>
          </w:p>
          <w:p w:rsidR="00C31607" w:rsidRPr="005720DD" w:rsidRDefault="00C31607" w:rsidP="00C31607">
            <w:pPr>
              <w:rPr>
                <w:sz w:val="24"/>
                <w:szCs w:val="24"/>
              </w:rPr>
            </w:pPr>
            <w:r w:rsidRPr="005720DD">
              <w:rPr>
                <w:sz w:val="24"/>
                <w:szCs w:val="24"/>
              </w:rPr>
              <w:t>Číslovky   30-90 a 100 – 900.</w:t>
            </w:r>
          </w:p>
          <w:p w:rsidR="00C31607" w:rsidRPr="005720DD" w:rsidRDefault="00C31607" w:rsidP="00C31607">
            <w:pPr>
              <w:rPr>
                <w:sz w:val="24"/>
                <w:szCs w:val="24"/>
              </w:rPr>
            </w:pPr>
            <w:r w:rsidRPr="005720DD">
              <w:rPr>
                <w:sz w:val="24"/>
                <w:szCs w:val="24"/>
              </w:rPr>
              <w:t>Podstatná jména 1. –3.pád, Osobní zájmena 1.-3.pád.</w:t>
            </w:r>
          </w:p>
          <w:p w:rsidR="00C31607" w:rsidRPr="005720DD" w:rsidRDefault="00C31607" w:rsidP="00C31607">
            <w:pPr>
              <w:rPr>
                <w:sz w:val="24"/>
                <w:szCs w:val="24"/>
                <w:lang w:val="ru-RU"/>
              </w:rPr>
            </w:pPr>
            <w:r w:rsidRPr="005720DD">
              <w:rPr>
                <w:sz w:val="24"/>
                <w:szCs w:val="24"/>
              </w:rPr>
              <w:t>Časování sloves:</w:t>
            </w:r>
            <w:r w:rsidRPr="005720DD">
              <w:rPr>
                <w:sz w:val="24"/>
                <w:szCs w:val="24"/>
                <w:lang w:val="ru-RU"/>
              </w:rPr>
              <w:t xml:space="preserve"> звонить, быть, учить, посмотреть</w:t>
            </w:r>
          </w:p>
          <w:p w:rsidR="00C31607" w:rsidRPr="005720DD" w:rsidRDefault="00C31607" w:rsidP="00C31607">
            <w:pPr>
              <w:rPr>
                <w:b/>
                <w:sz w:val="24"/>
                <w:szCs w:val="24"/>
              </w:rPr>
            </w:pPr>
            <w:r w:rsidRPr="005720DD">
              <w:rPr>
                <w:b/>
                <w:sz w:val="24"/>
                <w:szCs w:val="24"/>
              </w:rPr>
              <w:t>Naše rodina</w:t>
            </w:r>
          </w:p>
          <w:p w:rsidR="00C31607" w:rsidRPr="005720DD" w:rsidRDefault="00C31607" w:rsidP="005D6030">
            <w:pPr>
              <w:numPr>
                <w:ilvl w:val="0"/>
                <w:numId w:val="352"/>
              </w:numPr>
              <w:autoSpaceDE/>
              <w:autoSpaceDN/>
              <w:rPr>
                <w:sz w:val="24"/>
                <w:szCs w:val="24"/>
              </w:rPr>
            </w:pPr>
            <w:r w:rsidRPr="005720DD">
              <w:rPr>
                <w:sz w:val="24"/>
                <w:szCs w:val="24"/>
              </w:rPr>
              <w:t>Členové rodiny, příbuzní.</w:t>
            </w:r>
          </w:p>
          <w:p w:rsidR="00C31607" w:rsidRPr="005720DD" w:rsidRDefault="00C31607" w:rsidP="005D6030">
            <w:pPr>
              <w:numPr>
                <w:ilvl w:val="0"/>
                <w:numId w:val="352"/>
              </w:numPr>
              <w:autoSpaceDE/>
              <w:autoSpaceDN/>
              <w:rPr>
                <w:sz w:val="24"/>
                <w:szCs w:val="24"/>
              </w:rPr>
            </w:pPr>
            <w:r w:rsidRPr="005720DD">
              <w:rPr>
                <w:sz w:val="24"/>
                <w:szCs w:val="24"/>
              </w:rPr>
              <w:t>Kdo kde studuje, kdo kde chodí do školy, kdo kde pracuje.</w:t>
            </w:r>
          </w:p>
          <w:p w:rsidR="00C31607" w:rsidRPr="005720DD" w:rsidRDefault="00C31607" w:rsidP="00C31607">
            <w:pPr>
              <w:rPr>
                <w:sz w:val="24"/>
                <w:szCs w:val="24"/>
              </w:rPr>
            </w:pPr>
            <w:r w:rsidRPr="005720DD">
              <w:rPr>
                <w:sz w:val="24"/>
                <w:szCs w:val="24"/>
              </w:rPr>
              <w:t>Pohyblivý přízvuk slovesa: учиться</w:t>
            </w:r>
          </w:p>
          <w:p w:rsidR="00C31607" w:rsidRPr="005720DD" w:rsidRDefault="00C31607" w:rsidP="00C31607">
            <w:pPr>
              <w:rPr>
                <w:sz w:val="24"/>
                <w:szCs w:val="24"/>
              </w:rPr>
            </w:pPr>
            <w:r w:rsidRPr="005720DD">
              <w:rPr>
                <w:sz w:val="24"/>
                <w:szCs w:val="24"/>
              </w:rPr>
              <w:t>Podstatná jména po číslovkách 2,3,4.</w:t>
            </w:r>
          </w:p>
          <w:p w:rsidR="00C31607" w:rsidRPr="005720DD" w:rsidRDefault="00C31607" w:rsidP="00C31607">
            <w:pPr>
              <w:rPr>
                <w:sz w:val="24"/>
                <w:szCs w:val="24"/>
              </w:rPr>
            </w:pPr>
            <w:r w:rsidRPr="005720DD">
              <w:rPr>
                <w:sz w:val="24"/>
                <w:szCs w:val="24"/>
              </w:rPr>
              <w:t>Věty typu: Папа врач.</w:t>
            </w:r>
          </w:p>
          <w:p w:rsidR="00C31607" w:rsidRPr="005720DD" w:rsidRDefault="00C31607" w:rsidP="00C31607">
            <w:pPr>
              <w:rPr>
                <w:sz w:val="24"/>
                <w:szCs w:val="24"/>
              </w:rPr>
            </w:pPr>
            <w:r w:rsidRPr="005720DD">
              <w:rPr>
                <w:sz w:val="24"/>
                <w:szCs w:val="24"/>
              </w:rPr>
              <w:t>Přivlastňovací zájmena.</w:t>
            </w:r>
          </w:p>
          <w:p w:rsidR="00C31607" w:rsidRPr="005720DD" w:rsidRDefault="00C31607" w:rsidP="00C31607">
            <w:pPr>
              <w:rPr>
                <w:sz w:val="24"/>
                <w:szCs w:val="24"/>
              </w:rPr>
            </w:pPr>
            <w:r w:rsidRPr="005720DD">
              <w:rPr>
                <w:sz w:val="24"/>
                <w:szCs w:val="24"/>
              </w:rPr>
              <w:t>Časování sloves:</w:t>
            </w:r>
            <w:r w:rsidRPr="005720DD">
              <w:rPr>
                <w:sz w:val="24"/>
                <w:szCs w:val="24"/>
                <w:lang w:val="ru-RU"/>
              </w:rPr>
              <w:t xml:space="preserve"> работать, учиться</w:t>
            </w:r>
          </w:p>
          <w:p w:rsidR="00C31607" w:rsidRPr="005720DD" w:rsidRDefault="00C31607" w:rsidP="00C31607">
            <w:pPr>
              <w:rPr>
                <w:sz w:val="24"/>
                <w:szCs w:val="24"/>
              </w:rPr>
            </w:pPr>
          </w:p>
        </w:tc>
        <w:tc>
          <w:tcPr>
            <w:tcW w:w="2340" w:type="dxa"/>
          </w:tcPr>
          <w:p w:rsidR="00C31607" w:rsidRPr="005720DD" w:rsidRDefault="00C31607" w:rsidP="00C31607">
            <w:pPr>
              <w:pStyle w:val="Zkladntext"/>
              <w:rPr>
                <w:b/>
                <w:bCs/>
              </w:rPr>
            </w:pPr>
          </w:p>
          <w:p w:rsidR="00C31607" w:rsidRPr="005720DD" w:rsidRDefault="00C31607" w:rsidP="00C31607">
            <w:pPr>
              <w:pStyle w:val="Zkladntext"/>
            </w:pPr>
            <w:r w:rsidRPr="005720DD">
              <w:rPr>
                <w:b/>
                <w:bCs/>
              </w:rPr>
              <w:t>OSV</w:t>
            </w:r>
            <w:r w:rsidRPr="005720DD">
              <w:t xml:space="preserve"> – Rozvoj schopnosti poznávání</w:t>
            </w:r>
          </w:p>
          <w:p w:rsidR="00C31607" w:rsidRPr="005720DD" w:rsidRDefault="00C31607" w:rsidP="00C31607">
            <w:pPr>
              <w:pStyle w:val="Zkladntext"/>
            </w:pPr>
          </w:p>
          <w:p w:rsidR="00C31607" w:rsidRPr="005720DD" w:rsidRDefault="00C31607" w:rsidP="00C31607">
            <w:pPr>
              <w:rPr>
                <w:sz w:val="24"/>
                <w:szCs w:val="24"/>
              </w:rPr>
            </w:pPr>
            <w:r w:rsidRPr="005720DD">
              <w:rPr>
                <w:b/>
                <w:bCs/>
                <w:sz w:val="24"/>
                <w:szCs w:val="24"/>
              </w:rPr>
              <w:t>EGS</w:t>
            </w:r>
            <w:r w:rsidRPr="005720DD">
              <w:rPr>
                <w:sz w:val="24"/>
                <w:szCs w:val="24"/>
              </w:rPr>
              <w:t xml:space="preserve"> – Evropa a svět nás zajímá. Objevujeme Evropu a svět.</w:t>
            </w:r>
          </w:p>
          <w:p w:rsidR="00C31607" w:rsidRPr="005720DD" w:rsidRDefault="00C31607" w:rsidP="00C31607">
            <w:pPr>
              <w:rPr>
                <w:sz w:val="24"/>
                <w:szCs w:val="24"/>
              </w:rPr>
            </w:pPr>
          </w:p>
          <w:p w:rsidR="00C31607" w:rsidRPr="005720DD" w:rsidRDefault="00C31607" w:rsidP="00C31607">
            <w:pPr>
              <w:rPr>
                <w:sz w:val="24"/>
                <w:szCs w:val="24"/>
              </w:rPr>
            </w:pPr>
            <w:r w:rsidRPr="005720DD">
              <w:rPr>
                <w:b/>
                <w:bCs/>
                <w:sz w:val="24"/>
                <w:szCs w:val="24"/>
              </w:rPr>
              <w:t>MKV</w:t>
            </w:r>
            <w:r w:rsidRPr="005720DD">
              <w:rPr>
                <w:sz w:val="24"/>
                <w:szCs w:val="24"/>
              </w:rPr>
              <w:t xml:space="preserve"> – Lidské vztahy.</w:t>
            </w:r>
          </w:p>
          <w:p w:rsidR="00C31607" w:rsidRPr="005720DD" w:rsidRDefault="00C31607" w:rsidP="00C31607">
            <w:pPr>
              <w:rPr>
                <w:rFonts w:ascii="Arial" w:hAnsi="Arial" w:cs="Arial"/>
                <w:sz w:val="24"/>
                <w:szCs w:val="24"/>
              </w:rPr>
            </w:pPr>
          </w:p>
          <w:p w:rsidR="00C31607" w:rsidRPr="005720DD" w:rsidRDefault="00C31607" w:rsidP="00C31607">
            <w:pPr>
              <w:rPr>
                <w:rFonts w:ascii="Arial" w:hAnsi="Arial" w:cs="Arial"/>
                <w:sz w:val="24"/>
                <w:szCs w:val="24"/>
              </w:rPr>
            </w:pPr>
          </w:p>
          <w:p w:rsidR="00C31607" w:rsidRPr="005720DD" w:rsidRDefault="00C31607" w:rsidP="00C31607">
            <w:pPr>
              <w:rPr>
                <w:sz w:val="24"/>
                <w:szCs w:val="24"/>
              </w:rPr>
            </w:pPr>
          </w:p>
        </w:tc>
        <w:tc>
          <w:tcPr>
            <w:tcW w:w="1440" w:type="dxa"/>
          </w:tcPr>
          <w:p w:rsidR="00C31607" w:rsidRPr="005720DD" w:rsidRDefault="00C31607" w:rsidP="00C31607">
            <w:pPr>
              <w:rPr>
                <w:sz w:val="24"/>
                <w:szCs w:val="24"/>
              </w:rPr>
            </w:pPr>
          </w:p>
        </w:tc>
      </w:tr>
    </w:tbl>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b/>
          <w:bCs/>
          <w:sz w:val="28"/>
          <w:szCs w:val="28"/>
        </w:rPr>
      </w:pPr>
      <w:r w:rsidRPr="005720DD">
        <w:rPr>
          <w:b/>
          <w:bCs/>
          <w:sz w:val="28"/>
          <w:szCs w:val="28"/>
        </w:rPr>
        <w:t>Vzdělávací oblast: Jazyk a jazyková komunikace</w:t>
      </w:r>
    </w:p>
    <w:p w:rsidR="00C31607" w:rsidRPr="005720DD" w:rsidRDefault="00C31607" w:rsidP="00C31607">
      <w:pPr>
        <w:rPr>
          <w:b/>
          <w:bCs/>
          <w:kern w:val="32"/>
          <w:sz w:val="28"/>
          <w:szCs w:val="28"/>
        </w:rPr>
      </w:pPr>
      <w:r w:rsidRPr="005720DD">
        <w:rPr>
          <w:b/>
          <w:bCs/>
          <w:sz w:val="28"/>
          <w:szCs w:val="28"/>
        </w:rPr>
        <w:t>Vyučovací předmět:</w:t>
      </w:r>
      <w:r w:rsidRPr="005720DD">
        <w:rPr>
          <w:sz w:val="28"/>
          <w:szCs w:val="28"/>
        </w:rPr>
        <w:t xml:space="preserve"> </w:t>
      </w:r>
      <w:r w:rsidRPr="005720DD">
        <w:rPr>
          <w:b/>
          <w:bCs/>
          <w:sz w:val="28"/>
          <w:szCs w:val="28"/>
        </w:rPr>
        <w:t>Další cizí jazyk - Ruský Jazyk</w:t>
      </w:r>
      <w:r w:rsidRPr="005720DD">
        <w:rPr>
          <w:rStyle w:val="CharChar"/>
          <w:rFonts w:ascii="Times New Roman" w:hAnsi="Times New Roman" w:cs="Times New Roman"/>
          <w:sz w:val="28"/>
          <w:szCs w:val="28"/>
        </w:rPr>
        <w:t xml:space="preserve"> - ročník: 8.</w:t>
      </w:r>
    </w:p>
    <w:tbl>
      <w:tblPr>
        <w:tblW w:w="147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1"/>
        <w:gridCol w:w="4639"/>
        <w:gridCol w:w="2340"/>
        <w:gridCol w:w="1440"/>
      </w:tblGrid>
      <w:tr w:rsidR="00C31607" w:rsidRPr="005720DD" w:rsidTr="00C31607">
        <w:trPr>
          <w:tblHeader/>
        </w:trPr>
        <w:tc>
          <w:tcPr>
            <w:tcW w:w="6341" w:type="dxa"/>
            <w:vAlign w:val="center"/>
          </w:tcPr>
          <w:p w:rsidR="00C31607" w:rsidRPr="005720DD" w:rsidRDefault="00C31607" w:rsidP="00C31607">
            <w:pPr>
              <w:jc w:val="center"/>
              <w:rPr>
                <w:b/>
                <w:bCs/>
                <w:sz w:val="24"/>
                <w:szCs w:val="24"/>
              </w:rPr>
            </w:pPr>
            <w:r w:rsidRPr="005720DD">
              <w:rPr>
                <w:b/>
                <w:bCs/>
                <w:sz w:val="24"/>
                <w:szCs w:val="24"/>
              </w:rPr>
              <w:t>Výstupy školy</w:t>
            </w:r>
          </w:p>
        </w:tc>
        <w:tc>
          <w:tcPr>
            <w:tcW w:w="4639" w:type="dxa"/>
            <w:vAlign w:val="center"/>
          </w:tcPr>
          <w:p w:rsidR="00C31607" w:rsidRPr="005720DD" w:rsidRDefault="00C31607" w:rsidP="00C31607">
            <w:pPr>
              <w:jc w:val="center"/>
              <w:rPr>
                <w:b/>
                <w:bCs/>
                <w:sz w:val="24"/>
                <w:szCs w:val="24"/>
              </w:rPr>
            </w:pPr>
            <w:r w:rsidRPr="005720DD">
              <w:rPr>
                <w:b/>
                <w:bCs/>
                <w:sz w:val="24"/>
                <w:szCs w:val="24"/>
              </w:rPr>
              <w:t>Učivo</w:t>
            </w:r>
          </w:p>
        </w:tc>
        <w:tc>
          <w:tcPr>
            <w:tcW w:w="2340" w:type="dxa"/>
            <w:vAlign w:val="center"/>
          </w:tcPr>
          <w:p w:rsidR="00C31607" w:rsidRPr="005720DD" w:rsidRDefault="00C31607" w:rsidP="00C31607">
            <w:pPr>
              <w:jc w:val="center"/>
              <w:rPr>
                <w:b/>
                <w:bCs/>
                <w:sz w:val="24"/>
                <w:szCs w:val="24"/>
              </w:rPr>
            </w:pPr>
            <w:r w:rsidRPr="005720DD">
              <w:rPr>
                <w:b/>
                <w:bCs/>
                <w:sz w:val="24"/>
                <w:szCs w:val="24"/>
              </w:rPr>
              <w:t>Mezipředmětové vztahy, tématické okruhy průřezových témat</w:t>
            </w:r>
          </w:p>
        </w:tc>
        <w:tc>
          <w:tcPr>
            <w:tcW w:w="1440" w:type="dxa"/>
            <w:vAlign w:val="center"/>
          </w:tcPr>
          <w:p w:rsidR="00C31607" w:rsidRPr="005720DD" w:rsidRDefault="00C31607" w:rsidP="00C31607">
            <w:pPr>
              <w:jc w:val="center"/>
              <w:rPr>
                <w:b/>
                <w:bCs/>
                <w:sz w:val="24"/>
                <w:szCs w:val="24"/>
              </w:rPr>
            </w:pPr>
            <w:r w:rsidRPr="005720DD">
              <w:rPr>
                <w:b/>
                <w:bCs/>
                <w:sz w:val="24"/>
                <w:szCs w:val="24"/>
              </w:rPr>
              <w:t>Poznámky</w:t>
            </w:r>
          </w:p>
        </w:tc>
      </w:tr>
      <w:tr w:rsidR="00C31607" w:rsidRPr="005720DD" w:rsidTr="00C31607">
        <w:tc>
          <w:tcPr>
            <w:tcW w:w="6341" w:type="dxa"/>
          </w:tcPr>
          <w:p w:rsidR="00C31607" w:rsidRPr="005720DD" w:rsidRDefault="00C31607" w:rsidP="00C31607">
            <w:pPr>
              <w:rPr>
                <w:sz w:val="24"/>
                <w:szCs w:val="24"/>
              </w:rPr>
            </w:pPr>
            <w:r w:rsidRPr="005720DD">
              <w:rPr>
                <w:sz w:val="24"/>
                <w:szCs w:val="24"/>
              </w:rPr>
              <w:t>Poslech</w:t>
            </w:r>
          </w:p>
          <w:p w:rsidR="00C31607" w:rsidRPr="005720DD" w:rsidRDefault="00C31607" w:rsidP="00C31607">
            <w:pPr>
              <w:rPr>
                <w:sz w:val="24"/>
                <w:szCs w:val="24"/>
              </w:rPr>
            </w:pPr>
            <w:r w:rsidRPr="005720DD">
              <w:rPr>
                <w:sz w:val="24"/>
                <w:szCs w:val="24"/>
              </w:rPr>
              <w:t>Rozumí frázím a nejběžnější slovní zásobě vztahující se k oblastem, které se žáka bezprostředně týkají ( např. informace o sobě a o své rodině, o nakupování, místopisu. Dokáže pochopit smysl krátkých, jasných a jednoduchých  zpráv.</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Čtení</w:t>
            </w:r>
          </w:p>
          <w:p w:rsidR="00C31607" w:rsidRPr="005720DD" w:rsidRDefault="00C31607" w:rsidP="00C31607">
            <w:pPr>
              <w:rPr>
                <w:sz w:val="24"/>
                <w:szCs w:val="24"/>
              </w:rPr>
            </w:pPr>
            <w:r w:rsidRPr="005720DD">
              <w:rPr>
                <w:sz w:val="24"/>
                <w:szCs w:val="24"/>
              </w:rPr>
              <w:t>Umí číst krátké jednoduché texty. Umí vyhledat konkrétní informace v jednoduchých materiálech – inzerát, program kina, jízdní řád. Rozumí krátkým jednoduchým osobním dopisům.</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Konverzace</w:t>
            </w:r>
          </w:p>
          <w:p w:rsidR="00C31607" w:rsidRPr="005720DD" w:rsidRDefault="00C31607" w:rsidP="00C31607">
            <w:pPr>
              <w:rPr>
                <w:sz w:val="24"/>
                <w:szCs w:val="24"/>
              </w:rPr>
            </w:pPr>
            <w:r w:rsidRPr="005720DD">
              <w:rPr>
                <w:sz w:val="24"/>
                <w:szCs w:val="24"/>
              </w:rPr>
              <w:t>Umí komunikovat v jednoduchých běžných situacích, které vyžadují přímou výměnu informací a týkají se dobře známých témat a činností. Zvládne velmi krátkou společenskou konverzaci, i když nerozumí zcela všemu.</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Umí použít řadu frází a vět, aby jednoduchým způsobem popsal vlastní rodinu, kamarády, školu a město.</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Písemný projev</w:t>
            </w:r>
          </w:p>
          <w:p w:rsidR="00C31607" w:rsidRPr="005720DD" w:rsidRDefault="00C31607" w:rsidP="00C31607">
            <w:pPr>
              <w:rPr>
                <w:rFonts w:ascii="Arial" w:hAnsi="Arial" w:cs="Arial"/>
                <w:sz w:val="24"/>
                <w:szCs w:val="24"/>
              </w:rPr>
            </w:pPr>
            <w:r w:rsidRPr="005720DD">
              <w:rPr>
                <w:sz w:val="24"/>
                <w:szCs w:val="24"/>
              </w:rPr>
              <w:t>Umí napsat krátké jednoduché poznámky, které se týkají základních potřeb. Umí napsat jednoduchý osobní dopis, například poděkování.</w:t>
            </w:r>
          </w:p>
          <w:p w:rsidR="00C31607" w:rsidRPr="005720DD" w:rsidRDefault="00C31607" w:rsidP="00C31607">
            <w:pPr>
              <w:ind w:left="470"/>
              <w:rPr>
                <w:sz w:val="24"/>
                <w:szCs w:val="24"/>
              </w:rPr>
            </w:pPr>
          </w:p>
        </w:tc>
        <w:tc>
          <w:tcPr>
            <w:tcW w:w="4639" w:type="dxa"/>
          </w:tcPr>
          <w:p w:rsidR="00C31607" w:rsidRPr="005720DD" w:rsidRDefault="00C31607" w:rsidP="00C31607">
            <w:pPr>
              <w:rPr>
                <w:b/>
                <w:sz w:val="24"/>
                <w:szCs w:val="24"/>
              </w:rPr>
            </w:pPr>
            <w:r w:rsidRPr="005720DD">
              <w:rPr>
                <w:b/>
                <w:sz w:val="24"/>
                <w:szCs w:val="24"/>
              </w:rPr>
              <w:t>Povolání</w:t>
            </w:r>
          </w:p>
          <w:p w:rsidR="00C31607" w:rsidRPr="005720DD" w:rsidRDefault="00C31607" w:rsidP="005D6030">
            <w:pPr>
              <w:numPr>
                <w:ilvl w:val="0"/>
                <w:numId w:val="353"/>
              </w:numPr>
              <w:autoSpaceDE/>
              <w:autoSpaceDN/>
              <w:rPr>
                <w:sz w:val="24"/>
                <w:szCs w:val="24"/>
              </w:rPr>
            </w:pPr>
            <w:r w:rsidRPr="005720DD">
              <w:rPr>
                <w:sz w:val="24"/>
                <w:szCs w:val="24"/>
              </w:rPr>
              <w:t>Čím kdo chce/nechce být.</w:t>
            </w:r>
          </w:p>
          <w:p w:rsidR="00C31607" w:rsidRPr="005720DD" w:rsidRDefault="00C31607" w:rsidP="005D6030">
            <w:pPr>
              <w:numPr>
                <w:ilvl w:val="0"/>
                <w:numId w:val="353"/>
              </w:numPr>
              <w:autoSpaceDE/>
              <w:autoSpaceDN/>
              <w:rPr>
                <w:sz w:val="24"/>
                <w:szCs w:val="24"/>
              </w:rPr>
            </w:pPr>
            <w:r w:rsidRPr="005720DD">
              <w:rPr>
                <w:sz w:val="24"/>
                <w:szCs w:val="24"/>
              </w:rPr>
              <w:t>Co koho zajímá.</w:t>
            </w:r>
          </w:p>
          <w:p w:rsidR="00C31607" w:rsidRPr="005720DD" w:rsidRDefault="00C31607" w:rsidP="005D6030">
            <w:pPr>
              <w:numPr>
                <w:ilvl w:val="0"/>
                <w:numId w:val="353"/>
              </w:numPr>
              <w:autoSpaceDE/>
              <w:autoSpaceDN/>
              <w:rPr>
                <w:sz w:val="24"/>
                <w:szCs w:val="24"/>
              </w:rPr>
            </w:pPr>
            <w:r w:rsidRPr="005720DD">
              <w:rPr>
                <w:sz w:val="24"/>
                <w:szCs w:val="24"/>
              </w:rPr>
              <w:t>Co se komu líbí/nelíbí.</w:t>
            </w:r>
          </w:p>
          <w:p w:rsidR="00C31607" w:rsidRPr="005720DD" w:rsidRDefault="00C31607" w:rsidP="00C31607">
            <w:pPr>
              <w:rPr>
                <w:sz w:val="24"/>
                <w:szCs w:val="24"/>
                <w:lang w:val="ru-RU"/>
              </w:rPr>
            </w:pPr>
            <w:r w:rsidRPr="005720DD">
              <w:rPr>
                <w:sz w:val="24"/>
                <w:szCs w:val="24"/>
              </w:rPr>
              <w:t>Výslovnost: де</w:t>
            </w:r>
            <w:r w:rsidRPr="005720DD">
              <w:rPr>
                <w:sz w:val="24"/>
                <w:szCs w:val="24"/>
                <w:lang w:val="ru-RU"/>
              </w:rPr>
              <w:t xml:space="preserve">, </w:t>
            </w:r>
            <w:r w:rsidRPr="005720DD">
              <w:rPr>
                <w:sz w:val="24"/>
                <w:szCs w:val="24"/>
              </w:rPr>
              <w:t>те</w:t>
            </w:r>
            <w:r w:rsidRPr="005720DD">
              <w:rPr>
                <w:sz w:val="24"/>
                <w:szCs w:val="24"/>
                <w:lang w:val="ru-RU"/>
              </w:rPr>
              <w:t xml:space="preserve">, </w:t>
            </w:r>
            <w:r w:rsidRPr="005720DD">
              <w:rPr>
                <w:sz w:val="24"/>
                <w:szCs w:val="24"/>
              </w:rPr>
              <w:t>не</w:t>
            </w:r>
          </w:p>
          <w:p w:rsidR="00C31607" w:rsidRPr="005720DD" w:rsidRDefault="00C31607" w:rsidP="00C31607">
            <w:pPr>
              <w:rPr>
                <w:sz w:val="24"/>
                <w:szCs w:val="24"/>
                <w:lang w:val="ru-RU"/>
              </w:rPr>
            </w:pPr>
            <w:r w:rsidRPr="005720DD">
              <w:rPr>
                <w:sz w:val="24"/>
                <w:szCs w:val="24"/>
              </w:rPr>
              <w:t>Věty typu:</w:t>
            </w:r>
            <w:r w:rsidRPr="005720DD">
              <w:rPr>
                <w:sz w:val="24"/>
                <w:szCs w:val="24"/>
                <w:lang w:val="ru-RU"/>
              </w:rPr>
              <w:t xml:space="preserve"> Папа работает врачом.</w:t>
            </w:r>
          </w:p>
          <w:p w:rsidR="00C31607" w:rsidRPr="005720DD" w:rsidRDefault="00C31607" w:rsidP="00C31607">
            <w:pPr>
              <w:rPr>
                <w:sz w:val="24"/>
                <w:szCs w:val="24"/>
              </w:rPr>
            </w:pPr>
            <w:r w:rsidRPr="005720DD">
              <w:rPr>
                <w:sz w:val="24"/>
                <w:szCs w:val="24"/>
              </w:rPr>
              <w:t>Názvy profesí mužů a žen.</w:t>
            </w:r>
          </w:p>
          <w:p w:rsidR="00C31607" w:rsidRPr="005720DD" w:rsidRDefault="00C31607" w:rsidP="00C31607">
            <w:pPr>
              <w:rPr>
                <w:sz w:val="24"/>
                <w:szCs w:val="24"/>
              </w:rPr>
            </w:pPr>
            <w:r w:rsidRPr="005720DD">
              <w:rPr>
                <w:sz w:val="24"/>
                <w:szCs w:val="24"/>
              </w:rPr>
              <w:t>7. pád některých podstatných jmen.</w:t>
            </w:r>
          </w:p>
          <w:p w:rsidR="00C31607" w:rsidRPr="005720DD" w:rsidRDefault="00C31607" w:rsidP="00C31607">
            <w:pPr>
              <w:rPr>
                <w:sz w:val="24"/>
                <w:szCs w:val="24"/>
              </w:rPr>
            </w:pPr>
            <w:r w:rsidRPr="005720DD">
              <w:rPr>
                <w:sz w:val="24"/>
                <w:szCs w:val="24"/>
              </w:rPr>
              <w:t>Časování sloves: хотеть</w:t>
            </w:r>
          </w:p>
          <w:p w:rsidR="00C31607" w:rsidRPr="005720DD" w:rsidRDefault="00C31607" w:rsidP="00C31607">
            <w:pPr>
              <w:rPr>
                <w:sz w:val="24"/>
                <w:szCs w:val="24"/>
              </w:rPr>
            </w:pPr>
            <w:r w:rsidRPr="005720DD">
              <w:rPr>
                <w:sz w:val="24"/>
                <w:szCs w:val="24"/>
              </w:rPr>
              <w:t>Rozlišování tvarů: нравиться,  нравяться,</w:t>
            </w:r>
          </w:p>
          <w:p w:rsidR="00C31607" w:rsidRPr="005720DD" w:rsidRDefault="00C31607" w:rsidP="00C31607">
            <w:pPr>
              <w:rPr>
                <w:b/>
                <w:sz w:val="24"/>
                <w:szCs w:val="24"/>
              </w:rPr>
            </w:pPr>
            <w:r w:rsidRPr="005720DD">
              <w:rPr>
                <w:b/>
                <w:sz w:val="24"/>
                <w:szCs w:val="24"/>
              </w:rPr>
              <w:t>Volný čas</w:t>
            </w:r>
          </w:p>
          <w:p w:rsidR="00C31607" w:rsidRPr="005720DD" w:rsidRDefault="00C31607" w:rsidP="005D6030">
            <w:pPr>
              <w:numPr>
                <w:ilvl w:val="0"/>
                <w:numId w:val="353"/>
              </w:numPr>
              <w:autoSpaceDE/>
              <w:autoSpaceDN/>
              <w:rPr>
                <w:sz w:val="24"/>
                <w:szCs w:val="24"/>
              </w:rPr>
            </w:pPr>
            <w:r w:rsidRPr="005720DD">
              <w:rPr>
                <w:sz w:val="24"/>
                <w:szCs w:val="24"/>
              </w:rPr>
              <w:t>Co kdo rád dělá.</w:t>
            </w:r>
          </w:p>
          <w:p w:rsidR="00C31607" w:rsidRPr="005720DD" w:rsidRDefault="00C31607" w:rsidP="005D6030">
            <w:pPr>
              <w:numPr>
                <w:ilvl w:val="0"/>
                <w:numId w:val="353"/>
              </w:numPr>
              <w:autoSpaceDE/>
              <w:autoSpaceDN/>
              <w:rPr>
                <w:sz w:val="24"/>
                <w:szCs w:val="24"/>
              </w:rPr>
            </w:pPr>
            <w:r w:rsidRPr="005720DD">
              <w:rPr>
                <w:sz w:val="24"/>
                <w:szCs w:val="24"/>
              </w:rPr>
              <w:t>Co kdo rád dělá ve volném čase.</w:t>
            </w:r>
          </w:p>
          <w:p w:rsidR="00C31607" w:rsidRPr="005720DD" w:rsidRDefault="00C31607" w:rsidP="005D6030">
            <w:pPr>
              <w:numPr>
                <w:ilvl w:val="0"/>
                <w:numId w:val="353"/>
              </w:numPr>
              <w:autoSpaceDE/>
              <w:autoSpaceDN/>
              <w:rPr>
                <w:sz w:val="24"/>
                <w:szCs w:val="24"/>
              </w:rPr>
            </w:pPr>
            <w:r w:rsidRPr="005720DD">
              <w:rPr>
                <w:sz w:val="24"/>
                <w:szCs w:val="24"/>
              </w:rPr>
              <w:t>Jak někoho pozvat, jak přijmout/ odmítnout pozvání.</w:t>
            </w:r>
          </w:p>
          <w:p w:rsidR="00C31607" w:rsidRPr="005720DD" w:rsidRDefault="00C31607" w:rsidP="00C31607">
            <w:pPr>
              <w:rPr>
                <w:sz w:val="24"/>
                <w:szCs w:val="24"/>
                <w:lang w:val="ru-RU"/>
              </w:rPr>
            </w:pPr>
            <w:r w:rsidRPr="005720DD">
              <w:rPr>
                <w:sz w:val="24"/>
                <w:szCs w:val="24"/>
              </w:rPr>
              <w:t>I.a II. časování sloves typů:</w:t>
            </w:r>
            <w:r w:rsidRPr="005720DD">
              <w:rPr>
                <w:sz w:val="24"/>
                <w:szCs w:val="24"/>
                <w:lang w:val="ru-RU"/>
              </w:rPr>
              <w:t xml:space="preserve"> читать, жить, говорить, учить</w:t>
            </w:r>
          </w:p>
          <w:p w:rsidR="00C31607" w:rsidRPr="005720DD" w:rsidRDefault="00C31607" w:rsidP="00C31607">
            <w:pPr>
              <w:rPr>
                <w:sz w:val="24"/>
                <w:szCs w:val="24"/>
              </w:rPr>
            </w:pPr>
            <w:r w:rsidRPr="005720DD">
              <w:rPr>
                <w:sz w:val="24"/>
                <w:szCs w:val="24"/>
              </w:rPr>
              <w:t>Zvratná slovesa.</w:t>
            </w:r>
          </w:p>
          <w:p w:rsidR="00C31607" w:rsidRPr="005720DD" w:rsidRDefault="00C31607" w:rsidP="00C31607">
            <w:pPr>
              <w:rPr>
                <w:sz w:val="24"/>
                <w:szCs w:val="24"/>
                <w:lang w:val="ru-RU"/>
              </w:rPr>
            </w:pPr>
            <w:r w:rsidRPr="005720DD">
              <w:rPr>
                <w:sz w:val="24"/>
                <w:szCs w:val="24"/>
              </w:rPr>
              <w:t>Slovesa se změnou kmenových souhlásek typů:</w:t>
            </w:r>
            <w:r w:rsidRPr="005720DD">
              <w:rPr>
                <w:sz w:val="24"/>
                <w:szCs w:val="24"/>
                <w:lang w:val="ru-RU"/>
              </w:rPr>
              <w:t xml:space="preserve"> писать, ходить</w:t>
            </w:r>
          </w:p>
          <w:p w:rsidR="00C31607" w:rsidRPr="005720DD" w:rsidRDefault="00C31607" w:rsidP="00C31607">
            <w:pPr>
              <w:rPr>
                <w:sz w:val="24"/>
                <w:szCs w:val="24"/>
                <w:lang w:val="ru-RU"/>
              </w:rPr>
            </w:pPr>
            <w:r w:rsidRPr="005720DD">
              <w:rPr>
                <w:sz w:val="24"/>
                <w:szCs w:val="24"/>
              </w:rPr>
              <w:t>Slovesné vazby:</w:t>
            </w:r>
            <w:r w:rsidRPr="005720DD">
              <w:rPr>
                <w:sz w:val="24"/>
                <w:szCs w:val="24"/>
                <w:lang w:val="ru-RU"/>
              </w:rPr>
              <w:t xml:space="preserve"> играть на чем, уграть во что</w:t>
            </w:r>
          </w:p>
          <w:p w:rsidR="00C31607" w:rsidRPr="005720DD" w:rsidRDefault="00C31607" w:rsidP="00C31607">
            <w:pPr>
              <w:rPr>
                <w:sz w:val="24"/>
                <w:szCs w:val="24"/>
              </w:rPr>
            </w:pPr>
          </w:p>
          <w:p w:rsidR="00C31607" w:rsidRPr="005720DD" w:rsidRDefault="00C31607" w:rsidP="00C31607">
            <w:pPr>
              <w:rPr>
                <w:b/>
                <w:sz w:val="24"/>
                <w:szCs w:val="24"/>
              </w:rPr>
            </w:pPr>
            <w:r w:rsidRPr="005720DD">
              <w:rPr>
                <w:b/>
                <w:sz w:val="24"/>
                <w:szCs w:val="24"/>
              </w:rPr>
              <w:t>Seznámení</w:t>
            </w:r>
          </w:p>
          <w:p w:rsidR="00C31607" w:rsidRPr="005720DD" w:rsidRDefault="00C31607" w:rsidP="005D6030">
            <w:pPr>
              <w:numPr>
                <w:ilvl w:val="0"/>
                <w:numId w:val="353"/>
              </w:numPr>
              <w:autoSpaceDE/>
              <w:autoSpaceDN/>
              <w:rPr>
                <w:sz w:val="24"/>
                <w:szCs w:val="24"/>
              </w:rPr>
            </w:pPr>
            <w:r w:rsidRPr="005720DD">
              <w:rPr>
                <w:sz w:val="24"/>
                <w:szCs w:val="24"/>
              </w:rPr>
              <w:t>Kdo se chce s kým seznámit?</w:t>
            </w:r>
          </w:p>
          <w:p w:rsidR="00C31607" w:rsidRPr="005720DD" w:rsidRDefault="00C31607" w:rsidP="005D6030">
            <w:pPr>
              <w:numPr>
                <w:ilvl w:val="0"/>
                <w:numId w:val="353"/>
              </w:numPr>
              <w:autoSpaceDE/>
              <w:autoSpaceDN/>
              <w:rPr>
                <w:sz w:val="24"/>
                <w:szCs w:val="24"/>
              </w:rPr>
            </w:pPr>
            <w:r w:rsidRPr="005720DD">
              <w:rPr>
                <w:sz w:val="24"/>
                <w:szCs w:val="24"/>
              </w:rPr>
              <w:t>Kdo si chce s kým dopisovat?</w:t>
            </w:r>
          </w:p>
          <w:p w:rsidR="00C31607" w:rsidRPr="005720DD" w:rsidRDefault="00C31607" w:rsidP="005D6030">
            <w:pPr>
              <w:numPr>
                <w:ilvl w:val="0"/>
                <w:numId w:val="353"/>
              </w:numPr>
              <w:autoSpaceDE/>
              <w:autoSpaceDN/>
              <w:rPr>
                <w:sz w:val="24"/>
                <w:szCs w:val="24"/>
              </w:rPr>
            </w:pPr>
            <w:r w:rsidRPr="005720DD">
              <w:rPr>
                <w:sz w:val="24"/>
                <w:szCs w:val="24"/>
              </w:rPr>
              <w:t>Jak napsat seznamovací inzerát?</w:t>
            </w:r>
          </w:p>
          <w:p w:rsidR="00C31607" w:rsidRPr="005720DD" w:rsidRDefault="00C31607" w:rsidP="00C31607">
            <w:pPr>
              <w:rPr>
                <w:sz w:val="24"/>
                <w:szCs w:val="24"/>
              </w:rPr>
            </w:pPr>
            <w:r w:rsidRPr="005720DD">
              <w:rPr>
                <w:sz w:val="24"/>
                <w:szCs w:val="24"/>
              </w:rPr>
              <w:t>Opakování intonace otázek a odpovědí.</w:t>
            </w:r>
          </w:p>
          <w:p w:rsidR="00C31607" w:rsidRPr="005720DD" w:rsidRDefault="00C31607" w:rsidP="00C31607">
            <w:pPr>
              <w:rPr>
                <w:sz w:val="24"/>
                <w:szCs w:val="24"/>
              </w:rPr>
            </w:pPr>
            <w:r w:rsidRPr="005720DD">
              <w:rPr>
                <w:sz w:val="24"/>
                <w:szCs w:val="24"/>
              </w:rPr>
              <w:t>Výslovnost zakončení zvratných sloves.</w:t>
            </w:r>
          </w:p>
          <w:p w:rsidR="00C31607" w:rsidRPr="005720DD" w:rsidRDefault="00C31607" w:rsidP="00C31607">
            <w:pPr>
              <w:rPr>
                <w:sz w:val="24"/>
                <w:szCs w:val="24"/>
              </w:rPr>
            </w:pPr>
            <w:r w:rsidRPr="005720DD">
              <w:rPr>
                <w:sz w:val="24"/>
                <w:szCs w:val="24"/>
              </w:rPr>
              <w:t>Slovesa se změnou kmenových souhlásek.</w:t>
            </w:r>
          </w:p>
          <w:p w:rsidR="00C31607" w:rsidRPr="005720DD" w:rsidRDefault="00C31607" w:rsidP="00C31607">
            <w:pPr>
              <w:rPr>
                <w:sz w:val="24"/>
                <w:szCs w:val="24"/>
                <w:lang w:val="ru-RU"/>
              </w:rPr>
            </w:pPr>
            <w:r w:rsidRPr="005720DD">
              <w:rPr>
                <w:sz w:val="24"/>
                <w:szCs w:val="24"/>
              </w:rPr>
              <w:t>Slovesné vazby:</w:t>
            </w:r>
            <w:r w:rsidRPr="005720DD">
              <w:rPr>
                <w:sz w:val="24"/>
                <w:szCs w:val="24"/>
                <w:lang w:val="ru-RU"/>
              </w:rPr>
              <w:t xml:space="preserve"> интересоваться чем, увпекаться чем</w:t>
            </w:r>
          </w:p>
          <w:p w:rsidR="00C31607" w:rsidRPr="005720DD" w:rsidRDefault="00C31607" w:rsidP="00C31607">
            <w:pPr>
              <w:rPr>
                <w:sz w:val="24"/>
                <w:szCs w:val="24"/>
              </w:rPr>
            </w:pPr>
            <w:r w:rsidRPr="005720DD">
              <w:rPr>
                <w:sz w:val="24"/>
                <w:szCs w:val="24"/>
              </w:rPr>
              <w:t>Skloňování osobních zájmen.</w:t>
            </w:r>
          </w:p>
          <w:p w:rsidR="00C31607" w:rsidRPr="005720DD" w:rsidRDefault="00C31607" w:rsidP="00C31607">
            <w:pPr>
              <w:rPr>
                <w:sz w:val="24"/>
                <w:szCs w:val="24"/>
              </w:rPr>
            </w:pPr>
          </w:p>
          <w:p w:rsidR="00C31607" w:rsidRPr="005720DD" w:rsidRDefault="00C31607" w:rsidP="00C31607">
            <w:pPr>
              <w:rPr>
                <w:b/>
                <w:sz w:val="24"/>
                <w:szCs w:val="24"/>
              </w:rPr>
            </w:pPr>
            <w:r w:rsidRPr="005720DD">
              <w:rPr>
                <w:b/>
                <w:sz w:val="24"/>
                <w:szCs w:val="24"/>
              </w:rPr>
              <w:t>Ve škole</w:t>
            </w:r>
          </w:p>
          <w:p w:rsidR="00C31607" w:rsidRPr="005720DD" w:rsidRDefault="00C31607" w:rsidP="005D6030">
            <w:pPr>
              <w:numPr>
                <w:ilvl w:val="0"/>
                <w:numId w:val="353"/>
              </w:numPr>
              <w:autoSpaceDE/>
              <w:autoSpaceDN/>
              <w:rPr>
                <w:sz w:val="24"/>
                <w:szCs w:val="24"/>
              </w:rPr>
            </w:pPr>
            <w:r w:rsidRPr="005720DD">
              <w:rPr>
                <w:sz w:val="24"/>
                <w:szCs w:val="24"/>
              </w:rPr>
              <w:t>Jak se zapsat do jazykového kurzu?</w:t>
            </w:r>
          </w:p>
          <w:p w:rsidR="00C31607" w:rsidRPr="005720DD" w:rsidRDefault="00C31607" w:rsidP="005D6030">
            <w:pPr>
              <w:numPr>
                <w:ilvl w:val="0"/>
                <w:numId w:val="353"/>
              </w:numPr>
              <w:autoSpaceDE/>
              <w:autoSpaceDN/>
              <w:rPr>
                <w:sz w:val="24"/>
                <w:szCs w:val="24"/>
              </w:rPr>
            </w:pPr>
            <w:r w:rsidRPr="005720DD">
              <w:rPr>
                <w:sz w:val="24"/>
                <w:szCs w:val="24"/>
              </w:rPr>
              <w:t>Jak se orientovat ve škole?</w:t>
            </w:r>
          </w:p>
          <w:p w:rsidR="00C31607" w:rsidRPr="005720DD" w:rsidRDefault="00C31607" w:rsidP="005D6030">
            <w:pPr>
              <w:numPr>
                <w:ilvl w:val="0"/>
                <w:numId w:val="353"/>
              </w:numPr>
              <w:autoSpaceDE/>
              <w:autoSpaceDN/>
              <w:rPr>
                <w:sz w:val="24"/>
                <w:szCs w:val="24"/>
              </w:rPr>
            </w:pPr>
            <w:r w:rsidRPr="005720DD">
              <w:rPr>
                <w:sz w:val="24"/>
                <w:szCs w:val="24"/>
              </w:rPr>
              <w:t>Kde kdo byl a co dělal?</w:t>
            </w:r>
          </w:p>
          <w:p w:rsidR="00C31607" w:rsidRPr="005720DD" w:rsidRDefault="00C31607" w:rsidP="00C31607">
            <w:pPr>
              <w:rPr>
                <w:sz w:val="24"/>
                <w:szCs w:val="24"/>
              </w:rPr>
            </w:pPr>
            <w:r w:rsidRPr="005720DD">
              <w:rPr>
                <w:sz w:val="24"/>
                <w:szCs w:val="24"/>
              </w:rPr>
              <w:t>Řadové číslovky v 1. a 6. pádě.</w:t>
            </w:r>
          </w:p>
          <w:p w:rsidR="00C31607" w:rsidRPr="005720DD" w:rsidRDefault="00C31607" w:rsidP="00C31607">
            <w:pPr>
              <w:rPr>
                <w:sz w:val="24"/>
                <w:szCs w:val="24"/>
              </w:rPr>
            </w:pPr>
            <w:r w:rsidRPr="005720DD">
              <w:rPr>
                <w:sz w:val="24"/>
                <w:szCs w:val="24"/>
              </w:rPr>
              <w:t>Vyjadřování data</w:t>
            </w:r>
          </w:p>
          <w:p w:rsidR="00C31607" w:rsidRPr="005720DD" w:rsidRDefault="00C31607" w:rsidP="00C31607">
            <w:pPr>
              <w:rPr>
                <w:sz w:val="24"/>
                <w:szCs w:val="24"/>
              </w:rPr>
            </w:pPr>
            <w:r w:rsidRPr="005720DD">
              <w:rPr>
                <w:sz w:val="24"/>
                <w:szCs w:val="24"/>
              </w:rPr>
              <w:t>Vykání.</w:t>
            </w:r>
          </w:p>
          <w:p w:rsidR="00C31607" w:rsidRPr="005720DD" w:rsidRDefault="00C31607" w:rsidP="00C31607">
            <w:pPr>
              <w:rPr>
                <w:sz w:val="24"/>
                <w:szCs w:val="24"/>
              </w:rPr>
            </w:pPr>
          </w:p>
          <w:p w:rsidR="00C31607" w:rsidRPr="005720DD" w:rsidRDefault="00C31607" w:rsidP="00C31607">
            <w:pPr>
              <w:rPr>
                <w:b/>
                <w:sz w:val="24"/>
                <w:szCs w:val="24"/>
              </w:rPr>
            </w:pPr>
            <w:r w:rsidRPr="005720DD">
              <w:rPr>
                <w:b/>
                <w:sz w:val="24"/>
                <w:szCs w:val="24"/>
              </w:rPr>
              <w:t>Vyučování. Přestávka</w:t>
            </w:r>
          </w:p>
          <w:p w:rsidR="00C31607" w:rsidRPr="005720DD" w:rsidRDefault="00C31607" w:rsidP="005D6030">
            <w:pPr>
              <w:numPr>
                <w:ilvl w:val="0"/>
                <w:numId w:val="353"/>
              </w:numPr>
              <w:autoSpaceDE/>
              <w:autoSpaceDN/>
              <w:rPr>
                <w:sz w:val="24"/>
                <w:szCs w:val="24"/>
              </w:rPr>
            </w:pPr>
            <w:r w:rsidRPr="005720DD">
              <w:rPr>
                <w:sz w:val="24"/>
                <w:szCs w:val="24"/>
              </w:rPr>
              <w:t>Rozvrh hodin</w:t>
            </w:r>
          </w:p>
          <w:p w:rsidR="00C31607" w:rsidRPr="005720DD" w:rsidRDefault="00C31607" w:rsidP="005D6030">
            <w:pPr>
              <w:numPr>
                <w:ilvl w:val="0"/>
                <w:numId w:val="353"/>
              </w:numPr>
              <w:autoSpaceDE/>
              <w:autoSpaceDN/>
              <w:rPr>
                <w:sz w:val="24"/>
                <w:szCs w:val="24"/>
              </w:rPr>
            </w:pPr>
            <w:r w:rsidRPr="005720DD">
              <w:rPr>
                <w:sz w:val="24"/>
                <w:szCs w:val="24"/>
              </w:rPr>
              <w:t>Oblíbené předměty</w:t>
            </w:r>
          </w:p>
          <w:p w:rsidR="00C31607" w:rsidRPr="005720DD" w:rsidRDefault="00C31607" w:rsidP="005D6030">
            <w:pPr>
              <w:numPr>
                <w:ilvl w:val="0"/>
                <w:numId w:val="353"/>
              </w:numPr>
              <w:autoSpaceDE/>
              <w:autoSpaceDN/>
              <w:rPr>
                <w:sz w:val="24"/>
                <w:szCs w:val="24"/>
              </w:rPr>
            </w:pPr>
            <w:r w:rsidRPr="005720DD">
              <w:rPr>
                <w:sz w:val="24"/>
                <w:szCs w:val="24"/>
              </w:rPr>
              <w:t>Známky</w:t>
            </w:r>
          </w:p>
          <w:p w:rsidR="00C31607" w:rsidRPr="005720DD" w:rsidRDefault="00C31607" w:rsidP="00C31607">
            <w:pPr>
              <w:rPr>
                <w:sz w:val="24"/>
                <w:szCs w:val="24"/>
              </w:rPr>
            </w:pPr>
            <w:r w:rsidRPr="005720DD">
              <w:rPr>
                <w:sz w:val="24"/>
                <w:szCs w:val="24"/>
              </w:rPr>
              <w:t>Předložkové vazby odlišné od češtiny:</w:t>
            </w:r>
          </w:p>
          <w:p w:rsidR="00C31607" w:rsidRPr="005720DD" w:rsidRDefault="00C31607" w:rsidP="00C31607">
            <w:pPr>
              <w:rPr>
                <w:sz w:val="24"/>
                <w:szCs w:val="24"/>
                <w:lang w:val="ru-RU"/>
              </w:rPr>
            </w:pPr>
            <w:r w:rsidRPr="005720DD">
              <w:rPr>
                <w:sz w:val="24"/>
                <w:szCs w:val="24"/>
              </w:rPr>
              <w:t xml:space="preserve"> </w:t>
            </w:r>
            <w:r w:rsidRPr="005720DD">
              <w:rPr>
                <w:sz w:val="24"/>
                <w:szCs w:val="24"/>
                <w:lang w:val="ru-RU"/>
              </w:rPr>
              <w:t>по, после</w:t>
            </w:r>
          </w:p>
          <w:p w:rsidR="00C31607" w:rsidRPr="005720DD" w:rsidRDefault="00C31607" w:rsidP="00C31607">
            <w:pPr>
              <w:rPr>
                <w:sz w:val="24"/>
                <w:szCs w:val="24"/>
                <w:lang w:val="ru-RU"/>
              </w:rPr>
            </w:pPr>
            <w:r w:rsidRPr="005720DD">
              <w:rPr>
                <w:sz w:val="24"/>
                <w:szCs w:val="24"/>
              </w:rPr>
              <w:t>Skloňování zájmen:</w:t>
            </w:r>
            <w:r w:rsidRPr="005720DD">
              <w:rPr>
                <w:sz w:val="24"/>
                <w:szCs w:val="24"/>
                <w:lang w:val="ru-RU"/>
              </w:rPr>
              <w:t xml:space="preserve"> кто, что</w:t>
            </w:r>
          </w:p>
          <w:p w:rsidR="00C31607" w:rsidRPr="005720DD" w:rsidRDefault="00C31607" w:rsidP="00C31607">
            <w:pPr>
              <w:rPr>
                <w:sz w:val="24"/>
                <w:szCs w:val="24"/>
                <w:lang w:val="ru-RU"/>
              </w:rPr>
            </w:pPr>
            <w:r w:rsidRPr="005720DD">
              <w:rPr>
                <w:sz w:val="24"/>
                <w:szCs w:val="24"/>
              </w:rPr>
              <w:t>Skloňování  podstatných jmen typů:</w:t>
            </w:r>
          </w:p>
          <w:p w:rsidR="00C31607" w:rsidRPr="005720DD" w:rsidRDefault="00C31607" w:rsidP="00C31607">
            <w:pPr>
              <w:rPr>
                <w:sz w:val="24"/>
                <w:szCs w:val="24"/>
              </w:rPr>
            </w:pPr>
            <w:r w:rsidRPr="005720DD">
              <w:rPr>
                <w:sz w:val="24"/>
                <w:szCs w:val="24"/>
                <w:lang w:val="ru-RU"/>
              </w:rPr>
              <w:t>магазин, портфель, школа, неделя,</w:t>
            </w:r>
          </w:p>
        </w:tc>
        <w:tc>
          <w:tcPr>
            <w:tcW w:w="2340" w:type="dxa"/>
          </w:tcPr>
          <w:p w:rsidR="00C31607" w:rsidRPr="005720DD" w:rsidRDefault="00C31607" w:rsidP="00C31607">
            <w:pPr>
              <w:pStyle w:val="Zkladntext"/>
              <w:rPr>
                <w:b/>
                <w:bCs/>
              </w:rPr>
            </w:pPr>
          </w:p>
          <w:p w:rsidR="00C31607" w:rsidRPr="005720DD" w:rsidRDefault="00C31607" w:rsidP="00C31607">
            <w:pPr>
              <w:pStyle w:val="Zkladntext"/>
            </w:pPr>
            <w:r w:rsidRPr="005720DD">
              <w:rPr>
                <w:b/>
                <w:bCs/>
              </w:rPr>
              <w:t>OSV</w:t>
            </w:r>
            <w:r w:rsidRPr="005720DD">
              <w:t xml:space="preserve"> – Rozvoj schopnosti poznávání</w:t>
            </w:r>
          </w:p>
          <w:p w:rsidR="00C31607" w:rsidRPr="005720DD" w:rsidRDefault="00C31607" w:rsidP="00C31607">
            <w:pPr>
              <w:pStyle w:val="Zkladntext"/>
            </w:pPr>
          </w:p>
          <w:p w:rsidR="00C31607" w:rsidRPr="005720DD" w:rsidRDefault="00C31607" w:rsidP="00C31607">
            <w:pPr>
              <w:rPr>
                <w:sz w:val="24"/>
                <w:szCs w:val="24"/>
              </w:rPr>
            </w:pPr>
            <w:r w:rsidRPr="005720DD">
              <w:rPr>
                <w:b/>
                <w:bCs/>
                <w:sz w:val="24"/>
                <w:szCs w:val="24"/>
              </w:rPr>
              <w:t>EGS</w:t>
            </w:r>
            <w:r w:rsidRPr="005720DD">
              <w:rPr>
                <w:sz w:val="24"/>
                <w:szCs w:val="24"/>
              </w:rPr>
              <w:t xml:space="preserve"> – Evropa a svět nás zajímá. Objevujeme Evropu a svět.</w:t>
            </w:r>
          </w:p>
          <w:p w:rsidR="00C31607" w:rsidRPr="005720DD" w:rsidRDefault="00C31607" w:rsidP="00C31607">
            <w:pPr>
              <w:rPr>
                <w:sz w:val="24"/>
                <w:szCs w:val="24"/>
              </w:rPr>
            </w:pPr>
          </w:p>
          <w:p w:rsidR="00C31607" w:rsidRPr="005720DD" w:rsidRDefault="00C31607" w:rsidP="00C31607">
            <w:pPr>
              <w:rPr>
                <w:sz w:val="24"/>
                <w:szCs w:val="24"/>
              </w:rPr>
            </w:pPr>
            <w:r w:rsidRPr="005720DD">
              <w:rPr>
                <w:b/>
                <w:bCs/>
                <w:sz w:val="24"/>
                <w:szCs w:val="24"/>
              </w:rPr>
              <w:t>MKV</w:t>
            </w:r>
            <w:r w:rsidRPr="005720DD">
              <w:rPr>
                <w:sz w:val="24"/>
                <w:szCs w:val="24"/>
              </w:rPr>
              <w:t xml:space="preserve"> – Lidské vztahy.</w:t>
            </w:r>
          </w:p>
          <w:p w:rsidR="00C31607" w:rsidRPr="005720DD" w:rsidRDefault="00C31607" w:rsidP="00C31607">
            <w:pPr>
              <w:rPr>
                <w:rFonts w:ascii="Arial" w:hAnsi="Arial" w:cs="Arial"/>
                <w:sz w:val="24"/>
                <w:szCs w:val="24"/>
              </w:rPr>
            </w:pPr>
          </w:p>
          <w:p w:rsidR="00C31607" w:rsidRPr="005720DD" w:rsidRDefault="00C31607" w:rsidP="00C31607">
            <w:pPr>
              <w:rPr>
                <w:rFonts w:ascii="Arial" w:hAnsi="Arial" w:cs="Arial"/>
                <w:sz w:val="24"/>
                <w:szCs w:val="24"/>
              </w:rPr>
            </w:pPr>
          </w:p>
          <w:p w:rsidR="00C31607" w:rsidRPr="005720DD" w:rsidRDefault="00C31607" w:rsidP="00C31607">
            <w:pPr>
              <w:rPr>
                <w:sz w:val="24"/>
                <w:szCs w:val="24"/>
              </w:rPr>
            </w:pPr>
          </w:p>
        </w:tc>
        <w:tc>
          <w:tcPr>
            <w:tcW w:w="1440" w:type="dxa"/>
          </w:tcPr>
          <w:p w:rsidR="00C31607" w:rsidRPr="005720DD" w:rsidRDefault="00C31607" w:rsidP="00C31607">
            <w:pPr>
              <w:rPr>
                <w:sz w:val="24"/>
                <w:szCs w:val="24"/>
              </w:rPr>
            </w:pPr>
          </w:p>
        </w:tc>
      </w:tr>
    </w:tbl>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b/>
          <w:bCs/>
          <w:sz w:val="28"/>
          <w:szCs w:val="28"/>
        </w:rPr>
      </w:pPr>
      <w:r w:rsidRPr="005720DD">
        <w:rPr>
          <w:b/>
          <w:bCs/>
          <w:sz w:val="28"/>
          <w:szCs w:val="28"/>
        </w:rPr>
        <w:t>Vzdělávací oblast: Jazyk a jazyková komunikace</w:t>
      </w:r>
    </w:p>
    <w:p w:rsidR="00C31607" w:rsidRPr="005720DD" w:rsidRDefault="00C31607" w:rsidP="00C31607">
      <w:pPr>
        <w:rPr>
          <w:b/>
          <w:bCs/>
          <w:kern w:val="32"/>
          <w:sz w:val="28"/>
          <w:szCs w:val="28"/>
        </w:rPr>
      </w:pPr>
      <w:r w:rsidRPr="005720DD">
        <w:rPr>
          <w:b/>
          <w:bCs/>
          <w:sz w:val="28"/>
          <w:szCs w:val="28"/>
        </w:rPr>
        <w:t>Vyučovací předmět:</w:t>
      </w:r>
      <w:r w:rsidRPr="005720DD">
        <w:rPr>
          <w:sz w:val="28"/>
          <w:szCs w:val="28"/>
        </w:rPr>
        <w:t xml:space="preserve"> </w:t>
      </w:r>
      <w:r w:rsidRPr="005720DD">
        <w:rPr>
          <w:b/>
          <w:bCs/>
          <w:sz w:val="28"/>
          <w:szCs w:val="28"/>
        </w:rPr>
        <w:t>Další cizí jazyk - Ruský Jazyk</w:t>
      </w:r>
      <w:r w:rsidRPr="005720DD">
        <w:rPr>
          <w:rStyle w:val="CharChar"/>
          <w:rFonts w:ascii="Times New Roman" w:hAnsi="Times New Roman" w:cs="Times New Roman"/>
          <w:sz w:val="28"/>
          <w:szCs w:val="28"/>
        </w:rPr>
        <w:t xml:space="preserve"> - ročník: 9.</w:t>
      </w:r>
    </w:p>
    <w:tbl>
      <w:tblPr>
        <w:tblW w:w="147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1"/>
        <w:gridCol w:w="4639"/>
        <w:gridCol w:w="2340"/>
        <w:gridCol w:w="1440"/>
      </w:tblGrid>
      <w:tr w:rsidR="00C31607" w:rsidTr="00C31607">
        <w:trPr>
          <w:tblHeader/>
        </w:trPr>
        <w:tc>
          <w:tcPr>
            <w:tcW w:w="6341" w:type="dxa"/>
            <w:vAlign w:val="center"/>
          </w:tcPr>
          <w:p w:rsidR="00C31607" w:rsidRPr="005720DD" w:rsidRDefault="00C31607" w:rsidP="00C31607">
            <w:pPr>
              <w:jc w:val="center"/>
              <w:rPr>
                <w:b/>
                <w:bCs/>
                <w:sz w:val="24"/>
                <w:szCs w:val="24"/>
              </w:rPr>
            </w:pPr>
            <w:r w:rsidRPr="005720DD">
              <w:rPr>
                <w:b/>
                <w:bCs/>
                <w:sz w:val="24"/>
                <w:szCs w:val="24"/>
              </w:rPr>
              <w:t>Výstupy školy</w:t>
            </w:r>
          </w:p>
        </w:tc>
        <w:tc>
          <w:tcPr>
            <w:tcW w:w="4639" w:type="dxa"/>
            <w:vAlign w:val="center"/>
          </w:tcPr>
          <w:p w:rsidR="00C31607" w:rsidRPr="005720DD" w:rsidRDefault="00C31607" w:rsidP="00C31607">
            <w:pPr>
              <w:jc w:val="center"/>
              <w:rPr>
                <w:b/>
                <w:bCs/>
                <w:sz w:val="24"/>
                <w:szCs w:val="24"/>
              </w:rPr>
            </w:pPr>
            <w:r w:rsidRPr="005720DD">
              <w:rPr>
                <w:b/>
                <w:bCs/>
                <w:sz w:val="24"/>
                <w:szCs w:val="24"/>
              </w:rPr>
              <w:t>Učivo</w:t>
            </w:r>
          </w:p>
        </w:tc>
        <w:tc>
          <w:tcPr>
            <w:tcW w:w="2340" w:type="dxa"/>
            <w:vAlign w:val="center"/>
          </w:tcPr>
          <w:p w:rsidR="00C31607" w:rsidRPr="005720DD" w:rsidRDefault="00C31607" w:rsidP="00C31607">
            <w:pPr>
              <w:jc w:val="center"/>
              <w:rPr>
                <w:b/>
                <w:bCs/>
                <w:sz w:val="24"/>
                <w:szCs w:val="24"/>
              </w:rPr>
            </w:pPr>
            <w:r w:rsidRPr="005720DD">
              <w:rPr>
                <w:b/>
                <w:bCs/>
                <w:sz w:val="24"/>
                <w:szCs w:val="24"/>
              </w:rPr>
              <w:t>Mezipředmětové vztahy, tématické okruhy průřezových témat</w:t>
            </w:r>
          </w:p>
        </w:tc>
        <w:tc>
          <w:tcPr>
            <w:tcW w:w="1440" w:type="dxa"/>
            <w:vAlign w:val="center"/>
          </w:tcPr>
          <w:p w:rsidR="00C31607" w:rsidRPr="005720DD" w:rsidRDefault="00C31607" w:rsidP="00C31607">
            <w:pPr>
              <w:jc w:val="center"/>
              <w:rPr>
                <w:b/>
                <w:bCs/>
                <w:sz w:val="24"/>
                <w:szCs w:val="24"/>
              </w:rPr>
            </w:pPr>
            <w:r w:rsidRPr="005720DD">
              <w:rPr>
                <w:b/>
                <w:bCs/>
                <w:sz w:val="24"/>
                <w:szCs w:val="24"/>
              </w:rPr>
              <w:t>Poznámky</w:t>
            </w:r>
          </w:p>
        </w:tc>
      </w:tr>
      <w:tr w:rsidR="00C31607" w:rsidTr="00C31607">
        <w:tc>
          <w:tcPr>
            <w:tcW w:w="6341" w:type="dxa"/>
          </w:tcPr>
          <w:p w:rsidR="00C31607" w:rsidRPr="005720DD" w:rsidRDefault="00C31607" w:rsidP="00C31607">
            <w:pPr>
              <w:rPr>
                <w:sz w:val="24"/>
                <w:szCs w:val="24"/>
              </w:rPr>
            </w:pPr>
            <w:r w:rsidRPr="005720DD">
              <w:rPr>
                <w:sz w:val="24"/>
                <w:szCs w:val="24"/>
              </w:rPr>
              <w:t>Poslech</w:t>
            </w:r>
          </w:p>
          <w:p w:rsidR="00C31607" w:rsidRPr="005720DD" w:rsidRDefault="00C31607" w:rsidP="00C31607">
            <w:pPr>
              <w:rPr>
                <w:sz w:val="24"/>
                <w:szCs w:val="24"/>
              </w:rPr>
            </w:pPr>
            <w:r w:rsidRPr="005720DD">
              <w:rPr>
                <w:sz w:val="24"/>
                <w:szCs w:val="24"/>
              </w:rPr>
              <w:t>Rozumí frázím a nejběžnější slovní zásobě vztahující se k oblastem, které se žáka bezprostředně týkají ( např. informace o sobě a o své rodině, o nakupování, místopisu. Dokáže pochopit smysl krátkých, jasných a jednoduchých  zpráv.</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Čtení</w:t>
            </w:r>
          </w:p>
          <w:p w:rsidR="00C31607" w:rsidRPr="005720DD" w:rsidRDefault="00C31607" w:rsidP="00C31607">
            <w:pPr>
              <w:rPr>
                <w:sz w:val="24"/>
                <w:szCs w:val="24"/>
              </w:rPr>
            </w:pPr>
            <w:r w:rsidRPr="005720DD">
              <w:rPr>
                <w:sz w:val="24"/>
                <w:szCs w:val="24"/>
              </w:rPr>
              <w:t>Umí číst krátké jednoduché texty. Umí vyhledat konkrétní informace v jednoduchých materiálech – inzerát, program kina, jízdní řád. Rozumí krátkým jednoduchým osobním dopisům.</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Konverzace</w:t>
            </w:r>
          </w:p>
          <w:p w:rsidR="00C31607" w:rsidRPr="005720DD" w:rsidRDefault="00C31607" w:rsidP="00C31607">
            <w:pPr>
              <w:rPr>
                <w:sz w:val="24"/>
                <w:szCs w:val="24"/>
              </w:rPr>
            </w:pPr>
            <w:r w:rsidRPr="005720DD">
              <w:rPr>
                <w:sz w:val="24"/>
                <w:szCs w:val="24"/>
              </w:rPr>
              <w:t>Umí komunikovat v jednoduchých běžných situacích, které vyžadují přímou výměnu informací a týkají se dobře známých témat a činností. Zvládne velmi krátkou společenskou konverzaci, i když nerozumí zcela všemu.</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Umí použít řadu frází a vět, aby jednoduchým způsobem popsal vlastní rodinu, kamarády, školu a město.</w:t>
            </w:r>
          </w:p>
          <w:p w:rsidR="00C31607" w:rsidRPr="005720DD" w:rsidRDefault="00C31607" w:rsidP="00C31607">
            <w:pPr>
              <w:rPr>
                <w:sz w:val="24"/>
                <w:szCs w:val="24"/>
              </w:rPr>
            </w:pPr>
          </w:p>
          <w:p w:rsidR="00C31607" w:rsidRPr="005720DD" w:rsidRDefault="00C31607" w:rsidP="00C31607">
            <w:pPr>
              <w:rPr>
                <w:sz w:val="24"/>
                <w:szCs w:val="24"/>
              </w:rPr>
            </w:pPr>
            <w:r w:rsidRPr="005720DD">
              <w:rPr>
                <w:sz w:val="24"/>
                <w:szCs w:val="24"/>
              </w:rPr>
              <w:t>Písemný projev</w:t>
            </w:r>
          </w:p>
          <w:p w:rsidR="00C31607" w:rsidRPr="005720DD" w:rsidRDefault="00C31607" w:rsidP="00C31607">
            <w:pPr>
              <w:rPr>
                <w:rFonts w:ascii="Arial" w:hAnsi="Arial" w:cs="Arial"/>
                <w:sz w:val="24"/>
                <w:szCs w:val="24"/>
              </w:rPr>
            </w:pPr>
            <w:r w:rsidRPr="005720DD">
              <w:rPr>
                <w:sz w:val="24"/>
                <w:szCs w:val="24"/>
              </w:rPr>
              <w:t>Umí napsat krátké jednoduché poznámky, které se týkají základních potřeb. Umí napsat jednoduchý osobní dopis, například poděkování.</w:t>
            </w:r>
          </w:p>
          <w:p w:rsidR="00C31607" w:rsidRPr="005720DD" w:rsidRDefault="00C31607" w:rsidP="00C31607">
            <w:pPr>
              <w:ind w:left="470"/>
              <w:rPr>
                <w:sz w:val="24"/>
                <w:szCs w:val="24"/>
              </w:rPr>
            </w:pPr>
          </w:p>
        </w:tc>
        <w:tc>
          <w:tcPr>
            <w:tcW w:w="4639" w:type="dxa"/>
          </w:tcPr>
          <w:p w:rsidR="00C31607" w:rsidRPr="005720DD" w:rsidRDefault="00C31607" w:rsidP="00C31607">
            <w:pPr>
              <w:rPr>
                <w:b/>
                <w:sz w:val="24"/>
                <w:szCs w:val="24"/>
              </w:rPr>
            </w:pPr>
            <w:r w:rsidRPr="005720DD">
              <w:rPr>
                <w:b/>
                <w:sz w:val="24"/>
                <w:szCs w:val="24"/>
              </w:rPr>
              <w:t>Jak se orientovat ve městě</w:t>
            </w:r>
          </w:p>
          <w:p w:rsidR="00C31607" w:rsidRPr="005720DD" w:rsidRDefault="00C31607" w:rsidP="005D6030">
            <w:pPr>
              <w:numPr>
                <w:ilvl w:val="0"/>
                <w:numId w:val="354"/>
              </w:numPr>
              <w:autoSpaceDE/>
              <w:autoSpaceDN/>
              <w:rPr>
                <w:sz w:val="24"/>
                <w:szCs w:val="24"/>
              </w:rPr>
            </w:pPr>
            <w:r w:rsidRPr="005720DD">
              <w:rPr>
                <w:sz w:val="24"/>
                <w:szCs w:val="24"/>
              </w:rPr>
              <w:t>Jak se ptát a jak odpovídat na dotazy jak se kam dostat a jakým prostředkem.</w:t>
            </w:r>
          </w:p>
          <w:p w:rsidR="00C31607" w:rsidRPr="005720DD" w:rsidRDefault="00C31607" w:rsidP="00C31607">
            <w:pPr>
              <w:rPr>
                <w:sz w:val="24"/>
                <w:szCs w:val="24"/>
              </w:rPr>
            </w:pPr>
            <w:r w:rsidRPr="005720DD">
              <w:rPr>
                <w:sz w:val="24"/>
                <w:szCs w:val="24"/>
              </w:rPr>
              <w:t xml:space="preserve">Časování sloves: ехать, помочь                     </w:t>
            </w:r>
          </w:p>
          <w:p w:rsidR="00C31607" w:rsidRPr="005720DD" w:rsidRDefault="00C31607" w:rsidP="00C31607">
            <w:pPr>
              <w:rPr>
                <w:sz w:val="24"/>
                <w:szCs w:val="24"/>
              </w:rPr>
            </w:pPr>
            <w:r w:rsidRPr="005720DD">
              <w:rPr>
                <w:sz w:val="24"/>
                <w:szCs w:val="24"/>
              </w:rPr>
              <w:t>Infinitivní věty typu: Как пройти к …?</w:t>
            </w:r>
          </w:p>
          <w:p w:rsidR="00C31607" w:rsidRPr="005720DD" w:rsidRDefault="00C31607" w:rsidP="00C31607">
            <w:pPr>
              <w:rPr>
                <w:sz w:val="24"/>
                <w:szCs w:val="24"/>
                <w:lang w:val="ru-RU"/>
              </w:rPr>
            </w:pPr>
            <w:r w:rsidRPr="005720DD">
              <w:rPr>
                <w:sz w:val="24"/>
                <w:szCs w:val="24"/>
                <w:lang w:val="ru-RU"/>
              </w:rPr>
              <w:t>Кому позвонить? Где выйти?</w:t>
            </w:r>
          </w:p>
          <w:p w:rsidR="00C31607" w:rsidRPr="005720DD" w:rsidRDefault="00C31607" w:rsidP="00C31607">
            <w:pPr>
              <w:rPr>
                <w:sz w:val="24"/>
                <w:szCs w:val="24"/>
              </w:rPr>
            </w:pPr>
          </w:p>
          <w:p w:rsidR="00C31607" w:rsidRPr="005720DD" w:rsidRDefault="00C31607" w:rsidP="00C31607">
            <w:pPr>
              <w:rPr>
                <w:b/>
                <w:sz w:val="24"/>
                <w:szCs w:val="24"/>
              </w:rPr>
            </w:pPr>
            <w:r w:rsidRPr="005720DD">
              <w:rPr>
                <w:b/>
                <w:sz w:val="24"/>
                <w:szCs w:val="24"/>
              </w:rPr>
              <w:t>V obchodním centru</w:t>
            </w:r>
          </w:p>
          <w:p w:rsidR="00C31607" w:rsidRPr="005720DD" w:rsidRDefault="00C31607" w:rsidP="005D6030">
            <w:pPr>
              <w:numPr>
                <w:ilvl w:val="0"/>
                <w:numId w:val="354"/>
              </w:numPr>
              <w:autoSpaceDE/>
              <w:autoSpaceDN/>
              <w:rPr>
                <w:sz w:val="24"/>
                <w:szCs w:val="24"/>
              </w:rPr>
            </w:pPr>
            <w:r w:rsidRPr="005720DD">
              <w:rPr>
                <w:sz w:val="24"/>
                <w:szCs w:val="24"/>
              </w:rPr>
              <w:t>Co komu koupit?</w:t>
            </w:r>
          </w:p>
          <w:p w:rsidR="00C31607" w:rsidRPr="005720DD" w:rsidRDefault="00C31607" w:rsidP="005D6030">
            <w:pPr>
              <w:numPr>
                <w:ilvl w:val="0"/>
                <w:numId w:val="354"/>
              </w:numPr>
              <w:autoSpaceDE/>
              <w:autoSpaceDN/>
              <w:rPr>
                <w:sz w:val="24"/>
                <w:szCs w:val="24"/>
              </w:rPr>
            </w:pPr>
            <w:r w:rsidRPr="005720DD">
              <w:rPr>
                <w:sz w:val="24"/>
                <w:szCs w:val="24"/>
              </w:rPr>
              <w:t>Kolik co stojí?</w:t>
            </w:r>
          </w:p>
          <w:p w:rsidR="00C31607" w:rsidRPr="005720DD" w:rsidRDefault="00C31607" w:rsidP="005D6030">
            <w:pPr>
              <w:numPr>
                <w:ilvl w:val="0"/>
                <w:numId w:val="354"/>
              </w:numPr>
              <w:autoSpaceDE/>
              <w:autoSpaceDN/>
              <w:rPr>
                <w:sz w:val="24"/>
                <w:szCs w:val="24"/>
              </w:rPr>
            </w:pPr>
            <w:r w:rsidRPr="005720DD">
              <w:rPr>
                <w:sz w:val="24"/>
                <w:szCs w:val="24"/>
              </w:rPr>
              <w:t>Kdo koho potkal?</w:t>
            </w:r>
          </w:p>
          <w:p w:rsidR="00C31607" w:rsidRPr="005720DD" w:rsidRDefault="00C31607" w:rsidP="00C31607">
            <w:pPr>
              <w:rPr>
                <w:sz w:val="24"/>
                <w:szCs w:val="24"/>
                <w:lang w:val="ru-RU"/>
              </w:rPr>
            </w:pPr>
            <w:r w:rsidRPr="005720DD">
              <w:rPr>
                <w:sz w:val="24"/>
                <w:szCs w:val="24"/>
              </w:rPr>
              <w:t>Časování sloves typu:</w:t>
            </w:r>
            <w:r w:rsidRPr="005720DD">
              <w:rPr>
                <w:sz w:val="24"/>
                <w:szCs w:val="24"/>
                <w:lang w:val="ru-RU"/>
              </w:rPr>
              <w:t xml:space="preserve"> купить, спросить, взять</w:t>
            </w:r>
          </w:p>
          <w:p w:rsidR="00C31607" w:rsidRPr="005720DD" w:rsidRDefault="00C31607" w:rsidP="00C31607">
            <w:pPr>
              <w:rPr>
                <w:sz w:val="24"/>
                <w:szCs w:val="24"/>
                <w:lang w:val="ru-RU"/>
              </w:rPr>
            </w:pPr>
            <w:r w:rsidRPr="005720DD">
              <w:rPr>
                <w:sz w:val="24"/>
                <w:szCs w:val="24"/>
              </w:rPr>
              <w:t>1.a 2. pád podst. jmen typů:</w:t>
            </w:r>
            <w:r w:rsidRPr="005720DD">
              <w:rPr>
                <w:sz w:val="24"/>
                <w:szCs w:val="24"/>
                <w:lang w:val="ru-RU"/>
              </w:rPr>
              <w:t xml:space="preserve"> магазин, портфель, школа</w:t>
            </w:r>
          </w:p>
          <w:p w:rsidR="00C31607" w:rsidRPr="005720DD" w:rsidRDefault="00C31607" w:rsidP="00C31607">
            <w:pPr>
              <w:rPr>
                <w:sz w:val="24"/>
                <w:szCs w:val="24"/>
              </w:rPr>
            </w:pPr>
            <w:r w:rsidRPr="005720DD">
              <w:rPr>
                <w:sz w:val="24"/>
                <w:szCs w:val="24"/>
              </w:rPr>
              <w:t>Pohyblibé –o-, -e- u podst. jmen</w:t>
            </w:r>
          </w:p>
          <w:p w:rsidR="00C31607" w:rsidRPr="005720DD" w:rsidRDefault="00C31607" w:rsidP="00C31607">
            <w:pPr>
              <w:rPr>
                <w:sz w:val="24"/>
                <w:szCs w:val="24"/>
              </w:rPr>
            </w:pPr>
          </w:p>
          <w:p w:rsidR="00C31607" w:rsidRPr="005720DD" w:rsidRDefault="00C31607" w:rsidP="00C31607">
            <w:pPr>
              <w:rPr>
                <w:b/>
                <w:sz w:val="24"/>
                <w:szCs w:val="24"/>
              </w:rPr>
            </w:pPr>
            <w:r w:rsidRPr="005720DD">
              <w:rPr>
                <w:b/>
                <w:sz w:val="24"/>
                <w:szCs w:val="24"/>
              </w:rPr>
              <w:t>Dvě hlavní města</w:t>
            </w:r>
          </w:p>
          <w:p w:rsidR="00C31607" w:rsidRPr="005720DD" w:rsidRDefault="00C31607" w:rsidP="005D6030">
            <w:pPr>
              <w:numPr>
                <w:ilvl w:val="0"/>
                <w:numId w:val="354"/>
              </w:numPr>
              <w:autoSpaceDE/>
              <w:autoSpaceDN/>
              <w:rPr>
                <w:sz w:val="24"/>
                <w:szCs w:val="24"/>
              </w:rPr>
            </w:pPr>
            <w:r w:rsidRPr="005720DD">
              <w:rPr>
                <w:sz w:val="24"/>
                <w:szCs w:val="24"/>
              </w:rPr>
              <w:t>Co si prohlédnout v Moskvě a co v Petrohradě?</w:t>
            </w:r>
          </w:p>
          <w:p w:rsidR="00C31607" w:rsidRPr="005720DD" w:rsidRDefault="00C31607" w:rsidP="00C31607">
            <w:pPr>
              <w:rPr>
                <w:sz w:val="24"/>
                <w:szCs w:val="24"/>
              </w:rPr>
            </w:pPr>
            <w:r w:rsidRPr="005720DD">
              <w:rPr>
                <w:sz w:val="24"/>
                <w:szCs w:val="24"/>
              </w:rPr>
              <w:t>Skloňování podstatných jmen typů: место , здание</w:t>
            </w:r>
          </w:p>
          <w:p w:rsidR="00C31607" w:rsidRPr="005720DD" w:rsidRDefault="00C31607" w:rsidP="00C31607">
            <w:pPr>
              <w:rPr>
                <w:sz w:val="24"/>
                <w:szCs w:val="24"/>
              </w:rPr>
            </w:pPr>
            <w:r w:rsidRPr="005720DD">
              <w:rPr>
                <w:sz w:val="24"/>
                <w:szCs w:val="24"/>
              </w:rPr>
              <w:t>Nesklonná podst. jména.</w:t>
            </w:r>
          </w:p>
          <w:p w:rsidR="00C31607" w:rsidRPr="005720DD" w:rsidRDefault="00C31607" w:rsidP="00C31607">
            <w:pPr>
              <w:rPr>
                <w:sz w:val="24"/>
                <w:szCs w:val="24"/>
              </w:rPr>
            </w:pPr>
            <w:r w:rsidRPr="005720DD">
              <w:rPr>
                <w:sz w:val="24"/>
                <w:szCs w:val="24"/>
              </w:rPr>
              <w:t>Vazby s předložkami: после, по</w:t>
            </w: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b/>
                <w:sz w:val="24"/>
                <w:szCs w:val="24"/>
              </w:rPr>
            </w:pPr>
            <w:r w:rsidRPr="005720DD">
              <w:rPr>
                <w:b/>
                <w:sz w:val="24"/>
                <w:szCs w:val="24"/>
              </w:rPr>
              <w:t>Přijeďte do Prahy!</w:t>
            </w:r>
          </w:p>
          <w:p w:rsidR="00C31607" w:rsidRPr="005720DD" w:rsidRDefault="00C31607" w:rsidP="005D6030">
            <w:pPr>
              <w:numPr>
                <w:ilvl w:val="0"/>
                <w:numId w:val="354"/>
              </w:numPr>
              <w:autoSpaceDE/>
              <w:autoSpaceDN/>
              <w:rPr>
                <w:sz w:val="24"/>
                <w:szCs w:val="24"/>
              </w:rPr>
            </w:pPr>
            <w:r w:rsidRPr="005720DD">
              <w:rPr>
                <w:sz w:val="24"/>
                <w:szCs w:val="24"/>
              </w:rPr>
              <w:t>Jak informovat o Praze zahraniční hosty?</w:t>
            </w:r>
          </w:p>
          <w:p w:rsidR="00C31607" w:rsidRPr="005720DD" w:rsidRDefault="00C31607" w:rsidP="005D6030">
            <w:pPr>
              <w:numPr>
                <w:ilvl w:val="0"/>
                <w:numId w:val="354"/>
              </w:numPr>
              <w:autoSpaceDE/>
              <w:autoSpaceDN/>
              <w:rPr>
                <w:sz w:val="24"/>
                <w:szCs w:val="24"/>
              </w:rPr>
            </w:pPr>
            <w:r w:rsidRPr="005720DD">
              <w:rPr>
                <w:sz w:val="24"/>
                <w:szCs w:val="24"/>
              </w:rPr>
              <w:t>Co si chtějí zahraniční hosté v Praze prohlédnout?</w:t>
            </w:r>
          </w:p>
          <w:p w:rsidR="00C31607" w:rsidRPr="005720DD" w:rsidRDefault="00C31607" w:rsidP="005D6030">
            <w:pPr>
              <w:numPr>
                <w:ilvl w:val="0"/>
                <w:numId w:val="355"/>
              </w:numPr>
              <w:autoSpaceDE/>
              <w:autoSpaceDN/>
              <w:rPr>
                <w:sz w:val="24"/>
                <w:szCs w:val="24"/>
              </w:rPr>
            </w:pPr>
            <w:r w:rsidRPr="005720DD">
              <w:rPr>
                <w:sz w:val="24"/>
                <w:szCs w:val="24"/>
              </w:rPr>
              <w:t xml:space="preserve">a 2. pád podstatných jmen v množném čísle typů: неделя, фотография </w:t>
            </w:r>
          </w:p>
          <w:p w:rsidR="00C31607" w:rsidRPr="005720DD" w:rsidRDefault="00C31607" w:rsidP="00C31607">
            <w:pPr>
              <w:rPr>
                <w:sz w:val="24"/>
                <w:szCs w:val="24"/>
              </w:rPr>
            </w:pPr>
            <w:r w:rsidRPr="005720DD">
              <w:rPr>
                <w:sz w:val="24"/>
                <w:szCs w:val="24"/>
              </w:rPr>
              <w:t xml:space="preserve">      место , здание</w:t>
            </w:r>
          </w:p>
          <w:p w:rsidR="00C31607" w:rsidRPr="005720DD" w:rsidRDefault="00C31607" w:rsidP="00C31607">
            <w:pPr>
              <w:rPr>
                <w:sz w:val="24"/>
                <w:szCs w:val="24"/>
              </w:rPr>
            </w:pPr>
            <w:r w:rsidRPr="005720DD">
              <w:rPr>
                <w:sz w:val="24"/>
                <w:szCs w:val="24"/>
              </w:rPr>
              <w:t>Skloňování podstatných jmen v souhrnu.</w:t>
            </w:r>
          </w:p>
        </w:tc>
        <w:tc>
          <w:tcPr>
            <w:tcW w:w="2340" w:type="dxa"/>
          </w:tcPr>
          <w:p w:rsidR="00C31607" w:rsidRPr="005720DD" w:rsidRDefault="00C31607" w:rsidP="00C31607">
            <w:pPr>
              <w:pStyle w:val="Zkladntext"/>
              <w:rPr>
                <w:b/>
                <w:bCs/>
              </w:rPr>
            </w:pPr>
          </w:p>
          <w:p w:rsidR="00C31607" w:rsidRPr="005720DD" w:rsidRDefault="00C31607" w:rsidP="00C31607">
            <w:pPr>
              <w:pStyle w:val="Zkladntext"/>
            </w:pPr>
            <w:r w:rsidRPr="005720DD">
              <w:rPr>
                <w:b/>
                <w:bCs/>
              </w:rPr>
              <w:t>OSV</w:t>
            </w:r>
            <w:r w:rsidRPr="005720DD">
              <w:t xml:space="preserve"> – Rozvoj schopnosti poznávání</w:t>
            </w:r>
          </w:p>
          <w:p w:rsidR="00C31607" w:rsidRPr="005720DD" w:rsidRDefault="00C31607" w:rsidP="00C31607">
            <w:pPr>
              <w:pStyle w:val="Zkladntext"/>
            </w:pPr>
          </w:p>
          <w:p w:rsidR="00C31607" w:rsidRPr="005720DD" w:rsidRDefault="00C31607" w:rsidP="00C31607">
            <w:pPr>
              <w:rPr>
                <w:sz w:val="24"/>
                <w:szCs w:val="24"/>
              </w:rPr>
            </w:pPr>
            <w:r w:rsidRPr="005720DD">
              <w:rPr>
                <w:b/>
                <w:bCs/>
                <w:sz w:val="24"/>
                <w:szCs w:val="24"/>
              </w:rPr>
              <w:t>EGS</w:t>
            </w:r>
            <w:r w:rsidRPr="005720DD">
              <w:rPr>
                <w:sz w:val="24"/>
                <w:szCs w:val="24"/>
              </w:rPr>
              <w:t xml:space="preserve"> – Evropa a svět nás zajímá. Objevujeme Evropu a svět.</w:t>
            </w:r>
          </w:p>
          <w:p w:rsidR="00C31607" w:rsidRPr="005720DD" w:rsidRDefault="00C31607" w:rsidP="00C31607">
            <w:pPr>
              <w:rPr>
                <w:sz w:val="24"/>
                <w:szCs w:val="24"/>
              </w:rPr>
            </w:pPr>
          </w:p>
          <w:p w:rsidR="00C31607" w:rsidRPr="005720DD" w:rsidRDefault="00C31607" w:rsidP="00C31607">
            <w:pPr>
              <w:rPr>
                <w:sz w:val="24"/>
                <w:szCs w:val="24"/>
              </w:rPr>
            </w:pPr>
            <w:r w:rsidRPr="005720DD">
              <w:rPr>
                <w:b/>
                <w:bCs/>
                <w:sz w:val="24"/>
                <w:szCs w:val="24"/>
              </w:rPr>
              <w:t>MKV</w:t>
            </w:r>
            <w:r w:rsidRPr="005720DD">
              <w:rPr>
                <w:sz w:val="24"/>
                <w:szCs w:val="24"/>
              </w:rPr>
              <w:t xml:space="preserve"> – Lidské vztahy.</w:t>
            </w:r>
          </w:p>
          <w:p w:rsidR="00C31607" w:rsidRPr="005720DD" w:rsidRDefault="00C31607" w:rsidP="00C31607">
            <w:pPr>
              <w:rPr>
                <w:rFonts w:ascii="Arial" w:hAnsi="Arial" w:cs="Arial"/>
                <w:sz w:val="24"/>
                <w:szCs w:val="24"/>
              </w:rPr>
            </w:pPr>
          </w:p>
          <w:p w:rsidR="00C31607" w:rsidRPr="005720DD" w:rsidRDefault="00C31607" w:rsidP="00C31607">
            <w:pPr>
              <w:rPr>
                <w:rFonts w:ascii="Arial" w:hAnsi="Arial" w:cs="Arial"/>
                <w:sz w:val="24"/>
                <w:szCs w:val="24"/>
              </w:rPr>
            </w:pPr>
          </w:p>
          <w:p w:rsidR="00C31607" w:rsidRPr="005720DD" w:rsidRDefault="00C31607" w:rsidP="00C31607">
            <w:pPr>
              <w:rPr>
                <w:sz w:val="24"/>
                <w:szCs w:val="24"/>
              </w:rPr>
            </w:pPr>
          </w:p>
        </w:tc>
        <w:tc>
          <w:tcPr>
            <w:tcW w:w="1440" w:type="dxa"/>
          </w:tcPr>
          <w:p w:rsidR="00C31607" w:rsidRPr="005720DD" w:rsidRDefault="00C31607" w:rsidP="00C31607">
            <w:pPr>
              <w:rPr>
                <w:sz w:val="24"/>
                <w:szCs w:val="24"/>
              </w:rPr>
            </w:pPr>
          </w:p>
        </w:tc>
      </w:tr>
    </w:tbl>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Matematika a její aplikace</w:t>
      </w:r>
    </w:p>
    <w:p w:rsidR="00C31607" w:rsidRPr="005720DD" w:rsidRDefault="00C31607" w:rsidP="005720D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93" w:name="_Toc209946529"/>
      <w:bookmarkStart w:id="194" w:name="_Toc365919674"/>
      <w:bookmarkStart w:id="195" w:name="_Toc503883677"/>
      <w:r w:rsidRPr="005720DD">
        <w:rPr>
          <w:b/>
          <w:bCs/>
          <w:kern w:val="32"/>
          <w:sz w:val="32"/>
          <w:szCs w:val="32"/>
        </w:rPr>
        <w:t>Volitelný předmět - Seminář z matematiky</w:t>
      </w:r>
      <w:bookmarkEnd w:id="193"/>
      <w:bookmarkEnd w:id="194"/>
      <w:bookmarkEnd w:id="195"/>
    </w:p>
    <w:p w:rsidR="00C31607" w:rsidRPr="005720DD" w:rsidRDefault="00C31607" w:rsidP="005720DD">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96" w:name="_Toc209946530"/>
      <w:bookmarkStart w:id="197" w:name="_Toc365919675"/>
      <w:bookmarkStart w:id="198" w:name="_Toc503883678"/>
      <w:r w:rsidRPr="005720DD">
        <w:rPr>
          <w:b/>
          <w:bCs/>
          <w:kern w:val="32"/>
          <w:sz w:val="32"/>
          <w:szCs w:val="32"/>
        </w:rPr>
        <w:t>Charakteristika vyučovacího předmětu – 2.stupeň</w:t>
      </w:r>
      <w:bookmarkEnd w:id="196"/>
      <w:bookmarkEnd w:id="197"/>
      <w:bookmarkEnd w:id="198"/>
    </w:p>
    <w:p w:rsidR="005720DD" w:rsidRPr="005720DD" w:rsidRDefault="005720DD" w:rsidP="005720DD">
      <w:pPr>
        <w:spacing w:before="240"/>
        <w:jc w:val="both"/>
        <w:rPr>
          <w:b/>
          <w:bCs/>
          <w:sz w:val="24"/>
          <w:szCs w:val="24"/>
        </w:rPr>
      </w:pPr>
      <w:r w:rsidRPr="005720DD">
        <w:rPr>
          <w:b/>
          <w:bCs/>
          <w:sz w:val="24"/>
          <w:szCs w:val="24"/>
        </w:rPr>
        <w:t>A) Obsahové, časové a organizační vymezení předmětu :</w:t>
      </w:r>
    </w:p>
    <w:p w:rsidR="005720DD" w:rsidRPr="005720DD" w:rsidRDefault="005720DD" w:rsidP="005720DD">
      <w:pPr>
        <w:tabs>
          <w:tab w:val="left" w:pos="720"/>
        </w:tabs>
        <w:spacing w:before="120"/>
        <w:rPr>
          <w:sz w:val="24"/>
          <w:szCs w:val="24"/>
        </w:rPr>
      </w:pPr>
      <w:r w:rsidRPr="005720DD">
        <w:rPr>
          <w:sz w:val="24"/>
          <w:szCs w:val="24"/>
        </w:rPr>
        <w:t>Matematický seminář se vyučuje jako samostatný předmět</w:t>
      </w:r>
      <w:r w:rsidRPr="005720DD">
        <w:rPr>
          <w:b/>
          <w:bCs/>
          <w:sz w:val="24"/>
          <w:szCs w:val="24"/>
        </w:rPr>
        <w:t xml:space="preserve"> </w:t>
      </w:r>
      <w:r w:rsidRPr="005720DD">
        <w:rPr>
          <w:sz w:val="24"/>
          <w:szCs w:val="24"/>
        </w:rPr>
        <w:t>v 7.,8.,9.r.</w:t>
      </w:r>
    </w:p>
    <w:p w:rsidR="005720DD" w:rsidRPr="005720DD" w:rsidRDefault="005720DD" w:rsidP="005720DD">
      <w:pPr>
        <w:pStyle w:val="Odstavecseseznamem"/>
        <w:numPr>
          <w:ilvl w:val="0"/>
          <w:numId w:val="354"/>
        </w:numPr>
        <w:tabs>
          <w:tab w:val="clear" w:pos="360"/>
        </w:tabs>
        <w:ind w:left="709" w:hanging="709"/>
        <w:rPr>
          <w:b/>
          <w:bCs/>
          <w:sz w:val="24"/>
          <w:szCs w:val="24"/>
        </w:rPr>
      </w:pPr>
      <w:r w:rsidRPr="005720DD">
        <w:rPr>
          <w:sz w:val="24"/>
          <w:szCs w:val="24"/>
        </w:rPr>
        <w:t>1 hodina týdně – v běžné třídě</w:t>
      </w:r>
    </w:p>
    <w:p w:rsidR="005720DD" w:rsidRPr="005720DD" w:rsidRDefault="005720DD" w:rsidP="005720DD">
      <w:pPr>
        <w:rPr>
          <w:sz w:val="24"/>
          <w:szCs w:val="24"/>
        </w:rPr>
      </w:pPr>
      <w:r w:rsidRPr="005720DD">
        <w:rPr>
          <w:sz w:val="24"/>
          <w:szCs w:val="24"/>
        </w:rPr>
        <w:t>Vzdělávání v matematickém semináři je zaměřeno na :</w:t>
      </w:r>
    </w:p>
    <w:p w:rsidR="005720DD" w:rsidRPr="005720DD" w:rsidRDefault="005720DD" w:rsidP="005720DD">
      <w:pPr>
        <w:pStyle w:val="Odstavecseseznamem"/>
        <w:numPr>
          <w:ilvl w:val="0"/>
          <w:numId w:val="354"/>
        </w:numPr>
        <w:tabs>
          <w:tab w:val="clear" w:pos="360"/>
        </w:tabs>
        <w:ind w:left="709" w:hanging="709"/>
        <w:rPr>
          <w:sz w:val="24"/>
          <w:szCs w:val="24"/>
        </w:rPr>
      </w:pPr>
      <w:r w:rsidRPr="005720DD">
        <w:rPr>
          <w:sz w:val="24"/>
          <w:szCs w:val="24"/>
        </w:rPr>
        <w:t>užití matematiky v reálném životě</w:t>
      </w:r>
    </w:p>
    <w:p w:rsidR="005720DD" w:rsidRPr="005720DD" w:rsidRDefault="005720DD" w:rsidP="005720DD">
      <w:pPr>
        <w:pStyle w:val="Odstavecseseznamem"/>
        <w:numPr>
          <w:ilvl w:val="0"/>
          <w:numId w:val="354"/>
        </w:numPr>
        <w:tabs>
          <w:tab w:val="clear" w:pos="360"/>
        </w:tabs>
        <w:ind w:left="709" w:hanging="709"/>
        <w:rPr>
          <w:sz w:val="24"/>
          <w:szCs w:val="24"/>
        </w:rPr>
      </w:pPr>
      <w:r w:rsidRPr="005720DD">
        <w:rPr>
          <w:sz w:val="24"/>
          <w:szCs w:val="24"/>
        </w:rPr>
        <w:t>rozvoj abstraktního myšlení</w:t>
      </w:r>
    </w:p>
    <w:p w:rsidR="005720DD" w:rsidRPr="005720DD" w:rsidRDefault="005720DD" w:rsidP="005720DD">
      <w:pPr>
        <w:pStyle w:val="Odstavecseseznamem"/>
        <w:numPr>
          <w:ilvl w:val="0"/>
          <w:numId w:val="354"/>
        </w:numPr>
        <w:tabs>
          <w:tab w:val="clear" w:pos="360"/>
        </w:tabs>
        <w:ind w:left="709" w:hanging="709"/>
        <w:rPr>
          <w:sz w:val="24"/>
          <w:szCs w:val="24"/>
        </w:rPr>
      </w:pPr>
      <w:r w:rsidRPr="005720DD">
        <w:rPr>
          <w:sz w:val="24"/>
          <w:szCs w:val="24"/>
        </w:rPr>
        <w:t>logické a kritické usuzování</w:t>
      </w:r>
    </w:p>
    <w:p w:rsidR="005720DD" w:rsidRPr="005720DD" w:rsidRDefault="005720DD" w:rsidP="005720DD">
      <w:pPr>
        <w:tabs>
          <w:tab w:val="left" w:pos="720"/>
        </w:tabs>
        <w:rPr>
          <w:b/>
          <w:bCs/>
          <w:sz w:val="24"/>
          <w:szCs w:val="24"/>
        </w:rPr>
      </w:pPr>
      <w:r w:rsidRPr="005720DD">
        <w:rPr>
          <w:sz w:val="24"/>
          <w:szCs w:val="24"/>
        </w:rPr>
        <w:t>Metody a formy práce :</w:t>
      </w:r>
    </w:p>
    <w:p w:rsidR="005720DD" w:rsidRPr="005720DD" w:rsidRDefault="005720DD" w:rsidP="00B91699">
      <w:pPr>
        <w:pStyle w:val="Odstavecseseznamem"/>
        <w:numPr>
          <w:ilvl w:val="0"/>
          <w:numId w:val="367"/>
        </w:numPr>
        <w:tabs>
          <w:tab w:val="clear" w:pos="360"/>
        </w:tabs>
        <w:ind w:left="709" w:hanging="709"/>
        <w:rPr>
          <w:sz w:val="24"/>
          <w:szCs w:val="24"/>
        </w:rPr>
      </w:pPr>
      <w:r w:rsidRPr="005720DD">
        <w:rPr>
          <w:sz w:val="24"/>
          <w:szCs w:val="24"/>
        </w:rPr>
        <w:t>práce s učebnicí, s jinými materiály</w:t>
      </w:r>
    </w:p>
    <w:p w:rsidR="005720DD" w:rsidRPr="005720DD" w:rsidRDefault="005720DD" w:rsidP="00B91699">
      <w:pPr>
        <w:pStyle w:val="Odstavecseseznamem"/>
        <w:numPr>
          <w:ilvl w:val="0"/>
          <w:numId w:val="367"/>
        </w:numPr>
        <w:tabs>
          <w:tab w:val="clear" w:pos="360"/>
        </w:tabs>
        <w:ind w:left="709" w:hanging="709"/>
        <w:rPr>
          <w:sz w:val="24"/>
          <w:szCs w:val="24"/>
        </w:rPr>
      </w:pPr>
      <w:r w:rsidRPr="005720DD">
        <w:rPr>
          <w:sz w:val="24"/>
          <w:szCs w:val="24"/>
        </w:rPr>
        <w:t>využití prostředků výpočetní techniky</w:t>
      </w:r>
    </w:p>
    <w:p w:rsidR="005720DD" w:rsidRPr="005720DD" w:rsidRDefault="005720DD" w:rsidP="00B91699">
      <w:pPr>
        <w:pStyle w:val="Odstavecseseznamem"/>
        <w:numPr>
          <w:ilvl w:val="0"/>
          <w:numId w:val="367"/>
        </w:numPr>
        <w:tabs>
          <w:tab w:val="clear" w:pos="360"/>
        </w:tabs>
        <w:ind w:left="709" w:hanging="709"/>
        <w:rPr>
          <w:sz w:val="24"/>
          <w:szCs w:val="24"/>
        </w:rPr>
      </w:pPr>
      <w:r w:rsidRPr="005720DD">
        <w:rPr>
          <w:sz w:val="24"/>
          <w:szCs w:val="24"/>
        </w:rPr>
        <w:t>práce ve skupinách</w:t>
      </w:r>
    </w:p>
    <w:p w:rsidR="005720DD" w:rsidRPr="005720DD" w:rsidRDefault="005720DD" w:rsidP="00B91699">
      <w:pPr>
        <w:pStyle w:val="Odstavecseseznamem"/>
        <w:numPr>
          <w:ilvl w:val="0"/>
          <w:numId w:val="367"/>
        </w:numPr>
        <w:tabs>
          <w:tab w:val="clear" w:pos="360"/>
        </w:tabs>
        <w:ind w:left="709" w:hanging="709"/>
        <w:rPr>
          <w:sz w:val="24"/>
          <w:szCs w:val="24"/>
        </w:rPr>
      </w:pPr>
      <w:r w:rsidRPr="005720DD">
        <w:rPr>
          <w:sz w:val="24"/>
          <w:szCs w:val="24"/>
        </w:rPr>
        <w:t>samostatná práce</w:t>
      </w:r>
    </w:p>
    <w:p w:rsidR="005720DD" w:rsidRPr="005720DD" w:rsidRDefault="005720DD" w:rsidP="00B91699">
      <w:pPr>
        <w:pStyle w:val="Odstavecseseznamem"/>
        <w:numPr>
          <w:ilvl w:val="0"/>
          <w:numId w:val="367"/>
        </w:numPr>
        <w:tabs>
          <w:tab w:val="clear" w:pos="360"/>
        </w:tabs>
        <w:ind w:left="709" w:hanging="709"/>
        <w:rPr>
          <w:sz w:val="24"/>
          <w:szCs w:val="24"/>
        </w:rPr>
      </w:pPr>
      <w:r w:rsidRPr="005720DD">
        <w:rPr>
          <w:sz w:val="24"/>
          <w:szCs w:val="24"/>
        </w:rPr>
        <w:t>didaktické hry, soutěže a testy</w:t>
      </w:r>
    </w:p>
    <w:p w:rsidR="005720DD" w:rsidRPr="005720DD" w:rsidRDefault="005720DD" w:rsidP="005720DD">
      <w:pPr>
        <w:rPr>
          <w:sz w:val="24"/>
          <w:szCs w:val="24"/>
        </w:rPr>
      </w:pPr>
      <w:r w:rsidRPr="005720DD">
        <w:rPr>
          <w:sz w:val="24"/>
          <w:szCs w:val="24"/>
        </w:rPr>
        <w:t>Předmět matematický seminář je úzce spjat s ostatními předměty např.:</w:t>
      </w:r>
    </w:p>
    <w:p w:rsidR="005720DD" w:rsidRPr="005720DD" w:rsidRDefault="005720DD" w:rsidP="005720DD">
      <w:pPr>
        <w:ind w:left="720"/>
        <w:rPr>
          <w:sz w:val="24"/>
          <w:szCs w:val="24"/>
        </w:rPr>
      </w:pPr>
      <w:r w:rsidRPr="005720DD">
        <w:rPr>
          <w:sz w:val="24"/>
          <w:szCs w:val="24"/>
        </w:rPr>
        <w:t>Fyzika – převody jednotek,vyjádření neznámé ze vzorce, řešení rovnic</w:t>
      </w:r>
    </w:p>
    <w:p w:rsidR="005720DD" w:rsidRPr="005720DD" w:rsidRDefault="005720DD" w:rsidP="005720DD">
      <w:pPr>
        <w:ind w:left="720"/>
        <w:rPr>
          <w:sz w:val="24"/>
          <w:szCs w:val="24"/>
        </w:rPr>
      </w:pPr>
      <w:r w:rsidRPr="005720DD">
        <w:rPr>
          <w:sz w:val="24"/>
          <w:szCs w:val="24"/>
        </w:rPr>
        <w:t>Zeměpis – měřítko mapy a plány,úhly….</w:t>
      </w:r>
    </w:p>
    <w:p w:rsidR="005720DD" w:rsidRPr="005720DD" w:rsidRDefault="005720DD" w:rsidP="005720DD">
      <w:pPr>
        <w:ind w:left="720"/>
        <w:rPr>
          <w:b/>
          <w:bCs/>
          <w:sz w:val="24"/>
          <w:szCs w:val="24"/>
        </w:rPr>
      </w:pPr>
      <w:r w:rsidRPr="005720DD">
        <w:rPr>
          <w:sz w:val="24"/>
          <w:szCs w:val="24"/>
        </w:rPr>
        <w:t>Chemie – řešení rovnic, převody jednotek,procenta</w:t>
      </w:r>
    </w:p>
    <w:p w:rsidR="00C31607" w:rsidRPr="005720DD" w:rsidRDefault="00C31607" w:rsidP="00C31607">
      <w:pPr>
        <w:tabs>
          <w:tab w:val="left" w:pos="720"/>
        </w:tabs>
        <w:spacing w:before="240"/>
        <w:rPr>
          <w:b/>
          <w:bCs/>
          <w:sz w:val="24"/>
          <w:szCs w:val="24"/>
        </w:rPr>
      </w:pPr>
      <w:r w:rsidRPr="005720DD">
        <w:rPr>
          <w:b/>
          <w:bCs/>
          <w:sz w:val="24"/>
          <w:szCs w:val="24"/>
        </w:rPr>
        <w:t>B) Výchovné a vzdělávací strategie:</w:t>
      </w:r>
    </w:p>
    <w:p w:rsidR="00C31607" w:rsidRPr="005720DD" w:rsidRDefault="00C31607" w:rsidP="00C31607">
      <w:pPr>
        <w:spacing w:before="120"/>
        <w:rPr>
          <w:b/>
          <w:bCs/>
          <w:sz w:val="24"/>
          <w:szCs w:val="24"/>
        </w:rPr>
      </w:pPr>
      <w:r w:rsidRPr="005720DD">
        <w:rPr>
          <w:b/>
          <w:bCs/>
          <w:sz w:val="24"/>
          <w:szCs w:val="24"/>
        </w:rPr>
        <w:t>Kompetence k učení</w:t>
      </w:r>
    </w:p>
    <w:p w:rsidR="00C31607" w:rsidRPr="005720DD" w:rsidRDefault="00C31607" w:rsidP="00C31607">
      <w:pPr>
        <w:rPr>
          <w:sz w:val="24"/>
          <w:szCs w:val="24"/>
        </w:rPr>
      </w:pPr>
      <w:r w:rsidRPr="005720DD">
        <w:rPr>
          <w:sz w:val="24"/>
          <w:szCs w:val="24"/>
        </w:rPr>
        <w:t xml:space="preserve">  Učitel vede žáky k: </w:t>
      </w:r>
    </w:p>
    <w:p w:rsidR="00C31607" w:rsidRPr="005720DD" w:rsidRDefault="00C31607" w:rsidP="005D6030">
      <w:pPr>
        <w:numPr>
          <w:ilvl w:val="0"/>
          <w:numId w:val="312"/>
        </w:numPr>
        <w:tabs>
          <w:tab w:val="clear" w:pos="2790"/>
        </w:tabs>
        <w:autoSpaceDE/>
        <w:autoSpaceDN/>
        <w:ind w:left="720" w:hanging="720"/>
        <w:rPr>
          <w:sz w:val="24"/>
          <w:szCs w:val="24"/>
        </w:rPr>
      </w:pPr>
      <w:r w:rsidRPr="005720DD">
        <w:rPr>
          <w:sz w:val="24"/>
          <w:szCs w:val="24"/>
        </w:rPr>
        <w:t>rozvoji schopností abstraktního a logického myšlení zařazováním problémových úloh, matematických hádanek a  hlavolamů, logických úloh</w:t>
      </w:r>
    </w:p>
    <w:p w:rsidR="00C31607" w:rsidRPr="005720DD" w:rsidRDefault="00C31607" w:rsidP="005D6030">
      <w:pPr>
        <w:numPr>
          <w:ilvl w:val="0"/>
          <w:numId w:val="312"/>
        </w:numPr>
        <w:tabs>
          <w:tab w:val="clear" w:pos="2790"/>
        </w:tabs>
        <w:autoSpaceDE/>
        <w:autoSpaceDN/>
        <w:ind w:left="720" w:hanging="720"/>
        <w:rPr>
          <w:sz w:val="24"/>
          <w:szCs w:val="24"/>
        </w:rPr>
      </w:pPr>
      <w:r w:rsidRPr="005720DD">
        <w:rPr>
          <w:sz w:val="24"/>
          <w:szCs w:val="24"/>
        </w:rPr>
        <w:t>stručnému a jasnému vyjadřování využitím matematického jazyka a matematické symboliky</w:t>
      </w:r>
    </w:p>
    <w:p w:rsidR="00C31607" w:rsidRPr="005720DD" w:rsidRDefault="00C31607" w:rsidP="005D6030">
      <w:pPr>
        <w:numPr>
          <w:ilvl w:val="0"/>
          <w:numId w:val="312"/>
        </w:numPr>
        <w:tabs>
          <w:tab w:val="clear" w:pos="2790"/>
        </w:tabs>
        <w:autoSpaceDE/>
        <w:autoSpaceDN/>
        <w:ind w:left="720" w:hanging="720"/>
        <w:rPr>
          <w:sz w:val="24"/>
          <w:szCs w:val="24"/>
        </w:rPr>
      </w:pPr>
      <w:r w:rsidRPr="005720DD">
        <w:rPr>
          <w:sz w:val="24"/>
          <w:szCs w:val="24"/>
        </w:rPr>
        <w:t>využívání prostředků výpočetní techniky a vyhledávání údajů pro matematické zpracování</w:t>
      </w:r>
    </w:p>
    <w:p w:rsidR="00C31607" w:rsidRPr="005720DD" w:rsidRDefault="00C31607" w:rsidP="00C31607">
      <w:pPr>
        <w:spacing w:before="120"/>
        <w:rPr>
          <w:b/>
          <w:bCs/>
          <w:sz w:val="24"/>
          <w:szCs w:val="24"/>
        </w:rPr>
      </w:pPr>
      <w:r w:rsidRPr="005720DD">
        <w:rPr>
          <w:b/>
          <w:bCs/>
          <w:sz w:val="24"/>
          <w:szCs w:val="24"/>
        </w:rPr>
        <w:t>Kompetence k řešení problémů</w:t>
      </w:r>
    </w:p>
    <w:p w:rsidR="00C31607" w:rsidRPr="005720DD" w:rsidRDefault="00C31607" w:rsidP="00C31607">
      <w:pPr>
        <w:rPr>
          <w:sz w:val="24"/>
          <w:szCs w:val="24"/>
        </w:rPr>
      </w:pPr>
      <w:r w:rsidRPr="005720DD">
        <w:rPr>
          <w:sz w:val="24"/>
          <w:szCs w:val="24"/>
        </w:rPr>
        <w:t xml:space="preserve">  Učitel vede žáky k:</w:t>
      </w:r>
    </w:p>
    <w:p w:rsidR="00C31607" w:rsidRPr="005720DD" w:rsidRDefault="00C31607" w:rsidP="005D6030">
      <w:pPr>
        <w:numPr>
          <w:ilvl w:val="0"/>
          <w:numId w:val="312"/>
        </w:numPr>
        <w:tabs>
          <w:tab w:val="clear" w:pos="2790"/>
        </w:tabs>
        <w:autoSpaceDE/>
        <w:autoSpaceDN/>
        <w:ind w:left="720" w:hanging="720"/>
        <w:rPr>
          <w:sz w:val="24"/>
          <w:szCs w:val="24"/>
        </w:rPr>
      </w:pPr>
      <w:r w:rsidRPr="005720DD">
        <w:rPr>
          <w:sz w:val="24"/>
          <w:szCs w:val="24"/>
        </w:rPr>
        <w:t>zjišťování rozmanitosti matematických úloh a jejich řešení, nalézání různých matematických postupů a variant řešení</w:t>
      </w:r>
    </w:p>
    <w:p w:rsidR="00C31607" w:rsidRPr="005720DD" w:rsidRDefault="00C31607" w:rsidP="005720DD">
      <w:pPr>
        <w:pStyle w:val="Odstavecseseznamem"/>
        <w:numPr>
          <w:ilvl w:val="0"/>
          <w:numId w:val="312"/>
        </w:numPr>
        <w:tabs>
          <w:tab w:val="clear" w:pos="2790"/>
        </w:tabs>
        <w:autoSpaceDE/>
        <w:autoSpaceDN/>
        <w:ind w:left="709" w:hanging="709"/>
        <w:rPr>
          <w:sz w:val="24"/>
          <w:szCs w:val="24"/>
        </w:rPr>
      </w:pPr>
      <w:r w:rsidRPr="005720DD">
        <w:rPr>
          <w:sz w:val="24"/>
          <w:szCs w:val="24"/>
        </w:rPr>
        <w:t>provádění rozboru problému a odhadování výsledků</w:t>
      </w:r>
    </w:p>
    <w:p w:rsidR="00C31607" w:rsidRPr="005720DD" w:rsidRDefault="00C31607" w:rsidP="005720DD">
      <w:pPr>
        <w:pStyle w:val="Odstavecseseznamem"/>
        <w:numPr>
          <w:ilvl w:val="0"/>
          <w:numId w:val="312"/>
        </w:numPr>
        <w:tabs>
          <w:tab w:val="clear" w:pos="2790"/>
        </w:tabs>
        <w:autoSpaceDE/>
        <w:autoSpaceDN/>
        <w:ind w:left="709" w:hanging="709"/>
        <w:rPr>
          <w:sz w:val="24"/>
          <w:szCs w:val="24"/>
        </w:rPr>
      </w:pPr>
      <w:r w:rsidRPr="005720DD">
        <w:rPr>
          <w:sz w:val="24"/>
          <w:szCs w:val="24"/>
        </w:rPr>
        <w:t xml:space="preserve">vyslovování hypotézy na základě zkušeností nebo pokusů   </w:t>
      </w:r>
    </w:p>
    <w:p w:rsidR="00C31607" w:rsidRPr="005720DD" w:rsidRDefault="00C31607" w:rsidP="00C31607">
      <w:pPr>
        <w:rPr>
          <w:sz w:val="24"/>
          <w:szCs w:val="24"/>
        </w:rPr>
      </w:pPr>
    </w:p>
    <w:p w:rsidR="00C31607" w:rsidRPr="005720DD" w:rsidRDefault="00C31607" w:rsidP="00C31607">
      <w:pPr>
        <w:spacing w:before="120"/>
        <w:rPr>
          <w:b/>
          <w:bCs/>
          <w:sz w:val="24"/>
          <w:szCs w:val="24"/>
        </w:rPr>
      </w:pPr>
      <w:r w:rsidRPr="005720DD">
        <w:rPr>
          <w:b/>
          <w:bCs/>
          <w:sz w:val="24"/>
          <w:szCs w:val="24"/>
        </w:rPr>
        <w:t>Kompetence komunikativní</w:t>
      </w:r>
    </w:p>
    <w:p w:rsidR="00C31607" w:rsidRPr="005720DD" w:rsidRDefault="00C31607" w:rsidP="00C31607">
      <w:pPr>
        <w:rPr>
          <w:sz w:val="24"/>
          <w:szCs w:val="24"/>
        </w:rPr>
      </w:pPr>
      <w:r w:rsidRPr="005720DD">
        <w:rPr>
          <w:sz w:val="24"/>
          <w:szCs w:val="24"/>
        </w:rPr>
        <w:t xml:space="preserve">  Učitel vede žáky k:</w:t>
      </w:r>
    </w:p>
    <w:p w:rsidR="00C31607" w:rsidRPr="005720DD" w:rsidRDefault="00C31607" w:rsidP="00B91699">
      <w:pPr>
        <w:pStyle w:val="Odstavecseseznamem"/>
        <w:numPr>
          <w:ilvl w:val="0"/>
          <w:numId w:val="368"/>
        </w:numPr>
        <w:tabs>
          <w:tab w:val="clear" w:pos="2790"/>
        </w:tabs>
        <w:autoSpaceDE/>
        <w:autoSpaceDN/>
        <w:ind w:left="709" w:hanging="709"/>
        <w:rPr>
          <w:sz w:val="24"/>
          <w:szCs w:val="24"/>
        </w:rPr>
      </w:pPr>
      <w:r w:rsidRPr="005720DD">
        <w:rPr>
          <w:sz w:val="24"/>
          <w:szCs w:val="24"/>
        </w:rPr>
        <w:t>užívání správné terminologie a symboliky</w:t>
      </w:r>
    </w:p>
    <w:p w:rsidR="00C31607" w:rsidRPr="005720DD" w:rsidRDefault="00C31607" w:rsidP="005D6030">
      <w:pPr>
        <w:numPr>
          <w:ilvl w:val="0"/>
          <w:numId w:val="312"/>
        </w:numPr>
        <w:tabs>
          <w:tab w:val="clear" w:pos="2790"/>
        </w:tabs>
        <w:autoSpaceDE/>
        <w:autoSpaceDN/>
        <w:ind w:left="720" w:hanging="720"/>
        <w:rPr>
          <w:sz w:val="24"/>
          <w:szCs w:val="24"/>
        </w:rPr>
      </w:pPr>
      <w:r w:rsidRPr="005720DD">
        <w:rPr>
          <w:sz w:val="24"/>
          <w:szCs w:val="24"/>
        </w:rPr>
        <w:t>komunikaci na odpovídající úrovni při řešení úkolů i při komunikaci a spolupráci s ostatními</w:t>
      </w: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rPr>
          <w:sz w:val="24"/>
          <w:szCs w:val="24"/>
        </w:rPr>
      </w:pPr>
    </w:p>
    <w:p w:rsidR="00C31607" w:rsidRPr="005720DD" w:rsidRDefault="00C31607" w:rsidP="00C31607">
      <w:pPr>
        <w:spacing w:before="120"/>
        <w:rPr>
          <w:b/>
          <w:bCs/>
          <w:sz w:val="24"/>
          <w:szCs w:val="24"/>
        </w:rPr>
      </w:pPr>
      <w:r w:rsidRPr="005720DD">
        <w:rPr>
          <w:b/>
          <w:bCs/>
          <w:sz w:val="24"/>
          <w:szCs w:val="24"/>
        </w:rPr>
        <w:t>Kompetence sociální a personální</w:t>
      </w:r>
    </w:p>
    <w:p w:rsidR="00C31607" w:rsidRPr="005720DD" w:rsidRDefault="00C31607" w:rsidP="00C31607">
      <w:pPr>
        <w:rPr>
          <w:sz w:val="24"/>
          <w:szCs w:val="24"/>
        </w:rPr>
      </w:pPr>
      <w:r w:rsidRPr="005720DD">
        <w:rPr>
          <w:sz w:val="24"/>
          <w:szCs w:val="24"/>
        </w:rPr>
        <w:t xml:space="preserve">  Učitel vede žáky k:</w:t>
      </w:r>
    </w:p>
    <w:p w:rsidR="00C31607" w:rsidRPr="005720DD" w:rsidRDefault="00C31607" w:rsidP="005720DD">
      <w:pPr>
        <w:autoSpaceDE/>
        <w:autoSpaceDN/>
        <w:rPr>
          <w:sz w:val="24"/>
          <w:szCs w:val="24"/>
        </w:rPr>
      </w:pPr>
      <w:r w:rsidRPr="005720DD">
        <w:rPr>
          <w:sz w:val="24"/>
          <w:szCs w:val="24"/>
        </w:rPr>
        <w:t>spolupráci ve skupině</w:t>
      </w:r>
    </w:p>
    <w:p w:rsidR="00C31607" w:rsidRPr="005720DD" w:rsidRDefault="00C31607" w:rsidP="005720DD">
      <w:pPr>
        <w:autoSpaceDE/>
        <w:autoSpaceDN/>
        <w:rPr>
          <w:sz w:val="24"/>
          <w:szCs w:val="24"/>
        </w:rPr>
      </w:pPr>
      <w:r w:rsidRPr="005720DD">
        <w:rPr>
          <w:sz w:val="24"/>
          <w:szCs w:val="24"/>
        </w:rPr>
        <w:t>utváření příjemné atmosféry v týmu</w:t>
      </w:r>
    </w:p>
    <w:p w:rsidR="00C31607" w:rsidRPr="005720DD" w:rsidRDefault="00C31607" w:rsidP="005720DD">
      <w:pPr>
        <w:autoSpaceDE/>
        <w:autoSpaceDN/>
        <w:rPr>
          <w:sz w:val="24"/>
          <w:szCs w:val="24"/>
        </w:rPr>
      </w:pPr>
      <w:r w:rsidRPr="005720DD">
        <w:rPr>
          <w:sz w:val="24"/>
          <w:szCs w:val="24"/>
        </w:rPr>
        <w:t>obhajování svého názoru</w:t>
      </w:r>
    </w:p>
    <w:p w:rsidR="00C31607" w:rsidRPr="005720DD" w:rsidRDefault="00C31607" w:rsidP="005720DD">
      <w:pPr>
        <w:autoSpaceDE/>
        <w:autoSpaceDN/>
        <w:rPr>
          <w:sz w:val="24"/>
          <w:szCs w:val="24"/>
        </w:rPr>
      </w:pPr>
      <w:r w:rsidRPr="005720DD">
        <w:rPr>
          <w:sz w:val="24"/>
          <w:szCs w:val="24"/>
        </w:rPr>
        <w:t>dodržování pravidel slušného chování</w:t>
      </w:r>
    </w:p>
    <w:p w:rsidR="00C31607" w:rsidRPr="005720DD" w:rsidRDefault="00C31607" w:rsidP="00C31607">
      <w:pPr>
        <w:spacing w:before="120"/>
        <w:rPr>
          <w:b/>
          <w:bCs/>
          <w:sz w:val="24"/>
          <w:szCs w:val="24"/>
        </w:rPr>
      </w:pPr>
      <w:r w:rsidRPr="005720DD">
        <w:rPr>
          <w:b/>
          <w:bCs/>
          <w:sz w:val="24"/>
          <w:szCs w:val="24"/>
        </w:rPr>
        <w:t>Kompetence občanské</w:t>
      </w:r>
    </w:p>
    <w:p w:rsidR="00C31607" w:rsidRPr="005720DD" w:rsidRDefault="00C31607" w:rsidP="00C31607">
      <w:pPr>
        <w:rPr>
          <w:sz w:val="24"/>
          <w:szCs w:val="24"/>
        </w:rPr>
      </w:pPr>
      <w:r w:rsidRPr="005720DD">
        <w:rPr>
          <w:sz w:val="24"/>
          <w:szCs w:val="24"/>
        </w:rPr>
        <w:t xml:space="preserve">  Učitel vede žáky k:</w:t>
      </w:r>
    </w:p>
    <w:p w:rsidR="00C31607" w:rsidRPr="005720DD" w:rsidRDefault="00C31607" w:rsidP="005D6030">
      <w:pPr>
        <w:numPr>
          <w:ilvl w:val="0"/>
          <w:numId w:val="165"/>
        </w:numPr>
        <w:autoSpaceDE/>
        <w:autoSpaceDN/>
        <w:ind w:left="0" w:firstLine="0"/>
        <w:rPr>
          <w:sz w:val="24"/>
          <w:szCs w:val="24"/>
        </w:rPr>
      </w:pPr>
      <w:r w:rsidRPr="005720DD">
        <w:rPr>
          <w:sz w:val="24"/>
          <w:szCs w:val="24"/>
        </w:rPr>
        <w:t>ohleduplnosti</w:t>
      </w:r>
    </w:p>
    <w:p w:rsidR="00C31607" w:rsidRPr="005720DD" w:rsidRDefault="00C31607" w:rsidP="005D6030">
      <w:pPr>
        <w:numPr>
          <w:ilvl w:val="0"/>
          <w:numId w:val="165"/>
        </w:numPr>
        <w:autoSpaceDE/>
        <w:autoSpaceDN/>
        <w:ind w:left="0" w:firstLine="0"/>
        <w:rPr>
          <w:sz w:val="24"/>
          <w:szCs w:val="24"/>
        </w:rPr>
      </w:pPr>
      <w:r w:rsidRPr="005720DD">
        <w:rPr>
          <w:sz w:val="24"/>
          <w:szCs w:val="24"/>
        </w:rPr>
        <w:t>zodpovědnosti</w:t>
      </w:r>
    </w:p>
    <w:p w:rsidR="00C31607" w:rsidRPr="005720DD" w:rsidRDefault="00C31607" w:rsidP="005D6030">
      <w:pPr>
        <w:numPr>
          <w:ilvl w:val="0"/>
          <w:numId w:val="165"/>
        </w:numPr>
        <w:autoSpaceDE/>
        <w:autoSpaceDN/>
        <w:ind w:left="0" w:firstLine="0"/>
        <w:rPr>
          <w:sz w:val="24"/>
          <w:szCs w:val="24"/>
        </w:rPr>
      </w:pPr>
      <w:r w:rsidRPr="005720DD">
        <w:rPr>
          <w:sz w:val="24"/>
          <w:szCs w:val="24"/>
        </w:rPr>
        <w:t>kritičnosti sebe samé</w:t>
      </w:r>
    </w:p>
    <w:p w:rsidR="00C31607" w:rsidRPr="005720DD" w:rsidRDefault="00C31607" w:rsidP="00C31607">
      <w:pPr>
        <w:spacing w:before="120"/>
        <w:rPr>
          <w:b/>
          <w:bCs/>
          <w:sz w:val="24"/>
          <w:szCs w:val="24"/>
        </w:rPr>
      </w:pPr>
      <w:r w:rsidRPr="005720DD">
        <w:rPr>
          <w:b/>
          <w:bCs/>
          <w:sz w:val="24"/>
          <w:szCs w:val="24"/>
        </w:rPr>
        <w:t>Kompetence pracovní</w:t>
      </w:r>
    </w:p>
    <w:p w:rsidR="00C31607" w:rsidRPr="005720DD" w:rsidRDefault="00C31607" w:rsidP="00C31607">
      <w:pPr>
        <w:rPr>
          <w:sz w:val="24"/>
          <w:szCs w:val="24"/>
        </w:rPr>
      </w:pPr>
      <w:r w:rsidRPr="005720DD">
        <w:rPr>
          <w:sz w:val="24"/>
          <w:szCs w:val="24"/>
        </w:rPr>
        <w:t xml:space="preserve">  Učitel vede žáky k:</w:t>
      </w:r>
    </w:p>
    <w:p w:rsidR="00C31607" w:rsidRPr="00C27988" w:rsidRDefault="00C31607" w:rsidP="00C27988">
      <w:pPr>
        <w:pStyle w:val="Odstavecseseznamem"/>
        <w:numPr>
          <w:ilvl w:val="0"/>
          <w:numId w:val="165"/>
        </w:numPr>
        <w:tabs>
          <w:tab w:val="clear" w:pos="720"/>
        </w:tabs>
        <w:autoSpaceDE/>
        <w:autoSpaceDN/>
        <w:ind w:left="709" w:hanging="709"/>
        <w:rPr>
          <w:sz w:val="24"/>
          <w:szCs w:val="24"/>
        </w:rPr>
      </w:pPr>
      <w:r w:rsidRPr="00C27988">
        <w:rPr>
          <w:sz w:val="24"/>
          <w:szCs w:val="24"/>
        </w:rPr>
        <w:t>zdokonalování grafického projevu</w:t>
      </w:r>
    </w:p>
    <w:p w:rsidR="00C31607" w:rsidRPr="00C27988" w:rsidRDefault="00C31607" w:rsidP="00C27988">
      <w:pPr>
        <w:pStyle w:val="Odstavecseseznamem"/>
        <w:numPr>
          <w:ilvl w:val="0"/>
          <w:numId w:val="165"/>
        </w:numPr>
        <w:tabs>
          <w:tab w:val="clear" w:pos="720"/>
        </w:tabs>
        <w:autoSpaceDE/>
        <w:autoSpaceDN/>
        <w:ind w:left="709" w:hanging="709"/>
        <w:rPr>
          <w:sz w:val="24"/>
          <w:szCs w:val="24"/>
        </w:rPr>
      </w:pPr>
      <w:r w:rsidRPr="00C27988">
        <w:rPr>
          <w:sz w:val="24"/>
          <w:szCs w:val="24"/>
        </w:rPr>
        <w:t>dodržování dohodnuté kvality a termínů</w:t>
      </w:r>
    </w:p>
    <w:p w:rsidR="00C31607" w:rsidRPr="005720DD" w:rsidRDefault="00C31607" w:rsidP="00C31607">
      <w:pPr>
        <w:tabs>
          <w:tab w:val="left" w:pos="720"/>
        </w:tabs>
        <w:spacing w:before="240"/>
        <w:rPr>
          <w:b/>
          <w:bCs/>
          <w:sz w:val="24"/>
          <w:szCs w:val="24"/>
        </w:rPr>
      </w:pPr>
      <w:r w:rsidRPr="005720DD">
        <w:rPr>
          <w:b/>
          <w:bCs/>
          <w:sz w:val="24"/>
          <w:szCs w:val="24"/>
        </w:rPr>
        <w:t>C) Integrace průřezových témat do vyučovacího předmětu:</w:t>
      </w:r>
    </w:p>
    <w:p w:rsidR="00C31607" w:rsidRPr="005720DD" w:rsidRDefault="00C31607" w:rsidP="00C31607">
      <w:pPr>
        <w:spacing w:before="120"/>
        <w:rPr>
          <w:b/>
          <w:bCs/>
          <w:sz w:val="24"/>
          <w:szCs w:val="24"/>
        </w:rPr>
      </w:pPr>
      <w:r w:rsidRPr="005720DD">
        <w:rPr>
          <w:b/>
          <w:bCs/>
          <w:sz w:val="24"/>
          <w:szCs w:val="24"/>
          <w:u w:val="single"/>
        </w:rPr>
        <w:t>OSV</w:t>
      </w:r>
      <w:r w:rsidRPr="005720DD">
        <w:rPr>
          <w:b/>
          <w:bCs/>
          <w:sz w:val="24"/>
          <w:szCs w:val="24"/>
        </w:rPr>
        <w:t>:</w:t>
      </w:r>
    </w:p>
    <w:p w:rsidR="00C31607" w:rsidRPr="005720DD" w:rsidRDefault="00C31607" w:rsidP="005D6030">
      <w:pPr>
        <w:numPr>
          <w:ilvl w:val="0"/>
          <w:numId w:val="276"/>
        </w:numPr>
        <w:tabs>
          <w:tab w:val="clear" w:pos="1800"/>
        </w:tabs>
        <w:autoSpaceDE/>
        <w:autoSpaceDN/>
        <w:spacing w:before="120"/>
        <w:ind w:left="720" w:hanging="720"/>
        <w:rPr>
          <w:sz w:val="24"/>
          <w:szCs w:val="24"/>
        </w:rPr>
      </w:pPr>
      <w:r w:rsidRPr="005720DD">
        <w:rPr>
          <w:sz w:val="24"/>
          <w:szCs w:val="24"/>
        </w:rPr>
        <w:t>Formování volních a charakterových rysů ( důslednost,vytrvalost, vynalézavost, tvořivost, sebekontrola)</w:t>
      </w:r>
    </w:p>
    <w:p w:rsidR="00C31607" w:rsidRPr="005720DD" w:rsidRDefault="00C31607" w:rsidP="005D6030">
      <w:pPr>
        <w:numPr>
          <w:ilvl w:val="0"/>
          <w:numId w:val="276"/>
        </w:numPr>
        <w:tabs>
          <w:tab w:val="clear" w:pos="1800"/>
        </w:tabs>
        <w:autoSpaceDE/>
        <w:autoSpaceDN/>
        <w:ind w:left="720" w:hanging="720"/>
        <w:rPr>
          <w:sz w:val="24"/>
          <w:szCs w:val="24"/>
        </w:rPr>
      </w:pPr>
      <w:r w:rsidRPr="005720DD">
        <w:rPr>
          <w:sz w:val="24"/>
          <w:szCs w:val="24"/>
        </w:rPr>
        <w:t>Rozvoj schopností a poznávání -  7.8.9.r.  ( řešení problémů, cvičení dovednosti pro učení a studium )</w:t>
      </w:r>
    </w:p>
    <w:p w:rsidR="00C31607" w:rsidRPr="005720DD" w:rsidRDefault="00C31607" w:rsidP="005D6030">
      <w:pPr>
        <w:numPr>
          <w:ilvl w:val="0"/>
          <w:numId w:val="276"/>
        </w:numPr>
        <w:tabs>
          <w:tab w:val="clear" w:pos="1800"/>
        </w:tabs>
        <w:autoSpaceDE/>
        <w:autoSpaceDN/>
        <w:ind w:left="720" w:hanging="720"/>
        <w:rPr>
          <w:sz w:val="24"/>
          <w:szCs w:val="24"/>
        </w:rPr>
      </w:pPr>
      <w:r w:rsidRPr="005720DD">
        <w:rPr>
          <w:sz w:val="24"/>
          <w:szCs w:val="24"/>
        </w:rPr>
        <w:t>Kreativita  -  7.8.9.r.  ( posilování pružností nápadů, originality, schopnosti vidět věci jinak, dotahovat nápady do reality )</w:t>
      </w:r>
    </w:p>
    <w:p w:rsidR="00C31607" w:rsidRPr="005720DD" w:rsidRDefault="00C31607" w:rsidP="00C31607">
      <w:pPr>
        <w:suppressAutoHyphens/>
        <w:rPr>
          <w:sz w:val="24"/>
          <w:szCs w:val="24"/>
        </w:rPr>
      </w:pPr>
    </w:p>
    <w:p w:rsidR="00C31607" w:rsidRPr="005720DD" w:rsidRDefault="00C31607" w:rsidP="00C31607">
      <w:pPr>
        <w:rPr>
          <w:sz w:val="24"/>
          <w:szCs w:val="24"/>
        </w:rPr>
      </w:pPr>
    </w:p>
    <w:p w:rsidR="00C31607" w:rsidRDefault="00C31607" w:rsidP="00C31607">
      <w:pPr>
        <w:sectPr w:rsidR="00C31607">
          <w:pgSz w:w="11906" w:h="16838"/>
          <w:pgMar w:top="1418" w:right="1418" w:bottom="1418" w:left="1418" w:header="708" w:footer="708" w:gutter="0"/>
          <w:cols w:space="708"/>
          <w:docGrid w:linePitch="360"/>
        </w:sectPr>
      </w:pPr>
    </w:p>
    <w:p w:rsidR="00C31607" w:rsidRPr="00C27988" w:rsidRDefault="00C31607" w:rsidP="00C31607">
      <w:pPr>
        <w:rPr>
          <w:b/>
          <w:bCs/>
          <w:sz w:val="28"/>
          <w:szCs w:val="28"/>
        </w:rPr>
      </w:pPr>
      <w:r w:rsidRPr="00C27988">
        <w:rPr>
          <w:b/>
          <w:bCs/>
          <w:sz w:val="28"/>
          <w:szCs w:val="28"/>
        </w:rPr>
        <w:t>Vzdělávací oblast:         Matematika a její aplikace</w:t>
      </w:r>
    </w:p>
    <w:p w:rsidR="00C31607" w:rsidRPr="00C27988" w:rsidRDefault="00C31607" w:rsidP="00C31607">
      <w:pPr>
        <w:rPr>
          <w:rStyle w:val="CharChar"/>
          <w:rFonts w:ascii="Times New Roman" w:hAnsi="Times New Roman" w:cs="Times New Roman"/>
          <w:sz w:val="28"/>
          <w:szCs w:val="28"/>
        </w:rPr>
      </w:pPr>
      <w:r w:rsidRPr="00C27988">
        <w:rPr>
          <w:b/>
          <w:bCs/>
          <w:sz w:val="28"/>
          <w:szCs w:val="28"/>
        </w:rPr>
        <w:t>Vyučovací předmět:</w:t>
      </w:r>
      <w:r w:rsidRPr="00C27988">
        <w:t xml:space="preserve">       </w:t>
      </w:r>
      <w:r w:rsidRPr="00C27988">
        <w:rPr>
          <w:b/>
          <w:bCs/>
          <w:sz w:val="28"/>
          <w:szCs w:val="28"/>
        </w:rPr>
        <w:t>Volitelný předmět -</w:t>
      </w:r>
      <w:r w:rsidRPr="00C27988">
        <w:t xml:space="preserve"> </w:t>
      </w:r>
      <w:r w:rsidRPr="00C27988">
        <w:rPr>
          <w:rStyle w:val="CharChar"/>
          <w:rFonts w:ascii="Times New Roman" w:hAnsi="Times New Roman" w:cs="Times New Roman"/>
          <w:sz w:val="28"/>
          <w:szCs w:val="28"/>
        </w:rPr>
        <w:t>Seminář z matematiky - ročník: 7.</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026"/>
        <w:gridCol w:w="2520"/>
        <w:gridCol w:w="1260"/>
      </w:tblGrid>
      <w:tr w:rsidR="00C31607" w:rsidTr="00C31607">
        <w:trPr>
          <w:tblHeader/>
        </w:trPr>
        <w:tc>
          <w:tcPr>
            <w:tcW w:w="5954"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5026" w:type="dxa"/>
            <w:vAlign w:val="center"/>
          </w:tcPr>
          <w:p w:rsidR="00C31607" w:rsidRPr="00C27988" w:rsidRDefault="00C31607" w:rsidP="00C31607">
            <w:pPr>
              <w:jc w:val="center"/>
              <w:rPr>
                <w:b/>
                <w:bCs/>
                <w:sz w:val="24"/>
                <w:szCs w:val="24"/>
              </w:rPr>
            </w:pPr>
            <w:r w:rsidRPr="00C27988">
              <w:rPr>
                <w:b/>
                <w:bCs/>
                <w:sz w:val="24"/>
                <w:szCs w:val="24"/>
              </w:rPr>
              <w:t>Učivo</w:t>
            </w:r>
          </w:p>
        </w:tc>
        <w:tc>
          <w:tcPr>
            <w:tcW w:w="2520" w:type="dxa"/>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260" w:type="dxa"/>
            <w:vAlign w:val="center"/>
          </w:tcPr>
          <w:p w:rsidR="00C31607" w:rsidRPr="00C27988" w:rsidRDefault="00C31607" w:rsidP="00C31607">
            <w:pPr>
              <w:jc w:val="center"/>
              <w:rPr>
                <w:b/>
                <w:bCs/>
                <w:sz w:val="24"/>
                <w:szCs w:val="24"/>
              </w:rPr>
            </w:pPr>
            <w:r w:rsidRPr="00C27988">
              <w:rPr>
                <w:b/>
                <w:bCs/>
                <w:sz w:val="24"/>
                <w:szCs w:val="24"/>
              </w:rPr>
              <w:t>Poznámky</w:t>
            </w:r>
          </w:p>
        </w:tc>
      </w:tr>
      <w:tr w:rsidR="00C31607" w:rsidTr="00C31607">
        <w:tc>
          <w:tcPr>
            <w:tcW w:w="5954" w:type="dxa"/>
          </w:tcPr>
          <w:p w:rsidR="00C31607" w:rsidRPr="00C27988" w:rsidRDefault="00C31607" w:rsidP="00C31607">
            <w:pPr>
              <w:rPr>
                <w:sz w:val="24"/>
                <w:szCs w:val="24"/>
              </w:rPr>
            </w:pPr>
            <w:r w:rsidRPr="00C27988">
              <w:rPr>
                <w:sz w:val="24"/>
                <w:szCs w:val="24"/>
              </w:rPr>
              <w:t>Žák :</w:t>
            </w:r>
          </w:p>
          <w:p w:rsidR="00C31607" w:rsidRPr="00C27988" w:rsidRDefault="00C31607" w:rsidP="005D6030">
            <w:pPr>
              <w:numPr>
                <w:ilvl w:val="0"/>
                <w:numId w:val="313"/>
              </w:numPr>
              <w:tabs>
                <w:tab w:val="clear" w:pos="840"/>
              </w:tabs>
              <w:autoSpaceDE/>
              <w:autoSpaceDN/>
              <w:rPr>
                <w:sz w:val="24"/>
                <w:szCs w:val="24"/>
              </w:rPr>
            </w:pPr>
            <w:r w:rsidRPr="00C27988">
              <w:rPr>
                <w:sz w:val="24"/>
                <w:szCs w:val="24"/>
              </w:rPr>
              <w:t>užívá logickou úvahu a kombinační úsudek</w:t>
            </w:r>
          </w:p>
          <w:p w:rsidR="00C31607" w:rsidRPr="00C27988" w:rsidRDefault="00C31607" w:rsidP="005D6030">
            <w:pPr>
              <w:numPr>
                <w:ilvl w:val="0"/>
                <w:numId w:val="313"/>
              </w:numPr>
              <w:tabs>
                <w:tab w:val="clear" w:pos="840"/>
              </w:tabs>
              <w:autoSpaceDE/>
              <w:autoSpaceDN/>
              <w:rPr>
                <w:sz w:val="24"/>
                <w:szCs w:val="24"/>
              </w:rPr>
            </w:pPr>
            <w:r w:rsidRPr="00C27988">
              <w:rPr>
                <w:sz w:val="24"/>
                <w:szCs w:val="24"/>
              </w:rPr>
              <w:t>nalézá různá řešení, zkoumá různé situace</w:t>
            </w:r>
          </w:p>
          <w:p w:rsidR="00C31607" w:rsidRPr="00C27988" w:rsidRDefault="00C31607" w:rsidP="005D6030">
            <w:pPr>
              <w:numPr>
                <w:ilvl w:val="0"/>
                <w:numId w:val="313"/>
              </w:numPr>
              <w:tabs>
                <w:tab w:val="clear" w:pos="840"/>
              </w:tabs>
              <w:autoSpaceDE/>
              <w:autoSpaceDN/>
              <w:rPr>
                <w:sz w:val="24"/>
                <w:szCs w:val="24"/>
              </w:rPr>
            </w:pPr>
            <w:r w:rsidRPr="00C27988">
              <w:rPr>
                <w:sz w:val="24"/>
                <w:szCs w:val="24"/>
              </w:rPr>
              <w:t>aplikuje a  kombinuje získané poznatky a dovednosti</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5D6030">
            <w:pPr>
              <w:numPr>
                <w:ilvl w:val="1"/>
                <w:numId w:val="313"/>
              </w:numPr>
              <w:tabs>
                <w:tab w:val="clear" w:pos="1560"/>
              </w:tabs>
              <w:autoSpaceDE/>
              <w:autoSpaceDN/>
              <w:ind w:left="830"/>
              <w:rPr>
                <w:sz w:val="24"/>
                <w:szCs w:val="24"/>
              </w:rPr>
            </w:pPr>
            <w:r w:rsidRPr="00C27988">
              <w:rPr>
                <w:sz w:val="24"/>
                <w:szCs w:val="24"/>
              </w:rPr>
              <w:t>provádí početní operace s racionálními čísly</w:t>
            </w:r>
          </w:p>
          <w:p w:rsidR="00C31607" w:rsidRPr="00C27988" w:rsidRDefault="00C31607" w:rsidP="005D6030">
            <w:pPr>
              <w:numPr>
                <w:ilvl w:val="1"/>
                <w:numId w:val="313"/>
              </w:numPr>
              <w:tabs>
                <w:tab w:val="clear" w:pos="1560"/>
              </w:tabs>
              <w:autoSpaceDE/>
              <w:autoSpaceDN/>
              <w:ind w:left="830"/>
              <w:rPr>
                <w:sz w:val="24"/>
                <w:szCs w:val="24"/>
              </w:rPr>
            </w:pPr>
            <w:r w:rsidRPr="00C27988">
              <w:rPr>
                <w:sz w:val="24"/>
                <w:szCs w:val="24"/>
              </w:rPr>
              <w:t xml:space="preserve">užívá racionálních čísel při řešení praktických </w:t>
            </w:r>
          </w:p>
          <w:p w:rsidR="00C31607" w:rsidRPr="00C27988" w:rsidRDefault="00C31607" w:rsidP="005D6030">
            <w:pPr>
              <w:numPr>
                <w:ilvl w:val="1"/>
                <w:numId w:val="313"/>
              </w:numPr>
              <w:tabs>
                <w:tab w:val="clear" w:pos="1560"/>
              </w:tabs>
              <w:autoSpaceDE/>
              <w:autoSpaceDN/>
              <w:ind w:left="830"/>
              <w:rPr>
                <w:sz w:val="24"/>
                <w:szCs w:val="24"/>
              </w:rPr>
            </w:pPr>
            <w:r w:rsidRPr="00C27988">
              <w:rPr>
                <w:sz w:val="24"/>
                <w:szCs w:val="24"/>
              </w:rPr>
              <w:t>situací a úloh</w:t>
            </w:r>
          </w:p>
          <w:p w:rsidR="00C31607" w:rsidRPr="00C27988" w:rsidRDefault="00C31607" w:rsidP="005D6030">
            <w:pPr>
              <w:numPr>
                <w:ilvl w:val="0"/>
                <w:numId w:val="313"/>
              </w:numPr>
              <w:tabs>
                <w:tab w:val="clear" w:pos="840"/>
              </w:tabs>
              <w:autoSpaceDE/>
              <w:autoSpaceDN/>
              <w:rPr>
                <w:sz w:val="24"/>
                <w:szCs w:val="24"/>
              </w:rPr>
            </w:pPr>
            <w:r w:rsidRPr="00C27988">
              <w:rPr>
                <w:sz w:val="24"/>
                <w:szCs w:val="24"/>
              </w:rPr>
              <w:t>využívá úměry a trojčlenky při řešení slovních úloh</w:t>
            </w:r>
          </w:p>
          <w:p w:rsidR="00C31607" w:rsidRPr="00C27988" w:rsidRDefault="00C31607" w:rsidP="005D6030">
            <w:pPr>
              <w:numPr>
                <w:ilvl w:val="0"/>
                <w:numId w:val="313"/>
              </w:numPr>
              <w:tabs>
                <w:tab w:val="clear" w:pos="840"/>
              </w:tabs>
              <w:autoSpaceDE/>
              <w:autoSpaceDN/>
              <w:rPr>
                <w:sz w:val="24"/>
                <w:szCs w:val="24"/>
              </w:rPr>
            </w:pPr>
            <w:r w:rsidRPr="00C27988">
              <w:rPr>
                <w:sz w:val="24"/>
                <w:szCs w:val="24"/>
              </w:rPr>
              <w:t>pracuje s tabulkou grafem a rovnicí</w:t>
            </w:r>
          </w:p>
          <w:p w:rsidR="00C31607" w:rsidRPr="00C27988" w:rsidRDefault="00C31607" w:rsidP="005D6030">
            <w:pPr>
              <w:numPr>
                <w:ilvl w:val="0"/>
                <w:numId w:val="313"/>
              </w:numPr>
              <w:tabs>
                <w:tab w:val="clear" w:pos="840"/>
              </w:tabs>
              <w:autoSpaceDE/>
              <w:autoSpaceDN/>
              <w:rPr>
                <w:sz w:val="24"/>
                <w:szCs w:val="24"/>
              </w:rPr>
            </w:pPr>
            <w:r w:rsidRPr="00C27988">
              <w:rPr>
                <w:sz w:val="24"/>
                <w:szCs w:val="24"/>
              </w:rPr>
              <w:t>řeší aplikační úlohy na procenta</w:t>
            </w:r>
          </w:p>
          <w:p w:rsidR="00C31607" w:rsidRPr="00C27988" w:rsidRDefault="00C31607" w:rsidP="005D6030">
            <w:pPr>
              <w:numPr>
                <w:ilvl w:val="0"/>
                <w:numId w:val="313"/>
              </w:numPr>
              <w:tabs>
                <w:tab w:val="clear" w:pos="840"/>
              </w:tabs>
              <w:autoSpaceDE/>
              <w:autoSpaceDN/>
              <w:rPr>
                <w:sz w:val="24"/>
                <w:szCs w:val="24"/>
              </w:rPr>
            </w:pPr>
            <w:r w:rsidRPr="00C27988">
              <w:rPr>
                <w:sz w:val="24"/>
                <w:szCs w:val="24"/>
              </w:rPr>
              <w:t>načrtne a narýsuje sít hranolu</w:t>
            </w:r>
          </w:p>
          <w:p w:rsidR="00C31607" w:rsidRPr="00C27988" w:rsidRDefault="00C31607" w:rsidP="005D6030">
            <w:pPr>
              <w:numPr>
                <w:ilvl w:val="0"/>
                <w:numId w:val="313"/>
              </w:numPr>
              <w:tabs>
                <w:tab w:val="clear" w:pos="840"/>
              </w:tabs>
              <w:autoSpaceDE/>
              <w:autoSpaceDN/>
              <w:rPr>
                <w:sz w:val="24"/>
                <w:szCs w:val="24"/>
              </w:rPr>
            </w:pPr>
            <w:r w:rsidRPr="00C27988">
              <w:rPr>
                <w:sz w:val="24"/>
                <w:szCs w:val="24"/>
              </w:rPr>
              <w:t>odhaduje a spočítá povrch a objem hranolu</w:t>
            </w:r>
          </w:p>
          <w:p w:rsidR="00C31607" w:rsidRPr="00C27988" w:rsidRDefault="00C31607" w:rsidP="00C31607">
            <w:pPr>
              <w:rPr>
                <w:sz w:val="24"/>
                <w:szCs w:val="24"/>
              </w:rPr>
            </w:pPr>
            <w:r w:rsidRPr="00C27988">
              <w:rPr>
                <w:sz w:val="24"/>
                <w:szCs w:val="24"/>
              </w:rPr>
              <w:t xml:space="preserve"> </w:t>
            </w:r>
          </w:p>
          <w:p w:rsidR="00C31607" w:rsidRPr="00C27988" w:rsidRDefault="00C31607" w:rsidP="00C31607">
            <w:pPr>
              <w:rPr>
                <w:sz w:val="24"/>
                <w:szCs w:val="24"/>
              </w:rPr>
            </w:pPr>
          </w:p>
        </w:tc>
        <w:tc>
          <w:tcPr>
            <w:tcW w:w="5026" w:type="dxa"/>
          </w:tcPr>
          <w:p w:rsidR="00C31607" w:rsidRPr="00C27988" w:rsidRDefault="00C31607" w:rsidP="00C31607">
            <w:pPr>
              <w:rPr>
                <w:sz w:val="24"/>
                <w:szCs w:val="24"/>
              </w:rPr>
            </w:pPr>
            <w:r w:rsidRPr="00C27988">
              <w:rPr>
                <w:sz w:val="24"/>
                <w:szCs w:val="24"/>
              </w:rPr>
              <w:t xml:space="preserve">ZÁBAVNÁ MATEMATIKA </w:t>
            </w:r>
          </w:p>
          <w:p w:rsidR="00C31607" w:rsidRPr="00C27988" w:rsidRDefault="00C31607" w:rsidP="00C31607">
            <w:pPr>
              <w:rPr>
                <w:sz w:val="24"/>
                <w:szCs w:val="24"/>
              </w:rPr>
            </w:pPr>
          </w:p>
          <w:p w:rsidR="00C31607" w:rsidRPr="00C27988" w:rsidRDefault="00C31607" w:rsidP="005D6030">
            <w:pPr>
              <w:numPr>
                <w:ilvl w:val="0"/>
                <w:numId w:val="314"/>
              </w:numPr>
              <w:autoSpaceDE/>
              <w:autoSpaceDN/>
              <w:rPr>
                <w:sz w:val="24"/>
                <w:szCs w:val="24"/>
              </w:rPr>
            </w:pPr>
            <w:r w:rsidRPr="00C27988">
              <w:rPr>
                <w:sz w:val="24"/>
                <w:szCs w:val="24"/>
              </w:rPr>
              <w:t>Číselné řady</w:t>
            </w:r>
          </w:p>
          <w:p w:rsidR="00C31607" w:rsidRPr="00C27988" w:rsidRDefault="00C31607" w:rsidP="005D6030">
            <w:pPr>
              <w:numPr>
                <w:ilvl w:val="0"/>
                <w:numId w:val="314"/>
              </w:numPr>
              <w:autoSpaceDE/>
              <w:autoSpaceDN/>
              <w:rPr>
                <w:sz w:val="24"/>
                <w:szCs w:val="24"/>
              </w:rPr>
            </w:pPr>
            <w:r w:rsidRPr="00C27988">
              <w:rPr>
                <w:sz w:val="24"/>
                <w:szCs w:val="24"/>
              </w:rPr>
              <w:t>Matematické doplňovačky</w:t>
            </w:r>
          </w:p>
          <w:p w:rsidR="00C31607" w:rsidRPr="00C27988" w:rsidRDefault="00C31607" w:rsidP="005D6030">
            <w:pPr>
              <w:numPr>
                <w:ilvl w:val="0"/>
                <w:numId w:val="314"/>
              </w:numPr>
              <w:autoSpaceDE/>
              <w:autoSpaceDN/>
              <w:rPr>
                <w:sz w:val="24"/>
                <w:szCs w:val="24"/>
              </w:rPr>
            </w:pPr>
            <w:r w:rsidRPr="00C27988">
              <w:rPr>
                <w:sz w:val="24"/>
                <w:szCs w:val="24"/>
              </w:rPr>
              <w:t>Inteligenční testy</w:t>
            </w:r>
          </w:p>
          <w:p w:rsidR="00C31607" w:rsidRPr="00C27988" w:rsidRDefault="00C31607" w:rsidP="005D6030">
            <w:pPr>
              <w:numPr>
                <w:ilvl w:val="0"/>
                <w:numId w:val="314"/>
              </w:numPr>
              <w:autoSpaceDE/>
              <w:autoSpaceDN/>
              <w:rPr>
                <w:sz w:val="24"/>
                <w:szCs w:val="24"/>
              </w:rPr>
            </w:pPr>
            <w:r w:rsidRPr="00C27988">
              <w:rPr>
                <w:sz w:val="24"/>
                <w:szCs w:val="24"/>
              </w:rPr>
              <w:t>Hry, soutěže</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ROZŠIŘUJÍCÍ UČIVO  7. ROČ.</w:t>
            </w:r>
          </w:p>
          <w:p w:rsidR="00C31607" w:rsidRPr="00C27988" w:rsidRDefault="00C31607" w:rsidP="005D6030">
            <w:pPr>
              <w:numPr>
                <w:ilvl w:val="0"/>
                <w:numId w:val="314"/>
              </w:numPr>
              <w:autoSpaceDE/>
              <w:autoSpaceDN/>
              <w:rPr>
                <w:sz w:val="24"/>
                <w:szCs w:val="24"/>
              </w:rPr>
            </w:pPr>
            <w:r w:rsidRPr="00C27988">
              <w:rPr>
                <w:sz w:val="24"/>
                <w:szCs w:val="24"/>
              </w:rPr>
              <w:t>Racionální čísla</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5D6030">
            <w:pPr>
              <w:numPr>
                <w:ilvl w:val="0"/>
                <w:numId w:val="314"/>
              </w:numPr>
              <w:autoSpaceDE/>
              <w:autoSpaceDN/>
              <w:rPr>
                <w:sz w:val="24"/>
                <w:szCs w:val="24"/>
              </w:rPr>
            </w:pPr>
            <w:r w:rsidRPr="00C27988">
              <w:rPr>
                <w:sz w:val="24"/>
                <w:szCs w:val="24"/>
              </w:rPr>
              <w:t>Poměr</w:t>
            </w:r>
          </w:p>
          <w:p w:rsidR="00C31607" w:rsidRPr="00C27988" w:rsidRDefault="00C31607" w:rsidP="00C31607">
            <w:pPr>
              <w:rPr>
                <w:sz w:val="24"/>
                <w:szCs w:val="24"/>
              </w:rPr>
            </w:pPr>
          </w:p>
          <w:p w:rsidR="00C31607" w:rsidRPr="00C27988" w:rsidRDefault="00C31607" w:rsidP="005D6030">
            <w:pPr>
              <w:numPr>
                <w:ilvl w:val="0"/>
                <w:numId w:val="314"/>
              </w:numPr>
              <w:autoSpaceDE/>
              <w:autoSpaceDN/>
              <w:rPr>
                <w:sz w:val="24"/>
                <w:szCs w:val="24"/>
              </w:rPr>
            </w:pPr>
            <w:r w:rsidRPr="00C27988">
              <w:rPr>
                <w:sz w:val="24"/>
                <w:szCs w:val="24"/>
              </w:rPr>
              <w:t>Procenta</w:t>
            </w:r>
          </w:p>
          <w:p w:rsidR="00C31607" w:rsidRPr="00C27988" w:rsidRDefault="00C31607" w:rsidP="005D6030">
            <w:pPr>
              <w:numPr>
                <w:ilvl w:val="0"/>
                <w:numId w:val="314"/>
              </w:numPr>
              <w:autoSpaceDE/>
              <w:autoSpaceDN/>
              <w:rPr>
                <w:sz w:val="24"/>
                <w:szCs w:val="24"/>
              </w:rPr>
            </w:pPr>
            <w:r w:rsidRPr="00C27988">
              <w:rPr>
                <w:sz w:val="24"/>
                <w:szCs w:val="24"/>
              </w:rPr>
              <w:t>Hranoly</w:t>
            </w:r>
          </w:p>
        </w:tc>
        <w:tc>
          <w:tcPr>
            <w:tcW w:w="2520" w:type="dxa"/>
          </w:tcPr>
          <w:p w:rsidR="00C31607" w:rsidRPr="00C27988" w:rsidRDefault="00C31607" w:rsidP="00C31607">
            <w:pPr>
              <w:rPr>
                <w:sz w:val="24"/>
                <w:szCs w:val="24"/>
              </w:rPr>
            </w:pPr>
            <w:r w:rsidRPr="00C27988">
              <w:rPr>
                <w:sz w:val="24"/>
                <w:szCs w:val="24"/>
              </w:rPr>
              <w:t>OSV – rozvoj schopnosti poznávání</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OSV – kreativita</w:t>
            </w:r>
          </w:p>
          <w:p w:rsidR="00C31607" w:rsidRPr="00C27988" w:rsidRDefault="00C31607" w:rsidP="00C31607">
            <w:pPr>
              <w:rPr>
                <w:sz w:val="24"/>
                <w:szCs w:val="24"/>
              </w:rPr>
            </w:pPr>
            <w:r w:rsidRPr="00C27988">
              <w:rPr>
                <w:sz w:val="24"/>
                <w:szCs w:val="24"/>
              </w:rPr>
              <w:t xml:space="preserve"> </w:t>
            </w:r>
          </w:p>
        </w:tc>
        <w:tc>
          <w:tcPr>
            <w:tcW w:w="1260" w:type="dxa"/>
          </w:tcPr>
          <w:p w:rsidR="00C31607" w:rsidRPr="00C27988" w:rsidRDefault="00C31607" w:rsidP="00C31607">
            <w:pPr>
              <w:rPr>
                <w:sz w:val="24"/>
                <w:szCs w:val="24"/>
              </w:rPr>
            </w:pPr>
          </w:p>
        </w:tc>
      </w:tr>
    </w:tbl>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8"/>
          <w:szCs w:val="28"/>
        </w:rPr>
      </w:pPr>
      <w:r w:rsidRPr="00C27988">
        <w:rPr>
          <w:b/>
          <w:bCs/>
          <w:sz w:val="28"/>
          <w:szCs w:val="28"/>
        </w:rPr>
        <w:t>Vzdělávací oblast:         Matematika a její aplikace</w:t>
      </w:r>
    </w:p>
    <w:p w:rsidR="00C31607" w:rsidRPr="00C27988" w:rsidRDefault="00C31607" w:rsidP="00C31607">
      <w:pPr>
        <w:rPr>
          <w:rStyle w:val="CharChar"/>
          <w:rFonts w:ascii="Times New Roman" w:hAnsi="Times New Roman" w:cs="Times New Roman"/>
          <w:sz w:val="28"/>
          <w:szCs w:val="28"/>
        </w:rPr>
      </w:pPr>
      <w:r w:rsidRPr="00C27988">
        <w:rPr>
          <w:b/>
          <w:bCs/>
          <w:sz w:val="28"/>
          <w:szCs w:val="28"/>
        </w:rPr>
        <w:t>Vyučovací předmět:</w:t>
      </w:r>
      <w:r w:rsidRPr="00C27988">
        <w:t xml:space="preserve">       </w:t>
      </w:r>
      <w:r w:rsidRPr="00C27988">
        <w:rPr>
          <w:b/>
          <w:bCs/>
          <w:sz w:val="28"/>
          <w:szCs w:val="28"/>
        </w:rPr>
        <w:t>Volitelný předmět -</w:t>
      </w:r>
      <w:r w:rsidRPr="00C27988">
        <w:t xml:space="preserve"> </w:t>
      </w:r>
      <w:r w:rsidRPr="00C27988">
        <w:rPr>
          <w:rStyle w:val="CharChar"/>
          <w:rFonts w:ascii="Times New Roman" w:hAnsi="Times New Roman" w:cs="Times New Roman"/>
          <w:sz w:val="28"/>
          <w:szCs w:val="28"/>
        </w:rPr>
        <w:t>Seminář z matematiky - ročník: 8.</w:t>
      </w:r>
    </w:p>
    <w:tbl>
      <w:tblPr>
        <w:tblW w:w="0" w:type="auto"/>
        <w:tblInd w:w="-355" w:type="dxa"/>
        <w:tblLayout w:type="fixed"/>
        <w:tblCellMar>
          <w:left w:w="0" w:type="dxa"/>
          <w:right w:w="0" w:type="dxa"/>
        </w:tblCellMar>
        <w:tblLook w:val="0000" w:firstRow="0" w:lastRow="0" w:firstColumn="0" w:lastColumn="0" w:noHBand="0" w:noVBand="0"/>
      </w:tblPr>
      <w:tblGrid>
        <w:gridCol w:w="5940"/>
        <w:gridCol w:w="5220"/>
        <w:gridCol w:w="2520"/>
        <w:gridCol w:w="1260"/>
      </w:tblGrid>
      <w:tr w:rsidR="00C31607" w:rsidTr="00C31607">
        <w:trPr>
          <w:tblHeader/>
        </w:trPr>
        <w:tc>
          <w:tcPr>
            <w:tcW w:w="5940" w:type="dxa"/>
            <w:tcBorders>
              <w:top w:val="single" w:sz="4" w:space="0" w:color="000000"/>
              <w:left w:val="single" w:sz="4" w:space="0" w:color="000000"/>
              <w:bottom w:val="single" w:sz="4" w:space="0" w:color="000000"/>
            </w:tcBorders>
            <w:vAlign w:val="center"/>
          </w:tcPr>
          <w:p w:rsidR="00C31607" w:rsidRPr="00C27988" w:rsidRDefault="00C31607" w:rsidP="00C31607">
            <w:pPr>
              <w:jc w:val="center"/>
              <w:rPr>
                <w:b/>
                <w:bCs/>
                <w:sz w:val="24"/>
                <w:szCs w:val="24"/>
              </w:rPr>
            </w:pPr>
            <w:r w:rsidRPr="00C27988">
              <w:rPr>
                <w:b/>
                <w:bCs/>
                <w:sz w:val="24"/>
                <w:szCs w:val="24"/>
              </w:rPr>
              <w:t>Výstup</w:t>
            </w:r>
          </w:p>
        </w:tc>
        <w:tc>
          <w:tcPr>
            <w:tcW w:w="5220" w:type="dxa"/>
            <w:tcBorders>
              <w:top w:val="single" w:sz="4" w:space="0" w:color="000000"/>
              <w:left w:val="single" w:sz="4" w:space="0" w:color="000000"/>
              <w:bottom w:val="single" w:sz="4" w:space="0" w:color="000000"/>
            </w:tcBorders>
            <w:vAlign w:val="center"/>
          </w:tcPr>
          <w:p w:rsidR="00C31607" w:rsidRPr="00C27988" w:rsidRDefault="00C31607" w:rsidP="00C31607">
            <w:pPr>
              <w:jc w:val="center"/>
              <w:rPr>
                <w:b/>
                <w:bCs/>
                <w:sz w:val="24"/>
                <w:szCs w:val="24"/>
              </w:rPr>
            </w:pPr>
            <w:r w:rsidRPr="00C27988">
              <w:rPr>
                <w:b/>
                <w:bCs/>
                <w:sz w:val="24"/>
                <w:szCs w:val="24"/>
              </w:rPr>
              <w:t>Učivo</w:t>
            </w:r>
          </w:p>
        </w:tc>
        <w:tc>
          <w:tcPr>
            <w:tcW w:w="2520" w:type="dxa"/>
            <w:tcBorders>
              <w:top w:val="single" w:sz="4" w:space="0" w:color="000000"/>
              <w:left w:val="single" w:sz="4" w:space="0" w:color="000000"/>
              <w:bottom w:val="single" w:sz="4" w:space="0" w:color="000000"/>
            </w:tcBorders>
            <w:vAlign w:val="center"/>
          </w:tcPr>
          <w:p w:rsidR="00C31607" w:rsidRPr="00C27988" w:rsidRDefault="00C31607" w:rsidP="00C31607">
            <w:pPr>
              <w:jc w:val="center"/>
              <w:rPr>
                <w:b/>
                <w:bCs/>
                <w:sz w:val="24"/>
                <w:szCs w:val="24"/>
              </w:rPr>
            </w:pPr>
            <w:r w:rsidRPr="00C27988">
              <w:rPr>
                <w:b/>
                <w:bCs/>
                <w:sz w:val="24"/>
                <w:szCs w:val="24"/>
              </w:rPr>
              <w:t>Průřezová témata, mezipředmětové vztahy, projekty, kurzy</w:t>
            </w:r>
          </w:p>
        </w:tc>
        <w:tc>
          <w:tcPr>
            <w:tcW w:w="1260" w:type="dxa"/>
            <w:tcBorders>
              <w:top w:val="single" w:sz="4" w:space="0" w:color="000000"/>
              <w:left w:val="single" w:sz="4" w:space="0" w:color="000000"/>
              <w:bottom w:val="single" w:sz="4" w:space="0" w:color="000000"/>
              <w:right w:val="single" w:sz="4" w:space="0" w:color="000000"/>
            </w:tcBorders>
            <w:vAlign w:val="center"/>
          </w:tcPr>
          <w:p w:rsidR="00C31607" w:rsidRPr="00C27988" w:rsidRDefault="00C31607" w:rsidP="00C31607">
            <w:pPr>
              <w:jc w:val="center"/>
              <w:rPr>
                <w:b/>
                <w:bCs/>
                <w:sz w:val="24"/>
                <w:szCs w:val="24"/>
              </w:rPr>
            </w:pPr>
            <w:r w:rsidRPr="00C27988">
              <w:rPr>
                <w:b/>
                <w:bCs/>
                <w:sz w:val="24"/>
                <w:szCs w:val="24"/>
              </w:rPr>
              <w:t>Poznámky</w:t>
            </w:r>
          </w:p>
        </w:tc>
      </w:tr>
      <w:tr w:rsidR="00C31607" w:rsidTr="00C31607">
        <w:tc>
          <w:tcPr>
            <w:tcW w:w="5940" w:type="dxa"/>
            <w:tcBorders>
              <w:left w:val="single" w:sz="4" w:space="0" w:color="000000"/>
              <w:bottom w:val="single" w:sz="4" w:space="0" w:color="000000"/>
            </w:tcBorders>
          </w:tcPr>
          <w:p w:rsidR="00C31607" w:rsidRPr="00C27988" w:rsidRDefault="00C31607" w:rsidP="00C31607">
            <w:pPr>
              <w:rPr>
                <w:sz w:val="24"/>
                <w:szCs w:val="24"/>
              </w:rPr>
            </w:pPr>
            <w:r w:rsidRPr="00C27988">
              <w:rPr>
                <w:sz w:val="24"/>
                <w:szCs w:val="24"/>
              </w:rPr>
              <w:t xml:space="preserve">   Žák :</w:t>
            </w:r>
          </w:p>
          <w:p w:rsidR="00C31607" w:rsidRPr="00C27988" w:rsidRDefault="00C31607" w:rsidP="005D6030">
            <w:pPr>
              <w:numPr>
                <w:ilvl w:val="0"/>
                <w:numId w:val="315"/>
              </w:numPr>
              <w:tabs>
                <w:tab w:val="clear" w:pos="540"/>
              </w:tabs>
              <w:autoSpaceDE/>
              <w:autoSpaceDN/>
              <w:rPr>
                <w:sz w:val="24"/>
                <w:szCs w:val="24"/>
              </w:rPr>
            </w:pPr>
            <w:r w:rsidRPr="00C27988">
              <w:rPr>
                <w:sz w:val="24"/>
                <w:szCs w:val="24"/>
              </w:rPr>
              <w:t xml:space="preserve">užívá druhou mocninu a odmocninu ve výpočtech </w:t>
            </w:r>
          </w:p>
          <w:p w:rsidR="00C31607" w:rsidRPr="00C27988" w:rsidRDefault="00C31607" w:rsidP="00C31607">
            <w:pPr>
              <w:ind w:left="540" w:firstLine="110"/>
              <w:rPr>
                <w:sz w:val="24"/>
                <w:szCs w:val="24"/>
              </w:rPr>
            </w:pPr>
            <w:r w:rsidRPr="00C27988">
              <w:rPr>
                <w:sz w:val="24"/>
                <w:szCs w:val="24"/>
              </w:rPr>
              <w:t>při  řešení  úloh z reálného života</w:t>
            </w:r>
          </w:p>
          <w:p w:rsidR="00C31607" w:rsidRPr="00C27988" w:rsidRDefault="00C31607" w:rsidP="00C31607">
            <w:pPr>
              <w:ind w:left="540" w:firstLine="110"/>
              <w:rPr>
                <w:sz w:val="24"/>
                <w:szCs w:val="24"/>
              </w:rPr>
            </w:pPr>
          </w:p>
          <w:p w:rsidR="00C31607" w:rsidRPr="00C27988" w:rsidRDefault="00C31607" w:rsidP="005D6030">
            <w:pPr>
              <w:numPr>
                <w:ilvl w:val="1"/>
                <w:numId w:val="315"/>
              </w:numPr>
              <w:tabs>
                <w:tab w:val="clear" w:pos="1260"/>
              </w:tabs>
              <w:autoSpaceDE/>
              <w:autoSpaceDN/>
              <w:ind w:left="540"/>
              <w:rPr>
                <w:sz w:val="24"/>
                <w:szCs w:val="24"/>
              </w:rPr>
            </w:pPr>
            <w:r w:rsidRPr="00C27988">
              <w:rPr>
                <w:sz w:val="24"/>
                <w:szCs w:val="24"/>
              </w:rPr>
              <w:t>využívá poznatky ve slovních úlohách</w:t>
            </w:r>
          </w:p>
          <w:p w:rsidR="00C31607" w:rsidRPr="00C27988" w:rsidRDefault="00C31607" w:rsidP="005D6030">
            <w:pPr>
              <w:numPr>
                <w:ilvl w:val="1"/>
                <w:numId w:val="315"/>
              </w:numPr>
              <w:tabs>
                <w:tab w:val="clear" w:pos="1260"/>
              </w:tabs>
              <w:autoSpaceDE/>
              <w:autoSpaceDN/>
              <w:ind w:left="540"/>
              <w:rPr>
                <w:sz w:val="24"/>
                <w:szCs w:val="24"/>
              </w:rPr>
            </w:pPr>
          </w:p>
          <w:p w:rsidR="00C31607" w:rsidRPr="00C27988" w:rsidRDefault="00C31607" w:rsidP="005D6030">
            <w:pPr>
              <w:numPr>
                <w:ilvl w:val="0"/>
                <w:numId w:val="315"/>
              </w:numPr>
              <w:tabs>
                <w:tab w:val="clear" w:pos="540"/>
              </w:tabs>
              <w:autoSpaceDE/>
              <w:autoSpaceDN/>
              <w:rPr>
                <w:sz w:val="24"/>
                <w:szCs w:val="24"/>
              </w:rPr>
            </w:pPr>
            <w:r w:rsidRPr="00C27988">
              <w:rPr>
                <w:sz w:val="24"/>
                <w:szCs w:val="24"/>
              </w:rPr>
              <w:t>dosazuje do výrazu s proměnou</w:t>
            </w:r>
          </w:p>
          <w:p w:rsidR="00C31607" w:rsidRPr="00C27988" w:rsidRDefault="00C31607" w:rsidP="005D6030">
            <w:pPr>
              <w:numPr>
                <w:ilvl w:val="0"/>
                <w:numId w:val="315"/>
              </w:numPr>
              <w:tabs>
                <w:tab w:val="clear" w:pos="540"/>
              </w:tabs>
              <w:autoSpaceDE/>
              <w:autoSpaceDN/>
              <w:rPr>
                <w:sz w:val="24"/>
                <w:szCs w:val="24"/>
              </w:rPr>
            </w:pPr>
            <w:r w:rsidRPr="00C27988">
              <w:rPr>
                <w:sz w:val="24"/>
                <w:szCs w:val="24"/>
              </w:rPr>
              <w:t>provádí početní operace s výrazy (sčítání,odčítání.</w:t>
            </w:r>
          </w:p>
          <w:p w:rsidR="00C31607" w:rsidRPr="00C27988" w:rsidRDefault="00C31607" w:rsidP="00C31607">
            <w:pPr>
              <w:ind w:left="540" w:hanging="360"/>
              <w:rPr>
                <w:sz w:val="24"/>
                <w:szCs w:val="24"/>
              </w:rPr>
            </w:pPr>
            <w:r w:rsidRPr="00C27988">
              <w:rPr>
                <w:sz w:val="24"/>
                <w:szCs w:val="24"/>
              </w:rPr>
              <w:t>násobení ,dělení- mnohočlenů)</w:t>
            </w:r>
          </w:p>
          <w:p w:rsidR="00C31607" w:rsidRPr="00C27988" w:rsidRDefault="00C31607" w:rsidP="00C31607">
            <w:pPr>
              <w:rPr>
                <w:sz w:val="24"/>
                <w:szCs w:val="24"/>
              </w:rPr>
            </w:pPr>
          </w:p>
          <w:p w:rsidR="00C31607" w:rsidRPr="00C27988" w:rsidRDefault="00C31607" w:rsidP="005D6030">
            <w:pPr>
              <w:numPr>
                <w:ilvl w:val="0"/>
                <w:numId w:val="315"/>
              </w:numPr>
              <w:autoSpaceDE/>
              <w:autoSpaceDN/>
              <w:rPr>
                <w:sz w:val="24"/>
                <w:szCs w:val="24"/>
              </w:rPr>
            </w:pPr>
            <w:r w:rsidRPr="00C27988">
              <w:rPr>
                <w:sz w:val="24"/>
                <w:szCs w:val="24"/>
              </w:rPr>
              <w:t>řeší náročnější lineární rovnice pomocí ekvivalentních úprav a provádí zkoušku</w:t>
            </w:r>
          </w:p>
          <w:p w:rsidR="00C31607" w:rsidRPr="00C27988" w:rsidRDefault="00C31607" w:rsidP="00C31607">
            <w:pPr>
              <w:rPr>
                <w:sz w:val="24"/>
                <w:szCs w:val="24"/>
              </w:rPr>
            </w:pPr>
          </w:p>
          <w:p w:rsidR="00C31607" w:rsidRPr="00C27988" w:rsidRDefault="00C31607" w:rsidP="005D6030">
            <w:pPr>
              <w:numPr>
                <w:ilvl w:val="0"/>
                <w:numId w:val="315"/>
              </w:numPr>
              <w:autoSpaceDE/>
              <w:autoSpaceDN/>
              <w:rPr>
                <w:sz w:val="24"/>
                <w:szCs w:val="24"/>
              </w:rPr>
            </w:pPr>
            <w:r w:rsidRPr="00C27988">
              <w:rPr>
                <w:sz w:val="24"/>
                <w:szCs w:val="24"/>
              </w:rPr>
              <w:t xml:space="preserve">užívá logickou úvahu a kombinační úsudek, nalézá </w:t>
            </w:r>
          </w:p>
          <w:p w:rsidR="00C31607" w:rsidRPr="00C27988" w:rsidRDefault="00C31607" w:rsidP="00C31607">
            <w:pPr>
              <w:ind w:left="540"/>
              <w:rPr>
                <w:sz w:val="24"/>
                <w:szCs w:val="24"/>
              </w:rPr>
            </w:pPr>
            <w:r w:rsidRPr="00C27988">
              <w:rPr>
                <w:sz w:val="24"/>
                <w:szCs w:val="24"/>
              </w:rPr>
              <w:t>různá řešení</w:t>
            </w:r>
          </w:p>
          <w:p w:rsidR="00C31607" w:rsidRPr="00C27988" w:rsidRDefault="00C31607" w:rsidP="00C31607">
            <w:pPr>
              <w:rPr>
                <w:sz w:val="24"/>
                <w:szCs w:val="24"/>
              </w:rPr>
            </w:pPr>
          </w:p>
          <w:p w:rsidR="00C31607" w:rsidRPr="00C27988" w:rsidRDefault="00C31607" w:rsidP="005D6030">
            <w:pPr>
              <w:numPr>
                <w:ilvl w:val="0"/>
                <w:numId w:val="315"/>
              </w:numPr>
              <w:autoSpaceDE/>
              <w:autoSpaceDN/>
              <w:rPr>
                <w:sz w:val="24"/>
                <w:szCs w:val="24"/>
              </w:rPr>
            </w:pPr>
            <w:r w:rsidRPr="00C27988">
              <w:rPr>
                <w:sz w:val="24"/>
                <w:szCs w:val="24"/>
              </w:rPr>
              <w:t>najde množinu všech bodů dané vlastnosti</w:t>
            </w:r>
          </w:p>
          <w:p w:rsidR="00C31607" w:rsidRPr="00C27988" w:rsidRDefault="00C31607" w:rsidP="005D6030">
            <w:pPr>
              <w:numPr>
                <w:ilvl w:val="0"/>
                <w:numId w:val="315"/>
              </w:numPr>
              <w:autoSpaceDE/>
              <w:autoSpaceDN/>
              <w:rPr>
                <w:sz w:val="24"/>
                <w:szCs w:val="24"/>
              </w:rPr>
            </w:pPr>
            <w:r w:rsidRPr="00C27988">
              <w:rPr>
                <w:sz w:val="24"/>
                <w:szCs w:val="24"/>
              </w:rPr>
              <w:t>využívá poznatků Th. kružnice</w:t>
            </w:r>
          </w:p>
          <w:p w:rsidR="00C31607" w:rsidRPr="00C27988" w:rsidRDefault="00C31607" w:rsidP="005D6030">
            <w:pPr>
              <w:numPr>
                <w:ilvl w:val="0"/>
                <w:numId w:val="315"/>
              </w:numPr>
              <w:autoSpaceDE/>
              <w:autoSpaceDN/>
              <w:rPr>
                <w:sz w:val="24"/>
                <w:szCs w:val="24"/>
              </w:rPr>
            </w:pPr>
            <w:r w:rsidRPr="00C27988">
              <w:rPr>
                <w:sz w:val="24"/>
                <w:szCs w:val="24"/>
              </w:rPr>
              <w:t>řeší polohové a nepolohové konstrukce</w:t>
            </w:r>
          </w:p>
          <w:p w:rsidR="00C31607" w:rsidRPr="00C27988" w:rsidRDefault="00C31607" w:rsidP="00C31607">
            <w:pPr>
              <w:rPr>
                <w:sz w:val="24"/>
                <w:szCs w:val="24"/>
              </w:rPr>
            </w:pPr>
          </w:p>
          <w:p w:rsidR="00C31607" w:rsidRPr="00C27988" w:rsidRDefault="00C31607" w:rsidP="005D6030">
            <w:pPr>
              <w:numPr>
                <w:ilvl w:val="0"/>
                <w:numId w:val="315"/>
              </w:numPr>
              <w:autoSpaceDE/>
              <w:autoSpaceDN/>
              <w:rPr>
                <w:sz w:val="24"/>
                <w:szCs w:val="24"/>
              </w:rPr>
            </w:pPr>
            <w:r w:rsidRPr="00C27988">
              <w:rPr>
                <w:sz w:val="24"/>
                <w:szCs w:val="24"/>
              </w:rPr>
              <w:t>využívá matematických znalostí v  příkladech</w:t>
            </w:r>
          </w:p>
          <w:p w:rsidR="00C31607" w:rsidRPr="00C27988" w:rsidRDefault="00C31607" w:rsidP="00C31607">
            <w:pPr>
              <w:ind w:left="540"/>
              <w:rPr>
                <w:sz w:val="24"/>
                <w:szCs w:val="24"/>
              </w:rPr>
            </w:pPr>
            <w:r w:rsidRPr="00C27988">
              <w:rPr>
                <w:sz w:val="24"/>
                <w:szCs w:val="24"/>
              </w:rPr>
              <w:t>z praxe</w:t>
            </w:r>
          </w:p>
          <w:p w:rsidR="00C31607" w:rsidRPr="00C27988" w:rsidRDefault="00C31607" w:rsidP="00C31607">
            <w:pPr>
              <w:rPr>
                <w:sz w:val="24"/>
                <w:szCs w:val="24"/>
              </w:rPr>
            </w:pPr>
          </w:p>
        </w:tc>
        <w:tc>
          <w:tcPr>
            <w:tcW w:w="5220" w:type="dxa"/>
            <w:tcBorders>
              <w:left w:val="single" w:sz="4" w:space="0" w:color="000000"/>
              <w:bottom w:val="single" w:sz="4" w:space="0" w:color="000000"/>
            </w:tcBorders>
          </w:tcPr>
          <w:p w:rsidR="00C31607" w:rsidRPr="00C27988" w:rsidRDefault="00C31607" w:rsidP="00C31607">
            <w:pPr>
              <w:rPr>
                <w:sz w:val="24"/>
                <w:szCs w:val="24"/>
              </w:rPr>
            </w:pPr>
            <w:r w:rsidRPr="00C27988">
              <w:rPr>
                <w:caps/>
                <w:sz w:val="24"/>
                <w:szCs w:val="24"/>
              </w:rPr>
              <w:t>Rozšiřující učivo</w:t>
            </w:r>
            <w:r w:rsidRPr="00C27988">
              <w:rPr>
                <w:sz w:val="24"/>
                <w:szCs w:val="24"/>
              </w:rPr>
              <w:t xml:space="preserve">  8.roč.</w:t>
            </w:r>
          </w:p>
          <w:p w:rsidR="00C31607" w:rsidRPr="00C27988" w:rsidRDefault="00C31607" w:rsidP="00C31607">
            <w:pPr>
              <w:rPr>
                <w:sz w:val="24"/>
                <w:szCs w:val="24"/>
              </w:rPr>
            </w:pPr>
            <w:r w:rsidRPr="00C27988">
              <w:rPr>
                <w:sz w:val="24"/>
                <w:szCs w:val="24"/>
              </w:rPr>
              <w:t>Mocniny,odmocniny</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Pythagorova věta</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Výrazy</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Lineární rovnice</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Slovní úlohy </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Konstrukční úlohy</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Válec</w:t>
            </w:r>
          </w:p>
          <w:p w:rsidR="00C31607" w:rsidRPr="00C27988" w:rsidRDefault="00C31607" w:rsidP="00C31607">
            <w:pPr>
              <w:rPr>
                <w:sz w:val="24"/>
                <w:szCs w:val="24"/>
              </w:rPr>
            </w:pPr>
          </w:p>
        </w:tc>
        <w:tc>
          <w:tcPr>
            <w:tcW w:w="2520" w:type="dxa"/>
            <w:tcBorders>
              <w:left w:val="single" w:sz="4" w:space="0" w:color="000000"/>
              <w:bottom w:val="single" w:sz="4" w:space="0" w:color="000000"/>
            </w:tcBorders>
          </w:tcPr>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OSV – rozvoj schopnosti poznávání</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OSV – kreativita týmu </w:t>
            </w:r>
          </w:p>
        </w:tc>
        <w:tc>
          <w:tcPr>
            <w:tcW w:w="1260" w:type="dxa"/>
            <w:tcBorders>
              <w:left w:val="single" w:sz="4" w:space="0" w:color="000000"/>
              <w:bottom w:val="single" w:sz="4" w:space="0" w:color="000000"/>
              <w:right w:val="single" w:sz="4" w:space="0" w:color="000000"/>
            </w:tcBorders>
          </w:tcPr>
          <w:p w:rsidR="00C31607" w:rsidRPr="00C27988" w:rsidRDefault="00C31607" w:rsidP="00C31607">
            <w:pPr>
              <w:snapToGrid w:val="0"/>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tc>
      </w:tr>
    </w:tbl>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8"/>
          <w:szCs w:val="28"/>
        </w:rPr>
      </w:pPr>
      <w:r w:rsidRPr="00C27988">
        <w:rPr>
          <w:b/>
          <w:bCs/>
          <w:sz w:val="28"/>
          <w:szCs w:val="28"/>
        </w:rPr>
        <w:t>Vzdělávací oblast:         Matematika a její aplikace</w:t>
      </w:r>
    </w:p>
    <w:p w:rsidR="00C31607" w:rsidRPr="00C27988" w:rsidRDefault="00C31607" w:rsidP="00C31607">
      <w:pPr>
        <w:rPr>
          <w:rStyle w:val="CharChar"/>
          <w:rFonts w:ascii="Times New Roman" w:hAnsi="Times New Roman" w:cs="Times New Roman"/>
          <w:sz w:val="28"/>
          <w:szCs w:val="28"/>
        </w:rPr>
      </w:pPr>
      <w:r w:rsidRPr="00C27988">
        <w:rPr>
          <w:b/>
          <w:bCs/>
          <w:sz w:val="28"/>
          <w:szCs w:val="28"/>
        </w:rPr>
        <w:t>Vyučovací předmět:</w:t>
      </w:r>
      <w:r w:rsidRPr="00C27988">
        <w:t xml:space="preserve">       </w:t>
      </w:r>
      <w:r w:rsidRPr="00C27988">
        <w:rPr>
          <w:b/>
          <w:bCs/>
          <w:sz w:val="28"/>
          <w:szCs w:val="28"/>
        </w:rPr>
        <w:t>Volitelný předmět -</w:t>
      </w:r>
      <w:r w:rsidRPr="00C27988">
        <w:t xml:space="preserve"> </w:t>
      </w:r>
      <w:r w:rsidRPr="00C27988">
        <w:rPr>
          <w:rStyle w:val="CharChar"/>
          <w:rFonts w:ascii="Times New Roman" w:hAnsi="Times New Roman" w:cs="Times New Roman"/>
          <w:sz w:val="28"/>
          <w:szCs w:val="28"/>
        </w:rPr>
        <w:t>Seminář z matematiky - ročník: 9.</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5206"/>
        <w:gridCol w:w="2520"/>
        <w:gridCol w:w="1418"/>
      </w:tblGrid>
      <w:tr w:rsidR="00C31607" w:rsidTr="00C31607">
        <w:trPr>
          <w:tblHeader/>
        </w:trPr>
        <w:tc>
          <w:tcPr>
            <w:tcW w:w="5954"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5206" w:type="dxa"/>
            <w:vAlign w:val="center"/>
          </w:tcPr>
          <w:p w:rsidR="00C31607" w:rsidRPr="00C27988" w:rsidRDefault="00C31607" w:rsidP="00C31607">
            <w:pPr>
              <w:jc w:val="center"/>
              <w:rPr>
                <w:b/>
                <w:bCs/>
                <w:sz w:val="24"/>
                <w:szCs w:val="24"/>
              </w:rPr>
            </w:pPr>
            <w:r w:rsidRPr="00C27988">
              <w:rPr>
                <w:b/>
                <w:bCs/>
                <w:sz w:val="24"/>
                <w:szCs w:val="24"/>
              </w:rPr>
              <w:t>Učivo</w:t>
            </w:r>
          </w:p>
        </w:tc>
        <w:tc>
          <w:tcPr>
            <w:tcW w:w="2520" w:type="dxa"/>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418" w:type="dxa"/>
            <w:vAlign w:val="center"/>
          </w:tcPr>
          <w:p w:rsidR="00C31607" w:rsidRPr="00C27988" w:rsidRDefault="00C31607" w:rsidP="00C31607">
            <w:pPr>
              <w:jc w:val="center"/>
              <w:rPr>
                <w:b/>
                <w:bCs/>
                <w:sz w:val="24"/>
                <w:szCs w:val="24"/>
              </w:rPr>
            </w:pPr>
            <w:r w:rsidRPr="00C27988">
              <w:rPr>
                <w:b/>
                <w:bCs/>
                <w:sz w:val="24"/>
                <w:szCs w:val="24"/>
              </w:rPr>
              <w:t>Poznámky</w:t>
            </w:r>
          </w:p>
        </w:tc>
      </w:tr>
      <w:tr w:rsidR="00C31607" w:rsidTr="00C31607">
        <w:trPr>
          <w:trHeight w:val="2860"/>
        </w:trPr>
        <w:tc>
          <w:tcPr>
            <w:tcW w:w="5954" w:type="dxa"/>
          </w:tcPr>
          <w:p w:rsidR="00C31607" w:rsidRPr="00C27988" w:rsidRDefault="00C31607" w:rsidP="00C31607">
            <w:pPr>
              <w:rPr>
                <w:sz w:val="24"/>
                <w:szCs w:val="24"/>
              </w:rPr>
            </w:pPr>
            <w:r w:rsidRPr="00C27988">
              <w:rPr>
                <w:sz w:val="24"/>
                <w:szCs w:val="24"/>
              </w:rPr>
              <w:t xml:space="preserve">     Žák :</w:t>
            </w:r>
          </w:p>
          <w:p w:rsidR="00C31607" w:rsidRPr="00C27988" w:rsidRDefault="00C31607" w:rsidP="005D6030">
            <w:pPr>
              <w:numPr>
                <w:ilvl w:val="0"/>
                <w:numId w:val="317"/>
              </w:numPr>
              <w:tabs>
                <w:tab w:val="clear" w:pos="1380"/>
              </w:tabs>
              <w:autoSpaceDE/>
              <w:autoSpaceDN/>
              <w:ind w:left="650"/>
              <w:rPr>
                <w:sz w:val="24"/>
                <w:szCs w:val="24"/>
              </w:rPr>
            </w:pPr>
            <w:r w:rsidRPr="00C27988">
              <w:rPr>
                <w:sz w:val="24"/>
                <w:szCs w:val="24"/>
              </w:rPr>
              <w:t xml:space="preserve">určí  podmínky lom.  výrazů </w:t>
            </w:r>
          </w:p>
          <w:p w:rsidR="00C31607" w:rsidRPr="00C27988" w:rsidRDefault="00C31607" w:rsidP="005D6030">
            <w:pPr>
              <w:numPr>
                <w:ilvl w:val="0"/>
                <w:numId w:val="316"/>
              </w:numPr>
              <w:autoSpaceDE/>
              <w:autoSpaceDN/>
              <w:ind w:left="650"/>
              <w:rPr>
                <w:sz w:val="24"/>
                <w:szCs w:val="24"/>
              </w:rPr>
            </w:pPr>
            <w:r w:rsidRPr="00C27988">
              <w:rPr>
                <w:sz w:val="24"/>
                <w:szCs w:val="24"/>
              </w:rPr>
              <w:t>provádí početní operace (rozšiřování,krácení, násobení ,dělení )</w:t>
            </w:r>
          </w:p>
          <w:p w:rsidR="00C31607" w:rsidRPr="00C27988" w:rsidRDefault="00C31607" w:rsidP="00C31607">
            <w:pPr>
              <w:ind w:left="650" w:hanging="360"/>
              <w:rPr>
                <w:sz w:val="24"/>
                <w:szCs w:val="24"/>
              </w:rPr>
            </w:pPr>
          </w:p>
          <w:p w:rsidR="00C31607" w:rsidRPr="00C27988" w:rsidRDefault="00C31607" w:rsidP="005D6030">
            <w:pPr>
              <w:numPr>
                <w:ilvl w:val="1"/>
                <w:numId w:val="316"/>
              </w:numPr>
              <w:tabs>
                <w:tab w:val="clear" w:pos="1380"/>
              </w:tabs>
              <w:autoSpaceDE/>
              <w:autoSpaceDN/>
              <w:ind w:left="650"/>
              <w:rPr>
                <w:sz w:val="24"/>
                <w:szCs w:val="24"/>
              </w:rPr>
            </w:pPr>
            <w:r w:rsidRPr="00C27988">
              <w:rPr>
                <w:sz w:val="24"/>
                <w:szCs w:val="24"/>
              </w:rPr>
              <w:t>řeší rovnice s neznámou ve jmenovateli s využitím</w:t>
            </w:r>
          </w:p>
          <w:p w:rsidR="00C31607" w:rsidRPr="00C27988" w:rsidRDefault="00C31607" w:rsidP="005D6030">
            <w:pPr>
              <w:numPr>
                <w:ilvl w:val="1"/>
                <w:numId w:val="316"/>
              </w:numPr>
              <w:tabs>
                <w:tab w:val="clear" w:pos="1380"/>
              </w:tabs>
              <w:autoSpaceDE/>
              <w:autoSpaceDN/>
              <w:ind w:left="650"/>
              <w:rPr>
                <w:sz w:val="24"/>
                <w:szCs w:val="24"/>
              </w:rPr>
            </w:pPr>
            <w:r w:rsidRPr="00C27988">
              <w:rPr>
                <w:sz w:val="24"/>
                <w:szCs w:val="24"/>
              </w:rPr>
              <w:t xml:space="preserve">znalostí o lom. výrazech    </w:t>
            </w:r>
          </w:p>
          <w:p w:rsidR="00C31607" w:rsidRPr="00C27988" w:rsidRDefault="00C31607" w:rsidP="00C31607">
            <w:pPr>
              <w:ind w:left="650" w:hanging="360"/>
              <w:rPr>
                <w:sz w:val="24"/>
                <w:szCs w:val="24"/>
              </w:rPr>
            </w:pPr>
          </w:p>
          <w:p w:rsidR="00C31607" w:rsidRPr="00C27988" w:rsidRDefault="00C31607" w:rsidP="005D6030">
            <w:pPr>
              <w:numPr>
                <w:ilvl w:val="1"/>
                <w:numId w:val="316"/>
              </w:numPr>
              <w:tabs>
                <w:tab w:val="clear" w:pos="1380"/>
              </w:tabs>
              <w:autoSpaceDE/>
              <w:autoSpaceDN/>
              <w:ind w:left="650"/>
              <w:rPr>
                <w:sz w:val="24"/>
                <w:szCs w:val="24"/>
              </w:rPr>
            </w:pPr>
            <w:r w:rsidRPr="00C27988">
              <w:rPr>
                <w:sz w:val="24"/>
                <w:szCs w:val="24"/>
              </w:rPr>
              <w:t>řeší slovní úlohy pomocí soustavy lin. rovnic (pohyb, společná práce,směsi)</w:t>
            </w:r>
          </w:p>
          <w:p w:rsidR="00C31607" w:rsidRPr="00C27988" w:rsidRDefault="00C31607" w:rsidP="00C31607">
            <w:pPr>
              <w:ind w:left="650" w:hanging="360"/>
              <w:rPr>
                <w:sz w:val="24"/>
                <w:szCs w:val="24"/>
              </w:rPr>
            </w:pPr>
          </w:p>
          <w:p w:rsidR="00C31607" w:rsidRPr="00C27988" w:rsidRDefault="00C31607" w:rsidP="005D6030">
            <w:pPr>
              <w:numPr>
                <w:ilvl w:val="0"/>
                <w:numId w:val="316"/>
              </w:numPr>
              <w:autoSpaceDE/>
              <w:autoSpaceDN/>
              <w:ind w:left="650"/>
              <w:rPr>
                <w:sz w:val="24"/>
                <w:szCs w:val="24"/>
              </w:rPr>
            </w:pPr>
            <w:r w:rsidRPr="00C27988">
              <w:rPr>
                <w:sz w:val="24"/>
                <w:szCs w:val="24"/>
              </w:rPr>
              <w:t>užívá a zapisuje vztah nerovnosti, pracuje s intervaly</w:t>
            </w:r>
          </w:p>
          <w:p w:rsidR="00C31607" w:rsidRPr="00C27988" w:rsidRDefault="00C31607" w:rsidP="005D6030">
            <w:pPr>
              <w:numPr>
                <w:ilvl w:val="0"/>
                <w:numId w:val="316"/>
              </w:numPr>
              <w:autoSpaceDE/>
              <w:autoSpaceDN/>
              <w:ind w:left="650"/>
              <w:rPr>
                <w:sz w:val="24"/>
                <w:szCs w:val="24"/>
              </w:rPr>
            </w:pPr>
            <w:r w:rsidRPr="00C27988">
              <w:rPr>
                <w:sz w:val="24"/>
                <w:szCs w:val="24"/>
              </w:rPr>
              <w:t>vyřeší jednoduchou nerovnici,soustavu nerovnic</w:t>
            </w:r>
          </w:p>
          <w:p w:rsidR="00C31607" w:rsidRPr="00C27988" w:rsidRDefault="00C31607" w:rsidP="00C31607">
            <w:pPr>
              <w:ind w:left="650" w:hanging="360"/>
              <w:rPr>
                <w:sz w:val="24"/>
                <w:szCs w:val="24"/>
              </w:rPr>
            </w:pPr>
          </w:p>
          <w:p w:rsidR="00C31607" w:rsidRPr="00C27988" w:rsidRDefault="00C31607" w:rsidP="005D6030">
            <w:pPr>
              <w:numPr>
                <w:ilvl w:val="0"/>
                <w:numId w:val="318"/>
              </w:numPr>
              <w:tabs>
                <w:tab w:val="clear" w:pos="1380"/>
              </w:tabs>
              <w:autoSpaceDE/>
              <w:autoSpaceDN/>
              <w:ind w:left="650"/>
              <w:rPr>
                <w:sz w:val="24"/>
                <w:szCs w:val="24"/>
              </w:rPr>
            </w:pPr>
            <w:r w:rsidRPr="00C27988">
              <w:rPr>
                <w:sz w:val="24"/>
                <w:szCs w:val="24"/>
              </w:rPr>
              <w:t>sestaví tabulku, zakreslí graf dané funkce (lineární, kvadratická ) y = k.x +z , y = x</w:t>
            </w:r>
            <w:r w:rsidRPr="00C27988">
              <w:rPr>
                <w:sz w:val="24"/>
                <w:szCs w:val="24"/>
                <w:vertAlign w:val="superscript"/>
              </w:rPr>
              <w:t xml:space="preserve">2 </w:t>
            </w:r>
            <w:r w:rsidRPr="00C27988">
              <w:rPr>
                <w:sz w:val="24"/>
                <w:szCs w:val="24"/>
              </w:rPr>
              <w:t>, y = x</w:t>
            </w:r>
            <w:r w:rsidRPr="00C27988">
              <w:rPr>
                <w:sz w:val="24"/>
                <w:szCs w:val="24"/>
                <w:vertAlign w:val="superscript"/>
              </w:rPr>
              <w:t>2</w:t>
            </w:r>
            <w:r w:rsidRPr="00C27988">
              <w:rPr>
                <w:sz w:val="24"/>
                <w:szCs w:val="24"/>
              </w:rPr>
              <w:t>+ z ,</w:t>
            </w:r>
          </w:p>
          <w:p w:rsidR="00C31607" w:rsidRPr="00C27988" w:rsidRDefault="00C31607" w:rsidP="005D6030">
            <w:pPr>
              <w:numPr>
                <w:ilvl w:val="0"/>
                <w:numId w:val="316"/>
              </w:numPr>
              <w:autoSpaceDE/>
              <w:autoSpaceDN/>
              <w:ind w:left="650"/>
              <w:rPr>
                <w:sz w:val="24"/>
                <w:szCs w:val="24"/>
              </w:rPr>
            </w:pPr>
            <w:r w:rsidRPr="00C27988">
              <w:rPr>
                <w:sz w:val="24"/>
                <w:szCs w:val="24"/>
              </w:rPr>
              <w:t xml:space="preserve">užívá věty o podobnosti </w:t>
            </w:r>
            <w:r w:rsidRPr="00C27988">
              <w:rPr>
                <w:sz w:val="24"/>
                <w:szCs w:val="24"/>
              </w:rPr>
              <w:sym w:font="Symbol" w:char="F044"/>
            </w:r>
            <w:r w:rsidRPr="00C27988">
              <w:rPr>
                <w:sz w:val="24"/>
                <w:szCs w:val="24"/>
              </w:rPr>
              <w:t xml:space="preserve"> v početních úlohách</w:t>
            </w:r>
          </w:p>
          <w:p w:rsidR="00C31607" w:rsidRPr="00C27988" w:rsidRDefault="00C31607" w:rsidP="005D6030">
            <w:pPr>
              <w:numPr>
                <w:ilvl w:val="0"/>
                <w:numId w:val="316"/>
              </w:numPr>
              <w:autoSpaceDE/>
              <w:autoSpaceDN/>
              <w:ind w:left="650"/>
              <w:rPr>
                <w:sz w:val="24"/>
                <w:szCs w:val="24"/>
              </w:rPr>
            </w:pPr>
            <w:r w:rsidRPr="00C27988">
              <w:rPr>
                <w:sz w:val="24"/>
                <w:szCs w:val="24"/>
              </w:rPr>
              <w:t>vypočítá délky stran a velikosti úhlů užitím goniometrické funkce</w:t>
            </w:r>
          </w:p>
          <w:p w:rsidR="00C31607" w:rsidRPr="00C27988" w:rsidRDefault="00C31607" w:rsidP="005D6030">
            <w:pPr>
              <w:numPr>
                <w:ilvl w:val="0"/>
                <w:numId w:val="318"/>
              </w:numPr>
              <w:tabs>
                <w:tab w:val="clear" w:pos="1380"/>
              </w:tabs>
              <w:autoSpaceDE/>
              <w:autoSpaceDN/>
              <w:ind w:left="650"/>
              <w:rPr>
                <w:sz w:val="24"/>
                <w:szCs w:val="24"/>
              </w:rPr>
            </w:pPr>
            <w:r w:rsidRPr="00C27988">
              <w:rPr>
                <w:sz w:val="24"/>
                <w:szCs w:val="24"/>
              </w:rPr>
              <w:t>zakreslí a popíše těleso na tři průmětny v pravoúhlé soustavě</w:t>
            </w:r>
          </w:p>
          <w:p w:rsidR="00C31607" w:rsidRPr="00C27988" w:rsidRDefault="00C31607" w:rsidP="00C31607">
            <w:pPr>
              <w:ind w:left="290"/>
              <w:rPr>
                <w:sz w:val="24"/>
                <w:szCs w:val="24"/>
              </w:rPr>
            </w:pPr>
          </w:p>
        </w:tc>
        <w:tc>
          <w:tcPr>
            <w:tcW w:w="5206" w:type="dxa"/>
          </w:tcPr>
          <w:p w:rsidR="00C31607" w:rsidRPr="00C27988" w:rsidRDefault="00C31607" w:rsidP="00C31607">
            <w:pPr>
              <w:rPr>
                <w:sz w:val="24"/>
                <w:szCs w:val="24"/>
              </w:rPr>
            </w:pPr>
            <w:r w:rsidRPr="00C27988">
              <w:rPr>
                <w:sz w:val="24"/>
                <w:szCs w:val="24"/>
              </w:rPr>
              <w:t>ROZŠIŘUJÍCÍ UČIVO  9. ROČ.</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Lomený výraz</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Rovnice s neznámou ve jmenovateli</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Soustavy rovnic, slovní úlohy</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Nerovnice ,soustavy nerovnic</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Funkce</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 Goniometrické funkce</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Základy rýsování (pravoúhlé promítání )</w:t>
            </w:r>
          </w:p>
        </w:tc>
        <w:tc>
          <w:tcPr>
            <w:tcW w:w="2520" w:type="dxa"/>
          </w:tcPr>
          <w:p w:rsidR="00C31607" w:rsidRPr="00C27988" w:rsidRDefault="00C31607" w:rsidP="00C31607">
            <w:pPr>
              <w:rPr>
                <w:sz w:val="24"/>
                <w:szCs w:val="24"/>
              </w:rPr>
            </w:pPr>
            <w:r w:rsidRPr="00C27988">
              <w:rPr>
                <w:sz w:val="24"/>
                <w:szCs w:val="24"/>
              </w:rPr>
              <w:t>OSV – rozvoj schopnosti poznávání</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OSV – kreativita týmu</w:t>
            </w:r>
          </w:p>
        </w:tc>
        <w:tc>
          <w:tcPr>
            <w:tcW w:w="1418" w:type="dxa"/>
          </w:tcPr>
          <w:p w:rsidR="00C31607" w:rsidRPr="00C27988" w:rsidRDefault="00C31607" w:rsidP="00C31607">
            <w:pPr>
              <w:rPr>
                <w:sz w:val="24"/>
                <w:szCs w:val="24"/>
              </w:rPr>
            </w:pPr>
          </w:p>
        </w:tc>
      </w:tr>
    </w:tbl>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sectPr w:rsidR="00C31607" w:rsidRPr="00C27988">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 xml:space="preserve">Vzdělávací oblast: </w:t>
      </w:r>
      <w:r>
        <w:rPr>
          <w:b/>
          <w:bCs/>
          <w:sz w:val="28"/>
          <w:szCs w:val="28"/>
        </w:rPr>
        <w:t>Informační a komunikační technologie</w:t>
      </w:r>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199" w:name="_Toc209946531"/>
      <w:bookmarkStart w:id="200" w:name="_Toc365919676"/>
      <w:bookmarkStart w:id="201" w:name="_Toc503883679"/>
      <w:r w:rsidRPr="00C27988">
        <w:rPr>
          <w:b/>
          <w:bCs/>
          <w:kern w:val="32"/>
          <w:sz w:val="32"/>
          <w:szCs w:val="32"/>
        </w:rPr>
        <w:t>Volitelný předmět - Informatika</w:t>
      </w:r>
      <w:bookmarkEnd w:id="199"/>
      <w:bookmarkEnd w:id="200"/>
      <w:bookmarkEnd w:id="201"/>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02" w:name="_Toc209946532"/>
      <w:bookmarkStart w:id="203" w:name="_Toc365919677"/>
      <w:bookmarkStart w:id="204" w:name="_Toc503883680"/>
      <w:r w:rsidRPr="00C27988">
        <w:rPr>
          <w:b/>
          <w:bCs/>
          <w:kern w:val="32"/>
          <w:sz w:val="32"/>
          <w:szCs w:val="32"/>
        </w:rPr>
        <w:t>Charakteristika vyučovacího předmětu – 2.stupeň</w:t>
      </w:r>
      <w:bookmarkEnd w:id="202"/>
      <w:bookmarkEnd w:id="203"/>
      <w:bookmarkEnd w:id="204"/>
    </w:p>
    <w:p w:rsidR="00C31607" w:rsidRPr="00C27988" w:rsidRDefault="00C31607" w:rsidP="00C31607">
      <w:pPr>
        <w:spacing w:before="240"/>
        <w:jc w:val="both"/>
        <w:rPr>
          <w:b/>
          <w:bCs/>
          <w:sz w:val="24"/>
          <w:szCs w:val="24"/>
        </w:rPr>
      </w:pPr>
      <w:r w:rsidRPr="00C27988">
        <w:rPr>
          <w:b/>
          <w:bCs/>
          <w:sz w:val="24"/>
          <w:szCs w:val="24"/>
        </w:rPr>
        <w:t>A) Obsahové, časové a organizační vymezení předmětu :</w:t>
      </w:r>
    </w:p>
    <w:p w:rsidR="00C31607" w:rsidRPr="00C27988" w:rsidRDefault="00C31607" w:rsidP="00C31607">
      <w:pPr>
        <w:spacing w:before="120"/>
        <w:rPr>
          <w:sz w:val="24"/>
          <w:szCs w:val="24"/>
        </w:rPr>
      </w:pPr>
      <w:r w:rsidRPr="00C27988">
        <w:rPr>
          <w:sz w:val="24"/>
          <w:szCs w:val="24"/>
        </w:rPr>
        <w:t>Předmět informatika je vyučován jako volitelný předmět v 7. - 9.ročníku s časovou dotací 1 hodina týdně.</w:t>
      </w:r>
    </w:p>
    <w:p w:rsidR="00C31607" w:rsidRPr="00C27988" w:rsidRDefault="00C31607" w:rsidP="00C31607">
      <w:pPr>
        <w:spacing w:before="120"/>
        <w:rPr>
          <w:sz w:val="24"/>
          <w:szCs w:val="24"/>
        </w:rPr>
      </w:pPr>
      <w:r w:rsidRPr="00C27988">
        <w:rPr>
          <w:sz w:val="24"/>
          <w:szCs w:val="24"/>
        </w:rPr>
        <w:t>Vzdělávání ve volitelném předmětu informatika:</w:t>
      </w:r>
    </w:p>
    <w:p w:rsidR="00C31607" w:rsidRPr="00C27988" w:rsidRDefault="00C31607" w:rsidP="005D6030">
      <w:pPr>
        <w:widowControl w:val="0"/>
        <w:numPr>
          <w:ilvl w:val="0"/>
          <w:numId w:val="41"/>
        </w:numPr>
        <w:adjustRightInd w:val="0"/>
        <w:ind w:left="435"/>
        <w:rPr>
          <w:sz w:val="24"/>
          <w:szCs w:val="24"/>
        </w:rPr>
      </w:pPr>
      <w:r w:rsidRPr="00C27988">
        <w:rPr>
          <w:sz w:val="24"/>
          <w:szCs w:val="24"/>
        </w:rPr>
        <w:t>směřuje k ovládnutí osobního počítače a základního softwaru</w:t>
      </w:r>
    </w:p>
    <w:p w:rsidR="00C31607" w:rsidRPr="00C27988" w:rsidRDefault="00C31607" w:rsidP="005D6030">
      <w:pPr>
        <w:widowControl w:val="0"/>
        <w:numPr>
          <w:ilvl w:val="0"/>
          <w:numId w:val="41"/>
        </w:numPr>
        <w:adjustRightInd w:val="0"/>
        <w:ind w:left="435"/>
        <w:rPr>
          <w:sz w:val="24"/>
          <w:szCs w:val="24"/>
        </w:rPr>
      </w:pPr>
      <w:r w:rsidRPr="00C27988">
        <w:rPr>
          <w:sz w:val="24"/>
          <w:szCs w:val="24"/>
        </w:rPr>
        <w:t>pokládá základy programovacího jazyka Webových stránek - HTML</w:t>
      </w:r>
    </w:p>
    <w:p w:rsidR="00C31607" w:rsidRPr="00C27988" w:rsidRDefault="00C31607" w:rsidP="005D6030">
      <w:pPr>
        <w:widowControl w:val="0"/>
        <w:numPr>
          <w:ilvl w:val="0"/>
          <w:numId w:val="41"/>
        </w:numPr>
        <w:adjustRightInd w:val="0"/>
        <w:ind w:left="435"/>
        <w:rPr>
          <w:sz w:val="24"/>
          <w:szCs w:val="24"/>
        </w:rPr>
      </w:pPr>
      <w:r w:rsidRPr="00C27988">
        <w:rPr>
          <w:sz w:val="24"/>
          <w:szCs w:val="24"/>
        </w:rPr>
        <w:t>podporuje  vytváření otevřeného myšlení, kritického myšlení a logického uvažování</w:t>
      </w:r>
    </w:p>
    <w:p w:rsidR="00C31607" w:rsidRPr="00C27988" w:rsidRDefault="00C31607" w:rsidP="005D6030">
      <w:pPr>
        <w:widowControl w:val="0"/>
        <w:numPr>
          <w:ilvl w:val="0"/>
          <w:numId w:val="41"/>
        </w:numPr>
        <w:adjustRightInd w:val="0"/>
        <w:ind w:left="435"/>
        <w:rPr>
          <w:sz w:val="24"/>
          <w:szCs w:val="24"/>
        </w:rPr>
      </w:pPr>
      <w:r w:rsidRPr="00C27988">
        <w:rPr>
          <w:sz w:val="24"/>
          <w:szCs w:val="24"/>
        </w:rPr>
        <w:t>učí vyhledávat a třídit informace na Internetu</w:t>
      </w:r>
    </w:p>
    <w:p w:rsidR="00C31607" w:rsidRPr="00C27988" w:rsidRDefault="00C31607" w:rsidP="005D6030">
      <w:pPr>
        <w:widowControl w:val="0"/>
        <w:numPr>
          <w:ilvl w:val="0"/>
          <w:numId w:val="41"/>
        </w:numPr>
        <w:adjustRightInd w:val="0"/>
        <w:ind w:left="435"/>
        <w:rPr>
          <w:sz w:val="24"/>
          <w:szCs w:val="24"/>
        </w:rPr>
      </w:pPr>
      <w:r w:rsidRPr="00C27988">
        <w:rPr>
          <w:sz w:val="24"/>
          <w:szCs w:val="24"/>
        </w:rPr>
        <w:t>žáci ukládají své stránky prostřednictvím FTP přístupu na webový prostor</w:t>
      </w:r>
    </w:p>
    <w:p w:rsidR="00C31607" w:rsidRPr="00C27988" w:rsidRDefault="00C31607" w:rsidP="00C31607">
      <w:pPr>
        <w:spacing w:before="120"/>
        <w:rPr>
          <w:sz w:val="24"/>
          <w:szCs w:val="24"/>
        </w:rPr>
      </w:pPr>
      <w:r w:rsidRPr="00C27988">
        <w:rPr>
          <w:sz w:val="24"/>
          <w:szCs w:val="24"/>
        </w:rPr>
        <w:t xml:space="preserve">Výuka probíhá v učebně informatiky, k dispozici je 12 počítačů. </w:t>
      </w:r>
    </w:p>
    <w:p w:rsidR="00C31607" w:rsidRPr="00C27988" w:rsidRDefault="00C31607" w:rsidP="00C31607">
      <w:pPr>
        <w:rPr>
          <w:sz w:val="24"/>
          <w:szCs w:val="24"/>
        </w:rPr>
      </w:pPr>
      <w:r w:rsidRPr="00C27988">
        <w:rPr>
          <w:sz w:val="24"/>
          <w:szCs w:val="24"/>
        </w:rPr>
        <w:t>Každý žák je povinen dodržovat vnitřní řád učebny a vést evidenci práce na počítači.</w:t>
      </w:r>
    </w:p>
    <w:p w:rsidR="00C31607" w:rsidRPr="00C27988" w:rsidRDefault="00C31607" w:rsidP="00C31607">
      <w:pPr>
        <w:tabs>
          <w:tab w:val="left" w:pos="720"/>
        </w:tabs>
        <w:spacing w:before="240"/>
        <w:rPr>
          <w:b/>
          <w:bCs/>
          <w:sz w:val="24"/>
          <w:szCs w:val="24"/>
        </w:rPr>
      </w:pPr>
      <w:r w:rsidRPr="00C27988">
        <w:rPr>
          <w:b/>
          <w:bCs/>
          <w:sz w:val="24"/>
          <w:szCs w:val="24"/>
        </w:rPr>
        <w:t>B) Výchovné a vzdělávací strategie:</w:t>
      </w:r>
    </w:p>
    <w:p w:rsidR="00C31607" w:rsidRPr="00C27988" w:rsidRDefault="00C31607" w:rsidP="00C31607">
      <w:pPr>
        <w:spacing w:before="120"/>
        <w:rPr>
          <w:b/>
          <w:bCs/>
          <w:sz w:val="24"/>
          <w:szCs w:val="24"/>
        </w:rPr>
      </w:pPr>
      <w:r w:rsidRPr="00C27988">
        <w:rPr>
          <w:b/>
          <w:bCs/>
          <w:sz w:val="24"/>
          <w:szCs w:val="24"/>
        </w:rPr>
        <w:t>Kompetence k učení</w:t>
      </w:r>
    </w:p>
    <w:p w:rsidR="00C31607" w:rsidRPr="00C27988" w:rsidRDefault="00C31607" w:rsidP="00C31607">
      <w:pPr>
        <w:rPr>
          <w:sz w:val="24"/>
          <w:szCs w:val="24"/>
        </w:rPr>
      </w:pPr>
      <w:r w:rsidRPr="00C27988">
        <w:rPr>
          <w:sz w:val="24"/>
          <w:szCs w:val="24"/>
        </w:rPr>
        <w:t xml:space="preserve">  Učitel vede žáky :</w:t>
      </w:r>
    </w:p>
    <w:p w:rsidR="00C31607" w:rsidRPr="00C27988" w:rsidRDefault="00C31607" w:rsidP="005D6030">
      <w:pPr>
        <w:widowControl w:val="0"/>
        <w:numPr>
          <w:ilvl w:val="0"/>
          <w:numId w:val="41"/>
        </w:numPr>
        <w:adjustRightInd w:val="0"/>
        <w:ind w:left="435"/>
        <w:rPr>
          <w:sz w:val="24"/>
          <w:szCs w:val="24"/>
        </w:rPr>
      </w:pPr>
      <w:r w:rsidRPr="00C27988">
        <w:rPr>
          <w:sz w:val="24"/>
          <w:szCs w:val="24"/>
        </w:rPr>
        <w:t>k vyhledávání, třídění a propojování informací</w:t>
      </w:r>
    </w:p>
    <w:p w:rsidR="00C31607" w:rsidRPr="00C27988" w:rsidRDefault="00C31607" w:rsidP="005D6030">
      <w:pPr>
        <w:widowControl w:val="0"/>
        <w:numPr>
          <w:ilvl w:val="0"/>
          <w:numId w:val="41"/>
        </w:numPr>
        <w:adjustRightInd w:val="0"/>
        <w:ind w:left="435"/>
        <w:rPr>
          <w:sz w:val="24"/>
          <w:szCs w:val="24"/>
        </w:rPr>
      </w:pPr>
      <w:r w:rsidRPr="00C27988">
        <w:rPr>
          <w:sz w:val="24"/>
          <w:szCs w:val="24"/>
        </w:rPr>
        <w:t>ke správnému používání odborné terminologie</w:t>
      </w:r>
    </w:p>
    <w:p w:rsidR="00C31607" w:rsidRPr="00C27988" w:rsidRDefault="00C31607" w:rsidP="005D6030">
      <w:pPr>
        <w:widowControl w:val="0"/>
        <w:numPr>
          <w:ilvl w:val="0"/>
          <w:numId w:val="41"/>
        </w:numPr>
        <w:adjustRightInd w:val="0"/>
        <w:ind w:left="435"/>
        <w:rPr>
          <w:sz w:val="24"/>
          <w:szCs w:val="24"/>
        </w:rPr>
      </w:pPr>
      <w:r w:rsidRPr="00C27988">
        <w:rPr>
          <w:sz w:val="24"/>
          <w:szCs w:val="24"/>
        </w:rPr>
        <w:t>k samostatnému pozorování a porovnávání získaných informací</w:t>
      </w:r>
    </w:p>
    <w:p w:rsidR="00C31607" w:rsidRPr="00C27988" w:rsidRDefault="00C31607" w:rsidP="005D6030">
      <w:pPr>
        <w:widowControl w:val="0"/>
        <w:numPr>
          <w:ilvl w:val="0"/>
          <w:numId w:val="41"/>
        </w:numPr>
        <w:adjustRightInd w:val="0"/>
        <w:ind w:left="435"/>
        <w:rPr>
          <w:sz w:val="24"/>
          <w:szCs w:val="24"/>
        </w:rPr>
      </w:pPr>
      <w:r w:rsidRPr="00C27988">
        <w:rPr>
          <w:sz w:val="24"/>
          <w:szCs w:val="24"/>
        </w:rPr>
        <w:t>k nalézání souvislostí</w:t>
      </w:r>
    </w:p>
    <w:p w:rsidR="00C31607" w:rsidRPr="00C27988" w:rsidRDefault="00C31607" w:rsidP="00C31607">
      <w:pPr>
        <w:spacing w:before="120"/>
        <w:rPr>
          <w:b/>
          <w:bCs/>
          <w:sz w:val="24"/>
          <w:szCs w:val="24"/>
        </w:rPr>
      </w:pPr>
      <w:r w:rsidRPr="00C27988">
        <w:rPr>
          <w:b/>
          <w:bCs/>
          <w:sz w:val="24"/>
          <w:szCs w:val="24"/>
        </w:rPr>
        <w:t>Kompetence k řešení problémů</w:t>
      </w:r>
    </w:p>
    <w:p w:rsidR="00C31607" w:rsidRPr="00C27988" w:rsidRDefault="00C31607" w:rsidP="005D6030">
      <w:pPr>
        <w:widowControl w:val="0"/>
        <w:numPr>
          <w:ilvl w:val="0"/>
          <w:numId w:val="41"/>
        </w:numPr>
        <w:adjustRightInd w:val="0"/>
        <w:ind w:left="435"/>
        <w:rPr>
          <w:sz w:val="24"/>
          <w:szCs w:val="24"/>
        </w:rPr>
      </w:pPr>
      <w:r w:rsidRPr="00C27988">
        <w:rPr>
          <w:sz w:val="24"/>
          <w:szCs w:val="24"/>
        </w:rPr>
        <w:t>k samostatnému výběru z více postupů</w:t>
      </w:r>
    </w:p>
    <w:p w:rsidR="00C31607" w:rsidRPr="00C27988" w:rsidRDefault="00C31607" w:rsidP="005D6030">
      <w:pPr>
        <w:widowControl w:val="0"/>
        <w:numPr>
          <w:ilvl w:val="0"/>
          <w:numId w:val="41"/>
        </w:numPr>
        <w:adjustRightInd w:val="0"/>
        <w:ind w:left="435"/>
        <w:rPr>
          <w:sz w:val="24"/>
          <w:szCs w:val="24"/>
        </w:rPr>
      </w:pPr>
      <w:r w:rsidRPr="00C27988">
        <w:rPr>
          <w:sz w:val="24"/>
          <w:szCs w:val="24"/>
        </w:rPr>
        <w:t>k samostatnému navrhování řešení, k vyhodnocování získaných fakt</w:t>
      </w:r>
    </w:p>
    <w:p w:rsidR="00C31607" w:rsidRPr="00C27988" w:rsidRDefault="00C31607" w:rsidP="00C31607">
      <w:pPr>
        <w:spacing w:before="120"/>
        <w:rPr>
          <w:b/>
          <w:bCs/>
          <w:sz w:val="24"/>
          <w:szCs w:val="24"/>
        </w:rPr>
      </w:pPr>
      <w:r w:rsidRPr="00C27988">
        <w:rPr>
          <w:b/>
          <w:bCs/>
          <w:sz w:val="24"/>
          <w:szCs w:val="24"/>
        </w:rPr>
        <w:t>Kompetence komunikativní</w:t>
      </w:r>
    </w:p>
    <w:p w:rsidR="00C31607" w:rsidRPr="00C27988" w:rsidRDefault="00C31607" w:rsidP="00C31607">
      <w:pPr>
        <w:ind w:left="75"/>
        <w:rPr>
          <w:sz w:val="24"/>
          <w:szCs w:val="24"/>
        </w:rPr>
      </w:pPr>
      <w:r w:rsidRPr="00C27988">
        <w:rPr>
          <w:sz w:val="24"/>
          <w:szCs w:val="24"/>
        </w:rPr>
        <w:t>Učitel vede žáky:</w:t>
      </w:r>
    </w:p>
    <w:p w:rsidR="00C31607" w:rsidRPr="00C27988" w:rsidRDefault="00C31607" w:rsidP="005D6030">
      <w:pPr>
        <w:widowControl w:val="0"/>
        <w:numPr>
          <w:ilvl w:val="0"/>
          <w:numId w:val="41"/>
        </w:numPr>
        <w:adjustRightInd w:val="0"/>
        <w:ind w:left="435"/>
        <w:rPr>
          <w:sz w:val="24"/>
          <w:szCs w:val="24"/>
        </w:rPr>
      </w:pPr>
      <w:r w:rsidRPr="00C27988">
        <w:rPr>
          <w:sz w:val="24"/>
          <w:szCs w:val="24"/>
        </w:rPr>
        <w:t>ke komunikaci mezi žáky, respektování názorů druhých, k diskusi</w:t>
      </w:r>
    </w:p>
    <w:p w:rsidR="00C31607" w:rsidRPr="00C27988" w:rsidRDefault="00C31607" w:rsidP="005D6030">
      <w:pPr>
        <w:widowControl w:val="0"/>
        <w:numPr>
          <w:ilvl w:val="0"/>
          <w:numId w:val="41"/>
        </w:numPr>
        <w:adjustRightInd w:val="0"/>
        <w:ind w:left="435"/>
        <w:rPr>
          <w:sz w:val="24"/>
          <w:szCs w:val="24"/>
        </w:rPr>
      </w:pPr>
      <w:r w:rsidRPr="00C27988">
        <w:rPr>
          <w:sz w:val="24"/>
          <w:szCs w:val="24"/>
        </w:rPr>
        <w:t>k formulování myšlenek zejména v písemné formě</w:t>
      </w:r>
    </w:p>
    <w:p w:rsidR="00C31607" w:rsidRPr="00C27988" w:rsidRDefault="00C31607" w:rsidP="00C31607">
      <w:pPr>
        <w:spacing w:before="120"/>
        <w:rPr>
          <w:b/>
          <w:bCs/>
          <w:sz w:val="24"/>
          <w:szCs w:val="24"/>
        </w:rPr>
      </w:pPr>
      <w:r w:rsidRPr="00C27988">
        <w:rPr>
          <w:b/>
          <w:bCs/>
          <w:sz w:val="24"/>
          <w:szCs w:val="24"/>
        </w:rPr>
        <w:t>Kompetence sociální a personální</w:t>
      </w:r>
    </w:p>
    <w:p w:rsidR="00C31607" w:rsidRPr="00C27988" w:rsidRDefault="00C31607" w:rsidP="00C31607">
      <w:pPr>
        <w:rPr>
          <w:sz w:val="24"/>
          <w:szCs w:val="24"/>
        </w:rPr>
      </w:pPr>
      <w:r w:rsidRPr="00C27988">
        <w:rPr>
          <w:sz w:val="24"/>
          <w:szCs w:val="24"/>
        </w:rPr>
        <w:t>Učitel vede žáky:</w:t>
      </w:r>
    </w:p>
    <w:p w:rsidR="00C31607" w:rsidRPr="00C27988" w:rsidRDefault="00C31607" w:rsidP="005D6030">
      <w:pPr>
        <w:widowControl w:val="0"/>
        <w:numPr>
          <w:ilvl w:val="0"/>
          <w:numId w:val="41"/>
        </w:numPr>
        <w:adjustRightInd w:val="0"/>
        <w:ind w:left="435"/>
        <w:rPr>
          <w:sz w:val="24"/>
          <w:szCs w:val="24"/>
        </w:rPr>
      </w:pPr>
      <w:r w:rsidRPr="00C27988">
        <w:rPr>
          <w:sz w:val="24"/>
          <w:szCs w:val="24"/>
        </w:rPr>
        <w:t>ke spolupráci při řešení problémů</w:t>
      </w:r>
    </w:p>
    <w:p w:rsidR="00C31607" w:rsidRPr="00C27988" w:rsidRDefault="00C31607" w:rsidP="005D6030">
      <w:pPr>
        <w:widowControl w:val="0"/>
        <w:numPr>
          <w:ilvl w:val="0"/>
          <w:numId w:val="41"/>
        </w:numPr>
        <w:adjustRightInd w:val="0"/>
        <w:ind w:left="435"/>
        <w:rPr>
          <w:sz w:val="24"/>
          <w:szCs w:val="24"/>
        </w:rPr>
      </w:pPr>
      <w:r w:rsidRPr="00C27988">
        <w:rPr>
          <w:sz w:val="24"/>
          <w:szCs w:val="24"/>
        </w:rPr>
        <w:t>k  prezentaci práce žáků, k samostatnému zhodnocení výsledků své práce, k reagování na hodnocení ostatních, k argumentování, k přijímání kritiky</w:t>
      </w:r>
    </w:p>
    <w:p w:rsidR="00C31607" w:rsidRPr="00C27988" w:rsidRDefault="00C31607" w:rsidP="00C31607">
      <w:pPr>
        <w:spacing w:before="120"/>
        <w:rPr>
          <w:b/>
          <w:bCs/>
          <w:sz w:val="24"/>
          <w:szCs w:val="24"/>
        </w:rPr>
      </w:pPr>
      <w:r w:rsidRPr="00C27988">
        <w:rPr>
          <w:b/>
          <w:bCs/>
          <w:sz w:val="24"/>
          <w:szCs w:val="24"/>
        </w:rPr>
        <w:t>Kompetence občanské</w:t>
      </w:r>
    </w:p>
    <w:p w:rsidR="00C31607" w:rsidRPr="00C27988" w:rsidRDefault="00C31607" w:rsidP="005D6030">
      <w:pPr>
        <w:widowControl w:val="0"/>
        <w:numPr>
          <w:ilvl w:val="0"/>
          <w:numId w:val="41"/>
        </w:numPr>
        <w:adjustRightInd w:val="0"/>
        <w:ind w:left="435"/>
        <w:rPr>
          <w:sz w:val="24"/>
          <w:szCs w:val="24"/>
        </w:rPr>
      </w:pPr>
      <w:r w:rsidRPr="00C27988">
        <w:rPr>
          <w:sz w:val="24"/>
          <w:szCs w:val="24"/>
        </w:rPr>
        <w:t>k dodržování pravidel slušného chování</w:t>
      </w:r>
    </w:p>
    <w:p w:rsidR="00C31607" w:rsidRPr="00C27988" w:rsidRDefault="00C31607" w:rsidP="005D6030">
      <w:pPr>
        <w:widowControl w:val="0"/>
        <w:numPr>
          <w:ilvl w:val="0"/>
          <w:numId w:val="41"/>
        </w:numPr>
        <w:adjustRightInd w:val="0"/>
        <w:ind w:left="435"/>
        <w:rPr>
          <w:sz w:val="24"/>
          <w:szCs w:val="24"/>
        </w:rPr>
      </w:pPr>
      <w:r w:rsidRPr="00C27988">
        <w:rPr>
          <w:sz w:val="24"/>
          <w:szCs w:val="24"/>
        </w:rPr>
        <w:t>k pochopení soukromého vlastnictví</w:t>
      </w:r>
    </w:p>
    <w:p w:rsidR="00C31607" w:rsidRPr="00C27988" w:rsidRDefault="00C31607" w:rsidP="005D6030">
      <w:pPr>
        <w:widowControl w:val="0"/>
        <w:numPr>
          <w:ilvl w:val="0"/>
          <w:numId w:val="41"/>
        </w:numPr>
        <w:adjustRightInd w:val="0"/>
        <w:ind w:left="435"/>
        <w:rPr>
          <w:sz w:val="24"/>
          <w:szCs w:val="24"/>
        </w:rPr>
      </w:pPr>
      <w:r w:rsidRPr="00C27988">
        <w:rPr>
          <w:sz w:val="24"/>
          <w:szCs w:val="24"/>
        </w:rPr>
        <w:t>k pochopení  práv a povinností v souvislosti s ochranou autorských práv</w:t>
      </w:r>
    </w:p>
    <w:p w:rsidR="00C31607" w:rsidRPr="00C27988" w:rsidRDefault="00C31607" w:rsidP="00C31607">
      <w:pPr>
        <w:spacing w:before="120"/>
        <w:rPr>
          <w:b/>
          <w:bCs/>
          <w:sz w:val="24"/>
          <w:szCs w:val="24"/>
        </w:rPr>
      </w:pPr>
      <w:r w:rsidRPr="00C27988">
        <w:rPr>
          <w:b/>
          <w:bCs/>
          <w:sz w:val="24"/>
          <w:szCs w:val="24"/>
        </w:rPr>
        <w:t>Kompetence pracovní</w:t>
      </w:r>
    </w:p>
    <w:p w:rsidR="00C31607" w:rsidRPr="00C27988" w:rsidRDefault="00C31607" w:rsidP="005D6030">
      <w:pPr>
        <w:widowControl w:val="0"/>
        <w:numPr>
          <w:ilvl w:val="0"/>
          <w:numId w:val="41"/>
        </w:numPr>
        <w:adjustRightInd w:val="0"/>
        <w:ind w:left="435"/>
        <w:rPr>
          <w:sz w:val="24"/>
          <w:szCs w:val="24"/>
        </w:rPr>
      </w:pPr>
      <w:r w:rsidRPr="00C27988">
        <w:rPr>
          <w:sz w:val="24"/>
          <w:szCs w:val="24"/>
        </w:rPr>
        <w:t xml:space="preserve">k dodržování bezpečnostních a hygienických pravidel při práci </w:t>
      </w:r>
    </w:p>
    <w:p w:rsidR="00C31607" w:rsidRPr="00C27988" w:rsidRDefault="00C31607" w:rsidP="005D6030">
      <w:pPr>
        <w:widowControl w:val="0"/>
        <w:numPr>
          <w:ilvl w:val="0"/>
          <w:numId w:val="41"/>
        </w:numPr>
        <w:adjustRightInd w:val="0"/>
        <w:ind w:left="435"/>
        <w:rPr>
          <w:sz w:val="24"/>
          <w:szCs w:val="24"/>
        </w:rPr>
      </w:pPr>
      <w:r w:rsidRPr="00C27988">
        <w:rPr>
          <w:sz w:val="24"/>
          <w:szCs w:val="24"/>
        </w:rPr>
        <w:t xml:space="preserve">k organizování své práce, k navrhování  postupů a časového rozvrhu </w:t>
      </w:r>
    </w:p>
    <w:p w:rsidR="00C31607" w:rsidRPr="00C27988" w:rsidRDefault="00C31607" w:rsidP="00C31607">
      <w:pPr>
        <w:tabs>
          <w:tab w:val="left" w:pos="720"/>
        </w:tabs>
        <w:spacing w:before="240"/>
        <w:rPr>
          <w:b/>
          <w:bCs/>
          <w:sz w:val="24"/>
          <w:szCs w:val="24"/>
        </w:rPr>
      </w:pPr>
      <w:r w:rsidRPr="00C27988">
        <w:rPr>
          <w:b/>
          <w:bCs/>
          <w:sz w:val="24"/>
          <w:szCs w:val="24"/>
        </w:rPr>
        <w:t>C) Integrace průřezových témat do vyučovacího předmětu:</w:t>
      </w:r>
    </w:p>
    <w:p w:rsidR="00C31607" w:rsidRPr="00C27988" w:rsidRDefault="00C31607" w:rsidP="00C31607">
      <w:pPr>
        <w:spacing w:before="120"/>
        <w:rPr>
          <w:b/>
          <w:bCs/>
          <w:sz w:val="24"/>
          <w:szCs w:val="24"/>
        </w:rPr>
      </w:pPr>
      <w:r w:rsidRPr="00C27988">
        <w:rPr>
          <w:b/>
          <w:bCs/>
          <w:sz w:val="24"/>
          <w:szCs w:val="24"/>
        </w:rPr>
        <w:t>OSV :</w:t>
      </w:r>
    </w:p>
    <w:p w:rsidR="00C31607" w:rsidRPr="00C27988" w:rsidRDefault="00C31607" w:rsidP="005D6030">
      <w:pPr>
        <w:widowControl w:val="0"/>
        <w:numPr>
          <w:ilvl w:val="0"/>
          <w:numId w:val="41"/>
        </w:numPr>
        <w:adjustRightInd w:val="0"/>
        <w:ind w:left="435"/>
        <w:rPr>
          <w:sz w:val="24"/>
          <w:szCs w:val="24"/>
        </w:rPr>
      </w:pPr>
      <w:r w:rsidRPr="00C27988">
        <w:rPr>
          <w:sz w:val="24"/>
          <w:szCs w:val="24"/>
        </w:rPr>
        <w:t>rozvoj schopnosti poznávání</w:t>
      </w:r>
    </w:p>
    <w:p w:rsidR="00C31607" w:rsidRPr="00C27988" w:rsidRDefault="00C31607" w:rsidP="005D6030">
      <w:pPr>
        <w:widowControl w:val="0"/>
        <w:numPr>
          <w:ilvl w:val="0"/>
          <w:numId w:val="41"/>
        </w:numPr>
        <w:adjustRightInd w:val="0"/>
        <w:ind w:left="435"/>
        <w:rPr>
          <w:sz w:val="24"/>
          <w:szCs w:val="24"/>
        </w:rPr>
      </w:pPr>
      <w:r w:rsidRPr="00C27988">
        <w:rPr>
          <w:sz w:val="24"/>
          <w:szCs w:val="24"/>
        </w:rPr>
        <w:t>komunikace</w:t>
      </w:r>
    </w:p>
    <w:p w:rsidR="00C31607" w:rsidRPr="00C27988" w:rsidRDefault="00C31607" w:rsidP="005D6030">
      <w:pPr>
        <w:widowControl w:val="0"/>
        <w:numPr>
          <w:ilvl w:val="0"/>
          <w:numId w:val="41"/>
        </w:numPr>
        <w:adjustRightInd w:val="0"/>
        <w:ind w:left="435"/>
        <w:rPr>
          <w:sz w:val="24"/>
          <w:szCs w:val="24"/>
        </w:rPr>
      </w:pPr>
      <w:r w:rsidRPr="00C27988">
        <w:rPr>
          <w:sz w:val="24"/>
          <w:szCs w:val="24"/>
        </w:rPr>
        <w:t xml:space="preserve"> mezilidské vztahy</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sectPr w:rsidR="00C31607" w:rsidRPr="00C27988">
          <w:pgSz w:w="11906" w:h="16838"/>
          <w:pgMar w:top="1418" w:right="1418" w:bottom="1418" w:left="1418" w:header="708" w:footer="708" w:gutter="0"/>
          <w:cols w:space="708"/>
          <w:docGrid w:linePitch="360"/>
        </w:sectPr>
      </w:pPr>
    </w:p>
    <w:p w:rsidR="00C31607" w:rsidRPr="00C27988" w:rsidRDefault="00C31607" w:rsidP="00C31607">
      <w:pPr>
        <w:rPr>
          <w:b/>
          <w:bCs/>
          <w:sz w:val="28"/>
          <w:szCs w:val="28"/>
        </w:rPr>
      </w:pPr>
      <w:r w:rsidRPr="00C27988">
        <w:rPr>
          <w:b/>
          <w:bCs/>
          <w:sz w:val="28"/>
          <w:szCs w:val="28"/>
        </w:rPr>
        <w:t>Vzdělávací oblast:         Informační a komunikační technologie</w:t>
      </w:r>
    </w:p>
    <w:p w:rsidR="00C31607" w:rsidRPr="00C27988" w:rsidRDefault="00C31607" w:rsidP="00C31607">
      <w:pPr>
        <w:rPr>
          <w:rStyle w:val="CharChar"/>
          <w:rFonts w:ascii="Times New Roman" w:hAnsi="Times New Roman" w:cs="Times New Roman"/>
          <w:sz w:val="28"/>
          <w:szCs w:val="28"/>
        </w:rPr>
      </w:pPr>
      <w:r w:rsidRPr="00C27988">
        <w:rPr>
          <w:b/>
          <w:bCs/>
          <w:sz w:val="28"/>
          <w:szCs w:val="28"/>
        </w:rPr>
        <w:t>Vyučovací předmět:</w:t>
      </w:r>
      <w:r w:rsidRPr="00C27988">
        <w:t xml:space="preserve">       </w:t>
      </w:r>
      <w:r w:rsidRPr="00C27988">
        <w:rPr>
          <w:b/>
          <w:bCs/>
          <w:sz w:val="28"/>
          <w:szCs w:val="28"/>
        </w:rPr>
        <w:t>Volitelný předmět -</w:t>
      </w:r>
      <w:r w:rsidRPr="00C27988">
        <w:t xml:space="preserve"> </w:t>
      </w:r>
      <w:r w:rsidRPr="00C27988">
        <w:rPr>
          <w:b/>
          <w:bCs/>
          <w:sz w:val="28"/>
          <w:szCs w:val="28"/>
        </w:rPr>
        <w:t>Informatika</w:t>
      </w:r>
      <w:r w:rsidRPr="00C27988">
        <w:rPr>
          <w:b/>
          <w:bCs/>
        </w:rPr>
        <w:t xml:space="preserve"> </w:t>
      </w:r>
      <w:r w:rsidRPr="00C27988">
        <w:rPr>
          <w:rStyle w:val="CharChar"/>
          <w:rFonts w:ascii="Times New Roman" w:hAnsi="Times New Roman" w:cs="Times New Roman"/>
          <w:sz w:val="28"/>
          <w:szCs w:val="28"/>
        </w:rPr>
        <w:t xml:space="preserve"> - ročník: 7</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80"/>
        <w:gridCol w:w="4860"/>
        <w:gridCol w:w="2520"/>
        <w:gridCol w:w="1260"/>
      </w:tblGrid>
      <w:tr w:rsidR="00C31607" w:rsidTr="00C31607">
        <w:trPr>
          <w:tblHeader/>
        </w:trPr>
        <w:tc>
          <w:tcPr>
            <w:tcW w:w="6480"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4860" w:type="dxa"/>
            <w:vAlign w:val="center"/>
          </w:tcPr>
          <w:p w:rsidR="00C31607" w:rsidRPr="00C27988" w:rsidRDefault="00C31607" w:rsidP="00C31607">
            <w:pPr>
              <w:jc w:val="center"/>
              <w:rPr>
                <w:b/>
                <w:bCs/>
                <w:sz w:val="24"/>
                <w:szCs w:val="24"/>
              </w:rPr>
            </w:pPr>
            <w:r w:rsidRPr="00C27988">
              <w:rPr>
                <w:b/>
                <w:bCs/>
                <w:sz w:val="24"/>
                <w:szCs w:val="24"/>
              </w:rPr>
              <w:t>Učivo</w:t>
            </w:r>
          </w:p>
        </w:tc>
        <w:tc>
          <w:tcPr>
            <w:tcW w:w="2520" w:type="dxa"/>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260" w:type="dxa"/>
            <w:vAlign w:val="center"/>
          </w:tcPr>
          <w:p w:rsidR="00C31607" w:rsidRPr="00C27988" w:rsidRDefault="00C31607" w:rsidP="00C31607">
            <w:pPr>
              <w:jc w:val="center"/>
              <w:rPr>
                <w:b/>
                <w:bCs/>
                <w:sz w:val="24"/>
                <w:szCs w:val="24"/>
              </w:rPr>
            </w:pPr>
            <w:r w:rsidRPr="00C27988">
              <w:rPr>
                <w:b/>
                <w:bCs/>
                <w:sz w:val="24"/>
                <w:szCs w:val="24"/>
              </w:rPr>
              <w:t>Poznámky</w:t>
            </w:r>
          </w:p>
        </w:tc>
      </w:tr>
      <w:tr w:rsidR="00C31607" w:rsidTr="00C31607">
        <w:tc>
          <w:tcPr>
            <w:tcW w:w="6480" w:type="dxa"/>
          </w:tcPr>
          <w:p w:rsidR="00C31607" w:rsidRPr="00C27988" w:rsidRDefault="00C31607" w:rsidP="00C31607">
            <w:pPr>
              <w:rPr>
                <w:sz w:val="24"/>
                <w:szCs w:val="24"/>
              </w:rPr>
            </w:pPr>
            <w:r w:rsidRPr="00C27988">
              <w:rPr>
                <w:sz w:val="24"/>
                <w:szCs w:val="24"/>
              </w:rPr>
              <w:t>Žák:</w:t>
            </w:r>
          </w:p>
          <w:p w:rsidR="00C31607" w:rsidRPr="00C27988" w:rsidRDefault="00C31607" w:rsidP="00C31607">
            <w:pPr>
              <w:rPr>
                <w:sz w:val="24"/>
                <w:szCs w:val="24"/>
              </w:rPr>
            </w:pPr>
            <w:r w:rsidRPr="00C27988">
              <w:rPr>
                <w:sz w:val="24"/>
                <w:szCs w:val="24"/>
              </w:rPr>
              <w:t xml:space="preserve"> ví jaké softwarové vybavení potřebuje k tvorbě www stránek</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vytvoří základní kostru HTML dokumentu</w:t>
            </w:r>
          </w:p>
          <w:p w:rsidR="00C31607" w:rsidRPr="00C27988" w:rsidRDefault="00C31607" w:rsidP="00C31607">
            <w:pPr>
              <w:rPr>
                <w:sz w:val="24"/>
                <w:szCs w:val="24"/>
              </w:rPr>
            </w:pPr>
            <w:r w:rsidRPr="00C27988">
              <w:rPr>
                <w:sz w:val="24"/>
                <w:szCs w:val="24"/>
              </w:rPr>
              <w:t>vloží na webovou  stránku text</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vyfotografuje obrázek digitálním fotoaparátem</w:t>
            </w:r>
          </w:p>
          <w:p w:rsidR="00C31607" w:rsidRPr="00C27988" w:rsidRDefault="00C31607" w:rsidP="00C31607">
            <w:pPr>
              <w:rPr>
                <w:sz w:val="24"/>
                <w:szCs w:val="24"/>
              </w:rPr>
            </w:pPr>
            <w:r w:rsidRPr="00C27988">
              <w:rPr>
                <w:sz w:val="24"/>
                <w:szCs w:val="24"/>
              </w:rPr>
              <w:t>stáhne obrázek z internetu</w:t>
            </w:r>
          </w:p>
          <w:p w:rsidR="00C31607" w:rsidRPr="00C27988" w:rsidRDefault="00C31607" w:rsidP="00C31607">
            <w:pPr>
              <w:rPr>
                <w:sz w:val="24"/>
                <w:szCs w:val="24"/>
              </w:rPr>
            </w:pPr>
            <w:r w:rsidRPr="00C27988">
              <w:rPr>
                <w:sz w:val="24"/>
                <w:szCs w:val="24"/>
              </w:rPr>
              <w:t>vytvoří obrázek v grafickém programu</w:t>
            </w:r>
          </w:p>
          <w:p w:rsidR="00C31607" w:rsidRPr="00C27988" w:rsidRDefault="00C31607" w:rsidP="00C31607">
            <w:pPr>
              <w:rPr>
                <w:sz w:val="24"/>
                <w:szCs w:val="24"/>
              </w:rPr>
            </w:pPr>
            <w:r w:rsidRPr="00C27988">
              <w:rPr>
                <w:sz w:val="24"/>
                <w:szCs w:val="24"/>
              </w:rPr>
              <w:t>upraví obrázek v grafickém programu</w:t>
            </w:r>
          </w:p>
          <w:p w:rsidR="00C31607" w:rsidRPr="00C27988" w:rsidRDefault="00C31607" w:rsidP="00C31607">
            <w:pPr>
              <w:rPr>
                <w:sz w:val="24"/>
                <w:szCs w:val="24"/>
              </w:rPr>
            </w:pPr>
            <w:r w:rsidRPr="00C27988">
              <w:rPr>
                <w:sz w:val="24"/>
                <w:szCs w:val="24"/>
              </w:rPr>
              <w:t>vloží obrázek do webové stránky</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propojí stránky mezi sebou pomocí hypertextových odkazů</w:t>
            </w:r>
          </w:p>
          <w:p w:rsidR="00C31607" w:rsidRPr="00C27988" w:rsidRDefault="00C31607" w:rsidP="00C31607">
            <w:pPr>
              <w:rPr>
                <w:sz w:val="24"/>
                <w:szCs w:val="24"/>
              </w:rPr>
            </w:pPr>
            <w:r w:rsidRPr="00C27988">
              <w:rPr>
                <w:sz w:val="24"/>
                <w:szCs w:val="24"/>
              </w:rPr>
              <w:t>vytvoří odkaz na jiný objekt</w:t>
            </w:r>
          </w:p>
        </w:tc>
        <w:tc>
          <w:tcPr>
            <w:tcW w:w="4860" w:type="dxa"/>
          </w:tcPr>
          <w:p w:rsidR="00C31607" w:rsidRPr="00C27988" w:rsidRDefault="00C31607" w:rsidP="00C31607">
            <w:pPr>
              <w:rPr>
                <w:b/>
                <w:bCs/>
                <w:sz w:val="24"/>
                <w:szCs w:val="24"/>
              </w:rPr>
            </w:pPr>
            <w:r w:rsidRPr="00C27988">
              <w:rPr>
                <w:b/>
                <w:bCs/>
                <w:sz w:val="24"/>
                <w:szCs w:val="24"/>
              </w:rPr>
              <w:t>blok 1 – tvorba www stránek</w:t>
            </w:r>
          </w:p>
          <w:p w:rsidR="00C31607" w:rsidRPr="00C27988" w:rsidRDefault="00C31607" w:rsidP="005D6030">
            <w:pPr>
              <w:numPr>
                <w:ilvl w:val="0"/>
                <w:numId w:val="318"/>
              </w:numPr>
              <w:tabs>
                <w:tab w:val="clear" w:pos="1380"/>
              </w:tabs>
              <w:autoSpaceDE/>
              <w:autoSpaceDN/>
              <w:ind w:left="110" w:hanging="180"/>
              <w:rPr>
                <w:sz w:val="24"/>
                <w:szCs w:val="24"/>
              </w:rPr>
            </w:pPr>
            <w:r w:rsidRPr="00C27988">
              <w:rPr>
                <w:sz w:val="24"/>
                <w:szCs w:val="24"/>
              </w:rPr>
              <w:t>úvod</w:t>
            </w:r>
          </w:p>
          <w:p w:rsidR="00C31607" w:rsidRPr="00C27988" w:rsidRDefault="00C31607" w:rsidP="005D6030">
            <w:pPr>
              <w:numPr>
                <w:ilvl w:val="0"/>
                <w:numId w:val="318"/>
              </w:numPr>
              <w:tabs>
                <w:tab w:val="clear" w:pos="1380"/>
              </w:tabs>
              <w:autoSpaceDE/>
              <w:autoSpaceDN/>
              <w:ind w:left="110" w:hanging="180"/>
              <w:rPr>
                <w:sz w:val="24"/>
                <w:szCs w:val="24"/>
              </w:rPr>
            </w:pPr>
            <w:r w:rsidRPr="00C27988">
              <w:rPr>
                <w:sz w:val="24"/>
                <w:szCs w:val="24"/>
              </w:rPr>
              <w:t>poučení o bezpečnosti</w:t>
            </w:r>
          </w:p>
          <w:p w:rsidR="00C31607" w:rsidRPr="00C27988" w:rsidRDefault="00C31607" w:rsidP="005D6030">
            <w:pPr>
              <w:numPr>
                <w:ilvl w:val="0"/>
                <w:numId w:val="318"/>
              </w:numPr>
              <w:tabs>
                <w:tab w:val="clear" w:pos="1380"/>
              </w:tabs>
              <w:autoSpaceDE/>
              <w:autoSpaceDN/>
              <w:ind w:left="110" w:hanging="180"/>
              <w:rPr>
                <w:sz w:val="24"/>
                <w:szCs w:val="24"/>
              </w:rPr>
            </w:pPr>
            <w:r w:rsidRPr="00C27988">
              <w:rPr>
                <w:sz w:val="24"/>
                <w:szCs w:val="24"/>
              </w:rPr>
              <w:t>poučení o bezpečném užívání Internetu</w:t>
            </w:r>
          </w:p>
          <w:p w:rsidR="00C31607" w:rsidRPr="00C27988" w:rsidRDefault="00C31607" w:rsidP="005D6030">
            <w:pPr>
              <w:numPr>
                <w:ilvl w:val="0"/>
                <w:numId w:val="318"/>
              </w:numPr>
              <w:tabs>
                <w:tab w:val="clear" w:pos="1380"/>
              </w:tabs>
              <w:autoSpaceDE/>
              <w:autoSpaceDN/>
              <w:ind w:left="110" w:hanging="180"/>
              <w:rPr>
                <w:sz w:val="24"/>
                <w:szCs w:val="24"/>
              </w:rPr>
            </w:pPr>
            <w:r w:rsidRPr="00C27988">
              <w:rPr>
                <w:sz w:val="24"/>
                <w:szCs w:val="24"/>
              </w:rPr>
              <w:t>programové vybavení – Explorer, Poznámkový blok, jazyk HTML, značky, parametry, hodnoty, ukládání, obnovení</w:t>
            </w:r>
          </w:p>
          <w:p w:rsidR="00C31607" w:rsidRPr="00C27988" w:rsidRDefault="00C31607" w:rsidP="005D6030">
            <w:pPr>
              <w:numPr>
                <w:ilvl w:val="0"/>
                <w:numId w:val="318"/>
              </w:numPr>
              <w:tabs>
                <w:tab w:val="clear" w:pos="1380"/>
              </w:tabs>
              <w:autoSpaceDE/>
              <w:autoSpaceDN/>
              <w:ind w:left="110" w:hanging="180"/>
              <w:rPr>
                <w:sz w:val="24"/>
                <w:szCs w:val="24"/>
              </w:rPr>
            </w:pPr>
            <w:r w:rsidRPr="00C27988">
              <w:rPr>
                <w:sz w:val="24"/>
                <w:szCs w:val="24"/>
              </w:rPr>
              <w:t>kostra dokumentu, parametry BODY, barvy</w:t>
            </w:r>
          </w:p>
          <w:p w:rsidR="00C31607" w:rsidRPr="00C27988" w:rsidRDefault="00C31607" w:rsidP="005D6030">
            <w:pPr>
              <w:numPr>
                <w:ilvl w:val="0"/>
                <w:numId w:val="318"/>
              </w:numPr>
              <w:tabs>
                <w:tab w:val="clear" w:pos="1380"/>
              </w:tabs>
              <w:autoSpaceDE/>
              <w:autoSpaceDN/>
              <w:ind w:left="110" w:hanging="180"/>
              <w:rPr>
                <w:sz w:val="24"/>
                <w:szCs w:val="24"/>
              </w:rPr>
            </w:pPr>
            <w:r w:rsidRPr="00C27988">
              <w:rPr>
                <w:sz w:val="24"/>
                <w:szCs w:val="24"/>
              </w:rPr>
              <w:t>pořizování textu – řezy, styly,barvy, odstavce, FONT a jeho parametry</w:t>
            </w:r>
          </w:p>
          <w:p w:rsidR="00C31607" w:rsidRPr="00C27988" w:rsidRDefault="00C31607" w:rsidP="00C31607">
            <w:pPr>
              <w:pStyle w:val="Zkladntextodsazen"/>
              <w:spacing w:after="0" w:line="240" w:lineRule="auto"/>
            </w:pPr>
            <w:r w:rsidRPr="00C27988">
              <w:t>úkol: vytvoření stránky na téma: „Jaké budou moje webové stránky?“</w:t>
            </w:r>
          </w:p>
          <w:p w:rsidR="00C31607" w:rsidRPr="00C27988" w:rsidRDefault="00C31607" w:rsidP="00C31607">
            <w:pPr>
              <w:pStyle w:val="Zkladntext"/>
              <w:rPr>
                <w:b/>
                <w:bCs/>
              </w:rPr>
            </w:pPr>
            <w:r w:rsidRPr="00C27988">
              <w:rPr>
                <w:b/>
                <w:bCs/>
              </w:rPr>
              <w:t>blok 2 – práce s obrázky a jejich vkládání na stránky</w:t>
            </w:r>
          </w:p>
          <w:p w:rsidR="00C31607" w:rsidRPr="00C27988" w:rsidRDefault="00C31607" w:rsidP="00C31607">
            <w:pPr>
              <w:pStyle w:val="Zkladntext"/>
              <w:ind w:left="110" w:hanging="110"/>
            </w:pPr>
            <w:r w:rsidRPr="00C27988">
              <w:t>- pořízení obrázků- digitální foto, stažení z Netu, vytvoření v grafickém programu</w:t>
            </w:r>
          </w:p>
          <w:p w:rsidR="00C31607" w:rsidRPr="00C27988" w:rsidRDefault="00C31607" w:rsidP="00C31607">
            <w:pPr>
              <w:ind w:left="110" w:hanging="110"/>
              <w:rPr>
                <w:sz w:val="24"/>
                <w:szCs w:val="24"/>
              </w:rPr>
            </w:pPr>
            <w:r w:rsidRPr="00C27988">
              <w:rPr>
                <w:sz w:val="24"/>
                <w:szCs w:val="24"/>
              </w:rPr>
              <w:t>- úprava obrázku v grafickém programu Malování</w:t>
            </w:r>
          </w:p>
          <w:p w:rsidR="00C31607" w:rsidRPr="00C27988" w:rsidRDefault="00C31607" w:rsidP="00C31607">
            <w:pPr>
              <w:ind w:left="110" w:hanging="110"/>
              <w:rPr>
                <w:sz w:val="24"/>
                <w:szCs w:val="24"/>
              </w:rPr>
            </w:pPr>
            <w:r w:rsidRPr="00C27988">
              <w:rPr>
                <w:sz w:val="24"/>
                <w:szCs w:val="24"/>
              </w:rPr>
              <w:t>- vložení obrázku do webové stránky se zadáním zarovnání a upravením velikosti</w:t>
            </w:r>
          </w:p>
          <w:p w:rsidR="00C31607" w:rsidRPr="00C27988" w:rsidRDefault="00C31607" w:rsidP="00C31607">
            <w:pPr>
              <w:rPr>
                <w:b/>
                <w:bCs/>
                <w:sz w:val="24"/>
                <w:szCs w:val="24"/>
              </w:rPr>
            </w:pPr>
            <w:r w:rsidRPr="00C27988">
              <w:rPr>
                <w:b/>
                <w:bCs/>
                <w:sz w:val="24"/>
                <w:szCs w:val="24"/>
              </w:rPr>
              <w:t>blok 3 – hypertextové odkazy</w:t>
            </w:r>
          </w:p>
          <w:p w:rsidR="00C31607" w:rsidRPr="00C27988" w:rsidRDefault="00C31607" w:rsidP="00C31607">
            <w:pPr>
              <w:rPr>
                <w:sz w:val="24"/>
                <w:szCs w:val="24"/>
              </w:rPr>
            </w:pPr>
            <w:r w:rsidRPr="00C27988">
              <w:rPr>
                <w:sz w:val="24"/>
                <w:szCs w:val="24"/>
              </w:rPr>
              <w:t>- syntaxe a fungování odkazů</w:t>
            </w:r>
          </w:p>
          <w:p w:rsidR="00C31607" w:rsidRPr="00C27988" w:rsidRDefault="00C31607" w:rsidP="00C31607">
            <w:pPr>
              <w:rPr>
                <w:sz w:val="24"/>
                <w:szCs w:val="24"/>
              </w:rPr>
            </w:pPr>
            <w:r w:rsidRPr="00C27988">
              <w:rPr>
                <w:sz w:val="24"/>
                <w:szCs w:val="24"/>
              </w:rPr>
              <w:t>- vytváření odkazů na stránky</w:t>
            </w:r>
          </w:p>
          <w:p w:rsidR="00C31607" w:rsidRPr="00C27988" w:rsidRDefault="00C31607" w:rsidP="00C31607">
            <w:pPr>
              <w:rPr>
                <w:sz w:val="24"/>
                <w:szCs w:val="24"/>
              </w:rPr>
            </w:pPr>
            <w:r w:rsidRPr="00C27988">
              <w:rPr>
                <w:sz w:val="24"/>
                <w:szCs w:val="24"/>
              </w:rPr>
              <w:t>- vytváření odkazů na jiné objekty</w:t>
            </w:r>
          </w:p>
          <w:p w:rsidR="00C31607" w:rsidRPr="00C27988" w:rsidRDefault="00C31607" w:rsidP="00C31607">
            <w:pPr>
              <w:rPr>
                <w:sz w:val="24"/>
                <w:szCs w:val="24"/>
              </w:rPr>
            </w:pPr>
            <w:r w:rsidRPr="00C27988">
              <w:rPr>
                <w:sz w:val="24"/>
                <w:szCs w:val="24"/>
              </w:rPr>
              <w:t>- obrázky jako odkazy</w:t>
            </w:r>
          </w:p>
        </w:tc>
        <w:tc>
          <w:tcPr>
            <w:tcW w:w="2520" w:type="dxa"/>
          </w:tcPr>
          <w:p w:rsidR="00C31607" w:rsidRPr="00C27988" w:rsidRDefault="00C31607" w:rsidP="00C31607">
            <w:pPr>
              <w:rPr>
                <w:sz w:val="24"/>
                <w:szCs w:val="24"/>
              </w:rPr>
            </w:pPr>
          </w:p>
          <w:p w:rsidR="00C31607" w:rsidRPr="00C27988" w:rsidRDefault="00C31607" w:rsidP="00C31607">
            <w:pPr>
              <w:pStyle w:val="Zkladntext"/>
              <w:rPr>
                <w:b/>
                <w:bCs/>
              </w:rPr>
            </w:pPr>
          </w:p>
          <w:p w:rsidR="00C31607" w:rsidRPr="00C27988" w:rsidRDefault="00C31607" w:rsidP="00C31607">
            <w:pPr>
              <w:pStyle w:val="Zkladntext"/>
              <w:rPr>
                <w:b/>
                <w:bCs/>
              </w:rPr>
            </w:pPr>
          </w:p>
          <w:p w:rsidR="00C31607" w:rsidRPr="00C27988" w:rsidRDefault="00C31607" w:rsidP="00C31607">
            <w:pPr>
              <w:pStyle w:val="Zkladntext"/>
              <w:rPr>
                <w:b/>
                <w:bCs/>
              </w:rPr>
            </w:pPr>
          </w:p>
          <w:p w:rsidR="00C31607" w:rsidRPr="00C27988" w:rsidRDefault="00C31607" w:rsidP="00C31607">
            <w:pPr>
              <w:spacing w:before="120"/>
              <w:rPr>
                <w:b/>
                <w:bCs/>
                <w:sz w:val="24"/>
                <w:szCs w:val="24"/>
              </w:rPr>
            </w:pPr>
            <w:r w:rsidRPr="00C27988">
              <w:rPr>
                <w:b/>
                <w:bCs/>
                <w:sz w:val="24"/>
                <w:szCs w:val="24"/>
              </w:rPr>
              <w:t>OSV :</w:t>
            </w:r>
          </w:p>
          <w:p w:rsidR="00C31607" w:rsidRPr="00C27988" w:rsidRDefault="00C31607" w:rsidP="005D6030">
            <w:pPr>
              <w:widowControl w:val="0"/>
              <w:numPr>
                <w:ilvl w:val="0"/>
                <w:numId w:val="41"/>
              </w:numPr>
              <w:adjustRightInd w:val="0"/>
              <w:ind w:left="435"/>
              <w:rPr>
                <w:sz w:val="24"/>
                <w:szCs w:val="24"/>
              </w:rPr>
            </w:pPr>
            <w:r w:rsidRPr="00C27988">
              <w:rPr>
                <w:sz w:val="24"/>
                <w:szCs w:val="24"/>
              </w:rPr>
              <w:t>rozvoj schopnosti poznávání</w:t>
            </w:r>
          </w:p>
          <w:p w:rsidR="00C31607" w:rsidRPr="00C27988" w:rsidRDefault="00C31607" w:rsidP="005D6030">
            <w:pPr>
              <w:widowControl w:val="0"/>
              <w:numPr>
                <w:ilvl w:val="0"/>
                <w:numId w:val="41"/>
              </w:numPr>
              <w:adjustRightInd w:val="0"/>
              <w:ind w:left="435"/>
              <w:rPr>
                <w:sz w:val="24"/>
                <w:szCs w:val="24"/>
              </w:rPr>
            </w:pPr>
            <w:r w:rsidRPr="00C27988">
              <w:rPr>
                <w:sz w:val="24"/>
                <w:szCs w:val="24"/>
              </w:rPr>
              <w:t>komunikace</w:t>
            </w:r>
          </w:p>
          <w:p w:rsidR="00C31607" w:rsidRPr="00C27988" w:rsidRDefault="00C31607" w:rsidP="005D6030">
            <w:pPr>
              <w:widowControl w:val="0"/>
              <w:numPr>
                <w:ilvl w:val="0"/>
                <w:numId w:val="41"/>
              </w:numPr>
              <w:adjustRightInd w:val="0"/>
              <w:ind w:left="435"/>
              <w:rPr>
                <w:sz w:val="24"/>
                <w:szCs w:val="24"/>
              </w:rPr>
            </w:pPr>
            <w:r w:rsidRPr="00C27988">
              <w:rPr>
                <w:sz w:val="24"/>
                <w:szCs w:val="24"/>
              </w:rPr>
              <w:t xml:space="preserve"> mezilidské vztahy</w:t>
            </w:r>
          </w:p>
          <w:p w:rsidR="00C31607" w:rsidRPr="00C27988" w:rsidRDefault="00C31607" w:rsidP="00C31607">
            <w:pPr>
              <w:pStyle w:val="Zkladntext"/>
              <w:rPr>
                <w:b/>
                <w:bCs/>
              </w:rPr>
            </w:pPr>
          </w:p>
        </w:tc>
        <w:tc>
          <w:tcPr>
            <w:tcW w:w="1260" w:type="dxa"/>
          </w:tcPr>
          <w:p w:rsidR="00C31607" w:rsidRPr="00C27988" w:rsidRDefault="00C31607" w:rsidP="00C31607">
            <w:pPr>
              <w:rPr>
                <w:sz w:val="24"/>
                <w:szCs w:val="24"/>
              </w:rPr>
            </w:pPr>
          </w:p>
        </w:tc>
      </w:tr>
    </w:tbl>
    <w:p w:rsidR="00C31607" w:rsidRDefault="00C31607" w:rsidP="00C31607">
      <w:pPr>
        <w:rPr>
          <w:b/>
          <w:bCs/>
          <w:sz w:val="28"/>
          <w:szCs w:val="28"/>
        </w:rPr>
      </w:pPr>
    </w:p>
    <w:p w:rsidR="00C31607" w:rsidRPr="00C27988" w:rsidRDefault="00C31607" w:rsidP="00C31607">
      <w:pPr>
        <w:rPr>
          <w:b/>
          <w:bCs/>
          <w:sz w:val="28"/>
          <w:szCs w:val="28"/>
        </w:rPr>
      </w:pPr>
      <w:r>
        <w:rPr>
          <w:b/>
          <w:bCs/>
          <w:sz w:val="28"/>
          <w:szCs w:val="28"/>
        </w:rPr>
        <w:br w:type="page"/>
      </w:r>
      <w:r w:rsidRPr="00C27988">
        <w:rPr>
          <w:b/>
          <w:bCs/>
          <w:sz w:val="28"/>
          <w:szCs w:val="28"/>
        </w:rPr>
        <w:t>Vzdělávací oblast:         Informační a komunikační technologie</w:t>
      </w:r>
    </w:p>
    <w:p w:rsidR="00C31607" w:rsidRPr="00C27988" w:rsidRDefault="00C31607" w:rsidP="00C31607">
      <w:pPr>
        <w:rPr>
          <w:rStyle w:val="CharChar"/>
          <w:rFonts w:ascii="Times New Roman" w:hAnsi="Times New Roman" w:cs="Times New Roman"/>
          <w:sz w:val="28"/>
          <w:szCs w:val="28"/>
        </w:rPr>
      </w:pPr>
      <w:r w:rsidRPr="00C27988">
        <w:rPr>
          <w:b/>
          <w:bCs/>
          <w:sz w:val="28"/>
          <w:szCs w:val="28"/>
        </w:rPr>
        <w:t>Vyučovací předmět:</w:t>
      </w:r>
      <w:r w:rsidRPr="00C27988">
        <w:t xml:space="preserve">      </w:t>
      </w:r>
      <w:r w:rsidRPr="00C27988">
        <w:rPr>
          <w:b/>
          <w:bCs/>
          <w:sz w:val="28"/>
          <w:szCs w:val="28"/>
        </w:rPr>
        <w:t>Volitelný předmět -</w:t>
      </w:r>
      <w:r w:rsidRPr="00C27988">
        <w:t xml:space="preserve"> </w:t>
      </w:r>
      <w:r w:rsidRPr="00C27988">
        <w:rPr>
          <w:b/>
          <w:bCs/>
          <w:sz w:val="28"/>
          <w:szCs w:val="28"/>
        </w:rPr>
        <w:t>Informatika</w:t>
      </w:r>
      <w:r w:rsidRPr="00C27988">
        <w:rPr>
          <w:b/>
          <w:bCs/>
        </w:rPr>
        <w:t xml:space="preserve"> </w:t>
      </w:r>
      <w:r w:rsidRPr="00C27988">
        <w:rPr>
          <w:rStyle w:val="CharChar"/>
          <w:rFonts w:ascii="Times New Roman" w:hAnsi="Times New Roman" w:cs="Times New Roman"/>
          <w:sz w:val="28"/>
          <w:szCs w:val="28"/>
        </w:rPr>
        <w:t xml:space="preserve"> - ročník: 8</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40"/>
        <w:gridCol w:w="4680"/>
        <w:gridCol w:w="2520"/>
        <w:gridCol w:w="1260"/>
      </w:tblGrid>
      <w:tr w:rsidR="00C31607" w:rsidTr="00C31607">
        <w:trPr>
          <w:tblHeader/>
        </w:trPr>
        <w:tc>
          <w:tcPr>
            <w:tcW w:w="6840"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4680" w:type="dxa"/>
            <w:vAlign w:val="center"/>
          </w:tcPr>
          <w:p w:rsidR="00C31607" w:rsidRPr="00C27988" w:rsidRDefault="00C31607" w:rsidP="00C31607">
            <w:pPr>
              <w:jc w:val="center"/>
              <w:rPr>
                <w:b/>
                <w:bCs/>
                <w:sz w:val="24"/>
                <w:szCs w:val="24"/>
              </w:rPr>
            </w:pPr>
            <w:r w:rsidRPr="00C27988">
              <w:rPr>
                <w:b/>
                <w:bCs/>
                <w:sz w:val="24"/>
                <w:szCs w:val="24"/>
              </w:rPr>
              <w:t>Učivo</w:t>
            </w:r>
          </w:p>
        </w:tc>
        <w:tc>
          <w:tcPr>
            <w:tcW w:w="2520" w:type="dxa"/>
            <w:vAlign w:val="center"/>
          </w:tcPr>
          <w:p w:rsidR="00C31607" w:rsidRPr="00C27988" w:rsidRDefault="00C31607" w:rsidP="00C31607">
            <w:pPr>
              <w:jc w:val="center"/>
              <w:rPr>
                <w:b/>
                <w:bCs/>
                <w:sz w:val="24"/>
                <w:szCs w:val="24"/>
              </w:rPr>
            </w:pPr>
            <w:r w:rsidRPr="00C27988">
              <w:rPr>
                <w:b/>
                <w:bCs/>
                <w:sz w:val="24"/>
                <w:szCs w:val="24"/>
              </w:rPr>
              <w:t xml:space="preserve">Mezipředmětové vztahy, tématické okruhy průřezových témat </w:t>
            </w:r>
          </w:p>
        </w:tc>
        <w:tc>
          <w:tcPr>
            <w:tcW w:w="1260" w:type="dxa"/>
            <w:vAlign w:val="center"/>
          </w:tcPr>
          <w:p w:rsidR="00C31607" w:rsidRPr="00C27988" w:rsidRDefault="00C31607" w:rsidP="00C31607">
            <w:pPr>
              <w:jc w:val="center"/>
              <w:rPr>
                <w:b/>
                <w:bCs/>
                <w:sz w:val="24"/>
                <w:szCs w:val="24"/>
              </w:rPr>
            </w:pPr>
            <w:r w:rsidRPr="00C27988">
              <w:rPr>
                <w:b/>
                <w:bCs/>
                <w:sz w:val="24"/>
                <w:szCs w:val="24"/>
              </w:rPr>
              <w:t xml:space="preserve">Poznámky </w:t>
            </w:r>
          </w:p>
        </w:tc>
      </w:tr>
      <w:tr w:rsidR="00C31607" w:rsidTr="00C31607">
        <w:tc>
          <w:tcPr>
            <w:tcW w:w="6840" w:type="dxa"/>
          </w:tcPr>
          <w:p w:rsidR="00C31607" w:rsidRPr="00C27988" w:rsidRDefault="00C31607" w:rsidP="00C31607">
            <w:pPr>
              <w:ind w:left="497" w:hanging="497"/>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ovládá psaní a formátování textu v textovém editoru Word </w:t>
            </w:r>
          </w:p>
          <w:p w:rsidR="00C31607" w:rsidRPr="00C27988" w:rsidRDefault="00C31607" w:rsidP="00C31607">
            <w:pPr>
              <w:rPr>
                <w:sz w:val="24"/>
                <w:szCs w:val="24"/>
              </w:rPr>
            </w:pPr>
            <w:r w:rsidRPr="00C27988">
              <w:rPr>
                <w:sz w:val="24"/>
                <w:szCs w:val="24"/>
              </w:rPr>
              <w:t xml:space="preserve"> </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vytvoří odkaz z webové stránky na textový soubor</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vytvoří stránky s tříděným i netříděným seznamem</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dokáže vytvořit v jazyce HTML tabulku</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vytvoří a naformátuje tabulku s daty</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dokáže vyhodnotit data pomocí tabulky s vzorci </w:t>
            </w:r>
          </w:p>
          <w:p w:rsidR="00C31607" w:rsidRPr="00C27988" w:rsidRDefault="00C31607" w:rsidP="00C31607">
            <w:pPr>
              <w:rPr>
                <w:sz w:val="24"/>
                <w:szCs w:val="24"/>
              </w:rPr>
            </w:pPr>
          </w:p>
        </w:tc>
        <w:tc>
          <w:tcPr>
            <w:tcW w:w="4680" w:type="dxa"/>
          </w:tcPr>
          <w:p w:rsidR="00C31607" w:rsidRPr="00C27988" w:rsidRDefault="00C31607" w:rsidP="00C31607">
            <w:pPr>
              <w:rPr>
                <w:b/>
                <w:bCs/>
                <w:sz w:val="24"/>
                <w:szCs w:val="24"/>
              </w:rPr>
            </w:pPr>
            <w:r w:rsidRPr="00C27988">
              <w:rPr>
                <w:b/>
                <w:bCs/>
                <w:sz w:val="24"/>
                <w:szCs w:val="24"/>
              </w:rPr>
              <w:t>blok 1 – práce s textovým editorem Word</w:t>
            </w:r>
          </w:p>
          <w:p w:rsidR="00C31607" w:rsidRPr="00C27988" w:rsidRDefault="00C31607" w:rsidP="00C31607">
            <w:pPr>
              <w:rPr>
                <w:sz w:val="24"/>
                <w:szCs w:val="24"/>
              </w:rPr>
            </w:pPr>
            <w:r w:rsidRPr="00C27988">
              <w:rPr>
                <w:sz w:val="24"/>
                <w:szCs w:val="24"/>
              </w:rPr>
              <w:t>- seznámení s programem Word 2000</w:t>
            </w:r>
          </w:p>
          <w:p w:rsidR="00C31607" w:rsidRPr="00C27988" w:rsidRDefault="00C31607" w:rsidP="00C31607">
            <w:pPr>
              <w:rPr>
                <w:sz w:val="24"/>
                <w:szCs w:val="24"/>
              </w:rPr>
            </w:pPr>
            <w:r w:rsidRPr="00C27988">
              <w:rPr>
                <w:sz w:val="24"/>
                <w:szCs w:val="24"/>
              </w:rPr>
              <w:t>- zásady pořizování textu</w:t>
            </w:r>
          </w:p>
          <w:p w:rsidR="00C31607" w:rsidRPr="00C27988" w:rsidRDefault="00C31607" w:rsidP="00C31607">
            <w:pPr>
              <w:rPr>
                <w:sz w:val="24"/>
                <w:szCs w:val="24"/>
              </w:rPr>
            </w:pPr>
            <w:r w:rsidRPr="00C27988">
              <w:rPr>
                <w:sz w:val="24"/>
                <w:szCs w:val="24"/>
              </w:rPr>
              <w:t>- formátování textu</w:t>
            </w:r>
          </w:p>
          <w:p w:rsidR="00C31607" w:rsidRPr="00C27988" w:rsidRDefault="00C31607" w:rsidP="00C31607">
            <w:pPr>
              <w:rPr>
                <w:sz w:val="24"/>
                <w:szCs w:val="24"/>
              </w:rPr>
            </w:pPr>
            <w:r w:rsidRPr="00C27988">
              <w:rPr>
                <w:sz w:val="24"/>
                <w:szCs w:val="24"/>
              </w:rPr>
              <w:t>- úpravy odstavců</w:t>
            </w:r>
          </w:p>
          <w:p w:rsidR="00C31607" w:rsidRPr="00C27988" w:rsidRDefault="00C31607" w:rsidP="00C31607">
            <w:pPr>
              <w:rPr>
                <w:sz w:val="24"/>
                <w:szCs w:val="24"/>
              </w:rPr>
            </w:pPr>
            <w:r w:rsidRPr="00C27988">
              <w:rPr>
                <w:sz w:val="24"/>
                <w:szCs w:val="24"/>
              </w:rPr>
              <w:t>- vkládání ozdobných písem a příkras</w:t>
            </w:r>
          </w:p>
          <w:p w:rsidR="00C31607" w:rsidRPr="00C27988" w:rsidRDefault="00C31607" w:rsidP="00C31607">
            <w:pPr>
              <w:rPr>
                <w:sz w:val="24"/>
                <w:szCs w:val="24"/>
              </w:rPr>
            </w:pPr>
            <w:r w:rsidRPr="00C27988">
              <w:rPr>
                <w:sz w:val="24"/>
                <w:szCs w:val="24"/>
              </w:rPr>
              <w:t>- vkládání klipartů a obrázků do textu</w:t>
            </w:r>
          </w:p>
          <w:p w:rsidR="00C31607" w:rsidRPr="00C27988" w:rsidRDefault="00C31607" w:rsidP="00C31607">
            <w:pPr>
              <w:rPr>
                <w:sz w:val="24"/>
                <w:szCs w:val="24"/>
              </w:rPr>
            </w:pPr>
            <w:r w:rsidRPr="00C27988">
              <w:rPr>
                <w:sz w:val="24"/>
                <w:szCs w:val="24"/>
              </w:rPr>
              <w:t>- uložení textového souboru do webové složky a vytvoření odkazu na něj</w:t>
            </w:r>
          </w:p>
          <w:p w:rsidR="00C31607" w:rsidRPr="00C27988" w:rsidRDefault="00C31607" w:rsidP="00C31607">
            <w:pPr>
              <w:pStyle w:val="Zkladntextodsazen"/>
              <w:spacing w:line="240" w:lineRule="auto"/>
            </w:pPr>
            <w:r w:rsidRPr="00C27988">
              <w:t>úkol: vytvoř textový soubor s obrázky na téma:“Jaké byly prázdniny?“</w:t>
            </w:r>
          </w:p>
          <w:p w:rsidR="00C31607" w:rsidRPr="00C27988" w:rsidRDefault="00C31607" w:rsidP="00C31607">
            <w:pPr>
              <w:rPr>
                <w:sz w:val="24"/>
                <w:szCs w:val="24"/>
              </w:rPr>
            </w:pPr>
            <w:r w:rsidRPr="00C27988">
              <w:rPr>
                <w:sz w:val="24"/>
                <w:szCs w:val="24"/>
              </w:rPr>
              <w:t>- značky a parametry pro tvorbu tříděných a netříděných seznamů v jazyce HTML</w:t>
            </w:r>
          </w:p>
          <w:p w:rsidR="00C31607" w:rsidRPr="00C27988" w:rsidRDefault="00C31607" w:rsidP="00C31607">
            <w:pPr>
              <w:rPr>
                <w:sz w:val="24"/>
                <w:szCs w:val="24"/>
              </w:rPr>
            </w:pPr>
            <w:r w:rsidRPr="00C27988">
              <w:rPr>
                <w:sz w:val="24"/>
                <w:szCs w:val="24"/>
              </w:rPr>
              <w:t>- tabulky v HTML</w:t>
            </w: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blok 2 – práce s tabulkovým kalkulátorem Excel</w:t>
            </w:r>
          </w:p>
          <w:p w:rsidR="00C31607" w:rsidRPr="00C27988" w:rsidRDefault="00C31607" w:rsidP="00C31607">
            <w:pPr>
              <w:rPr>
                <w:sz w:val="24"/>
                <w:szCs w:val="24"/>
              </w:rPr>
            </w:pPr>
            <w:r w:rsidRPr="00C27988">
              <w:rPr>
                <w:sz w:val="24"/>
                <w:szCs w:val="24"/>
              </w:rPr>
              <w:t>- základní pojmy – buňka, řádek, sloupec, list</w:t>
            </w:r>
          </w:p>
          <w:p w:rsidR="00C31607" w:rsidRPr="00C27988" w:rsidRDefault="00C31607" w:rsidP="00C31607">
            <w:pPr>
              <w:rPr>
                <w:sz w:val="24"/>
                <w:szCs w:val="24"/>
              </w:rPr>
            </w:pPr>
            <w:r w:rsidRPr="00C27988">
              <w:rPr>
                <w:sz w:val="24"/>
                <w:szCs w:val="24"/>
              </w:rPr>
              <w:t>- formátování buněk</w:t>
            </w:r>
          </w:p>
          <w:p w:rsidR="00C31607" w:rsidRPr="00C27988" w:rsidRDefault="00C31607" w:rsidP="00C31607">
            <w:pPr>
              <w:rPr>
                <w:sz w:val="24"/>
                <w:szCs w:val="24"/>
              </w:rPr>
            </w:pPr>
            <w:r w:rsidRPr="00C27988">
              <w:rPr>
                <w:sz w:val="24"/>
                <w:szCs w:val="24"/>
              </w:rPr>
              <w:t>- vkládání jednoduchých vzorců</w:t>
            </w:r>
          </w:p>
          <w:p w:rsidR="00C31607" w:rsidRPr="00C27988" w:rsidRDefault="00C31607" w:rsidP="00C31607">
            <w:pPr>
              <w:rPr>
                <w:sz w:val="24"/>
                <w:szCs w:val="24"/>
              </w:rPr>
            </w:pPr>
            <w:r w:rsidRPr="00C27988">
              <w:rPr>
                <w:sz w:val="24"/>
                <w:szCs w:val="24"/>
              </w:rPr>
              <w:t>- vyhodnocování dat</w:t>
            </w:r>
          </w:p>
          <w:p w:rsidR="00C31607" w:rsidRPr="00C27988" w:rsidRDefault="00C31607" w:rsidP="00C31607">
            <w:pPr>
              <w:spacing w:before="120"/>
              <w:rPr>
                <w:sz w:val="24"/>
                <w:szCs w:val="24"/>
              </w:rPr>
            </w:pPr>
            <w:r w:rsidRPr="00C27988">
              <w:rPr>
                <w:sz w:val="24"/>
                <w:szCs w:val="24"/>
              </w:rPr>
              <w:t>úkol: vytvoř tabulku pro vyhodnocení sběru léčivých bylin v naší škole, odkaz na ni vlož na svou webovou stránku index.html</w:t>
            </w:r>
          </w:p>
        </w:tc>
        <w:tc>
          <w:tcPr>
            <w:tcW w:w="2520" w:type="dxa"/>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spacing w:before="120"/>
              <w:rPr>
                <w:b/>
                <w:bCs/>
                <w:sz w:val="24"/>
                <w:szCs w:val="24"/>
              </w:rPr>
            </w:pPr>
            <w:r w:rsidRPr="00C27988">
              <w:rPr>
                <w:b/>
                <w:bCs/>
                <w:sz w:val="24"/>
                <w:szCs w:val="24"/>
              </w:rPr>
              <w:t>OSV :</w:t>
            </w:r>
          </w:p>
          <w:p w:rsidR="00C31607" w:rsidRPr="00C27988" w:rsidRDefault="00C31607" w:rsidP="005D6030">
            <w:pPr>
              <w:widowControl w:val="0"/>
              <w:numPr>
                <w:ilvl w:val="0"/>
                <w:numId w:val="41"/>
              </w:numPr>
              <w:adjustRightInd w:val="0"/>
              <w:ind w:left="435"/>
              <w:rPr>
                <w:sz w:val="24"/>
                <w:szCs w:val="24"/>
              </w:rPr>
            </w:pPr>
            <w:r w:rsidRPr="00C27988">
              <w:rPr>
                <w:sz w:val="24"/>
                <w:szCs w:val="24"/>
              </w:rPr>
              <w:t>rozvoj schopnosti poznávání</w:t>
            </w:r>
          </w:p>
          <w:p w:rsidR="00C31607" w:rsidRPr="00C27988" w:rsidRDefault="00C31607" w:rsidP="005D6030">
            <w:pPr>
              <w:widowControl w:val="0"/>
              <w:numPr>
                <w:ilvl w:val="0"/>
                <w:numId w:val="41"/>
              </w:numPr>
              <w:adjustRightInd w:val="0"/>
              <w:ind w:left="435"/>
              <w:rPr>
                <w:sz w:val="24"/>
                <w:szCs w:val="24"/>
              </w:rPr>
            </w:pPr>
            <w:r w:rsidRPr="00C27988">
              <w:rPr>
                <w:sz w:val="24"/>
                <w:szCs w:val="24"/>
              </w:rPr>
              <w:t>komunikace</w:t>
            </w:r>
          </w:p>
          <w:p w:rsidR="00C31607" w:rsidRPr="00C27988" w:rsidRDefault="00C31607" w:rsidP="005D6030">
            <w:pPr>
              <w:widowControl w:val="0"/>
              <w:numPr>
                <w:ilvl w:val="0"/>
                <w:numId w:val="41"/>
              </w:numPr>
              <w:adjustRightInd w:val="0"/>
              <w:ind w:left="435"/>
              <w:rPr>
                <w:sz w:val="24"/>
                <w:szCs w:val="24"/>
              </w:rPr>
            </w:pPr>
            <w:r w:rsidRPr="00C27988">
              <w:rPr>
                <w:sz w:val="24"/>
                <w:szCs w:val="24"/>
              </w:rPr>
              <w:t xml:space="preserve"> mezilidské vztahy</w:t>
            </w:r>
          </w:p>
          <w:p w:rsidR="00C31607" w:rsidRPr="00C27988" w:rsidRDefault="00C31607" w:rsidP="00C31607">
            <w:pPr>
              <w:rPr>
                <w:sz w:val="24"/>
                <w:szCs w:val="24"/>
              </w:rPr>
            </w:pPr>
          </w:p>
        </w:tc>
        <w:tc>
          <w:tcPr>
            <w:tcW w:w="1260" w:type="dxa"/>
          </w:tcPr>
          <w:p w:rsidR="00C31607" w:rsidRPr="00C27988" w:rsidRDefault="00C31607" w:rsidP="00C31607">
            <w:pPr>
              <w:rPr>
                <w:sz w:val="24"/>
                <w:szCs w:val="24"/>
              </w:rPr>
            </w:pPr>
          </w:p>
        </w:tc>
      </w:tr>
    </w:tbl>
    <w:p w:rsidR="00C31607" w:rsidRDefault="00C31607" w:rsidP="00C31607">
      <w:pPr>
        <w:rPr>
          <w:b/>
          <w:bCs/>
          <w:sz w:val="28"/>
          <w:szCs w:val="28"/>
        </w:rPr>
      </w:pPr>
    </w:p>
    <w:p w:rsidR="00C31607" w:rsidRPr="00C27988" w:rsidRDefault="00C31607" w:rsidP="00C31607">
      <w:pPr>
        <w:rPr>
          <w:b/>
          <w:bCs/>
          <w:sz w:val="28"/>
          <w:szCs w:val="28"/>
        </w:rPr>
      </w:pPr>
      <w:r>
        <w:rPr>
          <w:b/>
          <w:bCs/>
          <w:sz w:val="28"/>
          <w:szCs w:val="28"/>
        </w:rPr>
        <w:br w:type="page"/>
      </w:r>
      <w:r w:rsidRPr="00C27988">
        <w:rPr>
          <w:b/>
          <w:bCs/>
          <w:sz w:val="28"/>
          <w:szCs w:val="28"/>
        </w:rPr>
        <w:t>Vzdělávací oblast:         Informační a komunikační technologie</w:t>
      </w:r>
    </w:p>
    <w:p w:rsidR="00C31607" w:rsidRPr="00C27988" w:rsidRDefault="00C31607" w:rsidP="00C31607">
      <w:pPr>
        <w:rPr>
          <w:rStyle w:val="CharChar"/>
          <w:rFonts w:ascii="Times New Roman" w:hAnsi="Times New Roman" w:cs="Times New Roman"/>
          <w:sz w:val="28"/>
          <w:szCs w:val="28"/>
        </w:rPr>
      </w:pPr>
      <w:r w:rsidRPr="00C27988">
        <w:rPr>
          <w:b/>
          <w:bCs/>
          <w:sz w:val="28"/>
          <w:szCs w:val="28"/>
        </w:rPr>
        <w:t>Vyučovací předmět:</w:t>
      </w:r>
      <w:r w:rsidRPr="00C27988">
        <w:t xml:space="preserve">       </w:t>
      </w:r>
      <w:r w:rsidRPr="00C27988">
        <w:rPr>
          <w:b/>
          <w:bCs/>
          <w:sz w:val="28"/>
          <w:szCs w:val="28"/>
        </w:rPr>
        <w:t>Volitelný předmět -</w:t>
      </w:r>
      <w:r w:rsidRPr="00C27988">
        <w:t xml:space="preserve"> </w:t>
      </w:r>
      <w:r w:rsidRPr="00C27988">
        <w:rPr>
          <w:b/>
          <w:bCs/>
          <w:sz w:val="28"/>
          <w:szCs w:val="28"/>
        </w:rPr>
        <w:t>Informatika</w:t>
      </w:r>
      <w:r w:rsidRPr="00C27988">
        <w:rPr>
          <w:b/>
          <w:bCs/>
        </w:rPr>
        <w:t xml:space="preserve"> </w:t>
      </w:r>
      <w:r w:rsidRPr="00C27988">
        <w:rPr>
          <w:rStyle w:val="CharChar"/>
          <w:rFonts w:ascii="Times New Roman" w:hAnsi="Times New Roman" w:cs="Times New Roman"/>
          <w:sz w:val="28"/>
          <w:szCs w:val="28"/>
        </w:rPr>
        <w:t xml:space="preserve"> - ročník: 9</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40"/>
        <w:gridCol w:w="4680"/>
        <w:gridCol w:w="2520"/>
        <w:gridCol w:w="1260"/>
      </w:tblGrid>
      <w:tr w:rsidR="00C31607" w:rsidTr="00C31607">
        <w:trPr>
          <w:tblHeader/>
        </w:trPr>
        <w:tc>
          <w:tcPr>
            <w:tcW w:w="6840"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4680" w:type="dxa"/>
            <w:vAlign w:val="center"/>
          </w:tcPr>
          <w:p w:rsidR="00C31607" w:rsidRPr="00C27988" w:rsidRDefault="00C31607" w:rsidP="00C31607">
            <w:pPr>
              <w:jc w:val="center"/>
              <w:rPr>
                <w:b/>
                <w:bCs/>
                <w:sz w:val="24"/>
                <w:szCs w:val="24"/>
              </w:rPr>
            </w:pPr>
            <w:r w:rsidRPr="00C27988">
              <w:rPr>
                <w:b/>
                <w:bCs/>
                <w:sz w:val="24"/>
                <w:szCs w:val="24"/>
              </w:rPr>
              <w:t>Učivo</w:t>
            </w:r>
          </w:p>
        </w:tc>
        <w:tc>
          <w:tcPr>
            <w:tcW w:w="2520" w:type="dxa"/>
            <w:vAlign w:val="center"/>
          </w:tcPr>
          <w:p w:rsidR="00C31607" w:rsidRPr="00C27988" w:rsidRDefault="00C31607" w:rsidP="00C31607">
            <w:pPr>
              <w:jc w:val="center"/>
              <w:rPr>
                <w:b/>
                <w:bCs/>
                <w:sz w:val="24"/>
                <w:szCs w:val="24"/>
              </w:rPr>
            </w:pPr>
            <w:r w:rsidRPr="00C27988">
              <w:rPr>
                <w:b/>
                <w:bCs/>
                <w:sz w:val="24"/>
                <w:szCs w:val="24"/>
              </w:rPr>
              <w:t xml:space="preserve">Mezipředmětové vztahy, tématické okruhy průřezových témat </w:t>
            </w:r>
          </w:p>
        </w:tc>
        <w:tc>
          <w:tcPr>
            <w:tcW w:w="1260" w:type="dxa"/>
            <w:vAlign w:val="center"/>
          </w:tcPr>
          <w:p w:rsidR="00C31607" w:rsidRPr="00C27988" w:rsidRDefault="00C31607" w:rsidP="00C31607">
            <w:pPr>
              <w:jc w:val="center"/>
              <w:rPr>
                <w:b/>
                <w:bCs/>
                <w:sz w:val="24"/>
                <w:szCs w:val="24"/>
              </w:rPr>
            </w:pPr>
            <w:r w:rsidRPr="00C27988">
              <w:rPr>
                <w:b/>
                <w:bCs/>
                <w:sz w:val="24"/>
                <w:szCs w:val="24"/>
              </w:rPr>
              <w:t xml:space="preserve">Poznámky </w:t>
            </w:r>
          </w:p>
        </w:tc>
      </w:tr>
      <w:tr w:rsidR="00C31607" w:rsidTr="00C31607">
        <w:tc>
          <w:tcPr>
            <w:tcW w:w="6840" w:type="dxa"/>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dokáže si zvolit téma s vyhraněnou náplní</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nakreslí a udržuje jednoduchý plán webových stránek s odkazy</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zaregistruje se pod uživatelským jménem a heslem</w:t>
            </w:r>
          </w:p>
          <w:p w:rsidR="00C31607" w:rsidRPr="00C27988" w:rsidRDefault="00C31607" w:rsidP="00C31607">
            <w:pPr>
              <w:rPr>
                <w:sz w:val="24"/>
                <w:szCs w:val="24"/>
              </w:rPr>
            </w:pPr>
            <w:r w:rsidRPr="00C27988">
              <w:rPr>
                <w:sz w:val="24"/>
                <w:szCs w:val="24"/>
              </w:rPr>
              <w:t>ukládá své stránky na webový prostor</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spravuje svůj vlastní web </w:t>
            </w:r>
          </w:p>
        </w:tc>
        <w:tc>
          <w:tcPr>
            <w:tcW w:w="4680" w:type="dxa"/>
          </w:tcPr>
          <w:p w:rsidR="00C31607" w:rsidRPr="00C27988" w:rsidRDefault="00C31607" w:rsidP="00C31607">
            <w:pPr>
              <w:rPr>
                <w:b/>
                <w:bCs/>
                <w:sz w:val="24"/>
                <w:szCs w:val="24"/>
              </w:rPr>
            </w:pPr>
            <w:r w:rsidRPr="00C27988">
              <w:rPr>
                <w:b/>
                <w:bCs/>
                <w:sz w:val="24"/>
                <w:szCs w:val="24"/>
              </w:rPr>
              <w:t>blok 1 – Power point prezentace</w:t>
            </w:r>
          </w:p>
          <w:p w:rsidR="00C31607" w:rsidRPr="00C27988" w:rsidRDefault="00C31607" w:rsidP="00C31607">
            <w:pPr>
              <w:ind w:left="293" w:hanging="142"/>
              <w:rPr>
                <w:b/>
                <w:bCs/>
                <w:sz w:val="24"/>
                <w:szCs w:val="24"/>
              </w:rPr>
            </w:pPr>
            <w:r w:rsidRPr="00C27988">
              <w:rPr>
                <w:b/>
                <w:bCs/>
                <w:sz w:val="24"/>
                <w:szCs w:val="24"/>
              </w:rPr>
              <w:t xml:space="preserve">- </w:t>
            </w:r>
            <w:r w:rsidRPr="00C27988">
              <w:rPr>
                <w:bCs/>
                <w:sz w:val="24"/>
                <w:szCs w:val="24"/>
              </w:rPr>
              <w:t>základní pojmy, popis prostředí programu ppt.</w:t>
            </w:r>
          </w:p>
          <w:p w:rsidR="00C31607" w:rsidRPr="00C27988" w:rsidRDefault="00C31607" w:rsidP="00C31607">
            <w:pPr>
              <w:ind w:left="151"/>
              <w:rPr>
                <w:sz w:val="24"/>
                <w:szCs w:val="24"/>
              </w:rPr>
            </w:pPr>
            <w:r w:rsidRPr="00C27988">
              <w:rPr>
                <w:sz w:val="24"/>
                <w:szCs w:val="24"/>
              </w:rPr>
              <w:t>- výběr témat pro vlastní ppt. prezentaci</w:t>
            </w:r>
          </w:p>
          <w:p w:rsidR="00C31607" w:rsidRPr="00C27988" w:rsidRDefault="00C31607" w:rsidP="00C31607">
            <w:pPr>
              <w:ind w:left="151"/>
              <w:rPr>
                <w:sz w:val="24"/>
                <w:szCs w:val="24"/>
              </w:rPr>
            </w:pPr>
            <w:r w:rsidRPr="00C27988">
              <w:rPr>
                <w:sz w:val="24"/>
                <w:szCs w:val="24"/>
              </w:rPr>
              <w:t>- pořízení materiálů pro prezentaci</w:t>
            </w:r>
          </w:p>
          <w:p w:rsidR="00C31607" w:rsidRPr="00C27988" w:rsidRDefault="00C31607" w:rsidP="00C31607">
            <w:pPr>
              <w:ind w:left="151"/>
              <w:rPr>
                <w:sz w:val="24"/>
                <w:szCs w:val="24"/>
              </w:rPr>
            </w:pPr>
            <w:r w:rsidRPr="00C27988">
              <w:rPr>
                <w:sz w:val="24"/>
                <w:szCs w:val="24"/>
              </w:rPr>
              <w:t>- internet</w:t>
            </w:r>
          </w:p>
          <w:p w:rsidR="00C31607" w:rsidRPr="00C27988" w:rsidRDefault="00C31607" w:rsidP="00C31607">
            <w:pPr>
              <w:ind w:left="151"/>
              <w:rPr>
                <w:sz w:val="24"/>
                <w:szCs w:val="24"/>
              </w:rPr>
            </w:pPr>
            <w:r w:rsidRPr="00C27988">
              <w:rPr>
                <w:sz w:val="24"/>
                <w:szCs w:val="24"/>
              </w:rPr>
              <w:t>- fotoaparát</w:t>
            </w:r>
          </w:p>
          <w:p w:rsidR="00C31607" w:rsidRPr="00C27988" w:rsidRDefault="00C31607" w:rsidP="00C31607">
            <w:pPr>
              <w:ind w:left="151"/>
              <w:rPr>
                <w:sz w:val="24"/>
                <w:szCs w:val="24"/>
              </w:rPr>
            </w:pPr>
            <w:r w:rsidRPr="00C27988">
              <w:rPr>
                <w:sz w:val="24"/>
                <w:szCs w:val="24"/>
              </w:rPr>
              <w:t>- texty, skenování obrázků</w:t>
            </w:r>
          </w:p>
          <w:p w:rsidR="00C31607" w:rsidRPr="00C27988" w:rsidRDefault="00C31607" w:rsidP="00C31607">
            <w:pPr>
              <w:ind w:left="151"/>
              <w:rPr>
                <w:sz w:val="24"/>
                <w:szCs w:val="24"/>
              </w:rPr>
            </w:pPr>
            <w:r w:rsidRPr="00C27988">
              <w:rPr>
                <w:sz w:val="24"/>
                <w:szCs w:val="24"/>
              </w:rPr>
              <w:t>- tvorba kvízu, dotazníku</w:t>
            </w: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blok 2 – tvorba Power point prezentace, program Psaní všemi deseti</w:t>
            </w:r>
          </w:p>
          <w:p w:rsidR="00C31607" w:rsidRPr="00C27988" w:rsidRDefault="00C31607" w:rsidP="00C31607">
            <w:pPr>
              <w:rPr>
                <w:sz w:val="24"/>
                <w:szCs w:val="24"/>
              </w:rPr>
            </w:pPr>
          </w:p>
          <w:p w:rsidR="00C31607" w:rsidRPr="00C27988" w:rsidRDefault="00C31607" w:rsidP="00C31607">
            <w:pPr>
              <w:ind w:left="293" w:hanging="142"/>
              <w:rPr>
                <w:sz w:val="24"/>
                <w:szCs w:val="24"/>
              </w:rPr>
            </w:pPr>
            <w:r w:rsidRPr="00C27988">
              <w:rPr>
                <w:sz w:val="24"/>
                <w:szCs w:val="24"/>
              </w:rPr>
              <w:t>- Dodržování typologických a estetických pravidel</w:t>
            </w:r>
          </w:p>
          <w:p w:rsidR="00C31607" w:rsidRPr="00C27988" w:rsidRDefault="00C31607" w:rsidP="00C31607">
            <w:pPr>
              <w:ind w:left="293" w:hanging="142"/>
              <w:rPr>
                <w:sz w:val="24"/>
                <w:szCs w:val="24"/>
              </w:rPr>
            </w:pPr>
            <w:r w:rsidRPr="00C27988">
              <w:rPr>
                <w:sz w:val="24"/>
                <w:szCs w:val="24"/>
              </w:rPr>
              <w:t>-Používání motivů nebo vlastní nastavení (pozadí, nadpisů)</w:t>
            </w:r>
          </w:p>
          <w:p w:rsidR="00C31607" w:rsidRPr="00C27988" w:rsidRDefault="00C31607" w:rsidP="00C31607">
            <w:pPr>
              <w:ind w:left="151"/>
              <w:rPr>
                <w:sz w:val="24"/>
                <w:szCs w:val="24"/>
              </w:rPr>
            </w:pPr>
            <w:r w:rsidRPr="00C27988">
              <w:rPr>
                <w:sz w:val="24"/>
                <w:szCs w:val="24"/>
              </w:rPr>
              <w:t>- Použití přechodů a animací</w:t>
            </w:r>
          </w:p>
          <w:p w:rsidR="00C31607" w:rsidRPr="00C27988" w:rsidRDefault="00C31607" w:rsidP="00C31607">
            <w:pPr>
              <w:ind w:left="151"/>
              <w:rPr>
                <w:sz w:val="24"/>
                <w:szCs w:val="24"/>
              </w:rPr>
            </w:pPr>
            <w:r w:rsidRPr="00C27988">
              <w:rPr>
                <w:sz w:val="24"/>
                <w:szCs w:val="24"/>
              </w:rPr>
              <w:t>- Nácvik psaní všemi deseti</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tc>
        <w:tc>
          <w:tcPr>
            <w:tcW w:w="2520" w:type="dxa"/>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spacing w:before="120"/>
              <w:rPr>
                <w:b/>
                <w:bCs/>
                <w:sz w:val="24"/>
                <w:szCs w:val="24"/>
              </w:rPr>
            </w:pPr>
            <w:r w:rsidRPr="00C27988">
              <w:rPr>
                <w:b/>
                <w:bCs/>
                <w:sz w:val="24"/>
                <w:szCs w:val="24"/>
              </w:rPr>
              <w:t>OSV :</w:t>
            </w:r>
          </w:p>
          <w:p w:rsidR="00C31607" w:rsidRPr="00C27988" w:rsidRDefault="00C31607" w:rsidP="005D6030">
            <w:pPr>
              <w:widowControl w:val="0"/>
              <w:numPr>
                <w:ilvl w:val="0"/>
                <w:numId w:val="41"/>
              </w:numPr>
              <w:adjustRightInd w:val="0"/>
              <w:ind w:left="435"/>
              <w:rPr>
                <w:sz w:val="24"/>
                <w:szCs w:val="24"/>
              </w:rPr>
            </w:pPr>
            <w:r w:rsidRPr="00C27988">
              <w:rPr>
                <w:sz w:val="24"/>
                <w:szCs w:val="24"/>
              </w:rPr>
              <w:t>rozvoj schopnosti poznávání</w:t>
            </w:r>
          </w:p>
          <w:p w:rsidR="00C31607" w:rsidRPr="00C27988" w:rsidRDefault="00C31607" w:rsidP="005D6030">
            <w:pPr>
              <w:widowControl w:val="0"/>
              <w:numPr>
                <w:ilvl w:val="0"/>
                <w:numId w:val="41"/>
              </w:numPr>
              <w:adjustRightInd w:val="0"/>
              <w:ind w:left="435"/>
              <w:rPr>
                <w:sz w:val="24"/>
                <w:szCs w:val="24"/>
              </w:rPr>
            </w:pPr>
            <w:r w:rsidRPr="00C27988">
              <w:rPr>
                <w:sz w:val="24"/>
                <w:szCs w:val="24"/>
              </w:rPr>
              <w:t>komunikace</w:t>
            </w:r>
          </w:p>
          <w:p w:rsidR="00C31607" w:rsidRPr="00C27988" w:rsidRDefault="00C31607" w:rsidP="005D6030">
            <w:pPr>
              <w:widowControl w:val="0"/>
              <w:numPr>
                <w:ilvl w:val="0"/>
                <w:numId w:val="41"/>
              </w:numPr>
              <w:adjustRightInd w:val="0"/>
              <w:ind w:left="435"/>
              <w:rPr>
                <w:sz w:val="24"/>
                <w:szCs w:val="24"/>
              </w:rPr>
            </w:pPr>
            <w:r w:rsidRPr="00C27988">
              <w:rPr>
                <w:sz w:val="24"/>
                <w:szCs w:val="24"/>
              </w:rPr>
              <w:t xml:space="preserve"> mezilidské vztahy</w:t>
            </w:r>
          </w:p>
          <w:p w:rsidR="00C31607" w:rsidRPr="00C27988" w:rsidRDefault="00C31607" w:rsidP="00C31607">
            <w:pPr>
              <w:rPr>
                <w:sz w:val="24"/>
                <w:szCs w:val="24"/>
              </w:rPr>
            </w:pPr>
          </w:p>
        </w:tc>
        <w:tc>
          <w:tcPr>
            <w:tcW w:w="1260" w:type="dxa"/>
          </w:tcPr>
          <w:p w:rsidR="00C31607" w:rsidRPr="00C27988" w:rsidRDefault="00C31607" w:rsidP="00C31607">
            <w:pPr>
              <w:rPr>
                <w:sz w:val="24"/>
                <w:szCs w:val="24"/>
              </w:rPr>
            </w:pPr>
          </w:p>
        </w:tc>
      </w:tr>
    </w:tbl>
    <w:p w:rsidR="00C31607" w:rsidRDefault="00C31607" w:rsidP="00C31607"/>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společnost</w:t>
      </w:r>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05" w:name="_Toc209946533"/>
      <w:bookmarkStart w:id="206" w:name="_Toc365919678"/>
      <w:bookmarkStart w:id="207" w:name="_Toc503883681"/>
      <w:r w:rsidRPr="00C27988">
        <w:rPr>
          <w:b/>
          <w:bCs/>
          <w:kern w:val="32"/>
          <w:sz w:val="32"/>
          <w:szCs w:val="32"/>
        </w:rPr>
        <w:t>Volitelný předmět - Seminář z historie</w:t>
      </w:r>
      <w:bookmarkEnd w:id="205"/>
      <w:bookmarkEnd w:id="206"/>
      <w:bookmarkEnd w:id="207"/>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08" w:name="_Toc209946534"/>
      <w:bookmarkStart w:id="209" w:name="_Toc365919679"/>
      <w:bookmarkStart w:id="210" w:name="_Toc503883682"/>
      <w:r w:rsidRPr="00C27988">
        <w:rPr>
          <w:b/>
          <w:bCs/>
          <w:kern w:val="32"/>
          <w:sz w:val="32"/>
          <w:szCs w:val="32"/>
        </w:rPr>
        <w:t>Charakteristika vyučovacího předmětu – 2.stupeň</w:t>
      </w:r>
      <w:bookmarkEnd w:id="208"/>
      <w:bookmarkEnd w:id="209"/>
      <w:bookmarkEnd w:id="210"/>
    </w:p>
    <w:p w:rsidR="00C31607" w:rsidRPr="00C27988" w:rsidRDefault="00C31607" w:rsidP="00C31607">
      <w:pPr>
        <w:rPr>
          <w:b/>
          <w:bCs/>
          <w:sz w:val="24"/>
          <w:szCs w:val="24"/>
          <w:u w:val="single"/>
        </w:rPr>
      </w:pPr>
    </w:p>
    <w:p w:rsidR="00C31607" w:rsidRPr="00C27988" w:rsidRDefault="00C31607" w:rsidP="00C31607">
      <w:pPr>
        <w:jc w:val="both"/>
        <w:rPr>
          <w:b/>
          <w:bCs/>
          <w:sz w:val="24"/>
          <w:szCs w:val="24"/>
        </w:rPr>
      </w:pPr>
      <w:r w:rsidRPr="00C27988">
        <w:rPr>
          <w:b/>
          <w:bCs/>
          <w:sz w:val="24"/>
          <w:szCs w:val="24"/>
        </w:rPr>
        <w:t>A) Obsahové, časové a organizační vymezení předmětu :</w:t>
      </w:r>
    </w:p>
    <w:p w:rsidR="00C31607" w:rsidRPr="00C27988" w:rsidRDefault="00C31607" w:rsidP="00C31607">
      <w:pPr>
        <w:spacing w:before="120"/>
        <w:rPr>
          <w:sz w:val="24"/>
          <w:szCs w:val="24"/>
        </w:rPr>
      </w:pPr>
      <w:r w:rsidRPr="00C27988">
        <w:rPr>
          <w:sz w:val="24"/>
          <w:szCs w:val="24"/>
        </w:rPr>
        <w:t>Volitelný předmět seminář z historie je dle zájmu žáků vyučován v 9. ročníku, a to v rozsahu 1 hodiny týdně</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u w:val="single"/>
        </w:rPr>
        <w:t>Vyučování tohoto předmětu směřuje k</w:t>
      </w:r>
      <w:r w:rsidRPr="00C27988">
        <w:rPr>
          <w:sz w:val="24"/>
          <w:szCs w:val="24"/>
        </w:rPr>
        <w:t>:</w:t>
      </w:r>
    </w:p>
    <w:p w:rsidR="00C31607" w:rsidRPr="00C27988" w:rsidRDefault="00C31607" w:rsidP="005D6030">
      <w:pPr>
        <w:numPr>
          <w:ilvl w:val="0"/>
          <w:numId w:val="319"/>
        </w:numPr>
        <w:autoSpaceDE/>
        <w:autoSpaceDN/>
        <w:rPr>
          <w:sz w:val="24"/>
          <w:szCs w:val="24"/>
        </w:rPr>
      </w:pPr>
      <w:r w:rsidRPr="00C27988">
        <w:rPr>
          <w:sz w:val="24"/>
          <w:szCs w:val="24"/>
        </w:rPr>
        <w:t>rozvíjení a prohlubování historického vědomí</w:t>
      </w:r>
    </w:p>
    <w:p w:rsidR="00C31607" w:rsidRPr="00C27988" w:rsidRDefault="00C31607" w:rsidP="005D6030">
      <w:pPr>
        <w:numPr>
          <w:ilvl w:val="0"/>
          <w:numId w:val="319"/>
        </w:numPr>
        <w:autoSpaceDE/>
        <w:autoSpaceDN/>
        <w:rPr>
          <w:sz w:val="24"/>
          <w:szCs w:val="24"/>
        </w:rPr>
      </w:pPr>
      <w:r w:rsidRPr="00C27988">
        <w:rPr>
          <w:sz w:val="24"/>
          <w:szCs w:val="24"/>
        </w:rPr>
        <w:t>doplnění a rozšíření učiva povinného předmětu dějepis</w:t>
      </w:r>
    </w:p>
    <w:p w:rsidR="00C31607" w:rsidRPr="00C27988" w:rsidRDefault="00C31607" w:rsidP="005D6030">
      <w:pPr>
        <w:numPr>
          <w:ilvl w:val="0"/>
          <w:numId w:val="319"/>
        </w:numPr>
        <w:autoSpaceDE/>
        <w:autoSpaceDN/>
        <w:rPr>
          <w:sz w:val="24"/>
          <w:szCs w:val="24"/>
        </w:rPr>
      </w:pPr>
      <w:r w:rsidRPr="00C27988">
        <w:rPr>
          <w:sz w:val="24"/>
          <w:szCs w:val="24"/>
        </w:rPr>
        <w:t>rozšíření znalostí o historii města a regionu</w:t>
      </w:r>
    </w:p>
    <w:p w:rsidR="00C31607" w:rsidRPr="00C27988" w:rsidRDefault="00C31607" w:rsidP="005D6030">
      <w:pPr>
        <w:numPr>
          <w:ilvl w:val="0"/>
          <w:numId w:val="319"/>
        </w:numPr>
        <w:autoSpaceDE/>
        <w:autoSpaceDN/>
        <w:rPr>
          <w:sz w:val="24"/>
          <w:szCs w:val="24"/>
        </w:rPr>
      </w:pPr>
      <w:r w:rsidRPr="00C27988">
        <w:rPr>
          <w:sz w:val="24"/>
          <w:szCs w:val="24"/>
        </w:rPr>
        <w:t>získání základních znalostí o vědeckých oborech a disciplínách, podílejících se na poznávání historie</w:t>
      </w:r>
    </w:p>
    <w:p w:rsidR="00C31607" w:rsidRPr="00C27988" w:rsidRDefault="00C31607" w:rsidP="00C31607">
      <w:pPr>
        <w:tabs>
          <w:tab w:val="left" w:pos="720"/>
        </w:tabs>
        <w:spacing w:before="240"/>
        <w:rPr>
          <w:b/>
          <w:bCs/>
          <w:sz w:val="24"/>
          <w:szCs w:val="24"/>
        </w:rPr>
      </w:pPr>
      <w:r w:rsidRPr="00C27988">
        <w:rPr>
          <w:b/>
          <w:bCs/>
          <w:sz w:val="24"/>
          <w:szCs w:val="24"/>
        </w:rPr>
        <w:t>B) Výchovné a vzdělávací strategie:</w:t>
      </w:r>
    </w:p>
    <w:p w:rsidR="00C31607" w:rsidRPr="00C27988" w:rsidRDefault="00C31607" w:rsidP="00C31607">
      <w:pPr>
        <w:spacing w:before="240"/>
        <w:rPr>
          <w:b/>
          <w:bCs/>
          <w:sz w:val="24"/>
          <w:szCs w:val="24"/>
        </w:rPr>
      </w:pPr>
      <w:r w:rsidRPr="00C27988">
        <w:rPr>
          <w:b/>
          <w:bCs/>
          <w:sz w:val="24"/>
          <w:szCs w:val="24"/>
        </w:rPr>
        <w:t>Kompetence k učení</w:t>
      </w:r>
    </w:p>
    <w:p w:rsidR="00C31607" w:rsidRPr="00C27988" w:rsidRDefault="00C31607" w:rsidP="00C31607">
      <w:pPr>
        <w:rPr>
          <w:sz w:val="24"/>
          <w:szCs w:val="24"/>
        </w:rPr>
      </w:pPr>
      <w:r w:rsidRPr="00C27988">
        <w:rPr>
          <w:sz w:val="24"/>
          <w:szCs w:val="24"/>
        </w:rPr>
        <w:t>Učitel :</w:t>
      </w:r>
    </w:p>
    <w:p w:rsidR="00C31607" w:rsidRPr="00C27988" w:rsidRDefault="00C31607" w:rsidP="005D6030">
      <w:pPr>
        <w:numPr>
          <w:ilvl w:val="0"/>
          <w:numId w:val="319"/>
        </w:numPr>
        <w:autoSpaceDE/>
        <w:autoSpaceDN/>
        <w:rPr>
          <w:sz w:val="24"/>
          <w:szCs w:val="24"/>
        </w:rPr>
      </w:pPr>
      <w:r w:rsidRPr="00C27988">
        <w:rPr>
          <w:sz w:val="24"/>
          <w:szCs w:val="24"/>
        </w:rPr>
        <w:t>vede žáky k vyhledávání a využívání informací z různých zdrojů</w:t>
      </w:r>
    </w:p>
    <w:p w:rsidR="00C31607" w:rsidRPr="00C27988" w:rsidRDefault="00C31607" w:rsidP="005D6030">
      <w:pPr>
        <w:numPr>
          <w:ilvl w:val="0"/>
          <w:numId w:val="319"/>
        </w:numPr>
        <w:autoSpaceDE/>
        <w:autoSpaceDN/>
        <w:rPr>
          <w:sz w:val="24"/>
          <w:szCs w:val="24"/>
        </w:rPr>
      </w:pPr>
      <w:r w:rsidRPr="00C27988">
        <w:rPr>
          <w:sz w:val="24"/>
          <w:szCs w:val="24"/>
        </w:rPr>
        <w:t>vede k prohloubení pochopení příčin a následků</w:t>
      </w:r>
    </w:p>
    <w:p w:rsidR="00C31607" w:rsidRPr="00C27988" w:rsidRDefault="00C31607" w:rsidP="00C31607">
      <w:pPr>
        <w:spacing w:before="120"/>
        <w:rPr>
          <w:b/>
          <w:bCs/>
          <w:sz w:val="24"/>
          <w:szCs w:val="24"/>
        </w:rPr>
      </w:pPr>
      <w:r w:rsidRPr="00C27988">
        <w:rPr>
          <w:b/>
          <w:bCs/>
          <w:sz w:val="24"/>
          <w:szCs w:val="24"/>
        </w:rPr>
        <w:t>Kompetence k řešení problémů</w:t>
      </w:r>
    </w:p>
    <w:p w:rsidR="00C31607" w:rsidRPr="00C27988" w:rsidRDefault="00C31607" w:rsidP="00C31607">
      <w:pPr>
        <w:rPr>
          <w:sz w:val="24"/>
          <w:szCs w:val="24"/>
        </w:rPr>
      </w:pPr>
      <w:r w:rsidRPr="00C27988">
        <w:rPr>
          <w:sz w:val="24"/>
          <w:szCs w:val="24"/>
        </w:rPr>
        <w:t>Učitel:</w:t>
      </w:r>
    </w:p>
    <w:p w:rsidR="00C31607" w:rsidRPr="00C27988" w:rsidRDefault="00C31607" w:rsidP="005D6030">
      <w:pPr>
        <w:numPr>
          <w:ilvl w:val="0"/>
          <w:numId w:val="319"/>
        </w:numPr>
        <w:autoSpaceDE/>
        <w:autoSpaceDN/>
        <w:rPr>
          <w:sz w:val="24"/>
          <w:szCs w:val="24"/>
        </w:rPr>
      </w:pPr>
      <w:r w:rsidRPr="00C27988">
        <w:rPr>
          <w:sz w:val="24"/>
          <w:szCs w:val="24"/>
        </w:rPr>
        <w:t>vede žáky ke kritickému uvažování a formulování myšlenek či závěrů</w:t>
      </w:r>
    </w:p>
    <w:p w:rsidR="00C31607" w:rsidRPr="00C27988" w:rsidRDefault="00C31607" w:rsidP="00C31607">
      <w:pPr>
        <w:spacing w:before="120"/>
        <w:rPr>
          <w:b/>
          <w:bCs/>
          <w:sz w:val="24"/>
          <w:szCs w:val="24"/>
        </w:rPr>
      </w:pPr>
      <w:r w:rsidRPr="00C27988">
        <w:rPr>
          <w:b/>
          <w:bCs/>
          <w:sz w:val="24"/>
          <w:szCs w:val="24"/>
        </w:rPr>
        <w:t>Kompetence komunikativní</w:t>
      </w:r>
    </w:p>
    <w:p w:rsidR="00C31607" w:rsidRPr="00C27988" w:rsidRDefault="00C31607" w:rsidP="00C31607">
      <w:pPr>
        <w:rPr>
          <w:sz w:val="24"/>
          <w:szCs w:val="24"/>
        </w:rPr>
      </w:pPr>
      <w:r w:rsidRPr="00C27988">
        <w:rPr>
          <w:sz w:val="24"/>
          <w:szCs w:val="24"/>
        </w:rPr>
        <w:t>Učitel:</w:t>
      </w:r>
    </w:p>
    <w:p w:rsidR="00C31607" w:rsidRPr="00C27988" w:rsidRDefault="00C31607" w:rsidP="005D6030">
      <w:pPr>
        <w:numPr>
          <w:ilvl w:val="0"/>
          <w:numId w:val="319"/>
        </w:numPr>
        <w:autoSpaceDE/>
        <w:autoSpaceDN/>
        <w:rPr>
          <w:sz w:val="24"/>
          <w:szCs w:val="24"/>
        </w:rPr>
      </w:pPr>
      <w:r w:rsidRPr="00C27988">
        <w:rPr>
          <w:sz w:val="24"/>
          <w:szCs w:val="24"/>
        </w:rPr>
        <w:t>vede žáky k diskusi,  učí je jejím pravidlům</w:t>
      </w:r>
    </w:p>
    <w:p w:rsidR="00C31607" w:rsidRPr="00C27988" w:rsidRDefault="00C31607" w:rsidP="005D6030">
      <w:pPr>
        <w:numPr>
          <w:ilvl w:val="0"/>
          <w:numId w:val="319"/>
        </w:numPr>
        <w:autoSpaceDE/>
        <w:autoSpaceDN/>
        <w:rPr>
          <w:sz w:val="24"/>
          <w:szCs w:val="24"/>
        </w:rPr>
      </w:pPr>
      <w:r w:rsidRPr="00C27988">
        <w:rPr>
          <w:sz w:val="24"/>
          <w:szCs w:val="24"/>
        </w:rPr>
        <w:t>vede žáky k věcné argumentaci</w:t>
      </w:r>
    </w:p>
    <w:p w:rsidR="00C31607" w:rsidRPr="00C27988" w:rsidRDefault="00C31607" w:rsidP="00C31607">
      <w:pPr>
        <w:spacing w:before="120"/>
        <w:rPr>
          <w:b/>
          <w:bCs/>
          <w:sz w:val="24"/>
          <w:szCs w:val="24"/>
        </w:rPr>
      </w:pPr>
      <w:r w:rsidRPr="00C27988">
        <w:rPr>
          <w:sz w:val="24"/>
          <w:szCs w:val="24"/>
        </w:rPr>
        <w:t>K</w:t>
      </w:r>
      <w:r w:rsidRPr="00C27988">
        <w:rPr>
          <w:b/>
          <w:bCs/>
          <w:sz w:val="24"/>
          <w:szCs w:val="24"/>
        </w:rPr>
        <w:t>ompetence sociální a personální</w:t>
      </w:r>
    </w:p>
    <w:p w:rsidR="00C31607" w:rsidRPr="00C27988" w:rsidRDefault="00C31607" w:rsidP="00C31607">
      <w:pPr>
        <w:rPr>
          <w:sz w:val="24"/>
          <w:szCs w:val="24"/>
        </w:rPr>
      </w:pPr>
      <w:r w:rsidRPr="00C27988">
        <w:rPr>
          <w:sz w:val="24"/>
          <w:szCs w:val="24"/>
        </w:rPr>
        <w:t>Učitel:</w:t>
      </w:r>
    </w:p>
    <w:p w:rsidR="00C31607" w:rsidRPr="00C27988" w:rsidRDefault="00C31607" w:rsidP="005D6030">
      <w:pPr>
        <w:numPr>
          <w:ilvl w:val="0"/>
          <w:numId w:val="319"/>
        </w:numPr>
        <w:autoSpaceDE/>
        <w:autoSpaceDN/>
        <w:rPr>
          <w:sz w:val="24"/>
          <w:szCs w:val="24"/>
        </w:rPr>
      </w:pPr>
      <w:r w:rsidRPr="00C27988">
        <w:rPr>
          <w:sz w:val="24"/>
          <w:szCs w:val="24"/>
        </w:rPr>
        <w:t>vede žáky k získávání sebedůvěry</w:t>
      </w:r>
    </w:p>
    <w:p w:rsidR="00C31607" w:rsidRPr="00C27988" w:rsidRDefault="00C31607" w:rsidP="00C31607">
      <w:pPr>
        <w:spacing w:before="120"/>
        <w:rPr>
          <w:b/>
          <w:bCs/>
          <w:sz w:val="24"/>
          <w:szCs w:val="24"/>
        </w:rPr>
      </w:pPr>
      <w:r w:rsidRPr="00C27988">
        <w:rPr>
          <w:b/>
          <w:bCs/>
          <w:sz w:val="24"/>
          <w:szCs w:val="24"/>
        </w:rPr>
        <w:t>Kompetence občanské</w:t>
      </w:r>
    </w:p>
    <w:p w:rsidR="00C31607" w:rsidRPr="00C27988" w:rsidRDefault="00C31607" w:rsidP="00C31607">
      <w:pPr>
        <w:rPr>
          <w:sz w:val="24"/>
          <w:szCs w:val="24"/>
        </w:rPr>
      </w:pPr>
      <w:r w:rsidRPr="00C27988">
        <w:rPr>
          <w:sz w:val="24"/>
          <w:szCs w:val="24"/>
        </w:rPr>
        <w:t>Učitel:</w:t>
      </w:r>
    </w:p>
    <w:p w:rsidR="00C31607" w:rsidRPr="00C27988" w:rsidRDefault="00C31607" w:rsidP="005D6030">
      <w:pPr>
        <w:numPr>
          <w:ilvl w:val="0"/>
          <w:numId w:val="319"/>
        </w:numPr>
        <w:autoSpaceDE/>
        <w:autoSpaceDN/>
        <w:rPr>
          <w:sz w:val="24"/>
          <w:szCs w:val="24"/>
        </w:rPr>
      </w:pPr>
      <w:r w:rsidRPr="00C27988">
        <w:rPr>
          <w:sz w:val="24"/>
          <w:szCs w:val="24"/>
        </w:rPr>
        <w:t>vede žáky k ohleduplnosti k druhým, k jiným názorům</w:t>
      </w:r>
    </w:p>
    <w:p w:rsidR="00C31607" w:rsidRPr="00C27988" w:rsidRDefault="00C31607" w:rsidP="005D6030">
      <w:pPr>
        <w:numPr>
          <w:ilvl w:val="0"/>
          <w:numId w:val="319"/>
        </w:numPr>
        <w:autoSpaceDE/>
        <w:autoSpaceDN/>
        <w:rPr>
          <w:sz w:val="24"/>
          <w:szCs w:val="24"/>
        </w:rPr>
      </w:pPr>
      <w:r w:rsidRPr="00C27988">
        <w:rPr>
          <w:sz w:val="24"/>
          <w:szCs w:val="24"/>
        </w:rPr>
        <w:t>vede žáky k pěstování kladného vztahu k národním tradicím a kulturnímu dědictví</w:t>
      </w:r>
    </w:p>
    <w:p w:rsidR="00C31607" w:rsidRPr="00C27988" w:rsidRDefault="00C31607" w:rsidP="00C31607">
      <w:pPr>
        <w:spacing w:before="120"/>
        <w:rPr>
          <w:b/>
          <w:bCs/>
          <w:sz w:val="24"/>
          <w:szCs w:val="24"/>
        </w:rPr>
      </w:pPr>
      <w:r w:rsidRPr="00C27988">
        <w:rPr>
          <w:b/>
          <w:bCs/>
          <w:sz w:val="24"/>
          <w:szCs w:val="24"/>
        </w:rPr>
        <w:t>Kompetence pracovní</w:t>
      </w:r>
    </w:p>
    <w:p w:rsidR="00C31607" w:rsidRPr="00C27988" w:rsidRDefault="00C31607" w:rsidP="00C31607">
      <w:pPr>
        <w:rPr>
          <w:sz w:val="24"/>
          <w:szCs w:val="24"/>
        </w:rPr>
      </w:pPr>
      <w:r w:rsidRPr="00C27988">
        <w:rPr>
          <w:sz w:val="24"/>
          <w:szCs w:val="24"/>
        </w:rPr>
        <w:t>Učitel:</w:t>
      </w:r>
    </w:p>
    <w:p w:rsidR="00C31607" w:rsidRPr="00C27988" w:rsidRDefault="00C31607" w:rsidP="005D6030">
      <w:pPr>
        <w:numPr>
          <w:ilvl w:val="0"/>
          <w:numId w:val="319"/>
        </w:numPr>
        <w:autoSpaceDE/>
        <w:autoSpaceDN/>
        <w:rPr>
          <w:sz w:val="24"/>
          <w:szCs w:val="24"/>
        </w:rPr>
      </w:pPr>
      <w:r w:rsidRPr="00C27988">
        <w:rPr>
          <w:sz w:val="24"/>
          <w:szCs w:val="24"/>
        </w:rPr>
        <w:t>vede žáky k vzájemné pomoci</w:t>
      </w:r>
    </w:p>
    <w:p w:rsidR="00C31607" w:rsidRPr="00C27988" w:rsidRDefault="00C31607" w:rsidP="00C31607">
      <w:pPr>
        <w:tabs>
          <w:tab w:val="left" w:pos="720"/>
        </w:tabs>
        <w:spacing w:before="240"/>
        <w:rPr>
          <w:b/>
          <w:bCs/>
          <w:sz w:val="24"/>
          <w:szCs w:val="24"/>
        </w:rPr>
      </w:pPr>
      <w:r w:rsidRPr="00C27988">
        <w:rPr>
          <w:b/>
          <w:bCs/>
          <w:sz w:val="24"/>
          <w:szCs w:val="24"/>
        </w:rPr>
        <w:t>C) Integrace průřezových témat do vyučovacího předmětu:</w:t>
      </w:r>
    </w:p>
    <w:p w:rsidR="00C31607" w:rsidRPr="00C27988" w:rsidRDefault="00C31607" w:rsidP="005D6030">
      <w:pPr>
        <w:numPr>
          <w:ilvl w:val="0"/>
          <w:numId w:val="319"/>
        </w:numPr>
        <w:autoSpaceDE/>
        <w:autoSpaceDN/>
        <w:spacing w:before="120"/>
        <w:ind w:left="0" w:firstLine="0"/>
        <w:rPr>
          <w:sz w:val="24"/>
          <w:szCs w:val="24"/>
        </w:rPr>
      </w:pPr>
      <w:r w:rsidRPr="00C27988">
        <w:rPr>
          <w:b/>
          <w:bCs/>
          <w:sz w:val="24"/>
          <w:szCs w:val="24"/>
        </w:rPr>
        <w:t>OSV –</w:t>
      </w:r>
      <w:r w:rsidRPr="00C27988">
        <w:rPr>
          <w:sz w:val="24"/>
          <w:szCs w:val="24"/>
        </w:rPr>
        <w:t>Řešení problémů a rozhodovací dovednosti</w:t>
      </w:r>
    </w:p>
    <w:p w:rsidR="00C31607" w:rsidRPr="00C27988" w:rsidRDefault="00C31607" w:rsidP="005D6030">
      <w:pPr>
        <w:numPr>
          <w:ilvl w:val="0"/>
          <w:numId w:val="319"/>
        </w:numPr>
        <w:autoSpaceDE/>
        <w:autoSpaceDN/>
        <w:rPr>
          <w:sz w:val="24"/>
          <w:szCs w:val="24"/>
        </w:rPr>
      </w:pPr>
      <w:r w:rsidRPr="00C27988">
        <w:rPr>
          <w:b/>
          <w:bCs/>
          <w:sz w:val="24"/>
          <w:szCs w:val="24"/>
        </w:rPr>
        <w:t>EGS –</w:t>
      </w:r>
      <w:r w:rsidRPr="00C27988">
        <w:rPr>
          <w:sz w:val="24"/>
          <w:szCs w:val="24"/>
        </w:rPr>
        <w:t>Objevujeme Evropu a svět</w:t>
      </w:r>
    </w:p>
    <w:p w:rsidR="00C31607" w:rsidRPr="00C27988" w:rsidRDefault="00C31607" w:rsidP="005D6030">
      <w:pPr>
        <w:numPr>
          <w:ilvl w:val="0"/>
          <w:numId w:val="319"/>
        </w:numPr>
        <w:autoSpaceDE/>
        <w:autoSpaceDN/>
        <w:rPr>
          <w:b/>
          <w:bCs/>
          <w:sz w:val="24"/>
          <w:szCs w:val="24"/>
        </w:rPr>
      </w:pPr>
      <w:r w:rsidRPr="00C27988">
        <w:rPr>
          <w:b/>
          <w:bCs/>
          <w:sz w:val="24"/>
          <w:szCs w:val="24"/>
        </w:rPr>
        <w:t>MKV-</w:t>
      </w:r>
      <w:r w:rsidRPr="00C27988">
        <w:rPr>
          <w:sz w:val="24"/>
          <w:szCs w:val="24"/>
        </w:rPr>
        <w:t>Kulturní diference</w:t>
      </w:r>
    </w:p>
    <w:p w:rsidR="00C31607" w:rsidRPr="00C27988" w:rsidRDefault="00C31607" w:rsidP="005D6030">
      <w:pPr>
        <w:numPr>
          <w:ilvl w:val="0"/>
          <w:numId w:val="319"/>
        </w:numPr>
        <w:autoSpaceDE/>
        <w:autoSpaceDN/>
        <w:rPr>
          <w:sz w:val="24"/>
          <w:szCs w:val="24"/>
        </w:rPr>
      </w:pPr>
      <w:r w:rsidRPr="00C27988">
        <w:rPr>
          <w:b/>
          <w:bCs/>
          <w:sz w:val="24"/>
          <w:szCs w:val="24"/>
        </w:rPr>
        <w:t xml:space="preserve">MV – </w:t>
      </w:r>
      <w:r w:rsidRPr="00C27988">
        <w:rPr>
          <w:sz w:val="24"/>
          <w:szCs w:val="24"/>
        </w:rPr>
        <w:t>Práce v realizačním týmu</w:t>
      </w:r>
    </w:p>
    <w:p w:rsidR="00C31607" w:rsidRPr="00C27988" w:rsidRDefault="00C31607" w:rsidP="00C31607">
      <w:pPr>
        <w:rPr>
          <w:sz w:val="24"/>
          <w:szCs w:val="24"/>
        </w:rPr>
        <w:sectPr w:rsidR="00C31607" w:rsidRPr="00C27988">
          <w:pgSz w:w="11906" w:h="16838"/>
          <w:pgMar w:top="1418" w:right="1418" w:bottom="1418" w:left="1418" w:header="708" w:footer="708" w:gutter="0"/>
          <w:cols w:space="708"/>
          <w:docGrid w:linePitch="360"/>
        </w:sectPr>
      </w:pPr>
    </w:p>
    <w:p w:rsidR="00C31607" w:rsidRPr="00C27988" w:rsidRDefault="00C31607" w:rsidP="00C31607">
      <w:pPr>
        <w:rPr>
          <w:b/>
          <w:bCs/>
          <w:sz w:val="28"/>
          <w:szCs w:val="28"/>
        </w:rPr>
      </w:pPr>
      <w:r w:rsidRPr="00C27988">
        <w:rPr>
          <w:b/>
          <w:bCs/>
          <w:sz w:val="28"/>
          <w:szCs w:val="28"/>
        </w:rPr>
        <w:t>Vzdělávací oblast:         Člověk a společnost</w:t>
      </w:r>
    </w:p>
    <w:p w:rsidR="00C31607" w:rsidRPr="00C27988" w:rsidRDefault="00C31607" w:rsidP="00C31607">
      <w:pPr>
        <w:rPr>
          <w:rStyle w:val="CharChar"/>
          <w:rFonts w:ascii="Times New Roman" w:hAnsi="Times New Roman" w:cs="Times New Roman"/>
          <w:sz w:val="28"/>
          <w:szCs w:val="28"/>
        </w:rPr>
      </w:pPr>
      <w:r w:rsidRPr="00C27988">
        <w:rPr>
          <w:b/>
          <w:bCs/>
          <w:sz w:val="28"/>
          <w:szCs w:val="28"/>
        </w:rPr>
        <w:t>Vyučovací předmět:       Volitelný předmět -</w:t>
      </w:r>
      <w:r w:rsidRPr="00C27988">
        <w:t xml:space="preserve"> </w:t>
      </w:r>
      <w:r w:rsidRPr="00C27988">
        <w:rPr>
          <w:b/>
          <w:bCs/>
          <w:sz w:val="28"/>
          <w:szCs w:val="28"/>
        </w:rPr>
        <w:t>Seminář z historie</w:t>
      </w:r>
      <w:r w:rsidRPr="00C27988">
        <w:rPr>
          <w:rStyle w:val="CharChar"/>
          <w:rFonts w:ascii="Times New Roman" w:hAnsi="Times New Roman" w:cs="Times New Roman"/>
          <w:sz w:val="28"/>
          <w:szCs w:val="28"/>
        </w:rPr>
        <w:t xml:space="preserve"> - ročník: 9.</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4680"/>
        <w:gridCol w:w="3060"/>
        <w:gridCol w:w="1440"/>
      </w:tblGrid>
      <w:tr w:rsidR="00C31607" w:rsidRPr="00C27988" w:rsidTr="00C31607">
        <w:trPr>
          <w:tblHeader/>
        </w:trPr>
        <w:tc>
          <w:tcPr>
            <w:tcW w:w="5760"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4680" w:type="dxa"/>
            <w:vAlign w:val="center"/>
          </w:tcPr>
          <w:p w:rsidR="00C31607" w:rsidRPr="00C27988" w:rsidRDefault="00C31607" w:rsidP="00C31607">
            <w:pPr>
              <w:jc w:val="center"/>
              <w:rPr>
                <w:b/>
                <w:bCs/>
                <w:sz w:val="24"/>
                <w:szCs w:val="24"/>
              </w:rPr>
            </w:pPr>
            <w:r w:rsidRPr="00C27988">
              <w:rPr>
                <w:b/>
                <w:bCs/>
                <w:sz w:val="24"/>
                <w:szCs w:val="24"/>
              </w:rPr>
              <w:t>Učivo</w:t>
            </w:r>
          </w:p>
        </w:tc>
        <w:tc>
          <w:tcPr>
            <w:tcW w:w="3060" w:type="dxa"/>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440" w:type="dxa"/>
            <w:vAlign w:val="center"/>
          </w:tcPr>
          <w:p w:rsidR="00C31607" w:rsidRPr="00C27988" w:rsidRDefault="00C31607" w:rsidP="00C31607">
            <w:pPr>
              <w:jc w:val="center"/>
              <w:rPr>
                <w:b/>
                <w:bCs/>
                <w:sz w:val="24"/>
                <w:szCs w:val="24"/>
              </w:rPr>
            </w:pPr>
            <w:r w:rsidRPr="00C27988">
              <w:rPr>
                <w:b/>
                <w:bCs/>
                <w:sz w:val="24"/>
                <w:szCs w:val="24"/>
              </w:rPr>
              <w:t>Poznámky</w:t>
            </w:r>
          </w:p>
        </w:tc>
      </w:tr>
      <w:tr w:rsidR="00C31607" w:rsidRPr="00C27988" w:rsidTr="00C31607">
        <w:tc>
          <w:tcPr>
            <w:tcW w:w="5760" w:type="dxa"/>
          </w:tcPr>
          <w:p w:rsidR="00C31607" w:rsidRPr="00C27988" w:rsidRDefault="00C31607" w:rsidP="00C31607">
            <w:pPr>
              <w:snapToGrid w:val="0"/>
              <w:rPr>
                <w:sz w:val="24"/>
                <w:szCs w:val="24"/>
              </w:rPr>
            </w:pPr>
            <w:r w:rsidRPr="00C27988">
              <w:rPr>
                <w:sz w:val="24"/>
                <w:szCs w:val="24"/>
              </w:rPr>
              <w:t>Žák:</w:t>
            </w:r>
          </w:p>
          <w:p w:rsidR="00C31607" w:rsidRPr="00C27988" w:rsidRDefault="00C31607" w:rsidP="005D6030">
            <w:pPr>
              <w:numPr>
                <w:ilvl w:val="0"/>
                <w:numId w:val="320"/>
              </w:numPr>
              <w:autoSpaceDE/>
              <w:autoSpaceDN/>
              <w:rPr>
                <w:sz w:val="24"/>
                <w:szCs w:val="24"/>
              </w:rPr>
            </w:pPr>
            <w:r w:rsidRPr="00C27988">
              <w:rPr>
                <w:sz w:val="24"/>
                <w:szCs w:val="24"/>
              </w:rPr>
              <w:t>charakterizuje pomocné vědy historické</w:t>
            </w:r>
          </w:p>
          <w:p w:rsidR="00C31607" w:rsidRPr="00C27988" w:rsidRDefault="00C31607" w:rsidP="005D6030">
            <w:pPr>
              <w:numPr>
                <w:ilvl w:val="0"/>
                <w:numId w:val="320"/>
              </w:numPr>
              <w:autoSpaceDE/>
              <w:autoSpaceDN/>
              <w:rPr>
                <w:sz w:val="24"/>
                <w:szCs w:val="24"/>
              </w:rPr>
            </w:pPr>
            <w:r w:rsidRPr="00C27988">
              <w:rPr>
                <w:sz w:val="24"/>
                <w:szCs w:val="24"/>
              </w:rPr>
              <w:t>určí hlavní rysy vývoje v pravěku</w:t>
            </w:r>
          </w:p>
          <w:p w:rsidR="00C31607" w:rsidRPr="00C27988" w:rsidRDefault="00C31607" w:rsidP="005D6030">
            <w:pPr>
              <w:numPr>
                <w:ilvl w:val="0"/>
                <w:numId w:val="320"/>
              </w:numPr>
              <w:autoSpaceDE/>
              <w:autoSpaceDN/>
              <w:rPr>
                <w:sz w:val="24"/>
                <w:szCs w:val="24"/>
              </w:rPr>
            </w:pPr>
            <w:r w:rsidRPr="00C27988">
              <w:rPr>
                <w:sz w:val="24"/>
                <w:szCs w:val="24"/>
              </w:rPr>
              <w:t>pozná základní události z dějin Bechyně</w:t>
            </w:r>
          </w:p>
          <w:p w:rsidR="00C31607" w:rsidRPr="00C27988" w:rsidRDefault="00C31607" w:rsidP="005D6030">
            <w:pPr>
              <w:numPr>
                <w:ilvl w:val="0"/>
                <w:numId w:val="320"/>
              </w:numPr>
              <w:autoSpaceDE/>
              <w:autoSpaceDN/>
              <w:rPr>
                <w:sz w:val="24"/>
                <w:szCs w:val="24"/>
              </w:rPr>
            </w:pPr>
            <w:r w:rsidRPr="00C27988">
              <w:rPr>
                <w:sz w:val="24"/>
                <w:szCs w:val="24"/>
              </w:rPr>
              <w:t>vypracuje krátkou práci na vybrané téma z regionálních dějin</w:t>
            </w:r>
          </w:p>
          <w:p w:rsidR="00C31607" w:rsidRPr="00C27988" w:rsidRDefault="00C31607" w:rsidP="005D6030">
            <w:pPr>
              <w:numPr>
                <w:ilvl w:val="0"/>
                <w:numId w:val="320"/>
              </w:numPr>
              <w:autoSpaceDE/>
              <w:autoSpaceDN/>
              <w:rPr>
                <w:sz w:val="24"/>
                <w:szCs w:val="24"/>
              </w:rPr>
            </w:pPr>
            <w:r w:rsidRPr="00C27988">
              <w:rPr>
                <w:sz w:val="24"/>
                <w:szCs w:val="24"/>
              </w:rPr>
              <w:t>projevuje hlubší zájem o historii a znalosti z ní</w:t>
            </w:r>
          </w:p>
          <w:p w:rsidR="00C31607" w:rsidRPr="00C27988" w:rsidRDefault="00C31607" w:rsidP="005D6030">
            <w:pPr>
              <w:numPr>
                <w:ilvl w:val="0"/>
                <w:numId w:val="320"/>
              </w:numPr>
              <w:autoSpaceDE/>
              <w:autoSpaceDN/>
              <w:rPr>
                <w:sz w:val="24"/>
                <w:szCs w:val="24"/>
              </w:rPr>
            </w:pPr>
            <w:r w:rsidRPr="00C27988">
              <w:rPr>
                <w:sz w:val="24"/>
                <w:szCs w:val="24"/>
              </w:rPr>
              <w:t>seznámí se z výběrem literatury k historii</w:t>
            </w:r>
          </w:p>
          <w:p w:rsidR="00C31607" w:rsidRPr="00C27988" w:rsidRDefault="00C31607" w:rsidP="00C31607">
            <w:pPr>
              <w:rPr>
                <w:sz w:val="24"/>
                <w:szCs w:val="24"/>
              </w:rPr>
            </w:pPr>
          </w:p>
          <w:p w:rsidR="00C31607" w:rsidRPr="00C27988" w:rsidRDefault="00C31607" w:rsidP="00C31607">
            <w:pPr>
              <w:rPr>
                <w:sz w:val="24"/>
                <w:szCs w:val="24"/>
              </w:rPr>
            </w:pPr>
          </w:p>
        </w:tc>
        <w:tc>
          <w:tcPr>
            <w:tcW w:w="4680" w:type="dxa"/>
          </w:tcPr>
          <w:p w:rsidR="00C31607" w:rsidRPr="00C27988" w:rsidRDefault="00C31607" w:rsidP="00C31607">
            <w:pPr>
              <w:rPr>
                <w:sz w:val="24"/>
                <w:szCs w:val="24"/>
              </w:rPr>
            </w:pPr>
            <w:r w:rsidRPr="00C27988">
              <w:rPr>
                <w:sz w:val="24"/>
                <w:szCs w:val="24"/>
              </w:rPr>
              <w:t xml:space="preserve">  pomocné vědy historické</w:t>
            </w:r>
          </w:p>
          <w:p w:rsidR="00C31607" w:rsidRPr="00C27988" w:rsidRDefault="00C31607" w:rsidP="005D6030">
            <w:pPr>
              <w:numPr>
                <w:ilvl w:val="0"/>
                <w:numId w:val="320"/>
              </w:numPr>
              <w:autoSpaceDE/>
              <w:autoSpaceDN/>
              <w:rPr>
                <w:sz w:val="24"/>
                <w:szCs w:val="24"/>
              </w:rPr>
            </w:pPr>
            <w:r w:rsidRPr="00C27988">
              <w:rPr>
                <w:sz w:val="24"/>
                <w:szCs w:val="24"/>
              </w:rPr>
              <w:t>archeologie</w:t>
            </w:r>
          </w:p>
          <w:p w:rsidR="00C31607" w:rsidRPr="00C27988" w:rsidRDefault="00C31607" w:rsidP="005D6030">
            <w:pPr>
              <w:numPr>
                <w:ilvl w:val="0"/>
                <w:numId w:val="320"/>
              </w:numPr>
              <w:autoSpaceDE/>
              <w:autoSpaceDN/>
              <w:rPr>
                <w:sz w:val="24"/>
                <w:szCs w:val="24"/>
              </w:rPr>
            </w:pPr>
            <w:r w:rsidRPr="00C27988">
              <w:rPr>
                <w:sz w:val="24"/>
                <w:szCs w:val="24"/>
              </w:rPr>
              <w:t>archivnictví</w:t>
            </w:r>
          </w:p>
          <w:p w:rsidR="00C31607" w:rsidRPr="00C27988" w:rsidRDefault="00C31607" w:rsidP="005D6030">
            <w:pPr>
              <w:numPr>
                <w:ilvl w:val="0"/>
                <w:numId w:val="320"/>
              </w:numPr>
              <w:autoSpaceDE/>
              <w:autoSpaceDN/>
              <w:rPr>
                <w:sz w:val="24"/>
                <w:szCs w:val="24"/>
              </w:rPr>
            </w:pPr>
            <w:r w:rsidRPr="00C27988">
              <w:rPr>
                <w:sz w:val="24"/>
                <w:szCs w:val="24"/>
              </w:rPr>
              <w:t>genealogie</w:t>
            </w:r>
          </w:p>
          <w:p w:rsidR="00C31607" w:rsidRPr="00C27988" w:rsidRDefault="00C31607" w:rsidP="005D6030">
            <w:pPr>
              <w:numPr>
                <w:ilvl w:val="0"/>
                <w:numId w:val="320"/>
              </w:numPr>
              <w:autoSpaceDE/>
              <w:autoSpaceDN/>
              <w:rPr>
                <w:sz w:val="24"/>
                <w:szCs w:val="24"/>
              </w:rPr>
            </w:pPr>
            <w:r w:rsidRPr="00C27988">
              <w:rPr>
                <w:sz w:val="24"/>
                <w:szCs w:val="24"/>
              </w:rPr>
              <w:t>numismatika</w:t>
            </w:r>
          </w:p>
          <w:p w:rsidR="00C31607" w:rsidRPr="00C27988" w:rsidRDefault="00C31607" w:rsidP="005D6030">
            <w:pPr>
              <w:numPr>
                <w:ilvl w:val="0"/>
                <w:numId w:val="320"/>
              </w:numPr>
              <w:autoSpaceDE/>
              <w:autoSpaceDN/>
              <w:rPr>
                <w:sz w:val="24"/>
                <w:szCs w:val="24"/>
              </w:rPr>
            </w:pPr>
            <w:r w:rsidRPr="00C27988">
              <w:rPr>
                <w:sz w:val="24"/>
                <w:szCs w:val="24"/>
              </w:rPr>
              <w:t>paleografie</w:t>
            </w:r>
          </w:p>
          <w:p w:rsidR="00C31607" w:rsidRPr="00C27988" w:rsidRDefault="00C31607" w:rsidP="005D6030">
            <w:pPr>
              <w:numPr>
                <w:ilvl w:val="0"/>
                <w:numId w:val="320"/>
              </w:numPr>
              <w:autoSpaceDE/>
              <w:autoSpaceDN/>
              <w:rPr>
                <w:sz w:val="24"/>
                <w:szCs w:val="24"/>
              </w:rPr>
            </w:pPr>
            <w:r w:rsidRPr="00C27988">
              <w:rPr>
                <w:sz w:val="24"/>
                <w:szCs w:val="24"/>
              </w:rPr>
              <w:t>heraldika</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  pravěk Bechyňska v kontextu vývoje osídlení ve střední Evropě</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  vybraná témata středověku</w:t>
            </w:r>
          </w:p>
          <w:p w:rsidR="00C31607" w:rsidRPr="00C27988" w:rsidRDefault="00C31607" w:rsidP="005D6030">
            <w:pPr>
              <w:numPr>
                <w:ilvl w:val="0"/>
                <w:numId w:val="320"/>
              </w:numPr>
              <w:autoSpaceDE/>
              <w:autoSpaceDN/>
              <w:rPr>
                <w:sz w:val="24"/>
                <w:szCs w:val="24"/>
              </w:rPr>
            </w:pPr>
            <w:r w:rsidRPr="00C27988">
              <w:rPr>
                <w:sz w:val="24"/>
                <w:szCs w:val="24"/>
              </w:rPr>
              <w:t>stěhování národů, kolonizace, mor, hereze, vznik měst, husitství</w:t>
            </w:r>
          </w:p>
          <w:p w:rsidR="00C31607" w:rsidRPr="00C27988" w:rsidRDefault="00C31607" w:rsidP="00C31607">
            <w:pPr>
              <w:ind w:left="360"/>
              <w:rPr>
                <w:sz w:val="24"/>
                <w:szCs w:val="24"/>
              </w:rPr>
            </w:pPr>
          </w:p>
          <w:p w:rsidR="00C31607" w:rsidRPr="00C27988" w:rsidRDefault="00C31607" w:rsidP="00C31607">
            <w:pPr>
              <w:rPr>
                <w:sz w:val="24"/>
                <w:szCs w:val="24"/>
              </w:rPr>
            </w:pPr>
            <w:r w:rsidRPr="00C27988">
              <w:rPr>
                <w:sz w:val="24"/>
                <w:szCs w:val="24"/>
              </w:rPr>
              <w:t xml:space="preserve">  vybraná témata novověk</w:t>
            </w:r>
          </w:p>
          <w:p w:rsidR="00C31607" w:rsidRPr="00C27988" w:rsidRDefault="00C31607" w:rsidP="005D6030">
            <w:pPr>
              <w:numPr>
                <w:ilvl w:val="0"/>
                <w:numId w:val="320"/>
              </w:numPr>
              <w:autoSpaceDE/>
              <w:autoSpaceDN/>
              <w:rPr>
                <w:sz w:val="24"/>
                <w:szCs w:val="24"/>
              </w:rPr>
            </w:pPr>
            <w:r w:rsidRPr="00C27988">
              <w:rPr>
                <w:sz w:val="24"/>
                <w:szCs w:val="24"/>
              </w:rPr>
              <w:t>objevování světa, indiánské civilizace, třicetiletá válka, vojenství</w:t>
            </w:r>
          </w:p>
          <w:p w:rsidR="00C31607" w:rsidRPr="00C27988" w:rsidRDefault="00C31607" w:rsidP="00C31607">
            <w:pPr>
              <w:ind w:left="360"/>
              <w:rPr>
                <w:sz w:val="24"/>
                <w:szCs w:val="24"/>
              </w:rPr>
            </w:pPr>
          </w:p>
          <w:p w:rsidR="00C31607" w:rsidRPr="00C27988" w:rsidRDefault="00C31607" w:rsidP="00C31607">
            <w:pPr>
              <w:rPr>
                <w:sz w:val="24"/>
                <w:szCs w:val="24"/>
              </w:rPr>
            </w:pPr>
            <w:r w:rsidRPr="00C27988">
              <w:rPr>
                <w:sz w:val="24"/>
                <w:szCs w:val="24"/>
              </w:rPr>
              <w:t xml:space="preserve">  Bechyně – založení, vývoj, význam, stavby</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  20. století – vybraná témata</w:t>
            </w:r>
          </w:p>
          <w:p w:rsidR="00C31607" w:rsidRPr="00C27988" w:rsidRDefault="00C31607" w:rsidP="00C31607">
            <w:pPr>
              <w:rPr>
                <w:sz w:val="24"/>
                <w:szCs w:val="24"/>
              </w:rPr>
            </w:pPr>
            <w:r w:rsidRPr="00C27988">
              <w:rPr>
                <w:sz w:val="24"/>
                <w:szCs w:val="24"/>
              </w:rPr>
              <w:t xml:space="preserve">        - legie v Rusku</w:t>
            </w:r>
          </w:p>
          <w:p w:rsidR="00C31607" w:rsidRPr="00C27988" w:rsidRDefault="00C31607" w:rsidP="00C31607">
            <w:pPr>
              <w:rPr>
                <w:sz w:val="24"/>
                <w:szCs w:val="24"/>
              </w:rPr>
            </w:pPr>
            <w:r w:rsidRPr="00C27988">
              <w:rPr>
                <w:sz w:val="24"/>
                <w:szCs w:val="24"/>
              </w:rPr>
              <w:t xml:space="preserve">        - 1. republika</w:t>
            </w:r>
          </w:p>
          <w:p w:rsidR="00C31607" w:rsidRPr="00C27988" w:rsidRDefault="00C31607" w:rsidP="00C31607">
            <w:pPr>
              <w:rPr>
                <w:sz w:val="24"/>
                <w:szCs w:val="24"/>
              </w:rPr>
            </w:pPr>
            <w:r w:rsidRPr="00C27988">
              <w:rPr>
                <w:sz w:val="24"/>
                <w:szCs w:val="24"/>
              </w:rPr>
              <w:t xml:space="preserve">        - II. světová válka</w:t>
            </w:r>
          </w:p>
          <w:p w:rsidR="00C31607" w:rsidRPr="00C27988" w:rsidRDefault="00C31607" w:rsidP="00C31607">
            <w:pPr>
              <w:rPr>
                <w:sz w:val="24"/>
                <w:szCs w:val="24"/>
              </w:rPr>
            </w:pPr>
            <w:r w:rsidRPr="00C27988">
              <w:rPr>
                <w:sz w:val="24"/>
                <w:szCs w:val="24"/>
              </w:rPr>
              <w:t xml:space="preserve">  Bechyně – most, židé, letiště</w:t>
            </w:r>
          </w:p>
        </w:tc>
        <w:tc>
          <w:tcPr>
            <w:tcW w:w="3060" w:type="dxa"/>
          </w:tcPr>
          <w:p w:rsidR="00C31607" w:rsidRPr="00C27988" w:rsidRDefault="00C31607" w:rsidP="00C31607">
            <w:pPr>
              <w:rPr>
                <w:b/>
                <w:bCs/>
                <w:sz w:val="24"/>
                <w:szCs w:val="24"/>
              </w:rPr>
            </w:pPr>
            <w:r w:rsidRPr="00C27988">
              <w:rPr>
                <w:b/>
                <w:bCs/>
                <w:sz w:val="24"/>
                <w:szCs w:val="24"/>
              </w:rPr>
              <w:t>OSV</w:t>
            </w:r>
          </w:p>
          <w:p w:rsidR="00C31607" w:rsidRPr="00C27988" w:rsidRDefault="00C31607" w:rsidP="005D6030">
            <w:pPr>
              <w:numPr>
                <w:ilvl w:val="0"/>
                <w:numId w:val="320"/>
              </w:numPr>
              <w:autoSpaceDE/>
              <w:autoSpaceDN/>
              <w:rPr>
                <w:sz w:val="24"/>
                <w:szCs w:val="24"/>
              </w:rPr>
            </w:pPr>
            <w:r w:rsidRPr="00C27988">
              <w:rPr>
                <w:sz w:val="24"/>
                <w:szCs w:val="24"/>
              </w:rPr>
              <w:t>řešení problémů a rozhodovací dovednosti</w:t>
            </w: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EGS</w:t>
            </w:r>
          </w:p>
          <w:p w:rsidR="00C31607" w:rsidRPr="00C27988" w:rsidRDefault="00C31607" w:rsidP="005D6030">
            <w:pPr>
              <w:numPr>
                <w:ilvl w:val="0"/>
                <w:numId w:val="320"/>
              </w:numPr>
              <w:autoSpaceDE/>
              <w:autoSpaceDN/>
              <w:rPr>
                <w:sz w:val="24"/>
                <w:szCs w:val="24"/>
              </w:rPr>
            </w:pPr>
            <w:r w:rsidRPr="00C27988">
              <w:rPr>
                <w:sz w:val="24"/>
                <w:szCs w:val="24"/>
              </w:rPr>
              <w:t>Objevujeme Evropu a svět</w:t>
            </w: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MKV</w:t>
            </w:r>
          </w:p>
          <w:p w:rsidR="00C31607" w:rsidRPr="00C27988" w:rsidRDefault="00C31607" w:rsidP="005D6030">
            <w:pPr>
              <w:numPr>
                <w:ilvl w:val="0"/>
                <w:numId w:val="320"/>
              </w:numPr>
              <w:autoSpaceDE/>
              <w:autoSpaceDN/>
              <w:rPr>
                <w:sz w:val="24"/>
                <w:szCs w:val="24"/>
              </w:rPr>
            </w:pPr>
            <w:r w:rsidRPr="00C27988">
              <w:rPr>
                <w:sz w:val="24"/>
                <w:szCs w:val="24"/>
              </w:rPr>
              <w:t>kulturní diference</w:t>
            </w: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MV</w:t>
            </w:r>
          </w:p>
          <w:p w:rsidR="00C31607" w:rsidRPr="00C27988" w:rsidRDefault="00C31607" w:rsidP="005D6030">
            <w:pPr>
              <w:numPr>
                <w:ilvl w:val="0"/>
                <w:numId w:val="320"/>
              </w:numPr>
              <w:autoSpaceDE/>
              <w:autoSpaceDN/>
              <w:rPr>
                <w:sz w:val="24"/>
                <w:szCs w:val="24"/>
              </w:rPr>
            </w:pPr>
            <w:r w:rsidRPr="00C27988">
              <w:rPr>
                <w:sz w:val="24"/>
                <w:szCs w:val="24"/>
              </w:rPr>
              <w:t>práce v realizačním týmu</w:t>
            </w:r>
          </w:p>
          <w:p w:rsidR="00C31607" w:rsidRPr="00C27988" w:rsidRDefault="00C31607" w:rsidP="00C31607">
            <w:pPr>
              <w:rPr>
                <w:sz w:val="24"/>
                <w:szCs w:val="24"/>
              </w:rPr>
            </w:pPr>
          </w:p>
        </w:tc>
        <w:tc>
          <w:tcPr>
            <w:tcW w:w="1440" w:type="dxa"/>
          </w:tcPr>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Možno zařadit aktuálně nové poznatky a objevy</w:t>
            </w:r>
          </w:p>
        </w:tc>
      </w:tr>
    </w:tbl>
    <w:p w:rsidR="00C31607" w:rsidRPr="00C27988" w:rsidRDefault="00C31607" w:rsidP="00C31607">
      <w:pPr>
        <w:rPr>
          <w:sz w:val="24"/>
          <w:szCs w:val="24"/>
        </w:rPr>
      </w:pPr>
    </w:p>
    <w:p w:rsidR="00C31607" w:rsidRPr="00C27988" w:rsidRDefault="00C31607" w:rsidP="00C31607">
      <w:pPr>
        <w:rPr>
          <w:sz w:val="24"/>
          <w:szCs w:val="24"/>
        </w:rPr>
        <w:sectPr w:rsidR="00C31607" w:rsidRPr="00C27988">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 xml:space="preserve">Vzdělávací oblast: </w:t>
      </w:r>
      <w:r>
        <w:rPr>
          <w:b/>
          <w:bCs/>
          <w:sz w:val="28"/>
          <w:szCs w:val="28"/>
        </w:rPr>
        <w:t>Člověk a svět práce</w:t>
      </w:r>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11" w:name="_Toc209946535"/>
      <w:bookmarkStart w:id="212" w:name="_Toc365919680"/>
      <w:bookmarkStart w:id="213" w:name="_Toc503883683"/>
      <w:r w:rsidRPr="00C27988">
        <w:rPr>
          <w:b/>
          <w:bCs/>
          <w:kern w:val="32"/>
          <w:sz w:val="32"/>
          <w:szCs w:val="32"/>
        </w:rPr>
        <w:t>Volitelný předmět - Péče o domácnost</w:t>
      </w:r>
      <w:bookmarkEnd w:id="211"/>
      <w:bookmarkEnd w:id="212"/>
      <w:bookmarkEnd w:id="213"/>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14" w:name="_Toc209946536"/>
      <w:bookmarkStart w:id="215" w:name="_Toc365919681"/>
      <w:bookmarkStart w:id="216" w:name="_Toc503883684"/>
      <w:r w:rsidRPr="00C27988">
        <w:rPr>
          <w:b/>
          <w:bCs/>
          <w:kern w:val="32"/>
          <w:sz w:val="32"/>
          <w:szCs w:val="32"/>
        </w:rPr>
        <w:t>Charakteristika vyučovacího předmětu – 2.stupeň</w:t>
      </w:r>
      <w:bookmarkEnd w:id="214"/>
      <w:bookmarkEnd w:id="215"/>
      <w:bookmarkEnd w:id="216"/>
    </w:p>
    <w:p w:rsidR="00C31607" w:rsidRPr="00C27988" w:rsidRDefault="00C31607" w:rsidP="00C31607">
      <w:pPr>
        <w:spacing w:before="240"/>
        <w:jc w:val="both"/>
        <w:rPr>
          <w:b/>
          <w:bCs/>
          <w:sz w:val="24"/>
          <w:szCs w:val="24"/>
        </w:rPr>
      </w:pPr>
      <w:r w:rsidRPr="00C27988">
        <w:rPr>
          <w:b/>
          <w:bCs/>
          <w:sz w:val="24"/>
          <w:szCs w:val="24"/>
        </w:rPr>
        <w:t>A) Obsahové, časové a organizační vymezení předmětu :</w:t>
      </w:r>
    </w:p>
    <w:p w:rsidR="00C31607" w:rsidRPr="00C27988" w:rsidRDefault="00C31607" w:rsidP="00C31607">
      <w:pPr>
        <w:spacing w:before="120"/>
        <w:rPr>
          <w:sz w:val="24"/>
          <w:szCs w:val="24"/>
        </w:rPr>
      </w:pPr>
      <w:r w:rsidRPr="00C27988">
        <w:rPr>
          <w:sz w:val="24"/>
          <w:szCs w:val="24"/>
        </w:rPr>
        <w:t>Vyučovací předmět péče o domácnost se vyučuje jako volitelný předmět v 7., 8. a 9. ročníku.</w:t>
      </w:r>
    </w:p>
    <w:p w:rsidR="00C31607" w:rsidRPr="00C27988" w:rsidRDefault="00C31607" w:rsidP="00C31607">
      <w:pPr>
        <w:rPr>
          <w:sz w:val="24"/>
          <w:szCs w:val="24"/>
        </w:rPr>
      </w:pPr>
      <w:r w:rsidRPr="00C27988">
        <w:rPr>
          <w:sz w:val="24"/>
          <w:szCs w:val="24"/>
        </w:rPr>
        <w:t xml:space="preserve">Časová dotace v učebním plánu je 1 vyučovací hodina týdně. </w:t>
      </w:r>
    </w:p>
    <w:p w:rsidR="00C31607" w:rsidRPr="00C27988" w:rsidRDefault="00C31607" w:rsidP="00C31607">
      <w:pPr>
        <w:rPr>
          <w:sz w:val="24"/>
          <w:szCs w:val="24"/>
        </w:rPr>
      </w:pPr>
      <w:r w:rsidRPr="00C27988">
        <w:rPr>
          <w:sz w:val="24"/>
          <w:szCs w:val="24"/>
        </w:rPr>
        <w:t>Péče o domácnost  se vyučuje převážně v odborné učebně s příslušným vybavením.</w:t>
      </w:r>
    </w:p>
    <w:p w:rsidR="00C31607" w:rsidRPr="00C27988" w:rsidRDefault="00C31607" w:rsidP="00C31607">
      <w:pPr>
        <w:rPr>
          <w:sz w:val="24"/>
          <w:szCs w:val="24"/>
        </w:rPr>
      </w:pPr>
    </w:p>
    <w:p w:rsidR="00C31607" w:rsidRPr="00C27988" w:rsidRDefault="00C31607" w:rsidP="00C31607">
      <w:pPr>
        <w:rPr>
          <w:sz w:val="24"/>
          <w:szCs w:val="24"/>
          <w:u w:val="single"/>
        </w:rPr>
      </w:pPr>
      <w:r w:rsidRPr="00C27988">
        <w:rPr>
          <w:sz w:val="24"/>
          <w:szCs w:val="24"/>
          <w:u w:val="single"/>
        </w:rPr>
        <w:t>Vzdělání v předmětu Péče o domácnost směřuje k:</w:t>
      </w:r>
    </w:p>
    <w:p w:rsidR="00C31607" w:rsidRPr="00C27988" w:rsidRDefault="00C31607" w:rsidP="005D6030">
      <w:pPr>
        <w:numPr>
          <w:ilvl w:val="0"/>
          <w:numId w:val="286"/>
        </w:numPr>
        <w:autoSpaceDE/>
        <w:autoSpaceDN/>
        <w:rPr>
          <w:sz w:val="24"/>
          <w:szCs w:val="24"/>
        </w:rPr>
      </w:pPr>
      <w:r w:rsidRPr="00C27988">
        <w:rPr>
          <w:sz w:val="24"/>
          <w:szCs w:val="24"/>
        </w:rPr>
        <w:t xml:space="preserve">získávání základních pracovních dovedností a návyků  z různých pracovních oblastí, </w:t>
      </w:r>
    </w:p>
    <w:p w:rsidR="00C31607" w:rsidRPr="00C27988" w:rsidRDefault="00C31607" w:rsidP="00C31607">
      <w:pPr>
        <w:ind w:left="360"/>
        <w:rPr>
          <w:sz w:val="24"/>
          <w:szCs w:val="24"/>
        </w:rPr>
      </w:pPr>
      <w:r w:rsidRPr="00C27988">
        <w:rPr>
          <w:sz w:val="24"/>
          <w:szCs w:val="24"/>
        </w:rPr>
        <w:t xml:space="preserve">zejména při vedení a údržbě domácnosti, obsluze domácích spotřebičů apod.  </w:t>
      </w:r>
    </w:p>
    <w:p w:rsidR="00C31607" w:rsidRPr="00C27988" w:rsidRDefault="00C31607" w:rsidP="005D6030">
      <w:pPr>
        <w:numPr>
          <w:ilvl w:val="0"/>
          <w:numId w:val="286"/>
        </w:numPr>
        <w:autoSpaceDE/>
        <w:autoSpaceDN/>
        <w:rPr>
          <w:sz w:val="24"/>
          <w:szCs w:val="24"/>
        </w:rPr>
      </w:pPr>
      <w:r w:rsidRPr="00C27988">
        <w:rPr>
          <w:sz w:val="24"/>
          <w:szCs w:val="24"/>
        </w:rPr>
        <w:t>poznání a osvojení si jednoduchých pracovních postupů potřebných pro běžný život</w:t>
      </w:r>
    </w:p>
    <w:p w:rsidR="00C31607" w:rsidRPr="00C27988" w:rsidRDefault="00C31607" w:rsidP="005D6030">
      <w:pPr>
        <w:numPr>
          <w:ilvl w:val="0"/>
          <w:numId w:val="286"/>
        </w:numPr>
        <w:autoSpaceDE/>
        <w:autoSpaceDN/>
        <w:rPr>
          <w:sz w:val="24"/>
          <w:szCs w:val="24"/>
        </w:rPr>
      </w:pPr>
      <w:r w:rsidRPr="00C27988">
        <w:rPr>
          <w:sz w:val="24"/>
          <w:szCs w:val="24"/>
        </w:rPr>
        <w:t>osvojení a uplatňování zásad bezpečnosti a ochrany zdraví při práci, hygieny práce, základů organizace a plánování práce</w:t>
      </w:r>
    </w:p>
    <w:p w:rsidR="00C31607" w:rsidRPr="00C27988" w:rsidRDefault="00C31607" w:rsidP="005D6030">
      <w:pPr>
        <w:numPr>
          <w:ilvl w:val="0"/>
          <w:numId w:val="286"/>
        </w:numPr>
        <w:autoSpaceDE/>
        <w:autoSpaceDN/>
        <w:rPr>
          <w:sz w:val="24"/>
          <w:szCs w:val="24"/>
        </w:rPr>
      </w:pPr>
      <w:r w:rsidRPr="00C27988">
        <w:rPr>
          <w:sz w:val="24"/>
          <w:szCs w:val="24"/>
        </w:rPr>
        <w:t>získávání pozitivního vztahu k práci, odpovědného a tvořivého přístupu k vlastní činnosti.</w:t>
      </w:r>
    </w:p>
    <w:p w:rsidR="00C31607" w:rsidRPr="00C27988" w:rsidRDefault="00C31607" w:rsidP="00C31607">
      <w:pPr>
        <w:tabs>
          <w:tab w:val="left" w:pos="720"/>
        </w:tabs>
        <w:spacing w:before="240"/>
        <w:rPr>
          <w:b/>
          <w:bCs/>
          <w:sz w:val="24"/>
          <w:szCs w:val="24"/>
        </w:rPr>
      </w:pPr>
      <w:r w:rsidRPr="00C27988">
        <w:rPr>
          <w:b/>
          <w:bCs/>
          <w:sz w:val="24"/>
          <w:szCs w:val="24"/>
        </w:rPr>
        <w:t>B) Výchovné a vzdělávací strategie:</w:t>
      </w:r>
    </w:p>
    <w:p w:rsidR="00C31607" w:rsidRPr="00C27988" w:rsidRDefault="00C31607" w:rsidP="00C31607">
      <w:pPr>
        <w:spacing w:before="120"/>
        <w:rPr>
          <w:b/>
          <w:bCs/>
          <w:sz w:val="24"/>
          <w:szCs w:val="24"/>
        </w:rPr>
      </w:pPr>
      <w:r w:rsidRPr="00C27988">
        <w:rPr>
          <w:b/>
          <w:bCs/>
          <w:sz w:val="24"/>
          <w:szCs w:val="24"/>
        </w:rPr>
        <w:t>Kompetence k učení</w:t>
      </w:r>
    </w:p>
    <w:p w:rsidR="00C31607" w:rsidRPr="00C27988" w:rsidRDefault="00C31607" w:rsidP="00C31607">
      <w:pPr>
        <w:rPr>
          <w:sz w:val="24"/>
          <w:szCs w:val="24"/>
        </w:rPr>
      </w:pPr>
      <w:r w:rsidRPr="00C27988">
        <w:rPr>
          <w:sz w:val="24"/>
          <w:szCs w:val="24"/>
        </w:rPr>
        <w:t xml:space="preserve">  Učitel vede žáky k:</w:t>
      </w:r>
    </w:p>
    <w:p w:rsidR="00C31607" w:rsidRPr="00C27988" w:rsidRDefault="00C31607" w:rsidP="005D6030">
      <w:pPr>
        <w:numPr>
          <w:ilvl w:val="0"/>
          <w:numId w:val="286"/>
        </w:numPr>
        <w:autoSpaceDE/>
        <w:autoSpaceDN/>
        <w:rPr>
          <w:sz w:val="24"/>
          <w:szCs w:val="24"/>
        </w:rPr>
      </w:pPr>
      <w:r w:rsidRPr="00C27988">
        <w:rPr>
          <w:sz w:val="24"/>
          <w:szCs w:val="24"/>
        </w:rPr>
        <w:t>pochopení pravidel a pracovních postupů</w:t>
      </w:r>
    </w:p>
    <w:p w:rsidR="00C31607" w:rsidRPr="00C27988" w:rsidRDefault="00C31607" w:rsidP="005D6030">
      <w:pPr>
        <w:numPr>
          <w:ilvl w:val="0"/>
          <w:numId w:val="286"/>
        </w:numPr>
        <w:autoSpaceDE/>
        <w:autoSpaceDN/>
        <w:rPr>
          <w:sz w:val="24"/>
          <w:szCs w:val="24"/>
        </w:rPr>
      </w:pPr>
      <w:r w:rsidRPr="00C27988">
        <w:rPr>
          <w:sz w:val="24"/>
          <w:szCs w:val="24"/>
        </w:rPr>
        <w:t xml:space="preserve">práci s odbornou literaturou </w:t>
      </w:r>
    </w:p>
    <w:p w:rsidR="00C31607" w:rsidRPr="00C27988" w:rsidRDefault="00C31607" w:rsidP="005D6030">
      <w:pPr>
        <w:numPr>
          <w:ilvl w:val="0"/>
          <w:numId w:val="286"/>
        </w:numPr>
        <w:autoSpaceDE/>
        <w:autoSpaceDN/>
        <w:rPr>
          <w:sz w:val="24"/>
          <w:szCs w:val="24"/>
        </w:rPr>
      </w:pPr>
      <w:r w:rsidRPr="00C27988">
        <w:rPr>
          <w:sz w:val="24"/>
          <w:szCs w:val="24"/>
        </w:rPr>
        <w:t>tvořivosti, vlastním nápadům, samostatnosti</w:t>
      </w:r>
    </w:p>
    <w:p w:rsidR="00C31607" w:rsidRPr="00C27988" w:rsidRDefault="00C31607" w:rsidP="005D6030">
      <w:pPr>
        <w:numPr>
          <w:ilvl w:val="0"/>
          <w:numId w:val="286"/>
        </w:numPr>
        <w:autoSpaceDE/>
        <w:autoSpaceDN/>
        <w:rPr>
          <w:sz w:val="24"/>
          <w:szCs w:val="24"/>
        </w:rPr>
      </w:pPr>
      <w:r w:rsidRPr="00C27988">
        <w:rPr>
          <w:sz w:val="24"/>
          <w:szCs w:val="24"/>
        </w:rPr>
        <w:t>posouzení výsledků své práce a diskusi o nich</w:t>
      </w:r>
    </w:p>
    <w:p w:rsidR="00C31607" w:rsidRPr="00C27988" w:rsidRDefault="00C31607" w:rsidP="00C31607">
      <w:pPr>
        <w:spacing w:before="120"/>
        <w:rPr>
          <w:b/>
          <w:bCs/>
          <w:sz w:val="24"/>
          <w:szCs w:val="24"/>
        </w:rPr>
      </w:pPr>
      <w:r w:rsidRPr="00C27988">
        <w:rPr>
          <w:b/>
          <w:bCs/>
          <w:sz w:val="24"/>
          <w:szCs w:val="24"/>
        </w:rPr>
        <w:t>Kompetence k řešení problémů</w:t>
      </w:r>
    </w:p>
    <w:p w:rsidR="00C31607" w:rsidRPr="00C27988" w:rsidRDefault="00C31607" w:rsidP="00C31607">
      <w:pPr>
        <w:ind w:left="75"/>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promýšlení pracovních postupů, plánování a organizování si práce</w:t>
      </w:r>
    </w:p>
    <w:p w:rsidR="00C31607" w:rsidRPr="00C27988" w:rsidRDefault="00C31607" w:rsidP="005D6030">
      <w:pPr>
        <w:numPr>
          <w:ilvl w:val="0"/>
          <w:numId w:val="286"/>
        </w:numPr>
        <w:autoSpaceDE/>
        <w:autoSpaceDN/>
        <w:rPr>
          <w:sz w:val="24"/>
          <w:szCs w:val="24"/>
        </w:rPr>
      </w:pPr>
      <w:r w:rsidRPr="00C27988">
        <w:rPr>
          <w:sz w:val="24"/>
          <w:szCs w:val="24"/>
        </w:rPr>
        <w:t>pochopení možnosti více správných řešení</w:t>
      </w:r>
    </w:p>
    <w:p w:rsidR="00C31607" w:rsidRPr="00C27988" w:rsidRDefault="00C31607" w:rsidP="005D6030">
      <w:pPr>
        <w:numPr>
          <w:ilvl w:val="0"/>
          <w:numId w:val="286"/>
        </w:numPr>
        <w:autoSpaceDE/>
        <w:autoSpaceDN/>
        <w:rPr>
          <w:sz w:val="24"/>
          <w:szCs w:val="24"/>
        </w:rPr>
      </w:pPr>
      <w:r w:rsidRPr="00C27988">
        <w:rPr>
          <w:sz w:val="24"/>
          <w:szCs w:val="24"/>
        </w:rPr>
        <w:t>samostatné, tvořivé činnosti, k originalitě</w:t>
      </w:r>
    </w:p>
    <w:p w:rsidR="00C31607" w:rsidRPr="00C27988" w:rsidRDefault="00C31607" w:rsidP="005D6030">
      <w:pPr>
        <w:numPr>
          <w:ilvl w:val="0"/>
          <w:numId w:val="286"/>
        </w:numPr>
        <w:autoSpaceDE/>
        <w:autoSpaceDN/>
        <w:rPr>
          <w:sz w:val="24"/>
          <w:szCs w:val="24"/>
        </w:rPr>
      </w:pPr>
      <w:r w:rsidRPr="00C27988">
        <w:rPr>
          <w:sz w:val="24"/>
          <w:szCs w:val="24"/>
        </w:rPr>
        <w:t>aplikaci v praktickém životě</w:t>
      </w:r>
    </w:p>
    <w:p w:rsidR="00C31607" w:rsidRPr="00C27988" w:rsidRDefault="00C31607" w:rsidP="00C31607">
      <w:pPr>
        <w:spacing w:before="120"/>
        <w:rPr>
          <w:b/>
          <w:bCs/>
          <w:sz w:val="24"/>
          <w:szCs w:val="24"/>
        </w:rPr>
      </w:pPr>
      <w:r w:rsidRPr="00C27988">
        <w:rPr>
          <w:b/>
          <w:bCs/>
          <w:sz w:val="24"/>
          <w:szCs w:val="24"/>
        </w:rPr>
        <w:t>Kompetence komunikativní</w:t>
      </w:r>
    </w:p>
    <w:p w:rsidR="00C31607" w:rsidRPr="00C27988" w:rsidRDefault="00C31607" w:rsidP="00C31607">
      <w:pPr>
        <w:ind w:left="75"/>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správnému výběru pracovního postupu</w:t>
      </w:r>
    </w:p>
    <w:p w:rsidR="00C31607" w:rsidRPr="00C27988" w:rsidRDefault="00C31607" w:rsidP="005D6030">
      <w:pPr>
        <w:numPr>
          <w:ilvl w:val="0"/>
          <w:numId w:val="286"/>
        </w:numPr>
        <w:autoSpaceDE/>
        <w:autoSpaceDN/>
        <w:rPr>
          <w:sz w:val="24"/>
          <w:szCs w:val="24"/>
        </w:rPr>
      </w:pPr>
      <w:r w:rsidRPr="00C27988">
        <w:rPr>
          <w:sz w:val="24"/>
          <w:szCs w:val="24"/>
        </w:rPr>
        <w:t>používání správného názvosloví</w:t>
      </w:r>
    </w:p>
    <w:p w:rsidR="00C31607" w:rsidRPr="00C27988" w:rsidRDefault="00C31607" w:rsidP="005D6030">
      <w:pPr>
        <w:numPr>
          <w:ilvl w:val="0"/>
          <w:numId w:val="286"/>
        </w:numPr>
        <w:autoSpaceDE/>
        <w:autoSpaceDN/>
        <w:rPr>
          <w:sz w:val="24"/>
          <w:szCs w:val="24"/>
        </w:rPr>
      </w:pPr>
      <w:r w:rsidRPr="00C27988">
        <w:rPr>
          <w:sz w:val="24"/>
          <w:szCs w:val="24"/>
        </w:rPr>
        <w:t>využívání informačních zdrojů k získávání poznatků</w:t>
      </w:r>
    </w:p>
    <w:p w:rsidR="00C31607" w:rsidRPr="00C27988" w:rsidRDefault="00C31607" w:rsidP="005D6030">
      <w:pPr>
        <w:numPr>
          <w:ilvl w:val="0"/>
          <w:numId w:val="286"/>
        </w:numPr>
        <w:autoSpaceDE/>
        <w:autoSpaceDN/>
        <w:rPr>
          <w:sz w:val="24"/>
          <w:szCs w:val="24"/>
        </w:rPr>
      </w:pPr>
      <w:r w:rsidRPr="00C27988">
        <w:rPr>
          <w:sz w:val="24"/>
          <w:szCs w:val="24"/>
        </w:rPr>
        <w:t>aktivnímu se podílení  na všech fázích činnosti, plánování, přípravě, realizaci a hodnocení</w:t>
      </w:r>
    </w:p>
    <w:p w:rsidR="00C31607" w:rsidRPr="00C27988" w:rsidRDefault="00C31607" w:rsidP="005D6030">
      <w:pPr>
        <w:numPr>
          <w:ilvl w:val="0"/>
          <w:numId w:val="286"/>
        </w:numPr>
        <w:autoSpaceDE/>
        <w:autoSpaceDN/>
        <w:rPr>
          <w:sz w:val="24"/>
          <w:szCs w:val="24"/>
        </w:rPr>
      </w:pPr>
      <w:r w:rsidRPr="00C27988">
        <w:rPr>
          <w:sz w:val="24"/>
          <w:szCs w:val="24"/>
        </w:rPr>
        <w:t>formulaci vlastních názorů na danou problematiku</w:t>
      </w:r>
    </w:p>
    <w:p w:rsidR="00C31607" w:rsidRPr="00C27988" w:rsidRDefault="00C31607" w:rsidP="005D6030">
      <w:pPr>
        <w:numPr>
          <w:ilvl w:val="0"/>
          <w:numId w:val="286"/>
        </w:numPr>
        <w:autoSpaceDE/>
        <w:autoSpaceDN/>
        <w:rPr>
          <w:sz w:val="24"/>
          <w:szCs w:val="24"/>
        </w:rPr>
      </w:pPr>
      <w:r w:rsidRPr="00C27988">
        <w:rPr>
          <w:sz w:val="24"/>
          <w:szCs w:val="24"/>
        </w:rPr>
        <w:t>vzájemné spolupráci</w:t>
      </w:r>
    </w:p>
    <w:p w:rsidR="00C31607" w:rsidRPr="00C27988" w:rsidRDefault="00C31607" w:rsidP="005D6030">
      <w:pPr>
        <w:numPr>
          <w:ilvl w:val="0"/>
          <w:numId w:val="286"/>
        </w:numPr>
        <w:autoSpaceDE/>
        <w:autoSpaceDN/>
        <w:rPr>
          <w:sz w:val="24"/>
          <w:szCs w:val="24"/>
        </w:rPr>
      </w:pPr>
      <w:r w:rsidRPr="00C27988">
        <w:rPr>
          <w:sz w:val="24"/>
          <w:szCs w:val="24"/>
        </w:rPr>
        <w:t>obhajobě vlastních názorů, vhodné argumentaci, naslouchání jiným názorům</w:t>
      </w:r>
    </w:p>
    <w:p w:rsidR="00C31607" w:rsidRPr="00C27988" w:rsidRDefault="00C31607" w:rsidP="00C31607">
      <w:pPr>
        <w:spacing w:before="120"/>
        <w:rPr>
          <w:b/>
          <w:bCs/>
          <w:sz w:val="24"/>
          <w:szCs w:val="24"/>
        </w:rPr>
      </w:pPr>
      <w:r w:rsidRPr="00C27988">
        <w:rPr>
          <w:b/>
          <w:bCs/>
          <w:sz w:val="24"/>
          <w:szCs w:val="24"/>
        </w:rPr>
        <w:t>Kompetence sociální a personální</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spolupráci při řešení problému</w:t>
      </w:r>
    </w:p>
    <w:p w:rsidR="00C31607" w:rsidRPr="00C27988" w:rsidRDefault="00C31607" w:rsidP="005D6030">
      <w:pPr>
        <w:numPr>
          <w:ilvl w:val="0"/>
          <w:numId w:val="286"/>
        </w:numPr>
        <w:autoSpaceDE/>
        <w:autoSpaceDN/>
        <w:rPr>
          <w:sz w:val="24"/>
          <w:szCs w:val="24"/>
        </w:rPr>
      </w:pPr>
      <w:r w:rsidRPr="00C27988">
        <w:rPr>
          <w:sz w:val="24"/>
          <w:szCs w:val="24"/>
        </w:rPr>
        <w:t>respektování názorů druhých</w:t>
      </w:r>
    </w:p>
    <w:p w:rsidR="00C31607" w:rsidRPr="00C27988" w:rsidRDefault="00C31607" w:rsidP="005D6030">
      <w:pPr>
        <w:numPr>
          <w:ilvl w:val="0"/>
          <w:numId w:val="286"/>
        </w:numPr>
        <w:autoSpaceDE/>
        <w:autoSpaceDN/>
        <w:rPr>
          <w:sz w:val="24"/>
          <w:szCs w:val="24"/>
        </w:rPr>
      </w:pPr>
      <w:r w:rsidRPr="00C27988">
        <w:rPr>
          <w:sz w:val="24"/>
          <w:szCs w:val="24"/>
        </w:rPr>
        <w:t>vzájemné pomoci a spolupráci při praktických činnostech</w:t>
      </w:r>
    </w:p>
    <w:p w:rsidR="00C31607" w:rsidRPr="00C27988" w:rsidRDefault="00C31607" w:rsidP="005D6030">
      <w:pPr>
        <w:numPr>
          <w:ilvl w:val="0"/>
          <w:numId w:val="286"/>
        </w:numPr>
        <w:autoSpaceDE/>
        <w:autoSpaceDN/>
        <w:rPr>
          <w:sz w:val="24"/>
          <w:szCs w:val="24"/>
        </w:rPr>
      </w:pPr>
      <w:r w:rsidRPr="00C27988">
        <w:rPr>
          <w:sz w:val="24"/>
          <w:szCs w:val="24"/>
        </w:rPr>
        <w:t>respektování pravidel chování při praktických činnostech</w:t>
      </w:r>
    </w:p>
    <w:p w:rsidR="00C31607" w:rsidRPr="00C27988" w:rsidRDefault="00C31607" w:rsidP="00C31607">
      <w:pPr>
        <w:spacing w:before="120"/>
        <w:rPr>
          <w:b/>
          <w:bCs/>
          <w:sz w:val="24"/>
          <w:szCs w:val="24"/>
        </w:rPr>
      </w:pPr>
      <w:r w:rsidRPr="00C27988">
        <w:rPr>
          <w:b/>
          <w:bCs/>
          <w:sz w:val="24"/>
          <w:szCs w:val="24"/>
        </w:rPr>
        <w:t>Kompetence občanské</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dodržování pravidel slušného chování</w:t>
      </w:r>
    </w:p>
    <w:p w:rsidR="00C31607" w:rsidRPr="00C27988" w:rsidRDefault="00C31607" w:rsidP="005D6030">
      <w:pPr>
        <w:numPr>
          <w:ilvl w:val="0"/>
          <w:numId w:val="286"/>
        </w:numPr>
        <w:autoSpaceDE/>
        <w:autoSpaceDN/>
        <w:rPr>
          <w:sz w:val="24"/>
          <w:szCs w:val="24"/>
        </w:rPr>
      </w:pPr>
      <w:r w:rsidRPr="00C27988">
        <w:rPr>
          <w:sz w:val="24"/>
          <w:szCs w:val="24"/>
        </w:rPr>
        <w:t>respektování pravidel při práci, k ochraně zdraví</w:t>
      </w:r>
    </w:p>
    <w:p w:rsidR="00C31607" w:rsidRPr="00C27988" w:rsidRDefault="00C31607" w:rsidP="005D6030">
      <w:pPr>
        <w:numPr>
          <w:ilvl w:val="0"/>
          <w:numId w:val="286"/>
        </w:numPr>
        <w:autoSpaceDE/>
        <w:autoSpaceDN/>
        <w:rPr>
          <w:sz w:val="24"/>
          <w:szCs w:val="24"/>
        </w:rPr>
      </w:pPr>
      <w:r w:rsidRPr="00C27988">
        <w:rPr>
          <w:sz w:val="24"/>
          <w:szCs w:val="24"/>
        </w:rPr>
        <w:t>rozvoji ukázněnosti, vytrvalosti a odpovědnosti</w:t>
      </w:r>
    </w:p>
    <w:p w:rsidR="00C31607" w:rsidRPr="00C27988" w:rsidRDefault="00C31607" w:rsidP="005D6030">
      <w:pPr>
        <w:numPr>
          <w:ilvl w:val="0"/>
          <w:numId w:val="286"/>
        </w:numPr>
        <w:autoSpaceDE/>
        <w:autoSpaceDN/>
        <w:rPr>
          <w:sz w:val="24"/>
          <w:szCs w:val="24"/>
        </w:rPr>
      </w:pPr>
      <w:r w:rsidRPr="00C27988">
        <w:rPr>
          <w:sz w:val="24"/>
          <w:szCs w:val="24"/>
        </w:rPr>
        <w:t>kladnému vztahu k práci</w:t>
      </w:r>
    </w:p>
    <w:p w:rsidR="00C31607" w:rsidRPr="00C27988" w:rsidRDefault="00C31607" w:rsidP="005D6030">
      <w:pPr>
        <w:numPr>
          <w:ilvl w:val="0"/>
          <w:numId w:val="286"/>
        </w:numPr>
        <w:autoSpaceDE/>
        <w:autoSpaceDN/>
        <w:rPr>
          <w:sz w:val="24"/>
          <w:szCs w:val="24"/>
        </w:rPr>
      </w:pPr>
      <w:r w:rsidRPr="00C27988">
        <w:rPr>
          <w:sz w:val="24"/>
          <w:szCs w:val="24"/>
        </w:rPr>
        <w:t xml:space="preserve">dovednosti přivolat , popř. poskytnout první pomoc </w:t>
      </w:r>
    </w:p>
    <w:p w:rsidR="00C31607" w:rsidRPr="00C27988" w:rsidRDefault="00C31607" w:rsidP="00C31607">
      <w:pPr>
        <w:spacing w:before="120"/>
        <w:rPr>
          <w:b/>
          <w:bCs/>
          <w:sz w:val="24"/>
          <w:szCs w:val="24"/>
        </w:rPr>
      </w:pPr>
      <w:r w:rsidRPr="00C27988">
        <w:rPr>
          <w:b/>
          <w:bCs/>
          <w:sz w:val="24"/>
          <w:szCs w:val="24"/>
        </w:rPr>
        <w:t>Kompetence pracovní</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dodržování bezpečnosti a hygienických pravidel, zdravotnických předpisů a protipožárních příkazů</w:t>
      </w:r>
    </w:p>
    <w:p w:rsidR="00C31607" w:rsidRPr="00C27988" w:rsidRDefault="00C31607" w:rsidP="005D6030">
      <w:pPr>
        <w:numPr>
          <w:ilvl w:val="0"/>
          <w:numId w:val="286"/>
        </w:numPr>
        <w:autoSpaceDE/>
        <w:autoSpaceDN/>
        <w:rPr>
          <w:sz w:val="24"/>
          <w:szCs w:val="24"/>
        </w:rPr>
      </w:pPr>
      <w:r w:rsidRPr="00C27988">
        <w:rPr>
          <w:sz w:val="24"/>
          <w:szCs w:val="24"/>
        </w:rPr>
        <w:t>osvojení dovedností a pracovních návyků a zároveň ke schopnosti tyto dovednosti zdokonalovat</w:t>
      </w:r>
    </w:p>
    <w:p w:rsidR="00C31607" w:rsidRPr="00C27988" w:rsidRDefault="00C31607" w:rsidP="005D6030">
      <w:pPr>
        <w:numPr>
          <w:ilvl w:val="0"/>
          <w:numId w:val="286"/>
        </w:numPr>
        <w:autoSpaceDE/>
        <w:autoSpaceDN/>
        <w:rPr>
          <w:sz w:val="24"/>
          <w:szCs w:val="24"/>
        </w:rPr>
      </w:pPr>
      <w:r w:rsidRPr="00C27988">
        <w:rPr>
          <w:sz w:val="24"/>
          <w:szCs w:val="24"/>
        </w:rPr>
        <w:t>dodržování pracovních postupů, plnění povinností, udržování pořádku na pracovišti</w:t>
      </w:r>
    </w:p>
    <w:p w:rsidR="00C31607" w:rsidRPr="00C27988" w:rsidRDefault="00C31607" w:rsidP="005D6030">
      <w:pPr>
        <w:numPr>
          <w:ilvl w:val="0"/>
          <w:numId w:val="286"/>
        </w:numPr>
        <w:autoSpaceDE/>
        <w:autoSpaceDN/>
        <w:rPr>
          <w:sz w:val="24"/>
          <w:szCs w:val="24"/>
        </w:rPr>
      </w:pPr>
      <w:r w:rsidRPr="00C27988">
        <w:rPr>
          <w:sz w:val="24"/>
          <w:szCs w:val="24"/>
        </w:rPr>
        <w:t>ochraně zdraví svého i druhých</w:t>
      </w:r>
    </w:p>
    <w:p w:rsidR="00C31607" w:rsidRPr="00C27988" w:rsidRDefault="00C31607" w:rsidP="005D6030">
      <w:pPr>
        <w:numPr>
          <w:ilvl w:val="0"/>
          <w:numId w:val="286"/>
        </w:numPr>
        <w:autoSpaceDE/>
        <w:autoSpaceDN/>
        <w:rPr>
          <w:sz w:val="24"/>
          <w:szCs w:val="24"/>
        </w:rPr>
      </w:pPr>
      <w:r w:rsidRPr="00C27988">
        <w:rPr>
          <w:sz w:val="24"/>
          <w:szCs w:val="24"/>
        </w:rPr>
        <w:t>objektivnímu sebehodnocení a posouzení s reálnými možnostmi při profesní orientaci</w:t>
      </w:r>
    </w:p>
    <w:p w:rsidR="00C31607" w:rsidRPr="00C27988" w:rsidRDefault="00C31607" w:rsidP="00C31607">
      <w:pPr>
        <w:tabs>
          <w:tab w:val="left" w:pos="720"/>
        </w:tabs>
        <w:spacing w:before="240"/>
        <w:rPr>
          <w:b/>
          <w:bCs/>
          <w:sz w:val="24"/>
          <w:szCs w:val="24"/>
        </w:rPr>
      </w:pPr>
      <w:r w:rsidRPr="00C27988">
        <w:rPr>
          <w:b/>
          <w:bCs/>
          <w:sz w:val="24"/>
          <w:szCs w:val="24"/>
        </w:rPr>
        <w:t>C) Integrace průřezových témat do vyučovacího předmětu:</w:t>
      </w:r>
    </w:p>
    <w:p w:rsidR="00C31607" w:rsidRPr="00C27988" w:rsidRDefault="00C31607" w:rsidP="00C31607">
      <w:pPr>
        <w:spacing w:before="120"/>
        <w:rPr>
          <w:sz w:val="24"/>
          <w:szCs w:val="24"/>
        </w:rPr>
      </w:pPr>
      <w:r w:rsidRPr="00C27988">
        <w:rPr>
          <w:sz w:val="24"/>
          <w:szCs w:val="24"/>
        </w:rPr>
        <w:t>Výchova demokratického občana</w:t>
      </w:r>
    </w:p>
    <w:p w:rsidR="00C31607" w:rsidRPr="00C27988" w:rsidRDefault="00C31607" w:rsidP="00C31607">
      <w:pPr>
        <w:rPr>
          <w:sz w:val="24"/>
          <w:szCs w:val="24"/>
        </w:rPr>
      </w:pPr>
      <w:r w:rsidRPr="00C27988">
        <w:rPr>
          <w:sz w:val="24"/>
          <w:szCs w:val="24"/>
        </w:rPr>
        <w:t>Osobnostní a sociální výchova</w:t>
      </w:r>
    </w:p>
    <w:p w:rsidR="00C31607" w:rsidRPr="00C27988" w:rsidRDefault="00C31607" w:rsidP="00C31607">
      <w:pPr>
        <w:rPr>
          <w:sz w:val="24"/>
          <w:szCs w:val="24"/>
        </w:rPr>
      </w:pPr>
      <w:r w:rsidRPr="00C27988">
        <w:rPr>
          <w:sz w:val="24"/>
          <w:szCs w:val="24"/>
        </w:rPr>
        <w:t>Mediální výchova</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sectPr w:rsidR="00C31607" w:rsidRPr="00C27988">
          <w:pgSz w:w="11906" w:h="16838"/>
          <w:pgMar w:top="1418" w:right="1418" w:bottom="1418" w:left="1418" w:header="708" w:footer="708" w:gutter="0"/>
          <w:cols w:space="708"/>
          <w:docGrid w:linePitch="360"/>
        </w:sectPr>
      </w:pPr>
    </w:p>
    <w:p w:rsidR="00C31607" w:rsidRPr="00C27988" w:rsidRDefault="00C31607" w:rsidP="00C31607">
      <w:pPr>
        <w:rPr>
          <w:b/>
          <w:bCs/>
          <w:sz w:val="28"/>
          <w:szCs w:val="28"/>
        </w:rPr>
      </w:pPr>
      <w:r w:rsidRPr="00C27988">
        <w:rPr>
          <w:b/>
          <w:bCs/>
          <w:sz w:val="28"/>
          <w:szCs w:val="28"/>
        </w:rPr>
        <w:t>Vzdělávací oblast:         Člověk a svět práce</w:t>
      </w:r>
    </w:p>
    <w:p w:rsidR="00C31607" w:rsidRPr="00C27988" w:rsidRDefault="00C31607" w:rsidP="00C31607">
      <w:pPr>
        <w:rPr>
          <w:rStyle w:val="CharChar"/>
          <w:rFonts w:ascii="Times New Roman" w:hAnsi="Times New Roman" w:cs="Times New Roman"/>
          <w:b w:val="0"/>
          <w:bCs w:val="0"/>
          <w:sz w:val="28"/>
          <w:szCs w:val="28"/>
        </w:rPr>
      </w:pPr>
      <w:r w:rsidRPr="00C27988">
        <w:rPr>
          <w:b/>
          <w:bCs/>
          <w:sz w:val="28"/>
          <w:szCs w:val="28"/>
        </w:rPr>
        <w:t>Vyučovací předmět:       Volitelný předmět -</w:t>
      </w:r>
      <w:r w:rsidRPr="00C27988">
        <w:t xml:space="preserve"> </w:t>
      </w:r>
      <w:r w:rsidRPr="00C27988">
        <w:rPr>
          <w:b/>
          <w:bCs/>
          <w:sz w:val="28"/>
          <w:szCs w:val="28"/>
        </w:rPr>
        <w:t xml:space="preserve">Péče o domácnost </w:t>
      </w:r>
      <w:r w:rsidRPr="00C27988">
        <w:rPr>
          <w:rStyle w:val="CharChar"/>
          <w:rFonts w:ascii="Times New Roman" w:hAnsi="Times New Roman" w:cs="Times New Roman"/>
          <w:sz w:val="28"/>
          <w:szCs w:val="28"/>
        </w:rPr>
        <w:t xml:space="preserve"> - ročník: 7</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80"/>
        <w:gridCol w:w="4860"/>
        <w:gridCol w:w="2520"/>
        <w:gridCol w:w="1260"/>
      </w:tblGrid>
      <w:tr w:rsidR="00C31607" w:rsidTr="00C31607">
        <w:trPr>
          <w:tblHeader/>
        </w:trPr>
        <w:tc>
          <w:tcPr>
            <w:tcW w:w="6480"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4860" w:type="dxa"/>
            <w:vAlign w:val="center"/>
          </w:tcPr>
          <w:p w:rsidR="00C31607" w:rsidRPr="00C27988" w:rsidRDefault="00C31607" w:rsidP="00C31607">
            <w:pPr>
              <w:jc w:val="center"/>
              <w:rPr>
                <w:b/>
                <w:bCs/>
                <w:sz w:val="24"/>
                <w:szCs w:val="24"/>
              </w:rPr>
            </w:pPr>
            <w:r w:rsidRPr="00C27988">
              <w:rPr>
                <w:b/>
                <w:bCs/>
                <w:sz w:val="24"/>
                <w:szCs w:val="24"/>
              </w:rPr>
              <w:t>Učivo</w:t>
            </w:r>
          </w:p>
        </w:tc>
        <w:tc>
          <w:tcPr>
            <w:tcW w:w="2520" w:type="dxa"/>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260" w:type="dxa"/>
            <w:vAlign w:val="center"/>
          </w:tcPr>
          <w:p w:rsidR="00C31607" w:rsidRPr="00C27988" w:rsidRDefault="00C31607" w:rsidP="00C31607">
            <w:pPr>
              <w:jc w:val="center"/>
              <w:rPr>
                <w:b/>
                <w:bCs/>
                <w:sz w:val="24"/>
                <w:szCs w:val="24"/>
              </w:rPr>
            </w:pPr>
            <w:r w:rsidRPr="00C27988">
              <w:rPr>
                <w:b/>
                <w:bCs/>
                <w:sz w:val="24"/>
                <w:szCs w:val="24"/>
              </w:rPr>
              <w:t>Poznámky</w:t>
            </w:r>
          </w:p>
        </w:tc>
      </w:tr>
      <w:tr w:rsidR="00C31607" w:rsidTr="00C31607">
        <w:tc>
          <w:tcPr>
            <w:tcW w:w="6480" w:type="dxa"/>
          </w:tcPr>
          <w:p w:rsidR="00C31607" w:rsidRPr="00C27988" w:rsidRDefault="00C31607" w:rsidP="00C31607">
            <w:pPr>
              <w:spacing w:before="120"/>
              <w:rPr>
                <w:b/>
                <w:bCs/>
                <w:sz w:val="24"/>
                <w:szCs w:val="24"/>
              </w:rPr>
            </w:pPr>
            <w:r w:rsidRPr="00C27988">
              <w:rPr>
                <w:b/>
                <w:bCs/>
                <w:sz w:val="24"/>
                <w:szCs w:val="24"/>
              </w:rPr>
              <w:t>Péče o dítě</w:t>
            </w:r>
          </w:p>
          <w:p w:rsidR="00C31607" w:rsidRPr="00C27988" w:rsidRDefault="00C31607" w:rsidP="00C31607">
            <w:pPr>
              <w:rPr>
                <w:sz w:val="24"/>
                <w:szCs w:val="24"/>
              </w:rPr>
            </w:pPr>
            <w:r w:rsidRPr="00C27988">
              <w:rPr>
                <w:sz w:val="24"/>
                <w:szCs w:val="24"/>
              </w:rPr>
              <w:t>Žák:</w:t>
            </w:r>
          </w:p>
          <w:p w:rsidR="00C31607" w:rsidRPr="00C27988" w:rsidRDefault="00C31607" w:rsidP="005D6030">
            <w:pPr>
              <w:numPr>
                <w:ilvl w:val="0"/>
                <w:numId w:val="321"/>
              </w:numPr>
              <w:autoSpaceDE/>
              <w:autoSpaceDN/>
              <w:rPr>
                <w:sz w:val="24"/>
                <w:szCs w:val="24"/>
              </w:rPr>
            </w:pPr>
            <w:r w:rsidRPr="00C27988">
              <w:rPr>
                <w:sz w:val="24"/>
                <w:szCs w:val="24"/>
              </w:rPr>
              <w:t xml:space="preserve">Orientuje se v období dospívání, má poznatky </w:t>
            </w:r>
          </w:p>
          <w:p w:rsidR="00C31607" w:rsidRPr="00C27988" w:rsidRDefault="00C31607" w:rsidP="00C31607">
            <w:pPr>
              <w:ind w:left="450"/>
              <w:rPr>
                <w:sz w:val="24"/>
                <w:szCs w:val="24"/>
              </w:rPr>
            </w:pPr>
            <w:r w:rsidRPr="00C27988">
              <w:rPr>
                <w:sz w:val="24"/>
                <w:szCs w:val="24"/>
              </w:rPr>
              <w:t>o antikoncepci</w:t>
            </w:r>
          </w:p>
          <w:p w:rsidR="00C31607" w:rsidRPr="00C27988" w:rsidRDefault="00C31607" w:rsidP="005D6030">
            <w:pPr>
              <w:numPr>
                <w:ilvl w:val="0"/>
                <w:numId w:val="321"/>
              </w:numPr>
              <w:autoSpaceDE/>
              <w:autoSpaceDN/>
              <w:rPr>
                <w:sz w:val="24"/>
                <w:szCs w:val="24"/>
              </w:rPr>
            </w:pPr>
            <w:r w:rsidRPr="00C27988">
              <w:rPr>
                <w:sz w:val="24"/>
                <w:szCs w:val="24"/>
              </w:rPr>
              <w:t>Vytváří si vztah ke své budoucí rodičovské roli</w:t>
            </w:r>
          </w:p>
          <w:p w:rsidR="00C31607" w:rsidRPr="00C27988" w:rsidRDefault="00C31607" w:rsidP="005D6030">
            <w:pPr>
              <w:numPr>
                <w:ilvl w:val="0"/>
                <w:numId w:val="321"/>
              </w:numPr>
              <w:autoSpaceDE/>
              <w:autoSpaceDN/>
              <w:rPr>
                <w:sz w:val="24"/>
                <w:szCs w:val="24"/>
              </w:rPr>
            </w:pPr>
            <w:r w:rsidRPr="00C27988">
              <w:rPr>
                <w:sz w:val="24"/>
                <w:szCs w:val="24"/>
              </w:rPr>
              <w:t>Vytváří si správný životní styl pro ovlivnění zdraví svého dítěte</w:t>
            </w:r>
          </w:p>
          <w:p w:rsidR="00C31607" w:rsidRPr="00C27988" w:rsidRDefault="00C31607" w:rsidP="005D6030">
            <w:pPr>
              <w:numPr>
                <w:ilvl w:val="0"/>
                <w:numId w:val="321"/>
              </w:numPr>
              <w:autoSpaceDE/>
              <w:autoSpaceDN/>
              <w:rPr>
                <w:sz w:val="24"/>
                <w:szCs w:val="24"/>
              </w:rPr>
            </w:pPr>
            <w:r w:rsidRPr="00C27988">
              <w:rPr>
                <w:sz w:val="24"/>
                <w:szCs w:val="24"/>
              </w:rPr>
              <w:t>Ví, jak pečovat o dítě v prvních dnech, týdnech a měsících života</w:t>
            </w:r>
          </w:p>
          <w:p w:rsidR="00C31607" w:rsidRPr="00C27988" w:rsidRDefault="00C31607" w:rsidP="005D6030">
            <w:pPr>
              <w:numPr>
                <w:ilvl w:val="0"/>
                <w:numId w:val="321"/>
              </w:numPr>
              <w:autoSpaceDE/>
              <w:autoSpaceDN/>
              <w:rPr>
                <w:sz w:val="24"/>
                <w:szCs w:val="24"/>
              </w:rPr>
            </w:pPr>
            <w:r w:rsidRPr="00C27988">
              <w:rPr>
                <w:sz w:val="24"/>
                <w:szCs w:val="24"/>
              </w:rPr>
              <w:t>Má představu o výživě novorozence, batolete a dítěte předškolního věku</w:t>
            </w:r>
          </w:p>
          <w:p w:rsidR="00C31607" w:rsidRPr="00C27988" w:rsidRDefault="00C31607" w:rsidP="00C31607">
            <w:pPr>
              <w:rPr>
                <w:sz w:val="24"/>
                <w:szCs w:val="24"/>
              </w:rPr>
            </w:pPr>
          </w:p>
          <w:p w:rsidR="00C31607" w:rsidRPr="00C27988" w:rsidRDefault="00C31607" w:rsidP="00C31607">
            <w:pPr>
              <w:spacing w:before="120"/>
              <w:rPr>
                <w:b/>
                <w:bCs/>
                <w:sz w:val="24"/>
                <w:szCs w:val="24"/>
              </w:rPr>
            </w:pPr>
            <w:r w:rsidRPr="00C27988">
              <w:rPr>
                <w:b/>
                <w:bCs/>
                <w:sz w:val="24"/>
                <w:szCs w:val="24"/>
              </w:rPr>
              <w:t>Příprava pokrmů</w:t>
            </w:r>
          </w:p>
          <w:p w:rsidR="00C31607" w:rsidRPr="00C27988" w:rsidRDefault="00C31607" w:rsidP="00C31607">
            <w:pPr>
              <w:rPr>
                <w:sz w:val="24"/>
                <w:szCs w:val="24"/>
              </w:rPr>
            </w:pPr>
            <w:r w:rsidRPr="00C27988">
              <w:rPr>
                <w:sz w:val="24"/>
                <w:szCs w:val="24"/>
              </w:rPr>
              <w:t xml:space="preserve">    </w:t>
            </w:r>
          </w:p>
          <w:p w:rsidR="00C31607" w:rsidRPr="00C27988" w:rsidRDefault="00C31607" w:rsidP="005D6030">
            <w:pPr>
              <w:numPr>
                <w:ilvl w:val="0"/>
                <w:numId w:val="321"/>
              </w:numPr>
              <w:autoSpaceDE/>
              <w:autoSpaceDN/>
              <w:rPr>
                <w:sz w:val="24"/>
                <w:szCs w:val="24"/>
              </w:rPr>
            </w:pPr>
            <w:r w:rsidRPr="00C27988">
              <w:rPr>
                <w:sz w:val="24"/>
                <w:szCs w:val="24"/>
              </w:rPr>
              <w:t>Dodržuje zásady hygieny a bezpečnost práce</w:t>
            </w:r>
          </w:p>
          <w:p w:rsidR="00C31607" w:rsidRPr="00C27988" w:rsidRDefault="00C31607" w:rsidP="005D6030">
            <w:pPr>
              <w:numPr>
                <w:ilvl w:val="0"/>
                <w:numId w:val="321"/>
              </w:numPr>
              <w:autoSpaceDE/>
              <w:autoSpaceDN/>
              <w:rPr>
                <w:sz w:val="24"/>
                <w:szCs w:val="24"/>
              </w:rPr>
            </w:pPr>
            <w:r w:rsidRPr="00C27988">
              <w:rPr>
                <w:sz w:val="24"/>
                <w:szCs w:val="24"/>
              </w:rPr>
              <w:t>Prohlubuje znalosti o výživě člověka</w:t>
            </w:r>
          </w:p>
          <w:p w:rsidR="00C31607" w:rsidRPr="00C27988" w:rsidRDefault="00C31607" w:rsidP="005D6030">
            <w:pPr>
              <w:numPr>
                <w:ilvl w:val="0"/>
                <w:numId w:val="321"/>
              </w:numPr>
              <w:autoSpaceDE/>
              <w:autoSpaceDN/>
              <w:rPr>
                <w:sz w:val="24"/>
                <w:szCs w:val="24"/>
              </w:rPr>
            </w:pPr>
            <w:r w:rsidRPr="00C27988">
              <w:rPr>
                <w:sz w:val="24"/>
                <w:szCs w:val="24"/>
              </w:rPr>
              <w:t>Připraví jednoduché pokrmy studené kuchyně</w:t>
            </w:r>
          </w:p>
          <w:p w:rsidR="00C31607" w:rsidRPr="00C27988" w:rsidRDefault="00C31607" w:rsidP="005D6030">
            <w:pPr>
              <w:numPr>
                <w:ilvl w:val="0"/>
                <w:numId w:val="321"/>
              </w:numPr>
              <w:autoSpaceDE/>
              <w:autoSpaceDN/>
              <w:rPr>
                <w:sz w:val="24"/>
                <w:szCs w:val="24"/>
              </w:rPr>
            </w:pPr>
            <w:r w:rsidRPr="00C27988">
              <w:rPr>
                <w:sz w:val="24"/>
                <w:szCs w:val="24"/>
              </w:rPr>
              <w:t>Připraví pokrmy teplé kuchyně, volí správnou technologii, používá kuchyňský inventář, bezpečně obsluhuje kuchyňské spotřebiče</w:t>
            </w:r>
          </w:p>
          <w:p w:rsidR="00C31607" w:rsidRPr="00C27988" w:rsidRDefault="00C31607" w:rsidP="00C31607">
            <w:pPr>
              <w:rPr>
                <w:sz w:val="24"/>
                <w:szCs w:val="24"/>
              </w:rPr>
            </w:pPr>
          </w:p>
        </w:tc>
        <w:tc>
          <w:tcPr>
            <w:tcW w:w="4860" w:type="dxa"/>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5D6030">
            <w:pPr>
              <w:numPr>
                <w:ilvl w:val="0"/>
                <w:numId w:val="322"/>
              </w:numPr>
              <w:tabs>
                <w:tab w:val="clear" w:pos="1380"/>
              </w:tabs>
              <w:autoSpaceDE/>
              <w:autoSpaceDN/>
              <w:ind w:left="290"/>
              <w:rPr>
                <w:sz w:val="24"/>
                <w:szCs w:val="24"/>
              </w:rPr>
            </w:pPr>
            <w:r w:rsidRPr="00C27988">
              <w:rPr>
                <w:sz w:val="24"/>
                <w:szCs w:val="24"/>
              </w:rPr>
              <w:t>puberta, dospívání, antikoncepce</w:t>
            </w:r>
          </w:p>
          <w:p w:rsidR="00C31607" w:rsidRPr="00C27988" w:rsidRDefault="00C31607" w:rsidP="00C31607">
            <w:pPr>
              <w:ind w:left="290" w:hanging="360"/>
              <w:rPr>
                <w:sz w:val="24"/>
                <w:szCs w:val="24"/>
              </w:rPr>
            </w:pPr>
          </w:p>
          <w:p w:rsidR="00C31607" w:rsidRPr="00C27988" w:rsidRDefault="00C31607" w:rsidP="005D6030">
            <w:pPr>
              <w:numPr>
                <w:ilvl w:val="0"/>
                <w:numId w:val="322"/>
              </w:numPr>
              <w:tabs>
                <w:tab w:val="clear" w:pos="1380"/>
              </w:tabs>
              <w:autoSpaceDE/>
              <w:autoSpaceDN/>
              <w:ind w:left="290"/>
              <w:rPr>
                <w:sz w:val="24"/>
                <w:szCs w:val="24"/>
              </w:rPr>
            </w:pPr>
            <w:r w:rsidRPr="00C27988">
              <w:rPr>
                <w:sz w:val="24"/>
                <w:szCs w:val="24"/>
              </w:rPr>
              <w:t>příprava na rodičovství, početí, těhotenství</w:t>
            </w:r>
          </w:p>
          <w:p w:rsidR="00C31607" w:rsidRPr="00C27988" w:rsidRDefault="00C31607" w:rsidP="005D6030">
            <w:pPr>
              <w:numPr>
                <w:ilvl w:val="0"/>
                <w:numId w:val="321"/>
              </w:numPr>
              <w:tabs>
                <w:tab w:val="clear" w:pos="450"/>
              </w:tabs>
              <w:autoSpaceDE/>
              <w:autoSpaceDN/>
              <w:ind w:left="290" w:hanging="360"/>
              <w:rPr>
                <w:sz w:val="24"/>
                <w:szCs w:val="24"/>
              </w:rPr>
            </w:pPr>
            <w:r w:rsidRPr="00C27988">
              <w:rPr>
                <w:sz w:val="24"/>
                <w:szCs w:val="24"/>
              </w:rPr>
              <w:t>vliv životního stylu na plod</w:t>
            </w:r>
          </w:p>
          <w:p w:rsidR="00C31607" w:rsidRPr="00C27988" w:rsidRDefault="00C31607" w:rsidP="00C31607">
            <w:pPr>
              <w:ind w:left="290" w:hanging="360"/>
              <w:rPr>
                <w:sz w:val="24"/>
                <w:szCs w:val="24"/>
              </w:rPr>
            </w:pPr>
          </w:p>
          <w:p w:rsidR="00C31607" w:rsidRPr="00C27988" w:rsidRDefault="00C31607" w:rsidP="005D6030">
            <w:pPr>
              <w:numPr>
                <w:ilvl w:val="0"/>
                <w:numId w:val="321"/>
              </w:numPr>
              <w:tabs>
                <w:tab w:val="clear" w:pos="450"/>
              </w:tabs>
              <w:autoSpaceDE/>
              <w:autoSpaceDN/>
              <w:ind w:left="290" w:hanging="360"/>
              <w:rPr>
                <w:sz w:val="24"/>
                <w:szCs w:val="24"/>
              </w:rPr>
            </w:pPr>
            <w:r w:rsidRPr="00C27988">
              <w:rPr>
                <w:sz w:val="24"/>
                <w:szCs w:val="24"/>
              </w:rPr>
              <w:t>růst , vývoj dítěte a péče o něj</w:t>
            </w:r>
          </w:p>
          <w:p w:rsidR="00C31607" w:rsidRPr="00C27988" w:rsidRDefault="00C31607" w:rsidP="00C31607">
            <w:pPr>
              <w:ind w:left="290" w:hanging="360"/>
              <w:rPr>
                <w:sz w:val="24"/>
                <w:szCs w:val="24"/>
              </w:rPr>
            </w:pPr>
          </w:p>
          <w:p w:rsidR="00C31607" w:rsidRPr="00C27988" w:rsidRDefault="00C31607" w:rsidP="005D6030">
            <w:pPr>
              <w:numPr>
                <w:ilvl w:val="0"/>
                <w:numId w:val="321"/>
              </w:numPr>
              <w:tabs>
                <w:tab w:val="clear" w:pos="450"/>
              </w:tabs>
              <w:autoSpaceDE/>
              <w:autoSpaceDN/>
              <w:ind w:left="290" w:hanging="360"/>
              <w:rPr>
                <w:sz w:val="24"/>
                <w:szCs w:val="24"/>
              </w:rPr>
            </w:pPr>
            <w:r w:rsidRPr="00C27988">
              <w:rPr>
                <w:sz w:val="24"/>
                <w:szCs w:val="24"/>
              </w:rPr>
              <w:t>výživa dítěte</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5D6030">
            <w:pPr>
              <w:numPr>
                <w:ilvl w:val="0"/>
                <w:numId w:val="321"/>
              </w:numPr>
              <w:autoSpaceDE/>
              <w:autoSpaceDN/>
              <w:rPr>
                <w:sz w:val="24"/>
                <w:szCs w:val="24"/>
              </w:rPr>
            </w:pPr>
            <w:r w:rsidRPr="00C27988">
              <w:rPr>
                <w:sz w:val="24"/>
                <w:szCs w:val="24"/>
              </w:rPr>
              <w:t>bezpečnost a hygiena vaření</w:t>
            </w:r>
          </w:p>
          <w:p w:rsidR="00C31607" w:rsidRPr="00C27988" w:rsidRDefault="00C31607" w:rsidP="005D6030">
            <w:pPr>
              <w:numPr>
                <w:ilvl w:val="0"/>
                <w:numId w:val="321"/>
              </w:numPr>
              <w:autoSpaceDE/>
              <w:autoSpaceDN/>
              <w:rPr>
                <w:sz w:val="24"/>
                <w:szCs w:val="24"/>
              </w:rPr>
            </w:pPr>
            <w:r w:rsidRPr="00C27988">
              <w:rPr>
                <w:sz w:val="24"/>
                <w:szCs w:val="24"/>
              </w:rPr>
              <w:t>zásady správné výživy, hygiena a životospráva</w:t>
            </w:r>
          </w:p>
          <w:p w:rsidR="00C31607" w:rsidRPr="00C27988" w:rsidRDefault="00C31607" w:rsidP="005D6030">
            <w:pPr>
              <w:numPr>
                <w:ilvl w:val="0"/>
                <w:numId w:val="321"/>
              </w:numPr>
              <w:autoSpaceDE/>
              <w:autoSpaceDN/>
              <w:rPr>
                <w:sz w:val="24"/>
                <w:szCs w:val="24"/>
              </w:rPr>
            </w:pPr>
            <w:r w:rsidRPr="00C27988">
              <w:rPr>
                <w:sz w:val="24"/>
                <w:szCs w:val="24"/>
              </w:rPr>
              <w:t>příprava pokrmů za studena</w:t>
            </w:r>
          </w:p>
          <w:p w:rsidR="00C31607" w:rsidRPr="00C27988" w:rsidRDefault="00C31607" w:rsidP="005D6030">
            <w:pPr>
              <w:numPr>
                <w:ilvl w:val="0"/>
                <w:numId w:val="321"/>
              </w:numPr>
              <w:autoSpaceDE/>
              <w:autoSpaceDN/>
              <w:rPr>
                <w:sz w:val="24"/>
                <w:szCs w:val="24"/>
              </w:rPr>
            </w:pPr>
            <w:r w:rsidRPr="00C27988">
              <w:rPr>
                <w:sz w:val="24"/>
                <w:szCs w:val="24"/>
              </w:rPr>
              <w:t>tepelné úpravy – úpravy masa, polévky, omáčky,  pečení</w:t>
            </w:r>
          </w:p>
          <w:p w:rsidR="00C31607" w:rsidRPr="00C27988" w:rsidRDefault="00C31607" w:rsidP="00C31607">
            <w:pPr>
              <w:rPr>
                <w:sz w:val="24"/>
                <w:szCs w:val="24"/>
              </w:rPr>
            </w:pPr>
          </w:p>
        </w:tc>
        <w:tc>
          <w:tcPr>
            <w:tcW w:w="2520" w:type="dxa"/>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 xml:space="preserve">VDO </w:t>
            </w:r>
            <w:r w:rsidRPr="00C27988">
              <w:rPr>
                <w:sz w:val="24"/>
                <w:szCs w:val="24"/>
              </w:rPr>
              <w:t>– občan, občanská společnost a stát</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 xml:space="preserve">OSV  </w:t>
            </w:r>
          </w:p>
          <w:p w:rsidR="00C31607" w:rsidRPr="00C27988" w:rsidRDefault="00C31607" w:rsidP="00C31607">
            <w:pPr>
              <w:rPr>
                <w:sz w:val="24"/>
                <w:szCs w:val="24"/>
              </w:rPr>
            </w:pPr>
            <w:r w:rsidRPr="00C27988">
              <w:rPr>
                <w:sz w:val="24"/>
                <w:szCs w:val="24"/>
              </w:rPr>
              <w:t>- psychohygiena</w:t>
            </w:r>
          </w:p>
          <w:p w:rsidR="00C31607" w:rsidRPr="00C27988" w:rsidRDefault="00C31607" w:rsidP="00C31607">
            <w:pPr>
              <w:rPr>
                <w:sz w:val="24"/>
                <w:szCs w:val="24"/>
              </w:rPr>
            </w:pPr>
            <w:r w:rsidRPr="00C27988">
              <w:rPr>
                <w:sz w:val="24"/>
                <w:szCs w:val="24"/>
              </w:rPr>
              <w:t xml:space="preserve">- řešení problémů a   </w:t>
            </w:r>
          </w:p>
          <w:p w:rsidR="00C31607" w:rsidRPr="00C27988" w:rsidRDefault="00C31607" w:rsidP="00C31607">
            <w:pPr>
              <w:rPr>
                <w:sz w:val="24"/>
                <w:szCs w:val="24"/>
              </w:rPr>
            </w:pPr>
            <w:r w:rsidRPr="00C27988">
              <w:rPr>
                <w:sz w:val="24"/>
                <w:szCs w:val="24"/>
              </w:rPr>
              <w:t xml:space="preserve">  rozhodovací </w:t>
            </w:r>
          </w:p>
          <w:p w:rsidR="00C31607" w:rsidRPr="00C27988" w:rsidRDefault="00C31607" w:rsidP="00C31607">
            <w:pPr>
              <w:rPr>
                <w:sz w:val="24"/>
                <w:szCs w:val="24"/>
              </w:rPr>
            </w:pPr>
            <w:r w:rsidRPr="00C27988">
              <w:rPr>
                <w:sz w:val="24"/>
                <w:szCs w:val="24"/>
              </w:rPr>
              <w:t xml:space="preserve">  dovednosti</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 xml:space="preserve">MV </w:t>
            </w:r>
            <w:r w:rsidRPr="00C27988">
              <w:rPr>
                <w:sz w:val="24"/>
                <w:szCs w:val="24"/>
              </w:rPr>
              <w:t xml:space="preserve">– fungování a vliv médií </w:t>
            </w:r>
          </w:p>
          <w:p w:rsidR="00C31607" w:rsidRPr="00C27988" w:rsidRDefault="00C31607" w:rsidP="00C31607">
            <w:pPr>
              <w:rPr>
                <w:sz w:val="24"/>
                <w:szCs w:val="24"/>
              </w:rPr>
            </w:pPr>
            <w:r w:rsidRPr="00C27988">
              <w:rPr>
                <w:sz w:val="24"/>
                <w:szCs w:val="24"/>
              </w:rPr>
              <w:t>ve společnosti</w:t>
            </w:r>
          </w:p>
          <w:p w:rsidR="00C31607" w:rsidRPr="00C27988" w:rsidRDefault="00C31607" w:rsidP="00C31607">
            <w:pPr>
              <w:pStyle w:val="Zkladntext"/>
              <w:rPr>
                <w:b/>
                <w:bCs/>
              </w:rPr>
            </w:pPr>
          </w:p>
        </w:tc>
        <w:tc>
          <w:tcPr>
            <w:tcW w:w="1260" w:type="dxa"/>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video – těhotenství, porod</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časopisy, kuchařské knihy, internet</w:t>
            </w:r>
          </w:p>
          <w:p w:rsidR="00C31607" w:rsidRPr="00C27988" w:rsidRDefault="00C31607" w:rsidP="00C31607">
            <w:pPr>
              <w:rPr>
                <w:sz w:val="24"/>
                <w:szCs w:val="24"/>
              </w:rPr>
            </w:pPr>
            <w:r w:rsidRPr="00C27988">
              <w:rPr>
                <w:sz w:val="24"/>
                <w:szCs w:val="24"/>
              </w:rPr>
              <w:t xml:space="preserve"> </w:t>
            </w:r>
          </w:p>
          <w:p w:rsidR="00C31607" w:rsidRPr="00C27988" w:rsidRDefault="00C31607" w:rsidP="00C31607">
            <w:pPr>
              <w:rPr>
                <w:sz w:val="24"/>
                <w:szCs w:val="24"/>
              </w:rPr>
            </w:pPr>
            <w:r w:rsidRPr="00C27988">
              <w:rPr>
                <w:sz w:val="24"/>
                <w:szCs w:val="24"/>
              </w:rPr>
              <w:t>ovocné, zeleninové saláty,</w:t>
            </w:r>
          </w:p>
          <w:p w:rsidR="00C31607" w:rsidRPr="00C27988" w:rsidRDefault="00C31607" w:rsidP="00C31607">
            <w:pPr>
              <w:rPr>
                <w:sz w:val="24"/>
                <w:szCs w:val="24"/>
              </w:rPr>
            </w:pPr>
            <w:r w:rsidRPr="00C27988">
              <w:rPr>
                <w:sz w:val="24"/>
                <w:szCs w:val="24"/>
              </w:rPr>
              <w:t>hlavní jídlo</w:t>
            </w:r>
          </w:p>
        </w:tc>
      </w:tr>
    </w:tbl>
    <w:p w:rsidR="00C31607" w:rsidRDefault="00C31607" w:rsidP="00C31607">
      <w:pPr>
        <w:rPr>
          <w:b/>
          <w:bCs/>
          <w:sz w:val="28"/>
          <w:szCs w:val="28"/>
        </w:rPr>
      </w:pPr>
    </w:p>
    <w:p w:rsidR="00C31607" w:rsidRDefault="00C31607" w:rsidP="00C31607">
      <w:pPr>
        <w:rPr>
          <w:b/>
          <w:bCs/>
          <w:sz w:val="28"/>
          <w:szCs w:val="28"/>
        </w:rPr>
      </w:pPr>
    </w:p>
    <w:p w:rsidR="00C31607" w:rsidRDefault="00C31607" w:rsidP="00C31607">
      <w:pPr>
        <w:rPr>
          <w:b/>
          <w:bCs/>
          <w:sz w:val="28"/>
          <w:szCs w:val="28"/>
        </w:rPr>
      </w:pPr>
    </w:p>
    <w:p w:rsidR="00C31607" w:rsidRPr="00C27988" w:rsidRDefault="00C31607" w:rsidP="00C31607">
      <w:pPr>
        <w:rPr>
          <w:b/>
          <w:bCs/>
          <w:sz w:val="28"/>
          <w:szCs w:val="28"/>
        </w:rPr>
      </w:pPr>
      <w:r w:rsidRPr="00C27988">
        <w:rPr>
          <w:b/>
          <w:bCs/>
          <w:sz w:val="28"/>
          <w:szCs w:val="28"/>
        </w:rPr>
        <w:t>Vzdělávací oblast:         Člověk a svět práce</w:t>
      </w:r>
    </w:p>
    <w:p w:rsidR="00C31607" w:rsidRPr="00C27988" w:rsidRDefault="00C31607" w:rsidP="00C31607">
      <w:pPr>
        <w:rPr>
          <w:rStyle w:val="CharChar"/>
          <w:rFonts w:ascii="Times New Roman" w:hAnsi="Times New Roman" w:cs="Times New Roman"/>
          <w:b w:val="0"/>
          <w:bCs w:val="0"/>
          <w:sz w:val="28"/>
          <w:szCs w:val="28"/>
        </w:rPr>
      </w:pPr>
      <w:r w:rsidRPr="00C27988">
        <w:rPr>
          <w:b/>
          <w:bCs/>
          <w:sz w:val="28"/>
          <w:szCs w:val="28"/>
        </w:rPr>
        <w:t>Vyučovací předmět:      Volitelný předmět -</w:t>
      </w:r>
      <w:r w:rsidRPr="00C27988">
        <w:t xml:space="preserve"> </w:t>
      </w:r>
      <w:r w:rsidRPr="00C27988">
        <w:rPr>
          <w:b/>
          <w:bCs/>
          <w:sz w:val="28"/>
          <w:szCs w:val="28"/>
        </w:rPr>
        <w:t xml:space="preserve">Péče o domácnost </w:t>
      </w:r>
      <w:r w:rsidRPr="00C27988">
        <w:rPr>
          <w:rStyle w:val="CharChar"/>
          <w:rFonts w:ascii="Times New Roman" w:hAnsi="Times New Roman" w:cs="Times New Roman"/>
          <w:sz w:val="28"/>
          <w:szCs w:val="28"/>
        </w:rPr>
        <w:t xml:space="preserve"> - ročník: 8</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40"/>
        <w:gridCol w:w="4680"/>
        <w:gridCol w:w="2520"/>
        <w:gridCol w:w="1260"/>
      </w:tblGrid>
      <w:tr w:rsidR="00C31607" w:rsidTr="00C31607">
        <w:trPr>
          <w:tblHeader/>
        </w:trPr>
        <w:tc>
          <w:tcPr>
            <w:tcW w:w="6840"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4680" w:type="dxa"/>
            <w:vAlign w:val="center"/>
          </w:tcPr>
          <w:p w:rsidR="00C31607" w:rsidRPr="00C27988" w:rsidRDefault="00C31607" w:rsidP="00C31607">
            <w:pPr>
              <w:jc w:val="center"/>
              <w:rPr>
                <w:b/>
                <w:bCs/>
                <w:sz w:val="24"/>
                <w:szCs w:val="24"/>
              </w:rPr>
            </w:pPr>
            <w:r w:rsidRPr="00C27988">
              <w:rPr>
                <w:b/>
                <w:bCs/>
                <w:sz w:val="24"/>
                <w:szCs w:val="24"/>
              </w:rPr>
              <w:t>Učivo</w:t>
            </w:r>
          </w:p>
        </w:tc>
        <w:tc>
          <w:tcPr>
            <w:tcW w:w="2520" w:type="dxa"/>
            <w:vAlign w:val="center"/>
          </w:tcPr>
          <w:p w:rsidR="00C31607" w:rsidRPr="00C27988" w:rsidRDefault="00C31607" w:rsidP="00C31607">
            <w:pPr>
              <w:jc w:val="center"/>
              <w:rPr>
                <w:b/>
                <w:bCs/>
                <w:sz w:val="24"/>
                <w:szCs w:val="24"/>
              </w:rPr>
            </w:pPr>
            <w:r w:rsidRPr="00C27988">
              <w:rPr>
                <w:b/>
                <w:bCs/>
                <w:sz w:val="24"/>
                <w:szCs w:val="24"/>
              </w:rPr>
              <w:t xml:space="preserve">Mezipředmětové vztahy, tématické okruhy průřezových témat </w:t>
            </w:r>
          </w:p>
        </w:tc>
        <w:tc>
          <w:tcPr>
            <w:tcW w:w="1260" w:type="dxa"/>
            <w:vAlign w:val="center"/>
          </w:tcPr>
          <w:p w:rsidR="00C31607" w:rsidRPr="00C27988" w:rsidRDefault="00C31607" w:rsidP="00C31607">
            <w:pPr>
              <w:jc w:val="center"/>
              <w:rPr>
                <w:b/>
                <w:bCs/>
                <w:sz w:val="24"/>
                <w:szCs w:val="24"/>
              </w:rPr>
            </w:pPr>
            <w:r w:rsidRPr="00C27988">
              <w:rPr>
                <w:b/>
                <w:bCs/>
                <w:sz w:val="24"/>
                <w:szCs w:val="24"/>
              </w:rPr>
              <w:t xml:space="preserve">Poznámky </w:t>
            </w:r>
          </w:p>
        </w:tc>
      </w:tr>
      <w:tr w:rsidR="00C31607" w:rsidTr="00C31607">
        <w:tc>
          <w:tcPr>
            <w:tcW w:w="6840" w:type="dxa"/>
          </w:tcPr>
          <w:p w:rsidR="00C31607" w:rsidRPr="00C27988" w:rsidRDefault="00C31607" w:rsidP="00C31607">
            <w:pPr>
              <w:rPr>
                <w:b/>
                <w:bCs/>
                <w:sz w:val="24"/>
                <w:szCs w:val="24"/>
              </w:rPr>
            </w:pPr>
            <w:r w:rsidRPr="00C27988">
              <w:rPr>
                <w:b/>
                <w:bCs/>
                <w:sz w:val="24"/>
                <w:szCs w:val="24"/>
              </w:rPr>
              <w:t>Odívání</w:t>
            </w:r>
          </w:p>
          <w:p w:rsidR="00C31607" w:rsidRPr="00C27988" w:rsidRDefault="00C31607" w:rsidP="00C31607">
            <w:pPr>
              <w:rPr>
                <w:sz w:val="24"/>
                <w:szCs w:val="24"/>
              </w:rPr>
            </w:pPr>
            <w:r w:rsidRPr="00C27988">
              <w:rPr>
                <w:sz w:val="24"/>
                <w:szCs w:val="24"/>
              </w:rPr>
              <w:t>Žák:</w:t>
            </w:r>
          </w:p>
          <w:p w:rsidR="00C31607" w:rsidRPr="00C27988" w:rsidRDefault="00C31607" w:rsidP="005D6030">
            <w:pPr>
              <w:numPr>
                <w:ilvl w:val="0"/>
                <w:numId w:val="348"/>
              </w:numPr>
              <w:autoSpaceDE/>
              <w:autoSpaceDN/>
              <w:rPr>
                <w:sz w:val="24"/>
                <w:szCs w:val="24"/>
              </w:rPr>
            </w:pPr>
            <w:r w:rsidRPr="00C27988">
              <w:rPr>
                <w:sz w:val="24"/>
                <w:szCs w:val="24"/>
              </w:rPr>
              <w:t>Má základní znalosti o vzniku a vývoji oděvu</w:t>
            </w:r>
          </w:p>
          <w:p w:rsidR="00C31607" w:rsidRPr="00C27988" w:rsidRDefault="00C31607" w:rsidP="005D6030">
            <w:pPr>
              <w:numPr>
                <w:ilvl w:val="0"/>
                <w:numId w:val="348"/>
              </w:numPr>
              <w:autoSpaceDE/>
              <w:autoSpaceDN/>
              <w:rPr>
                <w:sz w:val="24"/>
                <w:szCs w:val="24"/>
              </w:rPr>
            </w:pPr>
            <w:r w:rsidRPr="00C27988">
              <w:rPr>
                <w:sz w:val="24"/>
                <w:szCs w:val="24"/>
              </w:rPr>
              <w:t>Dodržuje zásady ochrany a bezpečnosti při práci</w:t>
            </w:r>
          </w:p>
          <w:p w:rsidR="00C31607" w:rsidRPr="00C27988" w:rsidRDefault="00C31607" w:rsidP="005D6030">
            <w:pPr>
              <w:numPr>
                <w:ilvl w:val="0"/>
                <w:numId w:val="348"/>
              </w:numPr>
              <w:autoSpaceDE/>
              <w:autoSpaceDN/>
              <w:rPr>
                <w:sz w:val="24"/>
                <w:szCs w:val="24"/>
              </w:rPr>
            </w:pPr>
            <w:r w:rsidRPr="00C27988">
              <w:rPr>
                <w:sz w:val="24"/>
                <w:szCs w:val="24"/>
              </w:rPr>
              <w:t>Zvládne jednoduché postupy ručního šití</w:t>
            </w:r>
          </w:p>
          <w:p w:rsidR="00C31607" w:rsidRPr="00C27988" w:rsidRDefault="00C31607" w:rsidP="005D6030">
            <w:pPr>
              <w:numPr>
                <w:ilvl w:val="0"/>
                <w:numId w:val="348"/>
              </w:numPr>
              <w:autoSpaceDE/>
              <w:autoSpaceDN/>
              <w:rPr>
                <w:sz w:val="24"/>
                <w:szCs w:val="24"/>
              </w:rPr>
            </w:pPr>
            <w:r w:rsidRPr="00C27988">
              <w:rPr>
                <w:sz w:val="24"/>
                <w:szCs w:val="24"/>
              </w:rPr>
              <w:t>Používá vhodné pomůcky a materiály</w:t>
            </w:r>
          </w:p>
          <w:p w:rsidR="00C31607" w:rsidRPr="00C27988" w:rsidRDefault="00C31607" w:rsidP="005D6030">
            <w:pPr>
              <w:numPr>
                <w:ilvl w:val="0"/>
                <w:numId w:val="348"/>
              </w:numPr>
              <w:autoSpaceDE/>
              <w:autoSpaceDN/>
              <w:rPr>
                <w:sz w:val="24"/>
                <w:szCs w:val="24"/>
              </w:rPr>
            </w:pPr>
            <w:r w:rsidRPr="00C27988">
              <w:rPr>
                <w:sz w:val="24"/>
                <w:szCs w:val="24"/>
              </w:rPr>
              <w:t>Ušije jednoduchý výrobek</w:t>
            </w:r>
          </w:p>
          <w:p w:rsidR="00C31607" w:rsidRPr="00C27988" w:rsidRDefault="00C31607" w:rsidP="005D6030">
            <w:pPr>
              <w:numPr>
                <w:ilvl w:val="0"/>
                <w:numId w:val="348"/>
              </w:numPr>
              <w:autoSpaceDE/>
              <w:autoSpaceDN/>
              <w:rPr>
                <w:sz w:val="24"/>
                <w:szCs w:val="24"/>
              </w:rPr>
            </w:pPr>
            <w:r w:rsidRPr="00C27988">
              <w:rPr>
                <w:sz w:val="24"/>
                <w:szCs w:val="24"/>
              </w:rPr>
              <w:t>Provede drobné opravy a údržbu oděvů</w:t>
            </w:r>
          </w:p>
          <w:p w:rsidR="00C31607" w:rsidRPr="00C27988" w:rsidRDefault="00C31607" w:rsidP="005D6030">
            <w:pPr>
              <w:numPr>
                <w:ilvl w:val="0"/>
                <w:numId w:val="348"/>
              </w:numPr>
              <w:autoSpaceDE/>
              <w:autoSpaceDN/>
              <w:rPr>
                <w:sz w:val="24"/>
                <w:szCs w:val="24"/>
              </w:rPr>
            </w:pPr>
            <w:r w:rsidRPr="00C27988">
              <w:rPr>
                <w:sz w:val="24"/>
                <w:szCs w:val="24"/>
              </w:rPr>
              <w:t>Vyšije jednoduchý obrázek</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Hospodaření v domácnosti</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Získává informace o ekonomice</w:t>
            </w:r>
          </w:p>
          <w:p w:rsidR="00C31607" w:rsidRPr="00C27988" w:rsidRDefault="00C31607" w:rsidP="00C31607">
            <w:pPr>
              <w:rPr>
                <w:sz w:val="24"/>
                <w:szCs w:val="24"/>
              </w:rPr>
            </w:pPr>
            <w:r w:rsidRPr="00C27988">
              <w:rPr>
                <w:sz w:val="24"/>
                <w:szCs w:val="24"/>
              </w:rPr>
              <w:t>Dodržuje zásady hospodárnosti, popíše a objasní vlastní</w:t>
            </w:r>
          </w:p>
          <w:p w:rsidR="00C31607" w:rsidRPr="00C27988" w:rsidRDefault="00C31607" w:rsidP="00C31607">
            <w:pPr>
              <w:rPr>
                <w:sz w:val="24"/>
                <w:szCs w:val="24"/>
              </w:rPr>
            </w:pPr>
            <w:r w:rsidRPr="00C27988">
              <w:rPr>
                <w:sz w:val="24"/>
                <w:szCs w:val="24"/>
              </w:rPr>
              <w:t>způsoby zacházení s penězi</w:t>
            </w:r>
          </w:p>
          <w:p w:rsidR="00C31607" w:rsidRPr="00C27988" w:rsidRDefault="00C31607" w:rsidP="00C31607">
            <w:pPr>
              <w:rPr>
                <w:sz w:val="24"/>
                <w:szCs w:val="24"/>
              </w:rPr>
            </w:pPr>
            <w:r w:rsidRPr="00C27988">
              <w:rPr>
                <w:sz w:val="24"/>
                <w:szCs w:val="24"/>
              </w:rPr>
              <w:t xml:space="preserve">Uvede příklady dávek a příspěvků, které získávají </w:t>
            </w:r>
          </w:p>
          <w:p w:rsidR="00C31607" w:rsidRPr="00C27988" w:rsidRDefault="00C31607" w:rsidP="00C31607">
            <w:pPr>
              <w:rPr>
                <w:sz w:val="24"/>
                <w:szCs w:val="24"/>
              </w:rPr>
            </w:pPr>
            <w:r w:rsidRPr="00C27988">
              <w:rPr>
                <w:sz w:val="24"/>
                <w:szCs w:val="24"/>
              </w:rPr>
              <w:t>občané ze státního rozpočtu</w:t>
            </w:r>
          </w:p>
          <w:p w:rsidR="00C31607" w:rsidRPr="00C27988" w:rsidRDefault="00C31607" w:rsidP="00C31607">
            <w:pPr>
              <w:rPr>
                <w:sz w:val="24"/>
                <w:szCs w:val="24"/>
              </w:rPr>
            </w:pPr>
            <w:r w:rsidRPr="00C27988">
              <w:rPr>
                <w:sz w:val="24"/>
                <w:szCs w:val="24"/>
              </w:rPr>
              <w:t xml:space="preserve">Provádí jednoduché operace platebního styku a </w:t>
            </w:r>
          </w:p>
          <w:p w:rsidR="00C31607" w:rsidRPr="00C27988" w:rsidRDefault="00C31607" w:rsidP="00C31607">
            <w:pPr>
              <w:rPr>
                <w:sz w:val="24"/>
                <w:szCs w:val="24"/>
              </w:rPr>
            </w:pPr>
            <w:r w:rsidRPr="00C27988">
              <w:rPr>
                <w:sz w:val="24"/>
                <w:szCs w:val="24"/>
              </w:rPr>
              <w:t>domácího účetnictví</w:t>
            </w:r>
          </w:p>
          <w:p w:rsidR="00C31607" w:rsidRPr="00C27988" w:rsidRDefault="00C31607" w:rsidP="00C31607">
            <w:pPr>
              <w:rPr>
                <w:sz w:val="24"/>
                <w:szCs w:val="24"/>
              </w:rPr>
            </w:pPr>
          </w:p>
        </w:tc>
        <w:tc>
          <w:tcPr>
            <w:tcW w:w="4680" w:type="dxa"/>
          </w:tcPr>
          <w:p w:rsidR="00C31607" w:rsidRPr="00C27988" w:rsidRDefault="00C31607" w:rsidP="00C31607">
            <w:pPr>
              <w:rPr>
                <w:sz w:val="24"/>
                <w:szCs w:val="24"/>
              </w:rPr>
            </w:pPr>
          </w:p>
          <w:p w:rsidR="00C31607" w:rsidRPr="00C27988" w:rsidRDefault="00C31607" w:rsidP="005D6030">
            <w:pPr>
              <w:numPr>
                <w:ilvl w:val="0"/>
                <w:numId w:val="349"/>
              </w:numPr>
              <w:autoSpaceDE/>
              <w:autoSpaceDN/>
              <w:rPr>
                <w:sz w:val="24"/>
                <w:szCs w:val="24"/>
              </w:rPr>
            </w:pPr>
            <w:r w:rsidRPr="00C27988">
              <w:rPr>
                <w:sz w:val="24"/>
                <w:szCs w:val="24"/>
              </w:rPr>
              <w:t>vznik a vývoj oděvů, kultura odívání</w:t>
            </w:r>
          </w:p>
          <w:p w:rsidR="00C31607" w:rsidRPr="00C27988" w:rsidRDefault="00C31607" w:rsidP="005D6030">
            <w:pPr>
              <w:numPr>
                <w:ilvl w:val="0"/>
                <w:numId w:val="349"/>
              </w:numPr>
              <w:autoSpaceDE/>
              <w:autoSpaceDN/>
              <w:rPr>
                <w:sz w:val="24"/>
                <w:szCs w:val="24"/>
              </w:rPr>
            </w:pPr>
            <w:r w:rsidRPr="00C27988">
              <w:rPr>
                <w:sz w:val="24"/>
                <w:szCs w:val="24"/>
              </w:rPr>
              <w:t>bezpečnost při šití a žehlení</w:t>
            </w:r>
          </w:p>
          <w:p w:rsidR="00C31607" w:rsidRPr="00C27988" w:rsidRDefault="00C31607" w:rsidP="005D6030">
            <w:pPr>
              <w:numPr>
                <w:ilvl w:val="0"/>
                <w:numId w:val="349"/>
              </w:numPr>
              <w:autoSpaceDE/>
              <w:autoSpaceDN/>
              <w:rPr>
                <w:sz w:val="24"/>
                <w:szCs w:val="24"/>
              </w:rPr>
            </w:pPr>
            <w:r w:rsidRPr="00C27988">
              <w:rPr>
                <w:sz w:val="24"/>
                <w:szCs w:val="24"/>
              </w:rPr>
              <w:t>druhy stehů – vzorník</w:t>
            </w:r>
          </w:p>
          <w:p w:rsidR="00C31607" w:rsidRPr="00C27988" w:rsidRDefault="00C31607" w:rsidP="005D6030">
            <w:pPr>
              <w:numPr>
                <w:ilvl w:val="0"/>
                <w:numId w:val="349"/>
              </w:numPr>
              <w:autoSpaceDE/>
              <w:autoSpaceDN/>
              <w:rPr>
                <w:sz w:val="24"/>
                <w:szCs w:val="24"/>
              </w:rPr>
            </w:pPr>
            <w:r w:rsidRPr="00C27988">
              <w:rPr>
                <w:sz w:val="24"/>
                <w:szCs w:val="24"/>
              </w:rPr>
              <w:t>čistící a prací prostředky, symboly na přípravcích</w:t>
            </w:r>
          </w:p>
          <w:p w:rsidR="00C31607" w:rsidRPr="00C27988" w:rsidRDefault="00C31607" w:rsidP="005D6030">
            <w:pPr>
              <w:numPr>
                <w:ilvl w:val="0"/>
                <w:numId w:val="349"/>
              </w:numPr>
              <w:autoSpaceDE/>
              <w:autoSpaceDN/>
              <w:rPr>
                <w:sz w:val="24"/>
                <w:szCs w:val="24"/>
              </w:rPr>
            </w:pPr>
            <w:r w:rsidRPr="00C27988">
              <w:rPr>
                <w:sz w:val="24"/>
                <w:szCs w:val="24"/>
              </w:rPr>
              <w:t>základy ručního šití</w:t>
            </w:r>
          </w:p>
          <w:p w:rsidR="00C31607" w:rsidRPr="00C27988" w:rsidRDefault="00C31607" w:rsidP="005D6030">
            <w:pPr>
              <w:numPr>
                <w:ilvl w:val="0"/>
                <w:numId w:val="349"/>
              </w:numPr>
              <w:autoSpaceDE/>
              <w:autoSpaceDN/>
              <w:rPr>
                <w:sz w:val="24"/>
                <w:szCs w:val="24"/>
              </w:rPr>
            </w:pPr>
            <w:r w:rsidRPr="00C27988">
              <w:rPr>
                <w:sz w:val="24"/>
                <w:szCs w:val="24"/>
              </w:rPr>
              <w:t>opravy oděvů</w:t>
            </w:r>
          </w:p>
          <w:p w:rsidR="00C31607" w:rsidRPr="00C27988" w:rsidRDefault="00C31607" w:rsidP="005D6030">
            <w:pPr>
              <w:numPr>
                <w:ilvl w:val="0"/>
                <w:numId w:val="349"/>
              </w:numPr>
              <w:autoSpaceDE/>
              <w:autoSpaceDN/>
              <w:rPr>
                <w:sz w:val="24"/>
                <w:szCs w:val="24"/>
              </w:rPr>
            </w:pPr>
            <w:r w:rsidRPr="00C27988">
              <w:rPr>
                <w:sz w:val="24"/>
                <w:szCs w:val="24"/>
              </w:rPr>
              <w:t>základy vyšívání</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5D6030">
            <w:pPr>
              <w:numPr>
                <w:ilvl w:val="0"/>
                <w:numId w:val="349"/>
              </w:numPr>
              <w:autoSpaceDE/>
              <w:autoSpaceDN/>
              <w:rPr>
                <w:sz w:val="24"/>
                <w:szCs w:val="24"/>
              </w:rPr>
            </w:pPr>
            <w:r w:rsidRPr="00C27988">
              <w:rPr>
                <w:sz w:val="24"/>
                <w:szCs w:val="24"/>
              </w:rPr>
              <w:t>ekonomika domácnosti – příjmy, výdaje, platby, úspory</w:t>
            </w:r>
          </w:p>
          <w:p w:rsidR="00C31607" w:rsidRPr="00C27988" w:rsidRDefault="00C31607" w:rsidP="005D6030">
            <w:pPr>
              <w:numPr>
                <w:ilvl w:val="0"/>
                <w:numId w:val="349"/>
              </w:numPr>
              <w:autoSpaceDE/>
              <w:autoSpaceDN/>
              <w:rPr>
                <w:sz w:val="24"/>
                <w:szCs w:val="24"/>
              </w:rPr>
            </w:pPr>
            <w:r w:rsidRPr="00C27988">
              <w:rPr>
                <w:sz w:val="24"/>
                <w:szCs w:val="24"/>
              </w:rPr>
              <w:t>racionální způsoby hospodaření</w:t>
            </w:r>
          </w:p>
          <w:p w:rsidR="00C31607" w:rsidRPr="00C27988" w:rsidRDefault="00C31607" w:rsidP="00C31607">
            <w:pPr>
              <w:rPr>
                <w:sz w:val="24"/>
                <w:szCs w:val="24"/>
              </w:rPr>
            </w:pPr>
          </w:p>
          <w:p w:rsidR="00C31607" w:rsidRPr="00C27988" w:rsidRDefault="00C31607" w:rsidP="005D6030">
            <w:pPr>
              <w:numPr>
                <w:ilvl w:val="0"/>
                <w:numId w:val="349"/>
              </w:numPr>
              <w:autoSpaceDE/>
              <w:autoSpaceDN/>
              <w:rPr>
                <w:sz w:val="24"/>
                <w:szCs w:val="24"/>
              </w:rPr>
            </w:pPr>
            <w:r w:rsidRPr="00C27988">
              <w:rPr>
                <w:sz w:val="24"/>
                <w:szCs w:val="24"/>
              </w:rPr>
              <w:t>rozpočet různých typů rodin</w:t>
            </w:r>
          </w:p>
          <w:p w:rsidR="00C31607" w:rsidRPr="00C27988" w:rsidRDefault="00C31607" w:rsidP="00C31607">
            <w:pPr>
              <w:rPr>
                <w:sz w:val="24"/>
                <w:szCs w:val="24"/>
              </w:rPr>
            </w:pPr>
          </w:p>
          <w:p w:rsidR="00C31607" w:rsidRPr="00C27988" w:rsidRDefault="00C31607" w:rsidP="005D6030">
            <w:pPr>
              <w:numPr>
                <w:ilvl w:val="0"/>
                <w:numId w:val="349"/>
              </w:numPr>
              <w:autoSpaceDE/>
              <w:autoSpaceDN/>
              <w:rPr>
                <w:sz w:val="24"/>
                <w:szCs w:val="24"/>
              </w:rPr>
            </w:pPr>
            <w:r w:rsidRPr="00C27988">
              <w:rPr>
                <w:sz w:val="24"/>
                <w:szCs w:val="24"/>
              </w:rPr>
              <w:t>hotovostní a bezhotovostní platební styk</w:t>
            </w:r>
          </w:p>
          <w:p w:rsidR="00C31607" w:rsidRPr="00C27988" w:rsidRDefault="00C31607" w:rsidP="00C31607">
            <w:pPr>
              <w:rPr>
                <w:sz w:val="24"/>
                <w:szCs w:val="24"/>
              </w:rPr>
            </w:pPr>
          </w:p>
        </w:tc>
        <w:tc>
          <w:tcPr>
            <w:tcW w:w="2520" w:type="dxa"/>
          </w:tcPr>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OSV –</w:t>
            </w:r>
            <w:r w:rsidRPr="00C27988">
              <w:rPr>
                <w:sz w:val="24"/>
                <w:szCs w:val="24"/>
              </w:rPr>
              <w:t xml:space="preserve"> řešení problémů a rozhodovací dovednost</w:t>
            </w:r>
          </w:p>
          <w:p w:rsidR="00C31607" w:rsidRPr="00C27988" w:rsidRDefault="00C31607" w:rsidP="00C31607">
            <w:pPr>
              <w:rPr>
                <w:sz w:val="24"/>
                <w:szCs w:val="24"/>
              </w:rPr>
            </w:pPr>
            <w:r w:rsidRPr="00C27988">
              <w:rPr>
                <w:sz w:val="24"/>
                <w:szCs w:val="24"/>
              </w:rPr>
              <w:t>kreativita</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MV</w:t>
            </w:r>
            <w:r w:rsidRPr="00C27988">
              <w:rPr>
                <w:sz w:val="24"/>
                <w:szCs w:val="24"/>
              </w:rPr>
              <w:t>- kritické čtení a vnímání mediálních sdělení</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 xml:space="preserve">VDO </w:t>
            </w:r>
            <w:r w:rsidRPr="00C27988">
              <w:rPr>
                <w:sz w:val="24"/>
                <w:szCs w:val="24"/>
              </w:rPr>
              <w:t xml:space="preserve">– občan, občanská společnost a stát </w:t>
            </w:r>
          </w:p>
        </w:tc>
        <w:tc>
          <w:tcPr>
            <w:tcW w:w="1260" w:type="dxa"/>
          </w:tcPr>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Módní a odborné časopisy</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Jednodu-chý výrobek</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Módní přehlídka</w:t>
            </w:r>
          </w:p>
        </w:tc>
      </w:tr>
    </w:tbl>
    <w:p w:rsidR="00C31607" w:rsidRPr="00C27988" w:rsidRDefault="00C31607" w:rsidP="00C31607">
      <w:pPr>
        <w:rPr>
          <w:b/>
          <w:bCs/>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8"/>
          <w:szCs w:val="28"/>
        </w:rPr>
      </w:pPr>
      <w:r w:rsidRPr="00C27988">
        <w:rPr>
          <w:b/>
          <w:bCs/>
          <w:sz w:val="28"/>
          <w:szCs w:val="28"/>
        </w:rPr>
        <w:t>Vzdělávací oblast:         Člověk a svět práce</w:t>
      </w:r>
    </w:p>
    <w:p w:rsidR="00C31607" w:rsidRPr="00C27988" w:rsidRDefault="00C31607" w:rsidP="00C31607">
      <w:pPr>
        <w:rPr>
          <w:b/>
          <w:bCs/>
          <w:sz w:val="28"/>
          <w:szCs w:val="28"/>
        </w:rPr>
      </w:pPr>
      <w:r w:rsidRPr="00C27988">
        <w:rPr>
          <w:b/>
          <w:bCs/>
          <w:sz w:val="28"/>
          <w:szCs w:val="28"/>
        </w:rPr>
        <w:t>Vyučovací předmět:       Volitelný předmět - Péče o domácnost  - ročník 9. dívky</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80"/>
        <w:gridCol w:w="4860"/>
        <w:gridCol w:w="2520"/>
        <w:gridCol w:w="1260"/>
      </w:tblGrid>
      <w:tr w:rsidR="00C31607" w:rsidTr="00C31607">
        <w:trPr>
          <w:tblHeader/>
        </w:trPr>
        <w:tc>
          <w:tcPr>
            <w:tcW w:w="6480" w:type="dxa"/>
            <w:tcBorders>
              <w:top w:val="single" w:sz="4" w:space="0" w:color="auto"/>
              <w:left w:val="single" w:sz="4" w:space="0" w:color="auto"/>
              <w:bottom w:val="single" w:sz="4" w:space="0" w:color="auto"/>
              <w:right w:val="single" w:sz="4" w:space="0" w:color="auto"/>
            </w:tcBorders>
            <w:vAlign w:val="center"/>
          </w:tcPr>
          <w:p w:rsidR="00C31607" w:rsidRPr="00C27988" w:rsidRDefault="00C31607" w:rsidP="00C31607">
            <w:pPr>
              <w:jc w:val="center"/>
              <w:rPr>
                <w:b/>
                <w:bCs/>
                <w:sz w:val="24"/>
                <w:szCs w:val="24"/>
              </w:rPr>
            </w:pPr>
            <w:r w:rsidRPr="00C27988">
              <w:rPr>
                <w:b/>
                <w:bCs/>
                <w:sz w:val="24"/>
                <w:szCs w:val="24"/>
              </w:rPr>
              <w:t>Výstupy školy</w:t>
            </w:r>
          </w:p>
        </w:tc>
        <w:tc>
          <w:tcPr>
            <w:tcW w:w="4860" w:type="dxa"/>
            <w:tcBorders>
              <w:top w:val="single" w:sz="4" w:space="0" w:color="auto"/>
              <w:left w:val="single" w:sz="4" w:space="0" w:color="auto"/>
              <w:bottom w:val="single" w:sz="4" w:space="0" w:color="auto"/>
              <w:right w:val="single" w:sz="4" w:space="0" w:color="auto"/>
            </w:tcBorders>
            <w:vAlign w:val="center"/>
          </w:tcPr>
          <w:p w:rsidR="00C31607" w:rsidRPr="00C27988" w:rsidRDefault="00C31607" w:rsidP="00C31607">
            <w:pPr>
              <w:jc w:val="center"/>
              <w:rPr>
                <w:b/>
                <w:bCs/>
                <w:sz w:val="24"/>
                <w:szCs w:val="24"/>
              </w:rPr>
            </w:pPr>
            <w:r w:rsidRPr="00C27988">
              <w:rPr>
                <w:b/>
                <w:bCs/>
                <w:sz w:val="24"/>
                <w:szCs w:val="24"/>
              </w:rPr>
              <w:t>Učivo</w:t>
            </w:r>
          </w:p>
        </w:tc>
        <w:tc>
          <w:tcPr>
            <w:tcW w:w="2520" w:type="dxa"/>
            <w:tcBorders>
              <w:top w:val="single" w:sz="4" w:space="0" w:color="auto"/>
              <w:left w:val="single" w:sz="4" w:space="0" w:color="auto"/>
              <w:bottom w:val="single" w:sz="4" w:space="0" w:color="auto"/>
              <w:right w:val="single" w:sz="4" w:space="0" w:color="auto"/>
            </w:tcBorders>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260" w:type="dxa"/>
            <w:tcBorders>
              <w:top w:val="single" w:sz="4" w:space="0" w:color="auto"/>
              <w:left w:val="single" w:sz="4" w:space="0" w:color="auto"/>
              <w:bottom w:val="single" w:sz="4" w:space="0" w:color="auto"/>
              <w:right w:val="single" w:sz="4" w:space="0" w:color="auto"/>
            </w:tcBorders>
            <w:vAlign w:val="center"/>
          </w:tcPr>
          <w:p w:rsidR="00C31607" w:rsidRPr="00C27988" w:rsidRDefault="00C31607" w:rsidP="00C31607">
            <w:pPr>
              <w:jc w:val="center"/>
              <w:rPr>
                <w:b/>
                <w:bCs/>
                <w:sz w:val="24"/>
                <w:szCs w:val="24"/>
              </w:rPr>
            </w:pPr>
            <w:r w:rsidRPr="00C27988">
              <w:rPr>
                <w:b/>
                <w:bCs/>
                <w:sz w:val="24"/>
                <w:szCs w:val="24"/>
              </w:rPr>
              <w:t>Poznámky</w:t>
            </w:r>
          </w:p>
        </w:tc>
      </w:tr>
      <w:tr w:rsidR="00C31607" w:rsidTr="00C31607">
        <w:tc>
          <w:tcPr>
            <w:tcW w:w="6480" w:type="dxa"/>
            <w:tcBorders>
              <w:top w:val="single" w:sz="4" w:space="0" w:color="auto"/>
              <w:left w:val="single" w:sz="4" w:space="0" w:color="auto"/>
              <w:bottom w:val="single" w:sz="4" w:space="0" w:color="auto"/>
              <w:right w:val="single" w:sz="4" w:space="0" w:color="auto"/>
            </w:tcBorders>
          </w:tcPr>
          <w:p w:rsidR="00C31607" w:rsidRPr="00C27988" w:rsidRDefault="00C31607" w:rsidP="00C31607">
            <w:pPr>
              <w:spacing w:before="120"/>
              <w:rPr>
                <w:b/>
                <w:bCs/>
                <w:sz w:val="24"/>
                <w:szCs w:val="24"/>
              </w:rPr>
            </w:pPr>
          </w:p>
          <w:p w:rsidR="00C31607" w:rsidRPr="00C27988" w:rsidRDefault="00C31607" w:rsidP="00C31607">
            <w:pPr>
              <w:rPr>
                <w:sz w:val="24"/>
                <w:szCs w:val="24"/>
              </w:rPr>
            </w:pPr>
            <w:r w:rsidRPr="00C27988">
              <w:rPr>
                <w:sz w:val="24"/>
                <w:szCs w:val="24"/>
              </w:rPr>
              <w:t>Žák:</w:t>
            </w:r>
          </w:p>
          <w:p w:rsidR="00C31607" w:rsidRPr="00C27988" w:rsidRDefault="00C31607" w:rsidP="005D6030">
            <w:pPr>
              <w:numPr>
                <w:ilvl w:val="0"/>
                <w:numId w:val="363"/>
              </w:numPr>
              <w:autoSpaceDE/>
              <w:autoSpaceDN/>
              <w:rPr>
                <w:sz w:val="24"/>
                <w:szCs w:val="24"/>
              </w:rPr>
            </w:pPr>
            <w:r w:rsidRPr="00C27988">
              <w:rPr>
                <w:sz w:val="24"/>
                <w:szCs w:val="24"/>
              </w:rPr>
              <w:t>Dodržuje zásady hygieny a bezpečnost práce</w:t>
            </w:r>
          </w:p>
          <w:p w:rsidR="00C31607" w:rsidRPr="00C27988" w:rsidRDefault="00C31607" w:rsidP="005D6030">
            <w:pPr>
              <w:numPr>
                <w:ilvl w:val="0"/>
                <w:numId w:val="363"/>
              </w:numPr>
              <w:autoSpaceDE/>
              <w:autoSpaceDN/>
              <w:rPr>
                <w:sz w:val="24"/>
                <w:szCs w:val="24"/>
              </w:rPr>
            </w:pPr>
            <w:r w:rsidRPr="00C27988">
              <w:rPr>
                <w:sz w:val="24"/>
                <w:szCs w:val="24"/>
              </w:rPr>
              <w:t>Seznámí se s technikou háčkování</w:t>
            </w:r>
          </w:p>
          <w:p w:rsidR="00C31607" w:rsidRPr="00C27988" w:rsidRDefault="00C31607" w:rsidP="005D6030">
            <w:pPr>
              <w:numPr>
                <w:ilvl w:val="0"/>
                <w:numId w:val="363"/>
              </w:numPr>
              <w:autoSpaceDE/>
              <w:autoSpaceDN/>
              <w:rPr>
                <w:sz w:val="24"/>
                <w:szCs w:val="24"/>
              </w:rPr>
            </w:pPr>
            <w:r w:rsidRPr="00C27988">
              <w:rPr>
                <w:sz w:val="24"/>
                <w:szCs w:val="24"/>
              </w:rPr>
              <w:t>Ví, jaký použít materiál, jaký háček</w:t>
            </w:r>
          </w:p>
          <w:p w:rsidR="00C31607" w:rsidRPr="00C27988" w:rsidRDefault="00C31607" w:rsidP="005D6030">
            <w:pPr>
              <w:numPr>
                <w:ilvl w:val="0"/>
                <w:numId w:val="363"/>
              </w:numPr>
              <w:autoSpaceDE/>
              <w:autoSpaceDN/>
              <w:rPr>
                <w:sz w:val="24"/>
                <w:szCs w:val="24"/>
              </w:rPr>
            </w:pPr>
            <w:r w:rsidRPr="00C27988">
              <w:rPr>
                <w:sz w:val="24"/>
                <w:szCs w:val="24"/>
              </w:rPr>
              <w:t>Má představu o postupu háčkování</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5D6030">
            <w:pPr>
              <w:numPr>
                <w:ilvl w:val="0"/>
                <w:numId w:val="363"/>
              </w:numPr>
              <w:autoSpaceDE/>
              <w:autoSpaceDN/>
              <w:rPr>
                <w:sz w:val="24"/>
                <w:szCs w:val="24"/>
              </w:rPr>
            </w:pPr>
            <w:r w:rsidRPr="00C27988">
              <w:rPr>
                <w:sz w:val="24"/>
                <w:szCs w:val="24"/>
              </w:rPr>
              <w:t>Seznámí se s technikou pletení</w:t>
            </w:r>
          </w:p>
          <w:p w:rsidR="00C31607" w:rsidRPr="00C27988" w:rsidRDefault="00C31607" w:rsidP="005D6030">
            <w:pPr>
              <w:numPr>
                <w:ilvl w:val="0"/>
                <w:numId w:val="363"/>
              </w:numPr>
              <w:autoSpaceDE/>
              <w:autoSpaceDN/>
              <w:rPr>
                <w:sz w:val="24"/>
                <w:szCs w:val="24"/>
              </w:rPr>
            </w:pPr>
            <w:r w:rsidRPr="00C27988">
              <w:rPr>
                <w:sz w:val="24"/>
                <w:szCs w:val="24"/>
              </w:rPr>
              <w:t xml:space="preserve">Orientuje se ve volbě materiálu a jehlic </w:t>
            </w:r>
          </w:p>
          <w:p w:rsidR="00C31607" w:rsidRPr="00C27988" w:rsidRDefault="00C31607" w:rsidP="005D6030">
            <w:pPr>
              <w:numPr>
                <w:ilvl w:val="0"/>
                <w:numId w:val="363"/>
              </w:numPr>
              <w:autoSpaceDE/>
              <w:autoSpaceDN/>
              <w:rPr>
                <w:sz w:val="24"/>
                <w:szCs w:val="24"/>
              </w:rPr>
            </w:pPr>
            <w:r w:rsidRPr="00C27988">
              <w:rPr>
                <w:sz w:val="24"/>
                <w:szCs w:val="24"/>
              </w:rPr>
              <w:t>Rozpozná hladce a obrace pletený vzor</w:t>
            </w:r>
          </w:p>
          <w:p w:rsidR="00C31607" w:rsidRPr="00C27988" w:rsidRDefault="00C31607" w:rsidP="005D6030">
            <w:pPr>
              <w:numPr>
                <w:ilvl w:val="0"/>
                <w:numId w:val="363"/>
              </w:numPr>
              <w:autoSpaceDE/>
              <w:autoSpaceDN/>
              <w:rPr>
                <w:sz w:val="24"/>
                <w:szCs w:val="24"/>
              </w:rPr>
            </w:pPr>
            <w:r w:rsidRPr="00C27988">
              <w:rPr>
                <w:sz w:val="24"/>
                <w:szCs w:val="24"/>
              </w:rPr>
              <w:t>Má představu o využití zbytků příze</w:t>
            </w:r>
          </w:p>
          <w:p w:rsidR="00C31607" w:rsidRPr="00C27988" w:rsidRDefault="00C31607" w:rsidP="00C31607">
            <w:pPr>
              <w:ind w:left="750"/>
              <w:rPr>
                <w:sz w:val="24"/>
                <w:szCs w:val="24"/>
              </w:rPr>
            </w:pPr>
          </w:p>
          <w:p w:rsidR="00C31607" w:rsidRPr="00C27988" w:rsidRDefault="00C31607" w:rsidP="00C31607">
            <w:pPr>
              <w:ind w:left="750"/>
              <w:rPr>
                <w:sz w:val="24"/>
                <w:szCs w:val="24"/>
              </w:rPr>
            </w:pPr>
          </w:p>
          <w:p w:rsidR="00C31607" w:rsidRPr="00C27988" w:rsidRDefault="00C31607" w:rsidP="00C31607">
            <w:pPr>
              <w:ind w:left="750"/>
              <w:rPr>
                <w:sz w:val="24"/>
                <w:szCs w:val="24"/>
              </w:rPr>
            </w:pPr>
          </w:p>
          <w:p w:rsidR="00C31607" w:rsidRPr="00C27988" w:rsidRDefault="00C31607" w:rsidP="005D6030">
            <w:pPr>
              <w:numPr>
                <w:ilvl w:val="0"/>
                <w:numId w:val="363"/>
              </w:numPr>
              <w:autoSpaceDE/>
              <w:autoSpaceDN/>
              <w:rPr>
                <w:sz w:val="24"/>
                <w:szCs w:val="24"/>
              </w:rPr>
            </w:pPr>
            <w:r w:rsidRPr="00C27988">
              <w:rPr>
                <w:sz w:val="24"/>
                <w:szCs w:val="24"/>
              </w:rPr>
              <w:t>Seznámí se se šicím strojem, jeho údržbou a bezpečností při strojovém šití</w:t>
            </w:r>
          </w:p>
          <w:p w:rsidR="00C31607" w:rsidRPr="00C27988" w:rsidRDefault="00C31607" w:rsidP="005D6030">
            <w:pPr>
              <w:numPr>
                <w:ilvl w:val="0"/>
                <w:numId w:val="363"/>
              </w:numPr>
              <w:autoSpaceDE/>
              <w:autoSpaceDN/>
              <w:rPr>
                <w:sz w:val="24"/>
                <w:szCs w:val="24"/>
              </w:rPr>
            </w:pPr>
            <w:r w:rsidRPr="00C27988">
              <w:rPr>
                <w:sz w:val="24"/>
                <w:szCs w:val="24"/>
              </w:rPr>
              <w:t>Ví, jak zjistit tělesné rozměry, jak pracovat se střihem</w:t>
            </w:r>
          </w:p>
          <w:p w:rsidR="00C31607" w:rsidRPr="00C27988" w:rsidRDefault="00C31607" w:rsidP="005D6030">
            <w:pPr>
              <w:numPr>
                <w:ilvl w:val="0"/>
                <w:numId w:val="363"/>
              </w:numPr>
              <w:autoSpaceDE/>
              <w:autoSpaceDN/>
              <w:rPr>
                <w:sz w:val="24"/>
                <w:szCs w:val="24"/>
              </w:rPr>
            </w:pPr>
            <w:r w:rsidRPr="00C27988">
              <w:rPr>
                <w:sz w:val="24"/>
                <w:szCs w:val="24"/>
              </w:rPr>
              <w:t>Poradí si s ušitím jednoduchého výrobku</w:t>
            </w:r>
          </w:p>
          <w:p w:rsidR="00C31607" w:rsidRPr="00C27988" w:rsidRDefault="00C31607" w:rsidP="00C31607">
            <w:pPr>
              <w:ind w:left="360"/>
              <w:rPr>
                <w:sz w:val="24"/>
                <w:szCs w:val="24"/>
              </w:rPr>
            </w:pPr>
          </w:p>
          <w:p w:rsidR="00C31607" w:rsidRPr="00C27988" w:rsidRDefault="00C31607" w:rsidP="00C31607">
            <w:pPr>
              <w:spacing w:before="120"/>
              <w:rPr>
                <w:sz w:val="24"/>
                <w:szCs w:val="24"/>
              </w:rPr>
            </w:pPr>
          </w:p>
          <w:p w:rsidR="00C31607" w:rsidRPr="00C27988" w:rsidRDefault="00C31607" w:rsidP="00C31607">
            <w:pPr>
              <w:spacing w:before="120"/>
              <w:rPr>
                <w:sz w:val="24"/>
                <w:szCs w:val="24"/>
              </w:rPr>
            </w:pPr>
          </w:p>
          <w:p w:rsidR="00C31607" w:rsidRPr="00C27988" w:rsidRDefault="00C31607" w:rsidP="00C31607">
            <w:pPr>
              <w:spacing w:before="120"/>
              <w:rPr>
                <w:sz w:val="24"/>
                <w:szCs w:val="24"/>
              </w:rPr>
            </w:pPr>
          </w:p>
          <w:p w:rsidR="00C31607" w:rsidRPr="00C27988" w:rsidRDefault="00C31607" w:rsidP="00C31607">
            <w:pPr>
              <w:rPr>
                <w:sz w:val="24"/>
                <w:szCs w:val="24"/>
              </w:rPr>
            </w:pPr>
          </w:p>
        </w:tc>
        <w:tc>
          <w:tcPr>
            <w:tcW w:w="4860" w:type="dxa"/>
            <w:tcBorders>
              <w:top w:val="single" w:sz="4" w:space="0" w:color="auto"/>
              <w:left w:val="single" w:sz="4" w:space="0" w:color="auto"/>
              <w:bottom w:val="single" w:sz="4" w:space="0" w:color="auto"/>
              <w:right w:val="single" w:sz="4" w:space="0" w:color="auto"/>
            </w:tcBorders>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5D6030">
            <w:pPr>
              <w:numPr>
                <w:ilvl w:val="0"/>
                <w:numId w:val="321"/>
              </w:numPr>
              <w:autoSpaceDE/>
              <w:autoSpaceDN/>
              <w:rPr>
                <w:sz w:val="24"/>
                <w:szCs w:val="24"/>
              </w:rPr>
            </w:pPr>
            <w:r w:rsidRPr="00C27988">
              <w:rPr>
                <w:sz w:val="24"/>
                <w:szCs w:val="24"/>
              </w:rPr>
              <w:t>Bezpečnost a hygiena při  péči o domácnost</w:t>
            </w:r>
          </w:p>
          <w:p w:rsidR="00C31607" w:rsidRPr="00C27988" w:rsidRDefault="00C31607" w:rsidP="005D6030">
            <w:pPr>
              <w:numPr>
                <w:ilvl w:val="0"/>
                <w:numId w:val="321"/>
              </w:numPr>
              <w:autoSpaceDE/>
              <w:autoSpaceDN/>
              <w:rPr>
                <w:sz w:val="24"/>
                <w:szCs w:val="24"/>
              </w:rPr>
            </w:pPr>
            <w:r w:rsidRPr="00C27988">
              <w:rPr>
                <w:sz w:val="24"/>
                <w:szCs w:val="24"/>
              </w:rPr>
              <w:t>Volba materiálu, volba háčku a jeho držení</w:t>
            </w:r>
          </w:p>
          <w:p w:rsidR="00C31607" w:rsidRPr="00C27988" w:rsidRDefault="00C31607" w:rsidP="005D6030">
            <w:pPr>
              <w:numPr>
                <w:ilvl w:val="0"/>
                <w:numId w:val="321"/>
              </w:numPr>
              <w:autoSpaceDE/>
              <w:autoSpaceDN/>
              <w:rPr>
                <w:sz w:val="24"/>
                <w:szCs w:val="24"/>
              </w:rPr>
            </w:pPr>
            <w:r w:rsidRPr="00C27988">
              <w:rPr>
                <w:sz w:val="24"/>
                <w:szCs w:val="24"/>
              </w:rPr>
              <w:t>Postup při háčkování – základní oko, řetízkové oko, krátký sloupek, dlouhý sloupek, nahazovaný sloupek, háčkování do kruhu, do čtverce</w:t>
            </w:r>
          </w:p>
          <w:p w:rsidR="00C31607" w:rsidRPr="00C27988" w:rsidRDefault="00C31607" w:rsidP="005D6030">
            <w:pPr>
              <w:numPr>
                <w:ilvl w:val="0"/>
                <w:numId w:val="321"/>
              </w:numPr>
              <w:autoSpaceDE/>
              <w:autoSpaceDN/>
              <w:rPr>
                <w:sz w:val="24"/>
                <w:szCs w:val="24"/>
              </w:rPr>
            </w:pPr>
            <w:r w:rsidRPr="00C27988">
              <w:rPr>
                <w:sz w:val="24"/>
                <w:szCs w:val="24"/>
              </w:rPr>
              <w:t>Volba materiálu a jehlic</w:t>
            </w:r>
          </w:p>
          <w:p w:rsidR="00C31607" w:rsidRPr="00C27988" w:rsidRDefault="00C31607" w:rsidP="005D6030">
            <w:pPr>
              <w:numPr>
                <w:ilvl w:val="0"/>
                <w:numId w:val="321"/>
              </w:numPr>
              <w:autoSpaceDE/>
              <w:autoSpaceDN/>
              <w:rPr>
                <w:sz w:val="24"/>
                <w:szCs w:val="24"/>
              </w:rPr>
            </w:pPr>
            <w:r w:rsidRPr="00C27988">
              <w:rPr>
                <w:sz w:val="24"/>
                <w:szCs w:val="24"/>
              </w:rPr>
              <w:t>Držení jehlic a vedení nitě</w:t>
            </w:r>
          </w:p>
          <w:p w:rsidR="00C31607" w:rsidRPr="00C27988" w:rsidRDefault="00C31607" w:rsidP="005D6030">
            <w:pPr>
              <w:numPr>
                <w:ilvl w:val="0"/>
                <w:numId w:val="321"/>
              </w:numPr>
              <w:autoSpaceDE/>
              <w:autoSpaceDN/>
              <w:rPr>
                <w:sz w:val="24"/>
                <w:szCs w:val="24"/>
              </w:rPr>
            </w:pPr>
            <w:r w:rsidRPr="00C27988">
              <w:rPr>
                <w:sz w:val="24"/>
                <w:szCs w:val="24"/>
              </w:rPr>
              <w:t>Postup při pletení – základní řada ok, hladce a obrace pletené oko, přidání, ubírání ok, uzavření pleteniny</w:t>
            </w:r>
          </w:p>
          <w:p w:rsidR="00C31607" w:rsidRPr="00C27988" w:rsidRDefault="00C31607" w:rsidP="005D6030">
            <w:pPr>
              <w:numPr>
                <w:ilvl w:val="0"/>
                <w:numId w:val="321"/>
              </w:numPr>
              <w:autoSpaceDE/>
              <w:autoSpaceDN/>
              <w:rPr>
                <w:sz w:val="24"/>
                <w:szCs w:val="24"/>
              </w:rPr>
            </w:pPr>
            <w:r w:rsidRPr="00C27988">
              <w:rPr>
                <w:sz w:val="24"/>
                <w:szCs w:val="24"/>
              </w:rPr>
              <w:t>Zhotovení šňůr, střapců, bambulek ze zbytků příze</w:t>
            </w:r>
          </w:p>
          <w:p w:rsidR="00C31607" w:rsidRPr="00C27988" w:rsidRDefault="00C31607" w:rsidP="005D6030">
            <w:pPr>
              <w:numPr>
                <w:ilvl w:val="0"/>
                <w:numId w:val="321"/>
              </w:numPr>
              <w:autoSpaceDE/>
              <w:autoSpaceDN/>
              <w:rPr>
                <w:sz w:val="24"/>
                <w:szCs w:val="24"/>
              </w:rPr>
            </w:pPr>
            <w:r w:rsidRPr="00C27988">
              <w:rPr>
                <w:sz w:val="24"/>
                <w:szCs w:val="24"/>
              </w:rPr>
              <w:t>Šicí stroj a jeho příprava</w:t>
            </w:r>
          </w:p>
          <w:p w:rsidR="00C31607" w:rsidRPr="00C27988" w:rsidRDefault="00C31607" w:rsidP="005D6030">
            <w:pPr>
              <w:numPr>
                <w:ilvl w:val="0"/>
                <w:numId w:val="321"/>
              </w:numPr>
              <w:autoSpaceDE/>
              <w:autoSpaceDN/>
              <w:rPr>
                <w:sz w:val="24"/>
                <w:szCs w:val="24"/>
              </w:rPr>
            </w:pPr>
            <w:r w:rsidRPr="00C27988">
              <w:rPr>
                <w:sz w:val="24"/>
                <w:szCs w:val="24"/>
              </w:rPr>
              <w:t>Bezpečnost při šití na stroji</w:t>
            </w:r>
          </w:p>
          <w:p w:rsidR="00C31607" w:rsidRPr="00C27988" w:rsidRDefault="00C31607" w:rsidP="005D6030">
            <w:pPr>
              <w:numPr>
                <w:ilvl w:val="0"/>
                <w:numId w:val="321"/>
              </w:numPr>
              <w:autoSpaceDE/>
              <w:autoSpaceDN/>
              <w:rPr>
                <w:sz w:val="24"/>
                <w:szCs w:val="24"/>
              </w:rPr>
            </w:pPr>
            <w:r w:rsidRPr="00C27988">
              <w:rPr>
                <w:sz w:val="24"/>
                <w:szCs w:val="24"/>
              </w:rPr>
              <w:t>Údržba stroje, drobné závady</w:t>
            </w:r>
          </w:p>
          <w:p w:rsidR="00C31607" w:rsidRPr="00C27988" w:rsidRDefault="00C31607" w:rsidP="005D6030">
            <w:pPr>
              <w:numPr>
                <w:ilvl w:val="0"/>
                <w:numId w:val="321"/>
              </w:numPr>
              <w:autoSpaceDE/>
              <w:autoSpaceDN/>
              <w:rPr>
                <w:sz w:val="24"/>
                <w:szCs w:val="24"/>
              </w:rPr>
            </w:pPr>
            <w:r w:rsidRPr="00C27988">
              <w:rPr>
                <w:sz w:val="24"/>
                <w:szCs w:val="24"/>
              </w:rPr>
              <w:t>Druhy švů</w:t>
            </w:r>
          </w:p>
          <w:p w:rsidR="00C31607" w:rsidRPr="00C27988" w:rsidRDefault="00C31607" w:rsidP="005D6030">
            <w:pPr>
              <w:numPr>
                <w:ilvl w:val="0"/>
                <w:numId w:val="321"/>
              </w:numPr>
              <w:autoSpaceDE/>
              <w:autoSpaceDN/>
              <w:rPr>
                <w:sz w:val="24"/>
                <w:szCs w:val="24"/>
              </w:rPr>
            </w:pPr>
            <w:r w:rsidRPr="00C27988">
              <w:rPr>
                <w:sz w:val="24"/>
                <w:szCs w:val="24"/>
              </w:rPr>
              <w:t>Práce se střihem, úprava střihu, zjišťování tělesných rozměrů, postup při měření</w:t>
            </w:r>
          </w:p>
        </w:tc>
        <w:tc>
          <w:tcPr>
            <w:tcW w:w="2520" w:type="dxa"/>
            <w:tcBorders>
              <w:top w:val="single" w:sz="4" w:space="0" w:color="auto"/>
              <w:left w:val="single" w:sz="4" w:space="0" w:color="auto"/>
              <w:bottom w:val="single" w:sz="4" w:space="0" w:color="auto"/>
              <w:right w:val="single" w:sz="4" w:space="0" w:color="auto"/>
            </w:tcBorders>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 xml:space="preserve">OSV  </w:t>
            </w:r>
          </w:p>
          <w:p w:rsidR="00C31607" w:rsidRPr="00C27988" w:rsidRDefault="00C31607" w:rsidP="00C31607">
            <w:pPr>
              <w:rPr>
                <w:sz w:val="24"/>
                <w:szCs w:val="24"/>
              </w:rPr>
            </w:pPr>
            <w:r w:rsidRPr="00C27988">
              <w:rPr>
                <w:sz w:val="24"/>
                <w:szCs w:val="24"/>
              </w:rPr>
              <w:t>- psychohygiena</w:t>
            </w:r>
          </w:p>
          <w:p w:rsidR="00C31607" w:rsidRPr="00C27988" w:rsidRDefault="00C31607" w:rsidP="00C31607">
            <w:pPr>
              <w:rPr>
                <w:sz w:val="24"/>
                <w:szCs w:val="24"/>
              </w:rPr>
            </w:pPr>
            <w:r w:rsidRPr="00C27988">
              <w:rPr>
                <w:sz w:val="24"/>
                <w:szCs w:val="24"/>
              </w:rPr>
              <w:t xml:space="preserve">- řešení problémů a   </w:t>
            </w:r>
          </w:p>
          <w:p w:rsidR="00C31607" w:rsidRPr="00C27988" w:rsidRDefault="00C31607" w:rsidP="00C31607">
            <w:pPr>
              <w:rPr>
                <w:sz w:val="24"/>
                <w:szCs w:val="24"/>
              </w:rPr>
            </w:pPr>
            <w:r w:rsidRPr="00C27988">
              <w:rPr>
                <w:sz w:val="24"/>
                <w:szCs w:val="24"/>
              </w:rPr>
              <w:t xml:space="preserve">  rozhodovací </w:t>
            </w:r>
          </w:p>
          <w:p w:rsidR="00C31607" w:rsidRPr="00C27988" w:rsidRDefault="00C31607" w:rsidP="00C31607">
            <w:pPr>
              <w:rPr>
                <w:sz w:val="24"/>
                <w:szCs w:val="24"/>
              </w:rPr>
            </w:pPr>
            <w:r w:rsidRPr="00C27988">
              <w:rPr>
                <w:sz w:val="24"/>
                <w:szCs w:val="24"/>
              </w:rPr>
              <w:t xml:space="preserve">  dovednosti</w:t>
            </w:r>
          </w:p>
          <w:p w:rsidR="00C31607" w:rsidRPr="00C27988" w:rsidRDefault="00C31607" w:rsidP="00C31607">
            <w:pPr>
              <w:pStyle w:val="Zkladntext"/>
              <w:rPr>
                <w:b/>
                <w:bCs/>
              </w:rPr>
            </w:pPr>
            <w:r w:rsidRPr="00C27988">
              <w:t>- kreativita</w:t>
            </w:r>
          </w:p>
        </w:tc>
        <w:tc>
          <w:tcPr>
            <w:tcW w:w="1260" w:type="dxa"/>
            <w:tcBorders>
              <w:top w:val="single" w:sz="4" w:space="0" w:color="auto"/>
              <w:left w:val="single" w:sz="4" w:space="0" w:color="auto"/>
              <w:bottom w:val="single" w:sz="4" w:space="0" w:color="auto"/>
              <w:right w:val="single" w:sz="4" w:space="0" w:color="auto"/>
            </w:tcBorders>
          </w:tcPr>
          <w:p w:rsidR="00C31607" w:rsidRPr="00C27988" w:rsidRDefault="00C31607" w:rsidP="00C31607">
            <w:pPr>
              <w:rPr>
                <w:sz w:val="24"/>
                <w:szCs w:val="24"/>
              </w:rPr>
            </w:pPr>
            <w:r w:rsidRPr="00C27988">
              <w:rPr>
                <w:sz w:val="24"/>
                <w:szCs w:val="24"/>
              </w:rPr>
              <w:t>časopisy, internet</w:t>
            </w:r>
          </w:p>
          <w:p w:rsidR="00C31607" w:rsidRPr="00C27988" w:rsidRDefault="00C31607" w:rsidP="00C31607">
            <w:pPr>
              <w:rPr>
                <w:sz w:val="24"/>
                <w:szCs w:val="24"/>
              </w:rPr>
            </w:pPr>
            <w:r w:rsidRPr="00C27988">
              <w:rPr>
                <w:sz w:val="24"/>
                <w:szCs w:val="24"/>
              </w:rPr>
              <w:t xml:space="preserve"> </w:t>
            </w:r>
          </w:p>
          <w:p w:rsidR="00C31607" w:rsidRPr="00C27988" w:rsidRDefault="00C31607" w:rsidP="00C31607">
            <w:pPr>
              <w:rPr>
                <w:sz w:val="24"/>
                <w:szCs w:val="24"/>
              </w:rPr>
            </w:pPr>
            <w:r w:rsidRPr="00C27988">
              <w:rPr>
                <w:sz w:val="24"/>
                <w:szCs w:val="24"/>
              </w:rPr>
              <w:t>návštěva textilní galanterie</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jednoduchý háčkovaný výrobek (čelenka, pouzdro na mobil apod.)</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jednoduchý pletený výrobek (šála, čelenka, apod.)</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jednoduchý ušitý výrobek</w:t>
            </w:r>
          </w:p>
          <w:p w:rsidR="00C31607" w:rsidRPr="00C27988" w:rsidRDefault="00C31607" w:rsidP="00C31607">
            <w:pPr>
              <w:rPr>
                <w:sz w:val="24"/>
                <w:szCs w:val="24"/>
              </w:rPr>
            </w:pPr>
          </w:p>
        </w:tc>
      </w:tr>
    </w:tbl>
    <w:p w:rsidR="00C31607" w:rsidRPr="00C27988" w:rsidRDefault="00C31607" w:rsidP="00C31607">
      <w:pPr>
        <w:rPr>
          <w:sz w:val="24"/>
          <w:szCs w:val="24"/>
        </w:rPr>
      </w:pPr>
    </w:p>
    <w:p w:rsidR="00C31607" w:rsidRPr="00D21C2A" w:rsidRDefault="00C31607" w:rsidP="00C31607">
      <w:pPr>
        <w:rPr>
          <w:b/>
          <w:bCs/>
          <w:sz w:val="28"/>
          <w:szCs w:val="28"/>
        </w:rPr>
      </w:pPr>
      <w:r w:rsidRPr="00D21C2A">
        <w:rPr>
          <w:b/>
          <w:bCs/>
          <w:sz w:val="28"/>
          <w:szCs w:val="28"/>
        </w:rPr>
        <w:t>Vzdělávací oblast:         Člověk a svět práce</w:t>
      </w:r>
    </w:p>
    <w:p w:rsidR="00C31607" w:rsidRPr="00D21C2A" w:rsidRDefault="00C31607" w:rsidP="00C31607">
      <w:pPr>
        <w:rPr>
          <w:b/>
          <w:sz w:val="28"/>
          <w:szCs w:val="28"/>
        </w:rPr>
      </w:pPr>
      <w:r w:rsidRPr="00D21C2A">
        <w:rPr>
          <w:b/>
          <w:bCs/>
          <w:sz w:val="28"/>
          <w:szCs w:val="28"/>
        </w:rPr>
        <w:t xml:space="preserve">Vyučovací předmět:       Volitelný předmět - Péče o domácnost </w:t>
      </w:r>
      <w:r w:rsidRPr="00D21C2A">
        <w:rPr>
          <w:b/>
          <w:sz w:val="28"/>
          <w:szCs w:val="28"/>
        </w:rPr>
        <w:t xml:space="preserve"> - ročník 9. dívky a chlapci</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80"/>
        <w:gridCol w:w="4860"/>
        <w:gridCol w:w="2520"/>
        <w:gridCol w:w="1260"/>
      </w:tblGrid>
      <w:tr w:rsidR="00C31607" w:rsidRPr="00C27988" w:rsidTr="00C31607">
        <w:trPr>
          <w:tblHeader/>
        </w:trPr>
        <w:tc>
          <w:tcPr>
            <w:tcW w:w="6480" w:type="dxa"/>
            <w:tcBorders>
              <w:top w:val="single" w:sz="4" w:space="0" w:color="auto"/>
              <w:left w:val="single" w:sz="4" w:space="0" w:color="auto"/>
              <w:bottom w:val="single" w:sz="4" w:space="0" w:color="auto"/>
              <w:right w:val="single" w:sz="4" w:space="0" w:color="auto"/>
            </w:tcBorders>
            <w:vAlign w:val="center"/>
          </w:tcPr>
          <w:p w:rsidR="00C31607" w:rsidRPr="00C27988" w:rsidRDefault="00C31607" w:rsidP="00C31607">
            <w:pPr>
              <w:jc w:val="center"/>
              <w:rPr>
                <w:b/>
                <w:bCs/>
                <w:sz w:val="24"/>
                <w:szCs w:val="24"/>
              </w:rPr>
            </w:pPr>
            <w:r w:rsidRPr="00C27988">
              <w:rPr>
                <w:b/>
                <w:bCs/>
                <w:sz w:val="24"/>
                <w:szCs w:val="24"/>
              </w:rPr>
              <w:t>Výstupy školy</w:t>
            </w:r>
          </w:p>
        </w:tc>
        <w:tc>
          <w:tcPr>
            <w:tcW w:w="4860" w:type="dxa"/>
            <w:tcBorders>
              <w:top w:val="single" w:sz="4" w:space="0" w:color="auto"/>
              <w:left w:val="single" w:sz="4" w:space="0" w:color="auto"/>
              <w:bottom w:val="single" w:sz="4" w:space="0" w:color="auto"/>
              <w:right w:val="single" w:sz="4" w:space="0" w:color="auto"/>
            </w:tcBorders>
            <w:vAlign w:val="center"/>
          </w:tcPr>
          <w:p w:rsidR="00C31607" w:rsidRPr="00C27988" w:rsidRDefault="00C31607" w:rsidP="00C31607">
            <w:pPr>
              <w:jc w:val="center"/>
              <w:rPr>
                <w:b/>
                <w:bCs/>
                <w:sz w:val="24"/>
                <w:szCs w:val="24"/>
              </w:rPr>
            </w:pPr>
            <w:r w:rsidRPr="00C27988">
              <w:rPr>
                <w:b/>
                <w:bCs/>
                <w:sz w:val="24"/>
                <w:szCs w:val="24"/>
              </w:rPr>
              <w:t>Učivo</w:t>
            </w:r>
          </w:p>
        </w:tc>
        <w:tc>
          <w:tcPr>
            <w:tcW w:w="2520" w:type="dxa"/>
            <w:tcBorders>
              <w:top w:val="single" w:sz="4" w:space="0" w:color="auto"/>
              <w:left w:val="single" w:sz="4" w:space="0" w:color="auto"/>
              <w:bottom w:val="single" w:sz="4" w:space="0" w:color="auto"/>
              <w:right w:val="single" w:sz="4" w:space="0" w:color="auto"/>
            </w:tcBorders>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260" w:type="dxa"/>
            <w:tcBorders>
              <w:top w:val="single" w:sz="4" w:space="0" w:color="auto"/>
              <w:left w:val="single" w:sz="4" w:space="0" w:color="auto"/>
              <w:bottom w:val="single" w:sz="4" w:space="0" w:color="auto"/>
              <w:right w:val="single" w:sz="4" w:space="0" w:color="auto"/>
            </w:tcBorders>
            <w:vAlign w:val="center"/>
          </w:tcPr>
          <w:p w:rsidR="00C31607" w:rsidRPr="00C27988" w:rsidRDefault="00C31607" w:rsidP="00C31607">
            <w:pPr>
              <w:jc w:val="center"/>
              <w:rPr>
                <w:b/>
                <w:bCs/>
                <w:sz w:val="24"/>
                <w:szCs w:val="24"/>
              </w:rPr>
            </w:pPr>
            <w:r w:rsidRPr="00C27988">
              <w:rPr>
                <w:b/>
                <w:bCs/>
                <w:sz w:val="24"/>
                <w:szCs w:val="24"/>
              </w:rPr>
              <w:t>Poznámky</w:t>
            </w:r>
          </w:p>
        </w:tc>
      </w:tr>
      <w:tr w:rsidR="00C31607" w:rsidRPr="00C27988" w:rsidTr="00C31607">
        <w:tc>
          <w:tcPr>
            <w:tcW w:w="6480" w:type="dxa"/>
            <w:tcBorders>
              <w:top w:val="single" w:sz="4" w:space="0" w:color="auto"/>
              <w:left w:val="single" w:sz="4" w:space="0" w:color="auto"/>
              <w:bottom w:val="single" w:sz="4" w:space="0" w:color="auto"/>
              <w:right w:val="single" w:sz="4" w:space="0" w:color="auto"/>
            </w:tcBorders>
          </w:tcPr>
          <w:p w:rsidR="00C31607" w:rsidRPr="00C27988" w:rsidRDefault="00C31607" w:rsidP="00C31607">
            <w:pPr>
              <w:spacing w:before="120"/>
              <w:rPr>
                <w:b/>
                <w:bCs/>
                <w:sz w:val="24"/>
                <w:szCs w:val="24"/>
              </w:rPr>
            </w:pPr>
            <w:r w:rsidRPr="00C27988">
              <w:rPr>
                <w:b/>
                <w:bCs/>
                <w:sz w:val="24"/>
                <w:szCs w:val="24"/>
              </w:rPr>
              <w:t>Příprava pokrmů</w:t>
            </w:r>
          </w:p>
          <w:p w:rsidR="00C31607" w:rsidRPr="00C27988" w:rsidRDefault="00C31607" w:rsidP="00C31607">
            <w:pPr>
              <w:rPr>
                <w:sz w:val="24"/>
                <w:szCs w:val="24"/>
              </w:rPr>
            </w:pPr>
            <w:r w:rsidRPr="00C27988">
              <w:rPr>
                <w:sz w:val="24"/>
                <w:szCs w:val="24"/>
              </w:rPr>
              <w:t>Žák:</w:t>
            </w:r>
          </w:p>
          <w:p w:rsidR="00C31607" w:rsidRPr="00C27988" w:rsidRDefault="00C31607" w:rsidP="005D6030">
            <w:pPr>
              <w:numPr>
                <w:ilvl w:val="0"/>
                <w:numId w:val="363"/>
              </w:numPr>
              <w:autoSpaceDE/>
              <w:autoSpaceDN/>
              <w:rPr>
                <w:sz w:val="24"/>
                <w:szCs w:val="24"/>
              </w:rPr>
            </w:pPr>
            <w:r w:rsidRPr="00C27988">
              <w:rPr>
                <w:sz w:val="24"/>
                <w:szCs w:val="24"/>
              </w:rPr>
              <w:t>Dodržuje zásady hygieny a bezpečnost práce</w:t>
            </w:r>
          </w:p>
          <w:p w:rsidR="00C31607" w:rsidRPr="00C27988" w:rsidRDefault="00C31607" w:rsidP="005D6030">
            <w:pPr>
              <w:numPr>
                <w:ilvl w:val="0"/>
                <w:numId w:val="363"/>
              </w:numPr>
              <w:autoSpaceDE/>
              <w:autoSpaceDN/>
              <w:rPr>
                <w:sz w:val="24"/>
                <w:szCs w:val="24"/>
              </w:rPr>
            </w:pPr>
            <w:r w:rsidRPr="00C27988">
              <w:rPr>
                <w:sz w:val="24"/>
                <w:szCs w:val="24"/>
              </w:rPr>
              <w:t>Seznámí se s vybavením cvičné kuchyně</w:t>
            </w:r>
          </w:p>
          <w:p w:rsidR="00C31607" w:rsidRPr="00C27988" w:rsidRDefault="00C31607" w:rsidP="00C31607">
            <w:pPr>
              <w:ind w:left="360"/>
              <w:rPr>
                <w:sz w:val="24"/>
                <w:szCs w:val="24"/>
              </w:rPr>
            </w:pPr>
          </w:p>
          <w:p w:rsidR="00C31607" w:rsidRPr="00C27988" w:rsidRDefault="00C31607" w:rsidP="005D6030">
            <w:pPr>
              <w:numPr>
                <w:ilvl w:val="0"/>
                <w:numId w:val="363"/>
              </w:numPr>
              <w:autoSpaceDE/>
              <w:autoSpaceDN/>
              <w:rPr>
                <w:sz w:val="24"/>
                <w:szCs w:val="24"/>
              </w:rPr>
            </w:pPr>
            <w:r w:rsidRPr="00C27988">
              <w:rPr>
                <w:sz w:val="24"/>
                <w:szCs w:val="24"/>
              </w:rPr>
              <w:t>Ví, jak poskytnout první pomoc při úrazech v kuchyni</w:t>
            </w:r>
          </w:p>
          <w:p w:rsidR="00C31607" w:rsidRPr="00C27988" w:rsidRDefault="00C31607" w:rsidP="00C31607">
            <w:pPr>
              <w:rPr>
                <w:sz w:val="24"/>
                <w:szCs w:val="24"/>
              </w:rPr>
            </w:pPr>
          </w:p>
          <w:p w:rsidR="00C31607" w:rsidRPr="00C27988" w:rsidRDefault="00C31607" w:rsidP="005D6030">
            <w:pPr>
              <w:numPr>
                <w:ilvl w:val="0"/>
                <w:numId w:val="363"/>
              </w:numPr>
              <w:autoSpaceDE/>
              <w:autoSpaceDN/>
              <w:rPr>
                <w:sz w:val="24"/>
                <w:szCs w:val="24"/>
              </w:rPr>
            </w:pPr>
            <w:r w:rsidRPr="00C27988">
              <w:rPr>
                <w:sz w:val="24"/>
                <w:szCs w:val="24"/>
              </w:rPr>
              <w:t>Má představu o kultuře stolování</w:t>
            </w:r>
          </w:p>
          <w:p w:rsidR="00C31607" w:rsidRPr="00C27988" w:rsidRDefault="00C31607" w:rsidP="00C31607">
            <w:pPr>
              <w:rPr>
                <w:sz w:val="24"/>
                <w:szCs w:val="24"/>
              </w:rPr>
            </w:pPr>
          </w:p>
          <w:p w:rsidR="00C31607" w:rsidRPr="00C27988" w:rsidRDefault="00C31607" w:rsidP="005D6030">
            <w:pPr>
              <w:numPr>
                <w:ilvl w:val="0"/>
                <w:numId w:val="363"/>
              </w:numPr>
              <w:autoSpaceDE/>
              <w:autoSpaceDN/>
              <w:rPr>
                <w:sz w:val="24"/>
                <w:szCs w:val="24"/>
              </w:rPr>
            </w:pPr>
            <w:r w:rsidRPr="00C27988">
              <w:rPr>
                <w:sz w:val="24"/>
                <w:szCs w:val="24"/>
              </w:rPr>
              <w:t>Orientuje se ve výběru a skladování potravin a pochutin</w:t>
            </w:r>
          </w:p>
          <w:p w:rsidR="00C31607" w:rsidRPr="00C27988" w:rsidRDefault="00C31607" w:rsidP="005D6030">
            <w:pPr>
              <w:numPr>
                <w:ilvl w:val="0"/>
                <w:numId w:val="363"/>
              </w:numPr>
              <w:autoSpaceDE/>
              <w:autoSpaceDN/>
              <w:rPr>
                <w:sz w:val="24"/>
                <w:szCs w:val="24"/>
              </w:rPr>
            </w:pPr>
            <w:r w:rsidRPr="00C27988">
              <w:rPr>
                <w:sz w:val="24"/>
                <w:szCs w:val="24"/>
              </w:rPr>
              <w:t>Připraví jednoduché zeleninové pokrmy</w:t>
            </w:r>
          </w:p>
          <w:p w:rsidR="00C31607" w:rsidRPr="00C27988" w:rsidRDefault="00C31607" w:rsidP="005D6030">
            <w:pPr>
              <w:numPr>
                <w:ilvl w:val="0"/>
                <w:numId w:val="363"/>
              </w:numPr>
              <w:autoSpaceDE/>
              <w:autoSpaceDN/>
              <w:rPr>
                <w:sz w:val="24"/>
                <w:szCs w:val="24"/>
              </w:rPr>
            </w:pPr>
            <w:r w:rsidRPr="00C27988">
              <w:rPr>
                <w:sz w:val="24"/>
                <w:szCs w:val="24"/>
              </w:rPr>
              <w:t>Rozpozná druhy masa a je schopen připravit masitý pokrm</w:t>
            </w:r>
          </w:p>
          <w:p w:rsidR="00C31607" w:rsidRPr="00C27988" w:rsidRDefault="00C31607" w:rsidP="005D6030">
            <w:pPr>
              <w:numPr>
                <w:ilvl w:val="0"/>
                <w:numId w:val="363"/>
              </w:numPr>
              <w:autoSpaceDE/>
              <w:autoSpaceDN/>
              <w:rPr>
                <w:sz w:val="24"/>
                <w:szCs w:val="24"/>
              </w:rPr>
            </w:pPr>
            <w:r w:rsidRPr="00C27988">
              <w:rPr>
                <w:sz w:val="24"/>
                <w:szCs w:val="24"/>
              </w:rPr>
              <w:t>Připraví slavnostní pokrm, pohoštění pro rodinu a přátele</w:t>
            </w:r>
          </w:p>
          <w:p w:rsidR="00C31607" w:rsidRPr="00C27988" w:rsidRDefault="00C31607" w:rsidP="005D6030">
            <w:pPr>
              <w:numPr>
                <w:ilvl w:val="0"/>
                <w:numId w:val="363"/>
              </w:numPr>
              <w:autoSpaceDE/>
              <w:autoSpaceDN/>
              <w:rPr>
                <w:sz w:val="24"/>
                <w:szCs w:val="24"/>
              </w:rPr>
            </w:pPr>
            <w:r w:rsidRPr="00C27988">
              <w:rPr>
                <w:sz w:val="24"/>
                <w:szCs w:val="24"/>
              </w:rPr>
              <w:t>Ví, jak připravit moučníky</w:t>
            </w:r>
          </w:p>
          <w:p w:rsidR="00C31607" w:rsidRPr="00C27988" w:rsidRDefault="00C31607" w:rsidP="005D6030">
            <w:pPr>
              <w:numPr>
                <w:ilvl w:val="0"/>
                <w:numId w:val="363"/>
              </w:numPr>
              <w:autoSpaceDE/>
              <w:autoSpaceDN/>
              <w:rPr>
                <w:sz w:val="24"/>
                <w:szCs w:val="24"/>
              </w:rPr>
            </w:pPr>
            <w:r w:rsidRPr="00C27988">
              <w:rPr>
                <w:sz w:val="24"/>
                <w:szCs w:val="24"/>
              </w:rPr>
              <w:t>Prohlubuje si znalosti o výživě člověka</w:t>
            </w:r>
          </w:p>
          <w:p w:rsidR="00C31607" w:rsidRPr="00C27988" w:rsidRDefault="00C31607" w:rsidP="00C31607">
            <w:pPr>
              <w:ind w:left="360"/>
              <w:rPr>
                <w:sz w:val="24"/>
                <w:szCs w:val="24"/>
              </w:rPr>
            </w:pPr>
          </w:p>
          <w:p w:rsidR="00C31607" w:rsidRPr="00C27988" w:rsidRDefault="00C31607" w:rsidP="00C31607">
            <w:pPr>
              <w:spacing w:before="120"/>
              <w:rPr>
                <w:sz w:val="24"/>
                <w:szCs w:val="24"/>
              </w:rPr>
            </w:pPr>
          </w:p>
          <w:p w:rsidR="00C31607" w:rsidRPr="00C27988" w:rsidRDefault="00C31607" w:rsidP="00C31607">
            <w:pPr>
              <w:spacing w:before="120"/>
              <w:rPr>
                <w:sz w:val="24"/>
                <w:szCs w:val="24"/>
              </w:rPr>
            </w:pPr>
          </w:p>
          <w:p w:rsidR="00C31607" w:rsidRPr="00C27988" w:rsidRDefault="00C31607" w:rsidP="00C31607">
            <w:pPr>
              <w:spacing w:before="120"/>
              <w:rPr>
                <w:sz w:val="24"/>
                <w:szCs w:val="24"/>
              </w:rPr>
            </w:pPr>
          </w:p>
          <w:p w:rsidR="00C31607" w:rsidRPr="00C27988" w:rsidRDefault="00C31607" w:rsidP="00C31607">
            <w:pPr>
              <w:rPr>
                <w:sz w:val="24"/>
                <w:szCs w:val="24"/>
              </w:rPr>
            </w:pPr>
          </w:p>
        </w:tc>
        <w:tc>
          <w:tcPr>
            <w:tcW w:w="4860" w:type="dxa"/>
            <w:tcBorders>
              <w:top w:val="single" w:sz="4" w:space="0" w:color="auto"/>
              <w:left w:val="single" w:sz="4" w:space="0" w:color="auto"/>
              <w:bottom w:val="single" w:sz="4" w:space="0" w:color="auto"/>
              <w:right w:val="single" w:sz="4" w:space="0" w:color="auto"/>
            </w:tcBorders>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5D6030">
            <w:pPr>
              <w:numPr>
                <w:ilvl w:val="0"/>
                <w:numId w:val="321"/>
              </w:numPr>
              <w:autoSpaceDE/>
              <w:autoSpaceDN/>
              <w:rPr>
                <w:sz w:val="24"/>
                <w:szCs w:val="24"/>
              </w:rPr>
            </w:pPr>
            <w:r w:rsidRPr="00C27988">
              <w:rPr>
                <w:sz w:val="24"/>
                <w:szCs w:val="24"/>
              </w:rPr>
              <w:t>bezpečnost a hygiena vaření</w:t>
            </w:r>
          </w:p>
          <w:p w:rsidR="00C31607" w:rsidRPr="00C27988" w:rsidRDefault="00C31607" w:rsidP="005D6030">
            <w:pPr>
              <w:numPr>
                <w:ilvl w:val="0"/>
                <w:numId w:val="321"/>
              </w:numPr>
              <w:autoSpaceDE/>
              <w:autoSpaceDN/>
              <w:rPr>
                <w:sz w:val="24"/>
                <w:szCs w:val="24"/>
              </w:rPr>
            </w:pPr>
            <w:r w:rsidRPr="00C27988">
              <w:rPr>
                <w:sz w:val="24"/>
                <w:szCs w:val="24"/>
              </w:rPr>
              <w:t>technika v kuchyni, osvětlení, větrání, kuchyňský inventář</w:t>
            </w:r>
          </w:p>
          <w:p w:rsidR="00C31607" w:rsidRPr="00C27988" w:rsidRDefault="00C31607" w:rsidP="005D6030">
            <w:pPr>
              <w:numPr>
                <w:ilvl w:val="0"/>
                <w:numId w:val="321"/>
              </w:numPr>
              <w:autoSpaceDE/>
              <w:autoSpaceDN/>
              <w:rPr>
                <w:sz w:val="24"/>
                <w:szCs w:val="24"/>
              </w:rPr>
            </w:pPr>
            <w:r w:rsidRPr="00C27988">
              <w:rPr>
                <w:sz w:val="24"/>
                <w:szCs w:val="24"/>
              </w:rPr>
              <w:t>první pomoc při opaření, popálení, polití horkým tukem, řezných ranách</w:t>
            </w:r>
          </w:p>
          <w:p w:rsidR="00C31607" w:rsidRPr="00C27988" w:rsidRDefault="00C31607" w:rsidP="005D6030">
            <w:pPr>
              <w:numPr>
                <w:ilvl w:val="0"/>
                <w:numId w:val="321"/>
              </w:numPr>
              <w:autoSpaceDE/>
              <w:autoSpaceDN/>
              <w:rPr>
                <w:sz w:val="24"/>
                <w:szCs w:val="24"/>
              </w:rPr>
            </w:pPr>
            <w:r w:rsidRPr="00C27988">
              <w:rPr>
                <w:sz w:val="24"/>
                <w:szCs w:val="24"/>
              </w:rPr>
              <w:t>prostírání, kladení inventáře, společenské desatero</w:t>
            </w:r>
          </w:p>
          <w:p w:rsidR="00C31607" w:rsidRPr="00C27988" w:rsidRDefault="00C31607" w:rsidP="005D6030">
            <w:pPr>
              <w:numPr>
                <w:ilvl w:val="0"/>
                <w:numId w:val="321"/>
              </w:numPr>
              <w:autoSpaceDE/>
              <w:autoSpaceDN/>
              <w:rPr>
                <w:sz w:val="24"/>
                <w:szCs w:val="24"/>
              </w:rPr>
            </w:pPr>
            <w:r w:rsidRPr="00C27988">
              <w:rPr>
                <w:sz w:val="24"/>
                <w:szCs w:val="24"/>
              </w:rPr>
              <w:t>výběr, nákup, dávkování, skladování</w:t>
            </w:r>
          </w:p>
          <w:p w:rsidR="00C31607" w:rsidRPr="00C27988" w:rsidRDefault="00C31607" w:rsidP="005D6030">
            <w:pPr>
              <w:numPr>
                <w:ilvl w:val="0"/>
                <w:numId w:val="321"/>
              </w:numPr>
              <w:autoSpaceDE/>
              <w:autoSpaceDN/>
              <w:rPr>
                <w:sz w:val="24"/>
                <w:szCs w:val="24"/>
              </w:rPr>
            </w:pPr>
            <w:r w:rsidRPr="00C27988">
              <w:rPr>
                <w:sz w:val="24"/>
                <w:szCs w:val="24"/>
              </w:rPr>
              <w:t>kuchyňská úprava zeleniny, druhy zeleniny, úprava brambor</w:t>
            </w:r>
          </w:p>
          <w:p w:rsidR="00C31607" w:rsidRPr="00C27988" w:rsidRDefault="00C31607" w:rsidP="005D6030">
            <w:pPr>
              <w:numPr>
                <w:ilvl w:val="0"/>
                <w:numId w:val="321"/>
              </w:numPr>
              <w:autoSpaceDE/>
              <w:autoSpaceDN/>
              <w:rPr>
                <w:sz w:val="24"/>
                <w:szCs w:val="24"/>
              </w:rPr>
            </w:pPr>
            <w:r w:rsidRPr="00C27988">
              <w:rPr>
                <w:sz w:val="24"/>
                <w:szCs w:val="24"/>
              </w:rPr>
              <w:t>tepelné úpravy masa, polévky, omáčky,  pečení</w:t>
            </w:r>
          </w:p>
          <w:p w:rsidR="00C31607" w:rsidRPr="00C27988" w:rsidRDefault="00C31607" w:rsidP="005D6030">
            <w:pPr>
              <w:numPr>
                <w:ilvl w:val="0"/>
                <w:numId w:val="321"/>
              </w:numPr>
              <w:autoSpaceDE/>
              <w:autoSpaceDN/>
              <w:rPr>
                <w:sz w:val="24"/>
                <w:szCs w:val="24"/>
              </w:rPr>
            </w:pPr>
            <w:r w:rsidRPr="00C27988">
              <w:rPr>
                <w:sz w:val="24"/>
                <w:szCs w:val="24"/>
              </w:rPr>
              <w:t>vánoce a velikonoce v kuchyni</w:t>
            </w:r>
          </w:p>
          <w:p w:rsidR="00C31607" w:rsidRPr="00C27988" w:rsidRDefault="00C31607" w:rsidP="005D6030">
            <w:pPr>
              <w:numPr>
                <w:ilvl w:val="0"/>
                <w:numId w:val="321"/>
              </w:numPr>
              <w:autoSpaceDE/>
              <w:autoSpaceDN/>
              <w:rPr>
                <w:sz w:val="24"/>
                <w:szCs w:val="24"/>
              </w:rPr>
            </w:pPr>
            <w:r w:rsidRPr="00C27988">
              <w:rPr>
                <w:sz w:val="24"/>
                <w:szCs w:val="24"/>
              </w:rPr>
              <w:t xml:space="preserve">moučníky pečené i nepečené </w:t>
            </w:r>
          </w:p>
          <w:p w:rsidR="00C31607" w:rsidRPr="00C27988" w:rsidRDefault="00C31607" w:rsidP="005D6030">
            <w:pPr>
              <w:numPr>
                <w:ilvl w:val="0"/>
                <w:numId w:val="321"/>
              </w:numPr>
              <w:autoSpaceDE/>
              <w:autoSpaceDN/>
              <w:rPr>
                <w:sz w:val="24"/>
                <w:szCs w:val="24"/>
              </w:rPr>
            </w:pPr>
            <w:r w:rsidRPr="00C27988">
              <w:rPr>
                <w:sz w:val="24"/>
                <w:szCs w:val="24"/>
              </w:rPr>
              <w:t>zásady správné výživy, životospráva</w:t>
            </w:r>
          </w:p>
        </w:tc>
        <w:tc>
          <w:tcPr>
            <w:tcW w:w="2520" w:type="dxa"/>
            <w:tcBorders>
              <w:top w:val="single" w:sz="4" w:space="0" w:color="auto"/>
              <w:left w:val="single" w:sz="4" w:space="0" w:color="auto"/>
              <w:bottom w:val="single" w:sz="4" w:space="0" w:color="auto"/>
              <w:right w:val="single" w:sz="4" w:space="0" w:color="auto"/>
            </w:tcBorders>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 xml:space="preserve">VDO </w:t>
            </w:r>
            <w:r w:rsidRPr="00C27988">
              <w:rPr>
                <w:sz w:val="24"/>
                <w:szCs w:val="24"/>
              </w:rPr>
              <w:t>– občan, občanská společnost a stát</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 xml:space="preserve">OSV  </w:t>
            </w:r>
          </w:p>
          <w:p w:rsidR="00C31607" w:rsidRPr="00C27988" w:rsidRDefault="00C31607" w:rsidP="00C31607">
            <w:pPr>
              <w:rPr>
                <w:sz w:val="24"/>
                <w:szCs w:val="24"/>
              </w:rPr>
            </w:pPr>
            <w:r w:rsidRPr="00C27988">
              <w:rPr>
                <w:sz w:val="24"/>
                <w:szCs w:val="24"/>
              </w:rPr>
              <w:t>- psychohygiena</w:t>
            </w:r>
          </w:p>
          <w:p w:rsidR="00C31607" w:rsidRPr="00C27988" w:rsidRDefault="00C31607" w:rsidP="00C31607">
            <w:pPr>
              <w:rPr>
                <w:sz w:val="24"/>
                <w:szCs w:val="24"/>
              </w:rPr>
            </w:pPr>
            <w:r w:rsidRPr="00C27988">
              <w:rPr>
                <w:sz w:val="24"/>
                <w:szCs w:val="24"/>
              </w:rPr>
              <w:t xml:space="preserve">- řešení problémů a   </w:t>
            </w:r>
          </w:p>
          <w:p w:rsidR="00C31607" w:rsidRPr="00C27988" w:rsidRDefault="00C31607" w:rsidP="00C31607">
            <w:pPr>
              <w:rPr>
                <w:sz w:val="24"/>
                <w:szCs w:val="24"/>
              </w:rPr>
            </w:pPr>
            <w:r w:rsidRPr="00C27988">
              <w:rPr>
                <w:sz w:val="24"/>
                <w:szCs w:val="24"/>
              </w:rPr>
              <w:t xml:space="preserve">  rozhodovací </w:t>
            </w:r>
          </w:p>
          <w:p w:rsidR="00C31607" w:rsidRPr="00C27988" w:rsidRDefault="00C31607" w:rsidP="00C31607">
            <w:pPr>
              <w:rPr>
                <w:sz w:val="24"/>
                <w:szCs w:val="24"/>
              </w:rPr>
            </w:pPr>
            <w:r w:rsidRPr="00C27988">
              <w:rPr>
                <w:sz w:val="24"/>
                <w:szCs w:val="24"/>
              </w:rPr>
              <w:t xml:space="preserve">  dovednosti</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 xml:space="preserve">MV </w:t>
            </w:r>
            <w:r w:rsidRPr="00C27988">
              <w:rPr>
                <w:sz w:val="24"/>
                <w:szCs w:val="24"/>
              </w:rPr>
              <w:t xml:space="preserve">– fungování a vliv médií </w:t>
            </w:r>
          </w:p>
          <w:p w:rsidR="00C31607" w:rsidRPr="00C27988" w:rsidRDefault="00C31607" w:rsidP="00C31607">
            <w:pPr>
              <w:rPr>
                <w:sz w:val="24"/>
                <w:szCs w:val="24"/>
              </w:rPr>
            </w:pPr>
            <w:r w:rsidRPr="00C27988">
              <w:rPr>
                <w:sz w:val="24"/>
                <w:szCs w:val="24"/>
              </w:rPr>
              <w:t>ve společnosti</w:t>
            </w:r>
          </w:p>
          <w:p w:rsidR="00C31607" w:rsidRPr="00C27988" w:rsidRDefault="00C31607" w:rsidP="00C31607">
            <w:pPr>
              <w:pStyle w:val="Zkladntext"/>
              <w:rPr>
                <w:b/>
                <w:bCs/>
              </w:rPr>
            </w:pPr>
          </w:p>
        </w:tc>
        <w:tc>
          <w:tcPr>
            <w:tcW w:w="1260" w:type="dxa"/>
            <w:tcBorders>
              <w:top w:val="single" w:sz="4" w:space="0" w:color="auto"/>
              <w:left w:val="single" w:sz="4" w:space="0" w:color="auto"/>
              <w:bottom w:val="single" w:sz="4" w:space="0" w:color="auto"/>
              <w:right w:val="single" w:sz="4" w:space="0" w:color="auto"/>
            </w:tcBorders>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časopisy, kuchařské knihy, internet</w:t>
            </w:r>
          </w:p>
          <w:p w:rsidR="00C31607" w:rsidRPr="00C27988" w:rsidRDefault="00C31607" w:rsidP="00C31607">
            <w:pPr>
              <w:rPr>
                <w:sz w:val="24"/>
                <w:szCs w:val="24"/>
              </w:rPr>
            </w:pPr>
            <w:r w:rsidRPr="00C27988">
              <w:rPr>
                <w:sz w:val="24"/>
                <w:szCs w:val="24"/>
              </w:rPr>
              <w:t xml:space="preserve"> </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ovocné, zeleninové saláty,</w:t>
            </w:r>
          </w:p>
          <w:p w:rsidR="00C31607" w:rsidRPr="00C27988" w:rsidRDefault="00C31607" w:rsidP="00C31607">
            <w:pPr>
              <w:rPr>
                <w:sz w:val="24"/>
                <w:szCs w:val="24"/>
              </w:rPr>
            </w:pPr>
            <w:r w:rsidRPr="00C27988">
              <w:rPr>
                <w:sz w:val="24"/>
                <w:szCs w:val="24"/>
              </w:rPr>
              <w:t>nápoje,</w:t>
            </w:r>
          </w:p>
          <w:p w:rsidR="00C31607" w:rsidRPr="00C27988" w:rsidRDefault="00C31607" w:rsidP="00C31607">
            <w:pPr>
              <w:rPr>
                <w:sz w:val="24"/>
                <w:szCs w:val="24"/>
              </w:rPr>
            </w:pPr>
            <w:r w:rsidRPr="00C27988">
              <w:rPr>
                <w:sz w:val="24"/>
                <w:szCs w:val="24"/>
              </w:rPr>
              <w:t>hlavní jídlo,</w:t>
            </w:r>
          </w:p>
          <w:p w:rsidR="00C31607" w:rsidRPr="00C27988" w:rsidRDefault="00C31607" w:rsidP="00C31607">
            <w:pPr>
              <w:rPr>
                <w:sz w:val="24"/>
                <w:szCs w:val="24"/>
              </w:rPr>
            </w:pPr>
          </w:p>
          <w:p w:rsidR="00C31607" w:rsidRPr="00C27988" w:rsidRDefault="00C31607" w:rsidP="00C31607">
            <w:pPr>
              <w:rPr>
                <w:sz w:val="24"/>
                <w:szCs w:val="24"/>
              </w:rPr>
            </w:pPr>
          </w:p>
        </w:tc>
      </w:tr>
    </w:tbl>
    <w:p w:rsidR="00C31607" w:rsidRDefault="00C31607" w:rsidP="00C31607">
      <w:pPr>
        <w:sectPr w:rsidR="00C31607">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svět práce</w:t>
      </w:r>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17" w:name="_Toc209946537"/>
      <w:bookmarkStart w:id="218" w:name="_Toc365919682"/>
      <w:bookmarkStart w:id="219" w:name="_Toc503883685"/>
      <w:r w:rsidRPr="00C27988">
        <w:rPr>
          <w:b/>
          <w:bCs/>
          <w:kern w:val="32"/>
          <w:sz w:val="32"/>
          <w:szCs w:val="32"/>
        </w:rPr>
        <w:t>Volitelný předmět - Technická praktika</w:t>
      </w:r>
      <w:bookmarkEnd w:id="217"/>
      <w:bookmarkEnd w:id="218"/>
      <w:bookmarkEnd w:id="219"/>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20" w:name="_Toc209946538"/>
      <w:bookmarkStart w:id="221" w:name="_Toc365919683"/>
      <w:bookmarkStart w:id="222" w:name="_Toc503883686"/>
      <w:r w:rsidRPr="00C27988">
        <w:rPr>
          <w:b/>
          <w:bCs/>
          <w:kern w:val="32"/>
          <w:sz w:val="32"/>
          <w:szCs w:val="32"/>
        </w:rPr>
        <w:t>Charakteristika vyučovacího předmětu – 2.stupeň</w:t>
      </w:r>
      <w:bookmarkEnd w:id="220"/>
      <w:bookmarkEnd w:id="221"/>
      <w:bookmarkEnd w:id="222"/>
    </w:p>
    <w:p w:rsidR="00C31607" w:rsidRPr="00C27988" w:rsidRDefault="00C31607" w:rsidP="00C31607">
      <w:pPr>
        <w:rPr>
          <w:b/>
          <w:bCs/>
          <w:sz w:val="24"/>
          <w:szCs w:val="24"/>
          <w:u w:val="single"/>
        </w:rPr>
      </w:pPr>
    </w:p>
    <w:p w:rsidR="00C31607" w:rsidRPr="00C27988" w:rsidRDefault="00C31607" w:rsidP="00C31607">
      <w:pPr>
        <w:jc w:val="both"/>
        <w:rPr>
          <w:b/>
          <w:bCs/>
          <w:sz w:val="24"/>
          <w:szCs w:val="24"/>
        </w:rPr>
      </w:pPr>
      <w:r w:rsidRPr="00C27988">
        <w:rPr>
          <w:b/>
          <w:bCs/>
          <w:sz w:val="24"/>
          <w:szCs w:val="24"/>
        </w:rPr>
        <w:t>A) Obsahové, časové a organizační vymezení předmětu :</w:t>
      </w:r>
    </w:p>
    <w:p w:rsidR="00C31607" w:rsidRPr="00C27988" w:rsidRDefault="00C31607" w:rsidP="00C31607">
      <w:pPr>
        <w:spacing w:before="120"/>
        <w:rPr>
          <w:sz w:val="24"/>
          <w:szCs w:val="24"/>
        </w:rPr>
      </w:pPr>
      <w:r w:rsidRPr="00C27988">
        <w:rPr>
          <w:sz w:val="24"/>
          <w:szCs w:val="24"/>
        </w:rPr>
        <w:t>Vyučovací předmět technická praktika se vyučuje jako volitelný předmět v 7.</w:t>
      </w:r>
      <w:r w:rsidR="001056AB">
        <w:rPr>
          <w:sz w:val="24"/>
          <w:szCs w:val="24"/>
        </w:rPr>
        <w:t>, 8.</w:t>
      </w:r>
      <w:r w:rsidRPr="00C27988">
        <w:rPr>
          <w:sz w:val="24"/>
          <w:szCs w:val="24"/>
        </w:rPr>
        <w:t xml:space="preserve"> a </w:t>
      </w:r>
      <w:r w:rsidR="001056AB">
        <w:rPr>
          <w:sz w:val="24"/>
          <w:szCs w:val="24"/>
        </w:rPr>
        <w:t>9</w:t>
      </w:r>
      <w:r w:rsidRPr="00C27988">
        <w:rPr>
          <w:sz w:val="24"/>
          <w:szCs w:val="24"/>
        </w:rPr>
        <w:t>. ročníku.</w:t>
      </w:r>
    </w:p>
    <w:p w:rsidR="00C31607" w:rsidRPr="00C27988" w:rsidRDefault="00C31607" w:rsidP="00C31607">
      <w:pPr>
        <w:rPr>
          <w:sz w:val="24"/>
          <w:szCs w:val="24"/>
        </w:rPr>
      </w:pPr>
      <w:r w:rsidRPr="00C27988">
        <w:rPr>
          <w:sz w:val="24"/>
          <w:szCs w:val="24"/>
        </w:rPr>
        <w:t xml:space="preserve">Časová dotace v učebním plánu je 1 vyučovací hodina týdně. </w:t>
      </w:r>
    </w:p>
    <w:p w:rsidR="00C31607" w:rsidRPr="00C27988" w:rsidRDefault="00C31607" w:rsidP="00C31607">
      <w:pPr>
        <w:rPr>
          <w:sz w:val="24"/>
          <w:szCs w:val="24"/>
        </w:rPr>
      </w:pPr>
      <w:r w:rsidRPr="00C27988">
        <w:rPr>
          <w:sz w:val="24"/>
          <w:szCs w:val="24"/>
        </w:rPr>
        <w:t>Technická praktika se vyučují převážně ve školní dílně nebo v odborné učebně s příslušným vybavením.</w:t>
      </w:r>
    </w:p>
    <w:p w:rsidR="00C31607" w:rsidRPr="00C27988" w:rsidRDefault="00C31607" w:rsidP="00C31607">
      <w:pPr>
        <w:rPr>
          <w:sz w:val="24"/>
          <w:szCs w:val="24"/>
        </w:rPr>
      </w:pPr>
    </w:p>
    <w:p w:rsidR="00C31607" w:rsidRPr="00C27988" w:rsidRDefault="00C31607" w:rsidP="00C31607">
      <w:pPr>
        <w:rPr>
          <w:sz w:val="24"/>
          <w:szCs w:val="24"/>
          <w:u w:val="single"/>
        </w:rPr>
      </w:pPr>
      <w:r w:rsidRPr="00C27988">
        <w:rPr>
          <w:sz w:val="24"/>
          <w:szCs w:val="24"/>
          <w:u w:val="single"/>
        </w:rPr>
        <w:t>Vzdělání v předmětu technická praktika směřuje k:</w:t>
      </w:r>
    </w:p>
    <w:p w:rsidR="00C31607" w:rsidRPr="00C27988" w:rsidRDefault="00C31607" w:rsidP="005D6030">
      <w:pPr>
        <w:numPr>
          <w:ilvl w:val="0"/>
          <w:numId w:val="350"/>
        </w:numPr>
        <w:autoSpaceDE/>
        <w:autoSpaceDN/>
        <w:rPr>
          <w:sz w:val="24"/>
          <w:szCs w:val="24"/>
        </w:rPr>
      </w:pPr>
      <w:r w:rsidRPr="00C27988">
        <w:rPr>
          <w:sz w:val="24"/>
          <w:szCs w:val="24"/>
        </w:rPr>
        <w:t>osvojení základních znalostí techniky a technického myšlení</w:t>
      </w:r>
    </w:p>
    <w:p w:rsidR="00C31607" w:rsidRPr="00C27988" w:rsidRDefault="00C31607" w:rsidP="005D6030">
      <w:pPr>
        <w:numPr>
          <w:ilvl w:val="0"/>
          <w:numId w:val="350"/>
        </w:numPr>
        <w:autoSpaceDE/>
        <w:autoSpaceDN/>
        <w:rPr>
          <w:sz w:val="24"/>
          <w:szCs w:val="24"/>
        </w:rPr>
      </w:pPr>
      <w:r w:rsidRPr="00C27988">
        <w:rPr>
          <w:sz w:val="24"/>
          <w:szCs w:val="24"/>
        </w:rPr>
        <w:t>rozvíjení technické představivosti</w:t>
      </w:r>
    </w:p>
    <w:p w:rsidR="00C31607" w:rsidRPr="00C27988" w:rsidRDefault="00C31607" w:rsidP="005D6030">
      <w:pPr>
        <w:numPr>
          <w:ilvl w:val="0"/>
          <w:numId w:val="350"/>
        </w:numPr>
        <w:autoSpaceDE/>
        <w:autoSpaceDN/>
        <w:rPr>
          <w:sz w:val="24"/>
          <w:szCs w:val="24"/>
        </w:rPr>
      </w:pPr>
      <w:r w:rsidRPr="00C27988">
        <w:rPr>
          <w:sz w:val="24"/>
          <w:szCs w:val="24"/>
        </w:rPr>
        <w:t>získání základních pracovních dovedností a návyků, zejména při ručním opracování materiálu</w:t>
      </w:r>
    </w:p>
    <w:p w:rsidR="00C31607" w:rsidRPr="00C27988" w:rsidRDefault="00C31607" w:rsidP="005D6030">
      <w:pPr>
        <w:numPr>
          <w:ilvl w:val="0"/>
          <w:numId w:val="350"/>
        </w:numPr>
        <w:autoSpaceDE/>
        <w:autoSpaceDN/>
        <w:rPr>
          <w:sz w:val="24"/>
          <w:szCs w:val="24"/>
        </w:rPr>
      </w:pPr>
      <w:r w:rsidRPr="00C27988">
        <w:rPr>
          <w:sz w:val="24"/>
          <w:szCs w:val="24"/>
        </w:rPr>
        <w:t>osvojení správné volby a použití vhodných nástrojů, nářadí a pomůcek při práci</w:t>
      </w:r>
    </w:p>
    <w:p w:rsidR="00C31607" w:rsidRPr="00C27988" w:rsidRDefault="00C31607" w:rsidP="005D6030">
      <w:pPr>
        <w:numPr>
          <w:ilvl w:val="0"/>
          <w:numId w:val="350"/>
        </w:numPr>
        <w:autoSpaceDE/>
        <w:autoSpaceDN/>
        <w:rPr>
          <w:sz w:val="24"/>
          <w:szCs w:val="24"/>
        </w:rPr>
      </w:pPr>
      <w:r w:rsidRPr="00C27988">
        <w:rPr>
          <w:sz w:val="24"/>
          <w:szCs w:val="24"/>
        </w:rPr>
        <w:t>osvojení a uplatňování zásad bezpečnosti a ochrany zdraví při práci, hygieny práce, základů organizace a plánování práce</w:t>
      </w:r>
    </w:p>
    <w:p w:rsidR="00C31607" w:rsidRPr="00C27988" w:rsidRDefault="00C31607" w:rsidP="005D6030">
      <w:pPr>
        <w:numPr>
          <w:ilvl w:val="0"/>
          <w:numId w:val="350"/>
        </w:numPr>
        <w:autoSpaceDE/>
        <w:autoSpaceDN/>
        <w:rPr>
          <w:sz w:val="24"/>
          <w:szCs w:val="24"/>
        </w:rPr>
      </w:pPr>
      <w:r w:rsidRPr="00C27988">
        <w:rPr>
          <w:sz w:val="24"/>
          <w:szCs w:val="24"/>
        </w:rPr>
        <w:t>získávání pozitivního vztahu k práci, odpovědného a tvořivého přístupu k vlastní činnosti</w:t>
      </w:r>
    </w:p>
    <w:p w:rsidR="00C31607" w:rsidRPr="00C27988" w:rsidRDefault="00C31607" w:rsidP="00C31607">
      <w:pPr>
        <w:tabs>
          <w:tab w:val="left" w:pos="720"/>
        </w:tabs>
        <w:spacing w:before="240"/>
        <w:rPr>
          <w:b/>
          <w:bCs/>
          <w:sz w:val="24"/>
          <w:szCs w:val="24"/>
        </w:rPr>
      </w:pPr>
      <w:r w:rsidRPr="00C27988">
        <w:rPr>
          <w:b/>
          <w:bCs/>
          <w:sz w:val="24"/>
          <w:szCs w:val="24"/>
        </w:rPr>
        <w:t>B) Výchovné a vzdělávací strategie:</w:t>
      </w:r>
    </w:p>
    <w:p w:rsidR="00C31607" w:rsidRPr="00C27988" w:rsidRDefault="00C31607" w:rsidP="00C31607">
      <w:pPr>
        <w:spacing w:before="240"/>
        <w:rPr>
          <w:b/>
          <w:bCs/>
          <w:sz w:val="24"/>
          <w:szCs w:val="24"/>
        </w:rPr>
      </w:pPr>
      <w:r w:rsidRPr="00C27988">
        <w:rPr>
          <w:b/>
          <w:bCs/>
          <w:sz w:val="24"/>
          <w:szCs w:val="24"/>
        </w:rPr>
        <w:t>Kompetence k učení</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poznávání smyslu a cíle učení</w:t>
      </w:r>
    </w:p>
    <w:p w:rsidR="00C31607" w:rsidRPr="00C27988" w:rsidRDefault="00C31607" w:rsidP="005D6030">
      <w:pPr>
        <w:numPr>
          <w:ilvl w:val="0"/>
          <w:numId w:val="286"/>
        </w:numPr>
        <w:autoSpaceDE/>
        <w:autoSpaceDN/>
        <w:rPr>
          <w:sz w:val="24"/>
          <w:szCs w:val="24"/>
        </w:rPr>
      </w:pPr>
      <w:r w:rsidRPr="00C27988">
        <w:rPr>
          <w:sz w:val="24"/>
          <w:szCs w:val="24"/>
        </w:rPr>
        <w:t>pozitivnímu vztahu k učení prostřednictvím zadávaných úkolů v rámci výuky</w:t>
      </w:r>
    </w:p>
    <w:p w:rsidR="00C31607" w:rsidRPr="00C27988" w:rsidRDefault="00C31607" w:rsidP="005D6030">
      <w:pPr>
        <w:numPr>
          <w:ilvl w:val="0"/>
          <w:numId w:val="286"/>
        </w:numPr>
        <w:autoSpaceDE/>
        <w:autoSpaceDN/>
        <w:rPr>
          <w:sz w:val="24"/>
          <w:szCs w:val="24"/>
        </w:rPr>
      </w:pPr>
      <w:r w:rsidRPr="00C27988">
        <w:rPr>
          <w:sz w:val="24"/>
          <w:szCs w:val="24"/>
        </w:rPr>
        <w:t>pochopení pravidel a pracovních postupů</w:t>
      </w:r>
    </w:p>
    <w:p w:rsidR="00C31607" w:rsidRPr="00C27988" w:rsidRDefault="00C31607" w:rsidP="005D6030">
      <w:pPr>
        <w:numPr>
          <w:ilvl w:val="0"/>
          <w:numId w:val="286"/>
        </w:numPr>
        <w:autoSpaceDE/>
        <w:autoSpaceDN/>
        <w:rPr>
          <w:sz w:val="24"/>
          <w:szCs w:val="24"/>
        </w:rPr>
      </w:pPr>
      <w:r w:rsidRPr="00C27988">
        <w:rPr>
          <w:sz w:val="24"/>
          <w:szCs w:val="24"/>
        </w:rPr>
        <w:t>práci s odbornou literaturou / technické výkresy, návody, schémata apod. /</w:t>
      </w:r>
    </w:p>
    <w:p w:rsidR="00C31607" w:rsidRPr="00C27988" w:rsidRDefault="00C31607" w:rsidP="005D6030">
      <w:pPr>
        <w:numPr>
          <w:ilvl w:val="0"/>
          <w:numId w:val="286"/>
        </w:numPr>
        <w:autoSpaceDE/>
        <w:autoSpaceDN/>
        <w:rPr>
          <w:sz w:val="24"/>
          <w:szCs w:val="24"/>
        </w:rPr>
      </w:pPr>
      <w:r w:rsidRPr="00C27988">
        <w:rPr>
          <w:sz w:val="24"/>
          <w:szCs w:val="24"/>
        </w:rPr>
        <w:t>tvořivosti, vlastním nápadům, samostatnosti</w:t>
      </w:r>
    </w:p>
    <w:p w:rsidR="00C31607" w:rsidRPr="00C27988" w:rsidRDefault="00C31607" w:rsidP="00C31607">
      <w:pPr>
        <w:spacing w:before="120"/>
        <w:rPr>
          <w:b/>
          <w:bCs/>
          <w:sz w:val="24"/>
          <w:szCs w:val="24"/>
        </w:rPr>
      </w:pPr>
      <w:r w:rsidRPr="00C27988">
        <w:rPr>
          <w:b/>
          <w:bCs/>
          <w:sz w:val="24"/>
          <w:szCs w:val="24"/>
        </w:rPr>
        <w:t>Kompetence k řešení problémů</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promýšlení pracovních postupů, plánování a organizování si práce</w:t>
      </w:r>
    </w:p>
    <w:p w:rsidR="00C31607" w:rsidRPr="00C27988" w:rsidRDefault="00C31607" w:rsidP="005D6030">
      <w:pPr>
        <w:numPr>
          <w:ilvl w:val="0"/>
          <w:numId w:val="286"/>
        </w:numPr>
        <w:autoSpaceDE/>
        <w:autoSpaceDN/>
        <w:rPr>
          <w:sz w:val="24"/>
          <w:szCs w:val="24"/>
        </w:rPr>
      </w:pPr>
      <w:r w:rsidRPr="00C27988">
        <w:rPr>
          <w:sz w:val="24"/>
          <w:szCs w:val="24"/>
        </w:rPr>
        <w:t>řešení zajímavých technických problémů, uvažování o problémech, uvědomování</w:t>
      </w:r>
    </w:p>
    <w:p w:rsidR="00C31607" w:rsidRPr="00C27988" w:rsidRDefault="00C31607" w:rsidP="00C31607">
      <w:pPr>
        <w:ind w:left="360"/>
        <w:rPr>
          <w:sz w:val="24"/>
          <w:szCs w:val="24"/>
        </w:rPr>
      </w:pPr>
      <w:r w:rsidRPr="00C27988">
        <w:rPr>
          <w:sz w:val="24"/>
          <w:szCs w:val="24"/>
        </w:rPr>
        <w:t>si různosti názorů a přístupů k řešení problému</w:t>
      </w:r>
    </w:p>
    <w:p w:rsidR="00C31607" w:rsidRPr="00C27988" w:rsidRDefault="00C31607" w:rsidP="005D6030">
      <w:pPr>
        <w:numPr>
          <w:ilvl w:val="0"/>
          <w:numId w:val="286"/>
        </w:numPr>
        <w:autoSpaceDE/>
        <w:autoSpaceDN/>
        <w:rPr>
          <w:sz w:val="24"/>
          <w:szCs w:val="24"/>
        </w:rPr>
      </w:pPr>
      <w:r w:rsidRPr="00C27988">
        <w:rPr>
          <w:sz w:val="24"/>
          <w:szCs w:val="24"/>
        </w:rPr>
        <w:t>pochopení možnosti více správných řešení</w:t>
      </w:r>
    </w:p>
    <w:p w:rsidR="00C31607" w:rsidRPr="00C27988" w:rsidRDefault="00C31607" w:rsidP="005D6030">
      <w:pPr>
        <w:numPr>
          <w:ilvl w:val="0"/>
          <w:numId w:val="286"/>
        </w:numPr>
        <w:autoSpaceDE/>
        <w:autoSpaceDN/>
        <w:rPr>
          <w:sz w:val="24"/>
          <w:szCs w:val="24"/>
        </w:rPr>
      </w:pPr>
      <w:r w:rsidRPr="00C27988">
        <w:rPr>
          <w:sz w:val="24"/>
          <w:szCs w:val="24"/>
        </w:rPr>
        <w:t>samostatné, tvořivé činnosti, k originalitě</w:t>
      </w:r>
    </w:p>
    <w:p w:rsidR="00C31607" w:rsidRPr="00C27988" w:rsidRDefault="00C31607" w:rsidP="005D6030">
      <w:pPr>
        <w:numPr>
          <w:ilvl w:val="0"/>
          <w:numId w:val="286"/>
        </w:numPr>
        <w:autoSpaceDE/>
        <w:autoSpaceDN/>
        <w:rPr>
          <w:sz w:val="24"/>
          <w:szCs w:val="24"/>
        </w:rPr>
      </w:pPr>
      <w:r w:rsidRPr="00C27988">
        <w:rPr>
          <w:sz w:val="24"/>
          <w:szCs w:val="24"/>
        </w:rPr>
        <w:t>aplikaci v praktickém životě</w:t>
      </w:r>
    </w:p>
    <w:p w:rsidR="00C31607" w:rsidRPr="00C27988" w:rsidRDefault="00C31607" w:rsidP="00C31607">
      <w:pPr>
        <w:spacing w:before="120"/>
        <w:rPr>
          <w:b/>
          <w:bCs/>
          <w:sz w:val="24"/>
          <w:szCs w:val="24"/>
        </w:rPr>
      </w:pPr>
      <w:r w:rsidRPr="00C27988">
        <w:rPr>
          <w:b/>
          <w:bCs/>
          <w:sz w:val="24"/>
          <w:szCs w:val="24"/>
        </w:rPr>
        <w:t>Kompetence komunikativní</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správnému výběru pracovního postupu</w:t>
      </w:r>
    </w:p>
    <w:p w:rsidR="00C31607" w:rsidRPr="00C27988" w:rsidRDefault="00C31607" w:rsidP="005D6030">
      <w:pPr>
        <w:numPr>
          <w:ilvl w:val="0"/>
          <w:numId w:val="286"/>
        </w:numPr>
        <w:autoSpaceDE/>
        <w:autoSpaceDN/>
        <w:rPr>
          <w:sz w:val="24"/>
          <w:szCs w:val="24"/>
        </w:rPr>
      </w:pPr>
      <w:r w:rsidRPr="00C27988">
        <w:rPr>
          <w:sz w:val="24"/>
          <w:szCs w:val="24"/>
        </w:rPr>
        <w:t>používání správného technického názvosloví</w:t>
      </w:r>
    </w:p>
    <w:p w:rsidR="00C31607" w:rsidRPr="00C27988" w:rsidRDefault="00C31607" w:rsidP="005D6030">
      <w:pPr>
        <w:numPr>
          <w:ilvl w:val="0"/>
          <w:numId w:val="286"/>
        </w:numPr>
        <w:autoSpaceDE/>
        <w:autoSpaceDN/>
        <w:rPr>
          <w:sz w:val="24"/>
          <w:szCs w:val="24"/>
        </w:rPr>
      </w:pPr>
      <w:r w:rsidRPr="00C27988">
        <w:rPr>
          <w:sz w:val="24"/>
          <w:szCs w:val="24"/>
        </w:rPr>
        <w:t>využívání informačních zdrojů k získávání poznatků</w:t>
      </w:r>
    </w:p>
    <w:p w:rsidR="00C31607" w:rsidRPr="00C27988" w:rsidRDefault="00C31607" w:rsidP="005D6030">
      <w:pPr>
        <w:numPr>
          <w:ilvl w:val="0"/>
          <w:numId w:val="286"/>
        </w:numPr>
        <w:autoSpaceDE/>
        <w:autoSpaceDN/>
        <w:rPr>
          <w:sz w:val="24"/>
          <w:szCs w:val="24"/>
        </w:rPr>
      </w:pPr>
      <w:r w:rsidRPr="00C27988">
        <w:rPr>
          <w:sz w:val="24"/>
          <w:szCs w:val="24"/>
        </w:rPr>
        <w:t>formulaci vlastních názorů na danou problematiku</w:t>
      </w:r>
    </w:p>
    <w:p w:rsidR="00C31607" w:rsidRPr="00C27988" w:rsidRDefault="00C31607" w:rsidP="005D6030">
      <w:pPr>
        <w:numPr>
          <w:ilvl w:val="0"/>
          <w:numId w:val="286"/>
        </w:numPr>
        <w:autoSpaceDE/>
        <w:autoSpaceDN/>
        <w:rPr>
          <w:sz w:val="24"/>
          <w:szCs w:val="24"/>
        </w:rPr>
      </w:pPr>
      <w:r w:rsidRPr="00C27988">
        <w:rPr>
          <w:sz w:val="24"/>
          <w:szCs w:val="24"/>
        </w:rPr>
        <w:t>vzájemné spolupráci</w:t>
      </w:r>
    </w:p>
    <w:p w:rsidR="00C31607" w:rsidRPr="00C27988" w:rsidRDefault="00C31607" w:rsidP="005D6030">
      <w:pPr>
        <w:numPr>
          <w:ilvl w:val="0"/>
          <w:numId w:val="286"/>
        </w:numPr>
        <w:autoSpaceDE/>
        <w:autoSpaceDN/>
        <w:rPr>
          <w:sz w:val="24"/>
          <w:szCs w:val="24"/>
        </w:rPr>
      </w:pPr>
      <w:r w:rsidRPr="00C27988">
        <w:rPr>
          <w:sz w:val="24"/>
          <w:szCs w:val="24"/>
        </w:rPr>
        <w:t>obhajobě vlastních názorů, vhodné argumentaci, naslouchání jiným názorům</w:t>
      </w:r>
    </w:p>
    <w:p w:rsidR="00C31607" w:rsidRPr="00C27988" w:rsidRDefault="00C31607" w:rsidP="00C31607">
      <w:pPr>
        <w:rPr>
          <w:sz w:val="24"/>
          <w:szCs w:val="24"/>
        </w:rPr>
      </w:pPr>
    </w:p>
    <w:p w:rsidR="00C31607" w:rsidRPr="00C27988" w:rsidRDefault="00C31607" w:rsidP="00C31607">
      <w:pPr>
        <w:spacing w:before="120"/>
        <w:rPr>
          <w:b/>
          <w:bCs/>
          <w:sz w:val="24"/>
          <w:szCs w:val="24"/>
        </w:rPr>
      </w:pPr>
      <w:r w:rsidRPr="00C27988">
        <w:rPr>
          <w:sz w:val="24"/>
          <w:szCs w:val="24"/>
        </w:rPr>
        <w:t>K</w:t>
      </w:r>
      <w:r w:rsidRPr="00C27988">
        <w:rPr>
          <w:b/>
          <w:bCs/>
          <w:sz w:val="24"/>
          <w:szCs w:val="24"/>
        </w:rPr>
        <w:t>ompetence sociální a personální</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spolupráci při řešení problému nebo při zhotovení složitějších výrobků</w:t>
      </w:r>
    </w:p>
    <w:p w:rsidR="00C31607" w:rsidRPr="00C27988" w:rsidRDefault="00C31607" w:rsidP="005D6030">
      <w:pPr>
        <w:numPr>
          <w:ilvl w:val="0"/>
          <w:numId w:val="286"/>
        </w:numPr>
        <w:autoSpaceDE/>
        <w:autoSpaceDN/>
        <w:rPr>
          <w:sz w:val="24"/>
          <w:szCs w:val="24"/>
        </w:rPr>
      </w:pPr>
      <w:r w:rsidRPr="00C27988">
        <w:rPr>
          <w:sz w:val="24"/>
          <w:szCs w:val="24"/>
        </w:rPr>
        <w:t>skupinové práci, komunikaci v týmu, respektování názorů druhých</w:t>
      </w:r>
    </w:p>
    <w:p w:rsidR="00C31607" w:rsidRPr="00C27988" w:rsidRDefault="00C31607" w:rsidP="005D6030">
      <w:pPr>
        <w:numPr>
          <w:ilvl w:val="0"/>
          <w:numId w:val="286"/>
        </w:numPr>
        <w:autoSpaceDE/>
        <w:autoSpaceDN/>
        <w:rPr>
          <w:sz w:val="24"/>
          <w:szCs w:val="24"/>
        </w:rPr>
      </w:pPr>
      <w:r w:rsidRPr="00C27988">
        <w:rPr>
          <w:sz w:val="24"/>
          <w:szCs w:val="24"/>
        </w:rPr>
        <w:t>diskusi, věcné argumentaci</w:t>
      </w:r>
    </w:p>
    <w:p w:rsidR="00C31607" w:rsidRPr="00C27988" w:rsidRDefault="00C31607" w:rsidP="005D6030">
      <w:pPr>
        <w:numPr>
          <w:ilvl w:val="0"/>
          <w:numId w:val="286"/>
        </w:numPr>
        <w:autoSpaceDE/>
        <w:autoSpaceDN/>
        <w:rPr>
          <w:sz w:val="24"/>
          <w:szCs w:val="24"/>
        </w:rPr>
      </w:pPr>
      <w:r w:rsidRPr="00C27988">
        <w:rPr>
          <w:sz w:val="24"/>
          <w:szCs w:val="24"/>
        </w:rPr>
        <w:t>vzájemné pomoci a spolupráci při praktických činnostech</w:t>
      </w:r>
    </w:p>
    <w:p w:rsidR="00C31607" w:rsidRPr="00C27988" w:rsidRDefault="00C31607" w:rsidP="005D6030">
      <w:pPr>
        <w:numPr>
          <w:ilvl w:val="0"/>
          <w:numId w:val="286"/>
        </w:numPr>
        <w:autoSpaceDE/>
        <w:autoSpaceDN/>
        <w:rPr>
          <w:sz w:val="24"/>
          <w:szCs w:val="24"/>
        </w:rPr>
      </w:pPr>
      <w:r w:rsidRPr="00C27988">
        <w:rPr>
          <w:sz w:val="24"/>
          <w:szCs w:val="24"/>
        </w:rPr>
        <w:t>respektování pravidel chování při praktických činnostech</w:t>
      </w:r>
    </w:p>
    <w:p w:rsidR="00C31607" w:rsidRPr="00C27988" w:rsidRDefault="00C31607" w:rsidP="00C31607">
      <w:pPr>
        <w:spacing w:before="120"/>
        <w:rPr>
          <w:b/>
          <w:bCs/>
          <w:sz w:val="24"/>
          <w:szCs w:val="24"/>
        </w:rPr>
      </w:pPr>
      <w:r w:rsidRPr="00C27988">
        <w:rPr>
          <w:b/>
          <w:bCs/>
          <w:sz w:val="24"/>
          <w:szCs w:val="24"/>
        </w:rPr>
        <w:t>Kompetence občanské</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dodržování pravidel slušného chování</w:t>
      </w:r>
    </w:p>
    <w:p w:rsidR="00C31607" w:rsidRPr="00C27988" w:rsidRDefault="00C31607" w:rsidP="005D6030">
      <w:pPr>
        <w:numPr>
          <w:ilvl w:val="0"/>
          <w:numId w:val="286"/>
        </w:numPr>
        <w:autoSpaceDE/>
        <w:autoSpaceDN/>
        <w:rPr>
          <w:sz w:val="24"/>
          <w:szCs w:val="24"/>
        </w:rPr>
      </w:pPr>
      <w:r w:rsidRPr="00C27988">
        <w:rPr>
          <w:sz w:val="24"/>
          <w:szCs w:val="24"/>
        </w:rPr>
        <w:t>respektování pravidel při práci, k ochraně zdraví</w:t>
      </w:r>
    </w:p>
    <w:p w:rsidR="00C31607" w:rsidRPr="00C27988" w:rsidRDefault="00C31607" w:rsidP="005D6030">
      <w:pPr>
        <w:numPr>
          <w:ilvl w:val="0"/>
          <w:numId w:val="286"/>
        </w:numPr>
        <w:autoSpaceDE/>
        <w:autoSpaceDN/>
        <w:rPr>
          <w:sz w:val="24"/>
          <w:szCs w:val="24"/>
        </w:rPr>
      </w:pPr>
      <w:r w:rsidRPr="00C27988">
        <w:rPr>
          <w:sz w:val="24"/>
          <w:szCs w:val="24"/>
        </w:rPr>
        <w:t>rozvoji ukázněnosti, vytrvalosti a odpovědnosti</w:t>
      </w:r>
    </w:p>
    <w:p w:rsidR="00C31607" w:rsidRPr="00C27988" w:rsidRDefault="00C31607" w:rsidP="005D6030">
      <w:pPr>
        <w:numPr>
          <w:ilvl w:val="0"/>
          <w:numId w:val="286"/>
        </w:numPr>
        <w:autoSpaceDE/>
        <w:autoSpaceDN/>
        <w:rPr>
          <w:sz w:val="24"/>
          <w:szCs w:val="24"/>
        </w:rPr>
      </w:pPr>
      <w:r w:rsidRPr="00C27988">
        <w:rPr>
          <w:sz w:val="24"/>
          <w:szCs w:val="24"/>
        </w:rPr>
        <w:t>kladnému vztahu k práci</w:t>
      </w:r>
    </w:p>
    <w:p w:rsidR="00C31607" w:rsidRPr="00C27988" w:rsidRDefault="00C31607" w:rsidP="005D6030">
      <w:pPr>
        <w:numPr>
          <w:ilvl w:val="0"/>
          <w:numId w:val="286"/>
        </w:numPr>
        <w:autoSpaceDE/>
        <w:autoSpaceDN/>
        <w:rPr>
          <w:sz w:val="24"/>
          <w:szCs w:val="24"/>
        </w:rPr>
      </w:pPr>
      <w:r w:rsidRPr="00C27988">
        <w:rPr>
          <w:sz w:val="24"/>
          <w:szCs w:val="24"/>
        </w:rPr>
        <w:t>chápání základních životních podmínek, ochraně životního prostředí</w:t>
      </w:r>
    </w:p>
    <w:p w:rsidR="00C31607" w:rsidRPr="00C27988" w:rsidRDefault="00C31607" w:rsidP="005D6030">
      <w:pPr>
        <w:numPr>
          <w:ilvl w:val="0"/>
          <w:numId w:val="286"/>
        </w:numPr>
        <w:autoSpaceDE/>
        <w:autoSpaceDN/>
        <w:rPr>
          <w:sz w:val="24"/>
          <w:szCs w:val="24"/>
        </w:rPr>
      </w:pPr>
      <w:r w:rsidRPr="00C27988">
        <w:rPr>
          <w:sz w:val="24"/>
          <w:szCs w:val="24"/>
        </w:rPr>
        <w:t xml:space="preserve">dovednosti přivolat , popř. poskytnout první pomoc </w:t>
      </w:r>
    </w:p>
    <w:p w:rsidR="00C31607" w:rsidRPr="00C27988" w:rsidRDefault="00C31607" w:rsidP="00C31607">
      <w:pPr>
        <w:spacing w:before="120"/>
        <w:rPr>
          <w:b/>
          <w:bCs/>
          <w:sz w:val="24"/>
          <w:szCs w:val="24"/>
        </w:rPr>
      </w:pPr>
      <w:r w:rsidRPr="00C27988">
        <w:rPr>
          <w:b/>
          <w:bCs/>
          <w:sz w:val="24"/>
          <w:szCs w:val="24"/>
        </w:rPr>
        <w:t>Kompetence pracovní</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286"/>
        </w:numPr>
        <w:autoSpaceDE/>
        <w:autoSpaceDN/>
        <w:rPr>
          <w:sz w:val="24"/>
          <w:szCs w:val="24"/>
        </w:rPr>
      </w:pPr>
      <w:r w:rsidRPr="00C27988">
        <w:rPr>
          <w:sz w:val="24"/>
          <w:szCs w:val="24"/>
        </w:rPr>
        <w:t>dodržování bezpečnosti a hygienických pravidel, zdravotnických předpisů a protipožárních příkazů</w:t>
      </w:r>
    </w:p>
    <w:p w:rsidR="00C31607" w:rsidRPr="00C27988" w:rsidRDefault="00C31607" w:rsidP="005D6030">
      <w:pPr>
        <w:numPr>
          <w:ilvl w:val="0"/>
          <w:numId w:val="286"/>
        </w:numPr>
        <w:autoSpaceDE/>
        <w:autoSpaceDN/>
        <w:rPr>
          <w:sz w:val="24"/>
          <w:szCs w:val="24"/>
        </w:rPr>
      </w:pPr>
      <w:r w:rsidRPr="00C27988">
        <w:rPr>
          <w:sz w:val="24"/>
          <w:szCs w:val="24"/>
        </w:rPr>
        <w:t>správnému , bezpečnému a účinnému používání měřidel, nástrojů, nářadí a materiálů</w:t>
      </w:r>
    </w:p>
    <w:p w:rsidR="00C31607" w:rsidRPr="00C27988" w:rsidRDefault="00C31607" w:rsidP="005D6030">
      <w:pPr>
        <w:numPr>
          <w:ilvl w:val="0"/>
          <w:numId w:val="286"/>
        </w:numPr>
        <w:autoSpaceDE/>
        <w:autoSpaceDN/>
        <w:rPr>
          <w:sz w:val="24"/>
          <w:szCs w:val="24"/>
        </w:rPr>
      </w:pPr>
      <w:r w:rsidRPr="00C27988">
        <w:rPr>
          <w:sz w:val="24"/>
          <w:szCs w:val="24"/>
        </w:rPr>
        <w:t xml:space="preserve">zdokonalování dovedností a pracovních návyků </w:t>
      </w:r>
    </w:p>
    <w:p w:rsidR="00C31607" w:rsidRPr="00C27988" w:rsidRDefault="00C31607" w:rsidP="005D6030">
      <w:pPr>
        <w:numPr>
          <w:ilvl w:val="0"/>
          <w:numId w:val="286"/>
        </w:numPr>
        <w:autoSpaceDE/>
        <w:autoSpaceDN/>
        <w:rPr>
          <w:sz w:val="24"/>
          <w:szCs w:val="24"/>
        </w:rPr>
      </w:pPr>
      <w:r w:rsidRPr="00C27988">
        <w:rPr>
          <w:sz w:val="24"/>
          <w:szCs w:val="24"/>
        </w:rPr>
        <w:t>dodržování pracovních postupů, plnění povinností, udržování pořádku na pracovišti</w:t>
      </w:r>
    </w:p>
    <w:p w:rsidR="00C31607" w:rsidRPr="00C27988" w:rsidRDefault="00C31607" w:rsidP="005D6030">
      <w:pPr>
        <w:numPr>
          <w:ilvl w:val="0"/>
          <w:numId w:val="286"/>
        </w:numPr>
        <w:autoSpaceDE/>
        <w:autoSpaceDN/>
        <w:rPr>
          <w:sz w:val="24"/>
          <w:szCs w:val="24"/>
        </w:rPr>
      </w:pPr>
      <w:r w:rsidRPr="00C27988">
        <w:rPr>
          <w:sz w:val="24"/>
          <w:szCs w:val="24"/>
        </w:rPr>
        <w:t>šetření materiálem</w:t>
      </w:r>
    </w:p>
    <w:p w:rsidR="00C31607" w:rsidRPr="00C27988" w:rsidRDefault="00C31607" w:rsidP="005D6030">
      <w:pPr>
        <w:numPr>
          <w:ilvl w:val="0"/>
          <w:numId w:val="286"/>
        </w:numPr>
        <w:autoSpaceDE/>
        <w:autoSpaceDN/>
        <w:rPr>
          <w:sz w:val="24"/>
          <w:szCs w:val="24"/>
        </w:rPr>
      </w:pPr>
      <w:r w:rsidRPr="00C27988">
        <w:rPr>
          <w:sz w:val="24"/>
          <w:szCs w:val="24"/>
        </w:rPr>
        <w:t>ochraně zdraví svého i druhých</w:t>
      </w:r>
    </w:p>
    <w:p w:rsidR="00C31607" w:rsidRPr="00C27988" w:rsidRDefault="00C31607" w:rsidP="005D6030">
      <w:pPr>
        <w:numPr>
          <w:ilvl w:val="0"/>
          <w:numId w:val="286"/>
        </w:numPr>
        <w:autoSpaceDE/>
        <w:autoSpaceDN/>
        <w:rPr>
          <w:sz w:val="24"/>
          <w:szCs w:val="24"/>
        </w:rPr>
      </w:pPr>
      <w:r w:rsidRPr="00C27988">
        <w:rPr>
          <w:sz w:val="24"/>
          <w:szCs w:val="24"/>
        </w:rPr>
        <w:t>objektivnímu sebehodnocení a posouzení s reálnými možnostmi při profesní orientaci</w:t>
      </w:r>
    </w:p>
    <w:p w:rsidR="00C31607" w:rsidRPr="00C27988" w:rsidRDefault="00C31607" w:rsidP="00C31607">
      <w:pPr>
        <w:tabs>
          <w:tab w:val="left" w:pos="720"/>
        </w:tabs>
        <w:spacing w:before="240"/>
        <w:rPr>
          <w:b/>
          <w:bCs/>
          <w:sz w:val="24"/>
          <w:szCs w:val="24"/>
        </w:rPr>
      </w:pPr>
      <w:r w:rsidRPr="00C27988">
        <w:rPr>
          <w:b/>
          <w:bCs/>
          <w:sz w:val="24"/>
          <w:szCs w:val="24"/>
        </w:rPr>
        <w:t>C) Integrace průřezových témat do vyučovacího předmětu:</w:t>
      </w:r>
    </w:p>
    <w:p w:rsidR="00C31607" w:rsidRPr="00C27988" w:rsidRDefault="00C31607" w:rsidP="00C31607">
      <w:pPr>
        <w:spacing w:before="120"/>
        <w:rPr>
          <w:sz w:val="24"/>
          <w:szCs w:val="24"/>
        </w:rPr>
      </w:pPr>
      <w:r w:rsidRPr="00C27988">
        <w:rPr>
          <w:sz w:val="24"/>
          <w:szCs w:val="24"/>
        </w:rPr>
        <w:t>Výchova demokratického občana</w:t>
      </w:r>
    </w:p>
    <w:p w:rsidR="00C31607" w:rsidRPr="00C27988" w:rsidRDefault="00C31607" w:rsidP="00C31607">
      <w:pPr>
        <w:rPr>
          <w:sz w:val="24"/>
          <w:szCs w:val="24"/>
        </w:rPr>
      </w:pPr>
      <w:r w:rsidRPr="00C27988">
        <w:rPr>
          <w:sz w:val="24"/>
          <w:szCs w:val="24"/>
        </w:rPr>
        <w:t>Osobnostní a sociální výchova</w:t>
      </w:r>
    </w:p>
    <w:p w:rsidR="00C31607" w:rsidRPr="00C27988" w:rsidRDefault="00C31607" w:rsidP="00C31607">
      <w:pPr>
        <w:rPr>
          <w:sz w:val="24"/>
          <w:szCs w:val="24"/>
        </w:rPr>
      </w:pPr>
      <w:r w:rsidRPr="00C27988">
        <w:rPr>
          <w:sz w:val="24"/>
          <w:szCs w:val="24"/>
        </w:rPr>
        <w:t>Environmentální výchova</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sectPr w:rsidR="00C31607" w:rsidRPr="00C27988">
          <w:pgSz w:w="11906" w:h="16838"/>
          <w:pgMar w:top="1418" w:right="1418" w:bottom="1418" w:left="1418" w:header="708" w:footer="708" w:gutter="0"/>
          <w:cols w:space="708"/>
          <w:docGrid w:linePitch="360"/>
        </w:sectPr>
      </w:pPr>
    </w:p>
    <w:p w:rsidR="00C31607" w:rsidRPr="00C27988" w:rsidRDefault="00C31607" w:rsidP="00C31607">
      <w:pPr>
        <w:rPr>
          <w:b/>
          <w:bCs/>
          <w:sz w:val="28"/>
          <w:szCs w:val="28"/>
        </w:rPr>
      </w:pPr>
      <w:r w:rsidRPr="00C27988">
        <w:rPr>
          <w:b/>
          <w:bCs/>
          <w:sz w:val="28"/>
          <w:szCs w:val="28"/>
        </w:rPr>
        <w:t>Vzdělávací oblast:         Člověk a svět práce</w:t>
      </w:r>
    </w:p>
    <w:p w:rsidR="00C31607" w:rsidRPr="00C27988" w:rsidRDefault="00C31607" w:rsidP="00C31607">
      <w:pPr>
        <w:rPr>
          <w:rStyle w:val="CharChar"/>
          <w:rFonts w:ascii="Times New Roman" w:hAnsi="Times New Roman" w:cs="Times New Roman"/>
          <w:sz w:val="28"/>
          <w:szCs w:val="28"/>
        </w:rPr>
      </w:pPr>
      <w:r w:rsidRPr="00C27988">
        <w:rPr>
          <w:b/>
          <w:bCs/>
          <w:sz w:val="28"/>
          <w:szCs w:val="28"/>
        </w:rPr>
        <w:t>Vyučovací předmět:      Volitelný předmět -</w:t>
      </w:r>
      <w:r w:rsidRPr="00C27988">
        <w:t xml:space="preserve"> </w:t>
      </w:r>
      <w:r w:rsidRPr="00C27988">
        <w:rPr>
          <w:b/>
          <w:bCs/>
          <w:sz w:val="28"/>
          <w:szCs w:val="28"/>
        </w:rPr>
        <w:t>Technická praktika</w:t>
      </w:r>
      <w:r w:rsidRPr="00C27988">
        <w:rPr>
          <w:rStyle w:val="CharChar"/>
          <w:rFonts w:ascii="Times New Roman" w:hAnsi="Times New Roman" w:cs="Times New Roman"/>
          <w:sz w:val="28"/>
          <w:szCs w:val="28"/>
        </w:rPr>
        <w:t xml:space="preserve"> - ročník: 7.</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4680"/>
        <w:gridCol w:w="3060"/>
        <w:gridCol w:w="1440"/>
      </w:tblGrid>
      <w:tr w:rsidR="00C31607" w:rsidTr="00C31607">
        <w:trPr>
          <w:tblHeader/>
        </w:trPr>
        <w:tc>
          <w:tcPr>
            <w:tcW w:w="5760"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4680" w:type="dxa"/>
            <w:vAlign w:val="center"/>
          </w:tcPr>
          <w:p w:rsidR="00C31607" w:rsidRPr="00C27988" w:rsidRDefault="00C31607" w:rsidP="00C31607">
            <w:pPr>
              <w:jc w:val="center"/>
              <w:rPr>
                <w:b/>
                <w:bCs/>
                <w:sz w:val="24"/>
                <w:szCs w:val="24"/>
              </w:rPr>
            </w:pPr>
            <w:r w:rsidRPr="00C27988">
              <w:rPr>
                <w:b/>
                <w:bCs/>
                <w:sz w:val="24"/>
                <w:szCs w:val="24"/>
              </w:rPr>
              <w:t>Učivo</w:t>
            </w:r>
          </w:p>
        </w:tc>
        <w:tc>
          <w:tcPr>
            <w:tcW w:w="3060" w:type="dxa"/>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440" w:type="dxa"/>
            <w:vAlign w:val="center"/>
          </w:tcPr>
          <w:p w:rsidR="00C31607" w:rsidRPr="00C27988" w:rsidRDefault="00C31607" w:rsidP="00C31607">
            <w:pPr>
              <w:jc w:val="center"/>
              <w:rPr>
                <w:b/>
                <w:bCs/>
                <w:sz w:val="24"/>
                <w:szCs w:val="24"/>
              </w:rPr>
            </w:pPr>
            <w:r w:rsidRPr="00C27988">
              <w:rPr>
                <w:b/>
                <w:bCs/>
                <w:sz w:val="24"/>
                <w:szCs w:val="24"/>
              </w:rPr>
              <w:t>Poznámky</w:t>
            </w:r>
          </w:p>
        </w:tc>
      </w:tr>
      <w:tr w:rsidR="00C31607" w:rsidTr="00C31607">
        <w:tc>
          <w:tcPr>
            <w:tcW w:w="5760" w:type="dxa"/>
          </w:tcPr>
          <w:p w:rsidR="007D3759" w:rsidRDefault="007D3759" w:rsidP="007D3759">
            <w:pPr>
              <w:autoSpaceDE/>
              <w:autoSpaceDN/>
              <w:rPr>
                <w:sz w:val="24"/>
                <w:szCs w:val="24"/>
              </w:rPr>
            </w:pPr>
          </w:p>
          <w:p w:rsidR="007D3759" w:rsidRPr="00AE6CEC" w:rsidRDefault="00C31607" w:rsidP="007D3759">
            <w:pPr>
              <w:autoSpaceDE/>
              <w:autoSpaceDN/>
              <w:rPr>
                <w:b/>
                <w:sz w:val="24"/>
                <w:szCs w:val="24"/>
              </w:rPr>
            </w:pPr>
            <w:r w:rsidRPr="00C27988">
              <w:rPr>
                <w:sz w:val="24"/>
                <w:szCs w:val="24"/>
              </w:rPr>
              <w:t xml:space="preserve"> </w:t>
            </w:r>
            <w:r w:rsidR="007D3759" w:rsidRPr="00AE6CEC">
              <w:rPr>
                <w:b/>
                <w:sz w:val="24"/>
                <w:szCs w:val="24"/>
              </w:rPr>
              <w:t xml:space="preserve">Práce s technickými materiály </w:t>
            </w:r>
          </w:p>
          <w:p w:rsidR="007D3759" w:rsidRPr="00AE6CEC" w:rsidRDefault="007D3759" w:rsidP="007D3759">
            <w:pPr>
              <w:autoSpaceDE/>
              <w:autoSpaceDN/>
              <w:rPr>
                <w:b/>
                <w:sz w:val="24"/>
                <w:szCs w:val="24"/>
              </w:rPr>
            </w:pPr>
          </w:p>
          <w:p w:rsidR="007D3759" w:rsidRPr="007D3759" w:rsidRDefault="007D3759" w:rsidP="007D3759">
            <w:pPr>
              <w:autoSpaceDE/>
              <w:autoSpaceDN/>
              <w:rPr>
                <w:sz w:val="24"/>
                <w:szCs w:val="24"/>
              </w:rPr>
            </w:pPr>
            <w:r w:rsidRPr="007D3759">
              <w:rPr>
                <w:sz w:val="24"/>
                <w:szCs w:val="24"/>
              </w:rPr>
              <w:t xml:space="preserve">Žák: </w:t>
            </w:r>
          </w:p>
          <w:p w:rsidR="007D3759" w:rsidRPr="007D3759" w:rsidRDefault="007D3759" w:rsidP="007D3759">
            <w:pPr>
              <w:ind w:left="97" w:hanging="97"/>
              <w:rPr>
                <w:sz w:val="24"/>
                <w:szCs w:val="24"/>
              </w:rPr>
            </w:pPr>
            <w:r w:rsidRPr="007D3759">
              <w:rPr>
                <w:sz w:val="24"/>
                <w:szCs w:val="24"/>
              </w:rPr>
              <w:t xml:space="preserve">- Dodržuje řád učebny, bezpečnost a hygienu práce </w:t>
            </w:r>
          </w:p>
          <w:p w:rsidR="007D3759" w:rsidRPr="007D3759" w:rsidRDefault="007D3759" w:rsidP="007D3759">
            <w:pPr>
              <w:ind w:left="97" w:hanging="97"/>
              <w:rPr>
                <w:sz w:val="24"/>
                <w:szCs w:val="24"/>
              </w:rPr>
            </w:pPr>
            <w:r w:rsidRPr="007D3759">
              <w:rPr>
                <w:sz w:val="24"/>
                <w:szCs w:val="24"/>
              </w:rPr>
              <w:t xml:space="preserve">- Čte jednoduché technické výkresy, objasní rozdíl mezi náčrtem a výkresem </w:t>
            </w:r>
          </w:p>
          <w:p w:rsidR="007D3759" w:rsidRPr="007D3759" w:rsidRDefault="007D3759" w:rsidP="007D3759">
            <w:pPr>
              <w:ind w:left="97" w:hanging="97"/>
              <w:rPr>
                <w:sz w:val="24"/>
                <w:szCs w:val="24"/>
              </w:rPr>
            </w:pPr>
            <w:r w:rsidRPr="007D3759">
              <w:rPr>
                <w:sz w:val="24"/>
                <w:szCs w:val="24"/>
              </w:rPr>
              <w:t xml:space="preserve">- Měří, řeže, vrtá, piluje, brousí dřevo  </w:t>
            </w:r>
          </w:p>
          <w:p w:rsidR="007D3759" w:rsidRPr="007D3759" w:rsidRDefault="007D3759" w:rsidP="007D3759">
            <w:pPr>
              <w:ind w:left="97" w:hanging="97"/>
              <w:rPr>
                <w:sz w:val="24"/>
                <w:szCs w:val="24"/>
              </w:rPr>
            </w:pPr>
            <w:r w:rsidRPr="007D3759">
              <w:rPr>
                <w:sz w:val="24"/>
                <w:szCs w:val="24"/>
              </w:rPr>
              <w:t xml:space="preserve">- Vybere vhodný nátěr pro povrchovou úpravu výrobku </w:t>
            </w:r>
          </w:p>
          <w:p w:rsidR="007D3759" w:rsidRPr="007D3759" w:rsidRDefault="007D3759" w:rsidP="007D3759">
            <w:pPr>
              <w:ind w:left="97" w:hanging="97"/>
              <w:rPr>
                <w:sz w:val="24"/>
                <w:szCs w:val="24"/>
              </w:rPr>
            </w:pPr>
            <w:r w:rsidRPr="007D3759">
              <w:rPr>
                <w:sz w:val="24"/>
                <w:szCs w:val="24"/>
              </w:rPr>
              <w:t xml:space="preserve">- Používá vhodné pracovní nástroje a nářadí </w:t>
            </w:r>
          </w:p>
          <w:p w:rsidR="007D3759" w:rsidRPr="007D3759" w:rsidRDefault="007D3759" w:rsidP="007D3759">
            <w:pPr>
              <w:ind w:left="97" w:hanging="97"/>
              <w:rPr>
                <w:sz w:val="24"/>
                <w:szCs w:val="24"/>
              </w:rPr>
            </w:pPr>
            <w:r w:rsidRPr="007D3759">
              <w:rPr>
                <w:sz w:val="24"/>
                <w:szCs w:val="24"/>
              </w:rPr>
              <w:t xml:space="preserve">- Podle návodu, náčrtu, technického výkresu zhotoví jednoduchý výrobek </w:t>
            </w:r>
          </w:p>
          <w:p w:rsidR="00C31607" w:rsidRDefault="007D3759" w:rsidP="007D3759">
            <w:pPr>
              <w:ind w:left="97" w:hanging="97"/>
              <w:rPr>
                <w:sz w:val="24"/>
                <w:szCs w:val="24"/>
              </w:rPr>
            </w:pPr>
            <w:r w:rsidRPr="007D3759">
              <w:rPr>
                <w:sz w:val="24"/>
                <w:szCs w:val="24"/>
              </w:rPr>
              <w:t xml:space="preserve">- Poskytne první pomoc při úrazu </w:t>
            </w:r>
          </w:p>
          <w:p w:rsidR="007D3759" w:rsidRDefault="007D3759" w:rsidP="007D3759">
            <w:pPr>
              <w:ind w:left="97" w:hanging="97"/>
              <w:rPr>
                <w:sz w:val="24"/>
                <w:szCs w:val="24"/>
              </w:rPr>
            </w:pPr>
          </w:p>
          <w:p w:rsidR="007D3759" w:rsidRDefault="007D3759" w:rsidP="007D3759">
            <w:pPr>
              <w:ind w:left="97" w:hanging="97"/>
              <w:rPr>
                <w:sz w:val="24"/>
                <w:szCs w:val="24"/>
              </w:rPr>
            </w:pPr>
          </w:p>
          <w:p w:rsidR="007D3759" w:rsidRPr="00C27988" w:rsidRDefault="007D3759" w:rsidP="007D3759">
            <w:pPr>
              <w:ind w:left="97" w:hanging="97"/>
              <w:rPr>
                <w:sz w:val="24"/>
                <w:szCs w:val="24"/>
              </w:rPr>
            </w:pPr>
          </w:p>
        </w:tc>
        <w:tc>
          <w:tcPr>
            <w:tcW w:w="4680" w:type="dxa"/>
          </w:tcPr>
          <w:p w:rsidR="00C31607" w:rsidRDefault="00C31607" w:rsidP="00C31607">
            <w:pPr>
              <w:rPr>
                <w:sz w:val="24"/>
                <w:szCs w:val="24"/>
              </w:rPr>
            </w:pPr>
          </w:p>
          <w:p w:rsidR="007D3759" w:rsidRDefault="007D3759" w:rsidP="00C31607">
            <w:pPr>
              <w:rPr>
                <w:sz w:val="24"/>
                <w:szCs w:val="24"/>
              </w:rPr>
            </w:pPr>
          </w:p>
          <w:p w:rsidR="007D3759" w:rsidRDefault="007D3759" w:rsidP="00C31607">
            <w:pPr>
              <w:rPr>
                <w:sz w:val="24"/>
                <w:szCs w:val="24"/>
              </w:rPr>
            </w:pPr>
          </w:p>
          <w:p w:rsidR="007D3759" w:rsidRPr="00C27988" w:rsidRDefault="007D3759" w:rsidP="00C31607">
            <w:pPr>
              <w:rPr>
                <w:sz w:val="24"/>
                <w:szCs w:val="24"/>
              </w:rPr>
            </w:pPr>
          </w:p>
          <w:p w:rsidR="007D3759" w:rsidRPr="007D3759" w:rsidRDefault="007D3759" w:rsidP="007D3759">
            <w:pPr>
              <w:ind w:left="97" w:hanging="97"/>
              <w:rPr>
                <w:sz w:val="24"/>
                <w:szCs w:val="24"/>
              </w:rPr>
            </w:pPr>
            <w:r w:rsidRPr="007D3759">
              <w:rPr>
                <w:sz w:val="24"/>
                <w:szCs w:val="24"/>
              </w:rPr>
              <w:t xml:space="preserve">- bezpečnost a hygiena práce </w:t>
            </w:r>
          </w:p>
          <w:p w:rsidR="007D3759" w:rsidRDefault="007D3759" w:rsidP="007D3759">
            <w:pPr>
              <w:ind w:left="97" w:hanging="97"/>
              <w:rPr>
                <w:sz w:val="24"/>
                <w:szCs w:val="24"/>
              </w:rPr>
            </w:pPr>
            <w:r w:rsidRPr="007D3759">
              <w:rPr>
                <w:sz w:val="24"/>
                <w:szCs w:val="24"/>
              </w:rPr>
              <w:t>- technické náčrty, výkresy, technické informace</w:t>
            </w:r>
          </w:p>
          <w:p w:rsidR="007D3759" w:rsidRDefault="007D3759" w:rsidP="007D3759">
            <w:pPr>
              <w:ind w:left="97" w:hanging="97"/>
              <w:rPr>
                <w:sz w:val="24"/>
                <w:szCs w:val="24"/>
              </w:rPr>
            </w:pPr>
            <w:r w:rsidRPr="007D3759">
              <w:rPr>
                <w:sz w:val="24"/>
                <w:szCs w:val="24"/>
              </w:rPr>
              <w:t xml:space="preserve">- pracovní pomůcky, nářadí a nástroje pro ruční opracování materiálu </w:t>
            </w:r>
          </w:p>
          <w:p w:rsidR="007D3759" w:rsidRDefault="007D3759" w:rsidP="007D3759">
            <w:pPr>
              <w:ind w:left="97" w:hanging="97"/>
              <w:rPr>
                <w:sz w:val="24"/>
                <w:szCs w:val="24"/>
              </w:rPr>
            </w:pPr>
            <w:r w:rsidRPr="007D3759">
              <w:rPr>
                <w:sz w:val="24"/>
                <w:szCs w:val="24"/>
              </w:rPr>
              <w:t xml:space="preserve">- nátěry, laky, mořidla </w:t>
            </w:r>
          </w:p>
          <w:p w:rsidR="007D3759" w:rsidRDefault="007D3759" w:rsidP="007D3759">
            <w:pPr>
              <w:ind w:left="97" w:hanging="97"/>
              <w:rPr>
                <w:sz w:val="24"/>
                <w:szCs w:val="24"/>
              </w:rPr>
            </w:pPr>
            <w:r w:rsidRPr="007D3759">
              <w:rPr>
                <w:sz w:val="24"/>
                <w:szCs w:val="24"/>
              </w:rPr>
              <w:t xml:space="preserve">- praktická činnost podle návodu </w:t>
            </w:r>
          </w:p>
          <w:p w:rsidR="007D3759" w:rsidRPr="007D3759" w:rsidRDefault="007D3759" w:rsidP="007D3759">
            <w:pPr>
              <w:ind w:left="97" w:hanging="97"/>
              <w:rPr>
                <w:sz w:val="24"/>
                <w:szCs w:val="24"/>
              </w:rPr>
            </w:pPr>
            <w:r w:rsidRPr="007D3759">
              <w:rPr>
                <w:sz w:val="24"/>
                <w:szCs w:val="24"/>
              </w:rPr>
              <w:t xml:space="preserve">- první pomoc při úrazu </w:t>
            </w:r>
          </w:p>
          <w:p w:rsidR="00C31607" w:rsidRPr="00C27988" w:rsidRDefault="00C31607" w:rsidP="00C31607">
            <w:pPr>
              <w:rPr>
                <w:sz w:val="24"/>
                <w:szCs w:val="24"/>
              </w:rPr>
            </w:pPr>
          </w:p>
        </w:tc>
        <w:tc>
          <w:tcPr>
            <w:tcW w:w="3060" w:type="dxa"/>
          </w:tcPr>
          <w:p w:rsidR="00C31607" w:rsidRDefault="00C31607" w:rsidP="00C31607">
            <w:pPr>
              <w:rPr>
                <w:sz w:val="24"/>
                <w:szCs w:val="24"/>
              </w:rPr>
            </w:pPr>
          </w:p>
          <w:p w:rsidR="007D3759" w:rsidRPr="00C27988" w:rsidRDefault="007D3759" w:rsidP="00C31607">
            <w:pPr>
              <w:rPr>
                <w:sz w:val="24"/>
                <w:szCs w:val="24"/>
              </w:rPr>
            </w:pPr>
          </w:p>
          <w:p w:rsidR="00C31607" w:rsidRPr="00C27988" w:rsidRDefault="00C31607" w:rsidP="00C31607">
            <w:pPr>
              <w:rPr>
                <w:sz w:val="24"/>
                <w:szCs w:val="24"/>
              </w:rPr>
            </w:pPr>
            <w:r w:rsidRPr="00C27988">
              <w:rPr>
                <w:b/>
                <w:bCs/>
                <w:sz w:val="24"/>
                <w:szCs w:val="24"/>
              </w:rPr>
              <w:t xml:space="preserve">VDO </w:t>
            </w:r>
            <w:r w:rsidRPr="00C27988">
              <w:rPr>
                <w:sz w:val="24"/>
                <w:szCs w:val="24"/>
              </w:rPr>
              <w:t>– občan, občanská společnost a stát</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 xml:space="preserve">OSV </w:t>
            </w:r>
            <w:r w:rsidRPr="00C27988">
              <w:rPr>
                <w:sz w:val="24"/>
                <w:szCs w:val="24"/>
              </w:rPr>
              <w:t xml:space="preserve">–  </w:t>
            </w:r>
          </w:p>
          <w:p w:rsidR="00C31607" w:rsidRPr="00C27988" w:rsidRDefault="00C31607" w:rsidP="00C31607">
            <w:pPr>
              <w:rPr>
                <w:sz w:val="24"/>
                <w:szCs w:val="24"/>
              </w:rPr>
            </w:pPr>
            <w:r w:rsidRPr="00C27988">
              <w:rPr>
                <w:sz w:val="24"/>
                <w:szCs w:val="24"/>
              </w:rPr>
              <w:t>- psychohygiena</w:t>
            </w:r>
          </w:p>
          <w:p w:rsidR="00C31607" w:rsidRPr="00C27988" w:rsidRDefault="00C31607" w:rsidP="00C31607">
            <w:pPr>
              <w:rPr>
                <w:sz w:val="24"/>
                <w:szCs w:val="24"/>
              </w:rPr>
            </w:pPr>
            <w:r w:rsidRPr="00C27988">
              <w:rPr>
                <w:sz w:val="24"/>
                <w:szCs w:val="24"/>
              </w:rPr>
              <w:t>- rozvoj  schopnosti     poznávání</w:t>
            </w: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EV-</w:t>
            </w:r>
            <w:r w:rsidRPr="00C27988">
              <w:rPr>
                <w:sz w:val="24"/>
                <w:szCs w:val="24"/>
              </w:rPr>
              <w:t xml:space="preserve">Vztah člověka k prostředí </w:t>
            </w:r>
          </w:p>
        </w:tc>
        <w:tc>
          <w:tcPr>
            <w:tcW w:w="1440" w:type="dxa"/>
          </w:tcPr>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 Exkurze </w:t>
            </w:r>
          </w:p>
          <w:p w:rsidR="00C31607" w:rsidRPr="00C27988" w:rsidRDefault="00C31607" w:rsidP="00C31607">
            <w:pPr>
              <w:rPr>
                <w:sz w:val="24"/>
                <w:szCs w:val="24"/>
              </w:rPr>
            </w:pPr>
            <w:r w:rsidRPr="00C27988">
              <w:rPr>
                <w:sz w:val="24"/>
                <w:szCs w:val="24"/>
              </w:rPr>
              <w:t xml:space="preserve"> do podniku</w:t>
            </w:r>
          </w:p>
          <w:p w:rsidR="00C31607" w:rsidRPr="00C27988" w:rsidRDefault="00C31607" w:rsidP="00C31607">
            <w:pPr>
              <w:rPr>
                <w:sz w:val="24"/>
                <w:szCs w:val="24"/>
              </w:rPr>
            </w:pPr>
            <w:r w:rsidRPr="00C27988">
              <w:rPr>
                <w:sz w:val="24"/>
                <w:szCs w:val="24"/>
              </w:rPr>
              <w:t xml:space="preserve"> na zpracování dřeva či plastu</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7D3759">
            <w:pPr>
              <w:rPr>
                <w:sz w:val="24"/>
                <w:szCs w:val="24"/>
              </w:rPr>
            </w:pPr>
            <w:r w:rsidRPr="00C27988">
              <w:rPr>
                <w:sz w:val="24"/>
                <w:szCs w:val="24"/>
              </w:rPr>
              <w:t>Složitější výrobek ze dřeva</w:t>
            </w:r>
          </w:p>
        </w:tc>
      </w:tr>
    </w:tbl>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8"/>
          <w:szCs w:val="28"/>
        </w:rPr>
      </w:pPr>
      <w:r w:rsidRPr="00C27988">
        <w:rPr>
          <w:b/>
          <w:bCs/>
          <w:sz w:val="28"/>
          <w:szCs w:val="28"/>
        </w:rPr>
        <w:t>Vzdělávací oblast:         Člověk a svět práce</w:t>
      </w:r>
    </w:p>
    <w:p w:rsidR="00C31607" w:rsidRPr="00C27988" w:rsidRDefault="00C31607" w:rsidP="00C31607">
      <w:pPr>
        <w:rPr>
          <w:rStyle w:val="CharChar"/>
          <w:rFonts w:ascii="Times New Roman" w:hAnsi="Times New Roman" w:cs="Times New Roman"/>
          <w:sz w:val="28"/>
          <w:szCs w:val="28"/>
        </w:rPr>
      </w:pPr>
      <w:r w:rsidRPr="00C27988">
        <w:rPr>
          <w:b/>
          <w:bCs/>
          <w:sz w:val="28"/>
          <w:szCs w:val="28"/>
        </w:rPr>
        <w:t>Vyučovací předmět:      Volitelný předmět -</w:t>
      </w:r>
      <w:r w:rsidRPr="00C27988">
        <w:t xml:space="preserve"> </w:t>
      </w:r>
      <w:r w:rsidRPr="00C27988">
        <w:rPr>
          <w:b/>
          <w:bCs/>
          <w:sz w:val="28"/>
          <w:szCs w:val="28"/>
        </w:rPr>
        <w:t>Technická praktika</w:t>
      </w:r>
      <w:r w:rsidRPr="00C27988">
        <w:rPr>
          <w:rStyle w:val="CharChar"/>
          <w:rFonts w:ascii="Times New Roman" w:hAnsi="Times New Roman" w:cs="Times New Roman"/>
          <w:sz w:val="28"/>
          <w:szCs w:val="28"/>
        </w:rPr>
        <w:t xml:space="preserve"> - ročník: 8.</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4680"/>
        <w:gridCol w:w="3060"/>
        <w:gridCol w:w="1440"/>
      </w:tblGrid>
      <w:tr w:rsidR="00C31607" w:rsidTr="00C31607">
        <w:trPr>
          <w:tblHeader/>
        </w:trPr>
        <w:tc>
          <w:tcPr>
            <w:tcW w:w="5760"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4680" w:type="dxa"/>
            <w:vAlign w:val="center"/>
          </w:tcPr>
          <w:p w:rsidR="00C31607" w:rsidRPr="00C27988" w:rsidRDefault="00C31607" w:rsidP="00C31607">
            <w:pPr>
              <w:jc w:val="center"/>
              <w:rPr>
                <w:b/>
                <w:bCs/>
                <w:sz w:val="24"/>
                <w:szCs w:val="24"/>
              </w:rPr>
            </w:pPr>
            <w:r w:rsidRPr="00C27988">
              <w:rPr>
                <w:b/>
                <w:bCs/>
                <w:sz w:val="24"/>
                <w:szCs w:val="24"/>
              </w:rPr>
              <w:t>Učivo</w:t>
            </w:r>
          </w:p>
        </w:tc>
        <w:tc>
          <w:tcPr>
            <w:tcW w:w="3060" w:type="dxa"/>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440" w:type="dxa"/>
            <w:vAlign w:val="center"/>
          </w:tcPr>
          <w:p w:rsidR="00C31607" w:rsidRPr="00C27988" w:rsidRDefault="00C31607" w:rsidP="00C31607">
            <w:pPr>
              <w:jc w:val="center"/>
              <w:rPr>
                <w:b/>
                <w:bCs/>
                <w:sz w:val="24"/>
                <w:szCs w:val="24"/>
              </w:rPr>
            </w:pPr>
            <w:r w:rsidRPr="00C27988">
              <w:rPr>
                <w:b/>
                <w:bCs/>
                <w:sz w:val="24"/>
                <w:szCs w:val="24"/>
              </w:rPr>
              <w:t>Poznámky</w:t>
            </w:r>
          </w:p>
        </w:tc>
      </w:tr>
      <w:tr w:rsidR="00C31607" w:rsidTr="00C31607">
        <w:tc>
          <w:tcPr>
            <w:tcW w:w="5760" w:type="dxa"/>
          </w:tcPr>
          <w:p w:rsidR="00C31607" w:rsidRPr="00C27988" w:rsidRDefault="00C31607" w:rsidP="00C31607">
            <w:pPr>
              <w:rPr>
                <w:b/>
                <w:bCs/>
                <w:sz w:val="24"/>
                <w:szCs w:val="24"/>
              </w:rPr>
            </w:pPr>
            <w:r w:rsidRPr="00C27988">
              <w:rPr>
                <w:sz w:val="24"/>
                <w:szCs w:val="24"/>
              </w:rPr>
              <w:t xml:space="preserve">      </w:t>
            </w:r>
            <w:r w:rsidRPr="00C27988">
              <w:rPr>
                <w:b/>
                <w:bCs/>
                <w:sz w:val="24"/>
                <w:szCs w:val="24"/>
              </w:rPr>
              <w:t>Práce s technickými materiály</w:t>
            </w:r>
          </w:p>
          <w:p w:rsidR="00AE6CEC" w:rsidRDefault="00AE6CEC" w:rsidP="00AE6CEC"/>
          <w:p w:rsidR="00AE6CEC" w:rsidRPr="00AE6CEC" w:rsidRDefault="00AE6CEC" w:rsidP="00AE6CEC">
            <w:pPr>
              <w:rPr>
                <w:sz w:val="24"/>
                <w:szCs w:val="24"/>
              </w:rPr>
            </w:pPr>
            <w:r>
              <w:t>Žák</w:t>
            </w:r>
            <w:r w:rsidRPr="00AE6CEC">
              <w:rPr>
                <w:sz w:val="24"/>
                <w:szCs w:val="24"/>
              </w:rPr>
              <w:t xml:space="preserve">:  </w:t>
            </w:r>
          </w:p>
          <w:p w:rsidR="00AE6CEC" w:rsidRPr="00AE6CEC" w:rsidRDefault="00AE6CEC" w:rsidP="00AE6CEC">
            <w:pPr>
              <w:rPr>
                <w:sz w:val="24"/>
                <w:szCs w:val="24"/>
              </w:rPr>
            </w:pPr>
            <w:r w:rsidRPr="00AE6CEC">
              <w:rPr>
                <w:sz w:val="24"/>
                <w:szCs w:val="24"/>
              </w:rPr>
              <w:t xml:space="preserve">- Dodržuje řád učebny, bezpečnost a hygienu práce </w:t>
            </w:r>
          </w:p>
          <w:p w:rsidR="00AE6CEC" w:rsidRPr="00AE6CEC" w:rsidRDefault="00AE6CEC" w:rsidP="00AE6CEC">
            <w:pPr>
              <w:rPr>
                <w:sz w:val="24"/>
                <w:szCs w:val="24"/>
              </w:rPr>
            </w:pPr>
            <w:r w:rsidRPr="00AE6CEC">
              <w:rPr>
                <w:sz w:val="24"/>
                <w:szCs w:val="24"/>
              </w:rPr>
              <w:t xml:space="preserve">- Čte a doplňuje technické výkresy, ovládá pojmy </w:t>
            </w:r>
          </w:p>
          <w:p w:rsidR="00AE6CEC" w:rsidRPr="00AE6CEC" w:rsidRDefault="00AE6CEC" w:rsidP="00AE6CEC">
            <w:pPr>
              <w:rPr>
                <w:sz w:val="24"/>
                <w:szCs w:val="24"/>
              </w:rPr>
            </w:pPr>
            <w:r>
              <w:rPr>
                <w:sz w:val="24"/>
                <w:szCs w:val="24"/>
              </w:rPr>
              <w:t xml:space="preserve">   </w:t>
            </w:r>
            <w:r w:rsidRPr="00AE6CEC">
              <w:rPr>
                <w:sz w:val="24"/>
                <w:szCs w:val="24"/>
              </w:rPr>
              <w:t xml:space="preserve">technické dokumentace </w:t>
            </w:r>
          </w:p>
          <w:p w:rsidR="00AE6CEC" w:rsidRPr="00AE6CEC" w:rsidRDefault="00AE6CEC" w:rsidP="00AE6CEC">
            <w:pPr>
              <w:rPr>
                <w:sz w:val="24"/>
                <w:szCs w:val="24"/>
              </w:rPr>
            </w:pPr>
            <w:r w:rsidRPr="00AE6CEC">
              <w:rPr>
                <w:sz w:val="24"/>
                <w:szCs w:val="24"/>
              </w:rPr>
              <w:t xml:space="preserve">- Spojuje materiál hřebíky a vruty </w:t>
            </w:r>
          </w:p>
          <w:p w:rsidR="00AE6CEC" w:rsidRPr="00AE6CEC" w:rsidRDefault="00AE6CEC" w:rsidP="00AE6CEC">
            <w:pPr>
              <w:rPr>
                <w:sz w:val="24"/>
                <w:szCs w:val="24"/>
              </w:rPr>
            </w:pPr>
            <w:r w:rsidRPr="00AE6CEC">
              <w:rPr>
                <w:sz w:val="24"/>
                <w:szCs w:val="24"/>
              </w:rPr>
              <w:t xml:space="preserve">- Pro lepení používá vhodné lepidlo </w:t>
            </w:r>
          </w:p>
          <w:p w:rsidR="00AE6CEC" w:rsidRPr="00AE6CEC" w:rsidRDefault="00AE6CEC" w:rsidP="00AE6CEC">
            <w:pPr>
              <w:rPr>
                <w:sz w:val="24"/>
                <w:szCs w:val="24"/>
              </w:rPr>
            </w:pPr>
            <w:r w:rsidRPr="00AE6CEC">
              <w:rPr>
                <w:sz w:val="24"/>
                <w:szCs w:val="24"/>
              </w:rPr>
              <w:t xml:space="preserve">- Opracovává plasty </w:t>
            </w:r>
          </w:p>
          <w:p w:rsidR="00AE6CEC" w:rsidRDefault="00AE6CEC" w:rsidP="00AE6CEC">
            <w:pPr>
              <w:rPr>
                <w:sz w:val="24"/>
                <w:szCs w:val="24"/>
              </w:rPr>
            </w:pPr>
            <w:r w:rsidRPr="00AE6CEC">
              <w:rPr>
                <w:sz w:val="24"/>
                <w:szCs w:val="24"/>
              </w:rPr>
              <w:t>- Používá vhodné pracovní pomůcky, nástroje a nářadí</w:t>
            </w:r>
          </w:p>
          <w:p w:rsidR="00AE6CEC" w:rsidRPr="00AE6CEC" w:rsidRDefault="00AE6CEC" w:rsidP="00AE6CEC">
            <w:pPr>
              <w:rPr>
                <w:sz w:val="24"/>
                <w:szCs w:val="24"/>
              </w:rPr>
            </w:pPr>
            <w:r>
              <w:rPr>
                <w:sz w:val="24"/>
                <w:szCs w:val="24"/>
              </w:rPr>
              <w:t xml:space="preserve">  </w:t>
            </w:r>
            <w:r w:rsidRPr="00AE6CEC">
              <w:rPr>
                <w:sz w:val="24"/>
                <w:szCs w:val="24"/>
              </w:rPr>
              <w:t xml:space="preserve">vzhledem k použitému materiálu </w:t>
            </w:r>
          </w:p>
          <w:p w:rsidR="00AE6CEC" w:rsidRPr="00AE6CEC" w:rsidRDefault="00AE6CEC" w:rsidP="00AE6CEC">
            <w:pPr>
              <w:rPr>
                <w:sz w:val="24"/>
                <w:szCs w:val="24"/>
              </w:rPr>
            </w:pPr>
            <w:r w:rsidRPr="00AE6CEC">
              <w:rPr>
                <w:sz w:val="24"/>
                <w:szCs w:val="24"/>
              </w:rPr>
              <w:t xml:space="preserve">- Poskytne první pomoc </w:t>
            </w:r>
          </w:p>
          <w:p w:rsidR="00C31607" w:rsidRPr="00C27988" w:rsidRDefault="00C31607" w:rsidP="00C31607">
            <w:pPr>
              <w:rPr>
                <w:sz w:val="24"/>
                <w:szCs w:val="24"/>
              </w:rPr>
            </w:pPr>
          </w:p>
        </w:tc>
        <w:tc>
          <w:tcPr>
            <w:tcW w:w="4680" w:type="dxa"/>
          </w:tcPr>
          <w:p w:rsidR="00C31607" w:rsidRDefault="00C31607" w:rsidP="00C31607">
            <w:pPr>
              <w:rPr>
                <w:sz w:val="24"/>
                <w:szCs w:val="24"/>
              </w:rPr>
            </w:pPr>
          </w:p>
          <w:p w:rsidR="00AE6CEC" w:rsidRDefault="00AE6CEC" w:rsidP="00C31607">
            <w:pPr>
              <w:rPr>
                <w:sz w:val="24"/>
                <w:szCs w:val="24"/>
              </w:rPr>
            </w:pPr>
          </w:p>
          <w:p w:rsidR="00AE6CEC" w:rsidRPr="00C27988" w:rsidRDefault="00AE6CEC" w:rsidP="00C31607">
            <w:pPr>
              <w:rPr>
                <w:sz w:val="24"/>
                <w:szCs w:val="24"/>
              </w:rPr>
            </w:pPr>
          </w:p>
          <w:p w:rsidR="00AE6CEC" w:rsidRPr="00AE6CEC" w:rsidRDefault="00AE6CEC" w:rsidP="00AE6CEC">
            <w:pPr>
              <w:rPr>
                <w:sz w:val="24"/>
                <w:szCs w:val="24"/>
              </w:rPr>
            </w:pPr>
            <w:r>
              <w:t xml:space="preserve">- </w:t>
            </w:r>
            <w:r w:rsidRPr="00AE6CEC">
              <w:rPr>
                <w:sz w:val="24"/>
                <w:szCs w:val="24"/>
              </w:rPr>
              <w:t xml:space="preserve">bezpečnost a hygiena práce </w:t>
            </w:r>
          </w:p>
          <w:p w:rsidR="00AE6CEC" w:rsidRDefault="00AE6CEC" w:rsidP="00AE6CEC">
            <w:pPr>
              <w:rPr>
                <w:sz w:val="24"/>
                <w:szCs w:val="24"/>
              </w:rPr>
            </w:pPr>
            <w:r w:rsidRPr="00AE6CEC">
              <w:rPr>
                <w:sz w:val="24"/>
                <w:szCs w:val="24"/>
              </w:rPr>
              <w:t xml:space="preserve">- technická dokumentace </w:t>
            </w:r>
          </w:p>
          <w:p w:rsidR="00AE6CEC" w:rsidRDefault="00AE6CEC" w:rsidP="00AE6CEC">
            <w:pPr>
              <w:rPr>
                <w:sz w:val="24"/>
                <w:szCs w:val="24"/>
              </w:rPr>
            </w:pPr>
            <w:r w:rsidRPr="00AE6CEC">
              <w:rPr>
                <w:sz w:val="24"/>
                <w:szCs w:val="24"/>
              </w:rPr>
              <w:t xml:space="preserve">- spojování hřebíky a vruty </w:t>
            </w:r>
          </w:p>
          <w:p w:rsidR="00AE6CEC" w:rsidRDefault="00AE6CEC" w:rsidP="00AE6CEC">
            <w:pPr>
              <w:rPr>
                <w:sz w:val="24"/>
                <w:szCs w:val="24"/>
              </w:rPr>
            </w:pPr>
            <w:r w:rsidRPr="00AE6CEC">
              <w:rPr>
                <w:sz w:val="24"/>
                <w:szCs w:val="24"/>
              </w:rPr>
              <w:t xml:space="preserve">- lepidla a jejich druhy </w:t>
            </w:r>
          </w:p>
          <w:p w:rsidR="00AE6CEC" w:rsidRDefault="00AE6CEC" w:rsidP="00AE6CEC">
            <w:pPr>
              <w:rPr>
                <w:sz w:val="24"/>
                <w:szCs w:val="24"/>
              </w:rPr>
            </w:pPr>
            <w:r w:rsidRPr="00AE6CEC">
              <w:rPr>
                <w:sz w:val="24"/>
                <w:szCs w:val="24"/>
              </w:rPr>
              <w:t xml:space="preserve">- praktická činnost podle návodu </w:t>
            </w:r>
          </w:p>
          <w:p w:rsidR="00AE6CEC" w:rsidRDefault="00AE6CEC" w:rsidP="00AE6CEC">
            <w:pPr>
              <w:ind w:left="97" w:hanging="97"/>
              <w:rPr>
                <w:sz w:val="24"/>
                <w:szCs w:val="24"/>
              </w:rPr>
            </w:pPr>
            <w:r w:rsidRPr="00AE6CEC">
              <w:rPr>
                <w:sz w:val="24"/>
                <w:szCs w:val="24"/>
              </w:rPr>
              <w:t xml:space="preserve">- pracovní pomůcky, nářadí a nástroje pro ruční opracování materiálu </w:t>
            </w:r>
          </w:p>
          <w:p w:rsidR="00AE6CEC" w:rsidRPr="00AE6CEC" w:rsidRDefault="00AE6CEC" w:rsidP="00AE6CEC">
            <w:pPr>
              <w:rPr>
                <w:sz w:val="24"/>
                <w:szCs w:val="24"/>
              </w:rPr>
            </w:pPr>
            <w:r w:rsidRPr="00AE6CEC">
              <w:rPr>
                <w:sz w:val="24"/>
                <w:szCs w:val="24"/>
              </w:rPr>
              <w:t xml:space="preserve">- první pomoc při úrazu  </w:t>
            </w:r>
          </w:p>
          <w:p w:rsidR="00C31607" w:rsidRPr="00C27988" w:rsidRDefault="00C31607" w:rsidP="00C31607">
            <w:pPr>
              <w:rPr>
                <w:sz w:val="24"/>
                <w:szCs w:val="24"/>
              </w:rPr>
            </w:pPr>
          </w:p>
          <w:p w:rsidR="00C31607" w:rsidRPr="00C27988" w:rsidRDefault="00C31607" w:rsidP="00AE6CEC">
            <w:pPr>
              <w:rPr>
                <w:sz w:val="24"/>
                <w:szCs w:val="24"/>
              </w:rPr>
            </w:pPr>
          </w:p>
        </w:tc>
        <w:tc>
          <w:tcPr>
            <w:tcW w:w="3060" w:type="dxa"/>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 xml:space="preserve">VDO </w:t>
            </w:r>
            <w:r w:rsidRPr="00C27988">
              <w:rPr>
                <w:sz w:val="24"/>
                <w:szCs w:val="24"/>
              </w:rPr>
              <w:t>– občan, občanská společnost a stát</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 xml:space="preserve">OSV –  </w:t>
            </w:r>
          </w:p>
          <w:p w:rsidR="00C31607" w:rsidRPr="00C27988" w:rsidRDefault="00C31607" w:rsidP="00C31607">
            <w:pPr>
              <w:rPr>
                <w:sz w:val="24"/>
                <w:szCs w:val="24"/>
              </w:rPr>
            </w:pPr>
            <w:r w:rsidRPr="00C27988">
              <w:rPr>
                <w:sz w:val="24"/>
                <w:szCs w:val="24"/>
              </w:rPr>
              <w:t>- kreativita</w:t>
            </w:r>
          </w:p>
          <w:p w:rsidR="00C31607" w:rsidRPr="00C27988" w:rsidRDefault="00C31607" w:rsidP="00C31607">
            <w:pPr>
              <w:rPr>
                <w:sz w:val="24"/>
                <w:szCs w:val="24"/>
              </w:rPr>
            </w:pPr>
            <w:r w:rsidRPr="00C27988">
              <w:rPr>
                <w:sz w:val="24"/>
                <w:szCs w:val="24"/>
              </w:rPr>
              <w:t xml:space="preserve">- řešení problému </w:t>
            </w: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EV-</w:t>
            </w:r>
            <w:r w:rsidRPr="00C27988">
              <w:rPr>
                <w:sz w:val="24"/>
                <w:szCs w:val="24"/>
              </w:rPr>
              <w:t>Vztah člověka k prostředí</w:t>
            </w:r>
          </w:p>
        </w:tc>
        <w:tc>
          <w:tcPr>
            <w:tcW w:w="1440" w:type="dxa"/>
          </w:tcPr>
          <w:p w:rsidR="00C31607" w:rsidRPr="00C27988" w:rsidRDefault="00C31607" w:rsidP="00C31607">
            <w:pPr>
              <w:rPr>
                <w:sz w:val="24"/>
                <w:szCs w:val="24"/>
              </w:rPr>
            </w:pPr>
          </w:p>
          <w:p w:rsidR="00AE6CEC" w:rsidRDefault="00AE6CEC" w:rsidP="00AE6CEC">
            <w:pPr>
              <w:pStyle w:val="Normlnweb"/>
            </w:pPr>
            <w:r>
              <w:t xml:space="preserve">Exkurze do podniku na zpracování plastu   </w:t>
            </w:r>
          </w:p>
          <w:p w:rsidR="00AE6CEC" w:rsidRDefault="00AE6CEC" w:rsidP="00AE6CEC">
            <w:pPr>
              <w:pStyle w:val="Normlnweb"/>
            </w:pPr>
          </w:p>
          <w:p w:rsidR="00C31607" w:rsidRPr="00C27988" w:rsidRDefault="00AE6CEC" w:rsidP="00AE6CEC">
            <w:pPr>
              <w:pStyle w:val="Normlnweb"/>
            </w:pPr>
            <w:r>
              <w:t xml:space="preserve">Složitější výrobek - dřevo, plast </w:t>
            </w:r>
          </w:p>
        </w:tc>
      </w:tr>
    </w:tbl>
    <w:p w:rsidR="00C31607" w:rsidRPr="00C27988" w:rsidRDefault="00C31607" w:rsidP="00C31607">
      <w:pPr>
        <w:rPr>
          <w:sz w:val="24"/>
          <w:szCs w:val="24"/>
        </w:rPr>
      </w:pPr>
    </w:p>
    <w:p w:rsidR="00C31607" w:rsidRDefault="00C31607" w:rsidP="00C31607">
      <w:pPr>
        <w:rPr>
          <w:sz w:val="24"/>
          <w:szCs w:val="24"/>
        </w:rPr>
      </w:pPr>
    </w:p>
    <w:p w:rsidR="00AE6CEC" w:rsidRDefault="00AE6CEC" w:rsidP="00C31607">
      <w:pPr>
        <w:rPr>
          <w:sz w:val="24"/>
          <w:szCs w:val="24"/>
        </w:rPr>
      </w:pPr>
    </w:p>
    <w:p w:rsidR="00AE6CEC" w:rsidRDefault="00AE6CEC" w:rsidP="00C31607">
      <w:pPr>
        <w:rPr>
          <w:sz w:val="24"/>
          <w:szCs w:val="24"/>
        </w:rPr>
      </w:pPr>
    </w:p>
    <w:p w:rsidR="00AE6CEC" w:rsidRDefault="00AE6CEC" w:rsidP="00C31607">
      <w:pPr>
        <w:rPr>
          <w:sz w:val="24"/>
          <w:szCs w:val="24"/>
        </w:rPr>
      </w:pPr>
    </w:p>
    <w:p w:rsidR="00AE6CEC" w:rsidRDefault="00AE6CEC" w:rsidP="00C31607">
      <w:pPr>
        <w:rPr>
          <w:sz w:val="24"/>
          <w:szCs w:val="24"/>
        </w:rPr>
      </w:pPr>
    </w:p>
    <w:p w:rsidR="00AE6CEC" w:rsidRDefault="00AE6CEC" w:rsidP="00C31607">
      <w:pPr>
        <w:rPr>
          <w:sz w:val="24"/>
          <w:szCs w:val="24"/>
        </w:rPr>
      </w:pPr>
    </w:p>
    <w:p w:rsidR="00AE6CEC" w:rsidRDefault="00AE6CEC" w:rsidP="00C31607">
      <w:pPr>
        <w:rPr>
          <w:sz w:val="24"/>
          <w:szCs w:val="24"/>
        </w:rPr>
      </w:pPr>
    </w:p>
    <w:p w:rsidR="00AE6CEC" w:rsidRDefault="00AE6CEC" w:rsidP="00C31607">
      <w:pPr>
        <w:rPr>
          <w:sz w:val="24"/>
          <w:szCs w:val="24"/>
        </w:rPr>
      </w:pPr>
    </w:p>
    <w:p w:rsidR="00AE6CEC" w:rsidRDefault="00AE6CEC" w:rsidP="00C31607">
      <w:pPr>
        <w:rPr>
          <w:sz w:val="24"/>
          <w:szCs w:val="24"/>
        </w:rPr>
      </w:pPr>
    </w:p>
    <w:p w:rsidR="00AE6CEC" w:rsidRDefault="00AE6CEC" w:rsidP="00C31607">
      <w:pPr>
        <w:rPr>
          <w:sz w:val="24"/>
          <w:szCs w:val="24"/>
        </w:rPr>
      </w:pPr>
    </w:p>
    <w:p w:rsidR="00AE6CEC" w:rsidRDefault="00AE6CEC" w:rsidP="00C31607">
      <w:pPr>
        <w:rPr>
          <w:sz w:val="24"/>
          <w:szCs w:val="24"/>
        </w:rPr>
      </w:pPr>
    </w:p>
    <w:p w:rsidR="00AE6CEC" w:rsidRDefault="00AE6CEC" w:rsidP="00C31607">
      <w:pPr>
        <w:rPr>
          <w:sz w:val="24"/>
          <w:szCs w:val="24"/>
        </w:rPr>
      </w:pPr>
    </w:p>
    <w:p w:rsidR="00AE6CEC" w:rsidRPr="00C27988" w:rsidRDefault="00AE6CEC" w:rsidP="00C31607">
      <w:pPr>
        <w:rPr>
          <w:sz w:val="24"/>
          <w:szCs w:val="24"/>
        </w:rPr>
      </w:pPr>
    </w:p>
    <w:p w:rsidR="00AE6CEC" w:rsidRPr="00C27988" w:rsidRDefault="00AE6CEC" w:rsidP="00AE6CEC">
      <w:pPr>
        <w:rPr>
          <w:b/>
          <w:bCs/>
          <w:sz w:val="28"/>
          <w:szCs w:val="28"/>
        </w:rPr>
      </w:pPr>
      <w:r w:rsidRPr="00C27988">
        <w:rPr>
          <w:b/>
          <w:bCs/>
          <w:sz w:val="28"/>
          <w:szCs w:val="28"/>
        </w:rPr>
        <w:t>Vzdělávací oblast:         Člověk a svět práce</w:t>
      </w:r>
    </w:p>
    <w:p w:rsidR="00AE6CEC" w:rsidRPr="00C27988" w:rsidRDefault="00AE6CEC" w:rsidP="00AE6CEC">
      <w:pPr>
        <w:rPr>
          <w:rStyle w:val="CharChar"/>
          <w:rFonts w:ascii="Times New Roman" w:hAnsi="Times New Roman" w:cs="Times New Roman"/>
          <w:sz w:val="28"/>
          <w:szCs w:val="28"/>
        </w:rPr>
      </w:pPr>
      <w:r w:rsidRPr="00C27988">
        <w:rPr>
          <w:b/>
          <w:bCs/>
          <w:sz w:val="28"/>
          <w:szCs w:val="28"/>
        </w:rPr>
        <w:t>Vyučovací předmět:      Volitelný předmět -</w:t>
      </w:r>
      <w:r w:rsidRPr="00C27988">
        <w:t xml:space="preserve"> </w:t>
      </w:r>
      <w:r w:rsidRPr="00C27988">
        <w:rPr>
          <w:b/>
          <w:bCs/>
          <w:sz w:val="28"/>
          <w:szCs w:val="28"/>
        </w:rPr>
        <w:t>Technická praktika</w:t>
      </w:r>
      <w:r w:rsidRPr="00C27988">
        <w:rPr>
          <w:rStyle w:val="CharChar"/>
          <w:rFonts w:ascii="Times New Roman" w:hAnsi="Times New Roman" w:cs="Times New Roman"/>
          <w:sz w:val="28"/>
          <w:szCs w:val="28"/>
        </w:rPr>
        <w:t xml:space="preserve"> - ročník: </w:t>
      </w:r>
      <w:r>
        <w:rPr>
          <w:rStyle w:val="CharChar"/>
          <w:rFonts w:ascii="Times New Roman" w:hAnsi="Times New Roman" w:cs="Times New Roman"/>
          <w:sz w:val="28"/>
          <w:szCs w:val="28"/>
        </w:rPr>
        <w:t>9</w:t>
      </w:r>
      <w:r w:rsidRPr="00C27988">
        <w:rPr>
          <w:rStyle w:val="CharChar"/>
          <w:rFonts w:ascii="Times New Roman" w:hAnsi="Times New Roman" w:cs="Times New Roman"/>
          <w:sz w:val="28"/>
          <w:szCs w:val="28"/>
        </w:rPr>
        <w:t>.</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4680"/>
        <w:gridCol w:w="3060"/>
        <w:gridCol w:w="1440"/>
      </w:tblGrid>
      <w:tr w:rsidR="00AE6CEC" w:rsidTr="00B02FD1">
        <w:trPr>
          <w:tblHeader/>
        </w:trPr>
        <w:tc>
          <w:tcPr>
            <w:tcW w:w="5760" w:type="dxa"/>
            <w:vAlign w:val="center"/>
          </w:tcPr>
          <w:p w:rsidR="00AE6CEC" w:rsidRPr="00C27988" w:rsidRDefault="00AE6CEC" w:rsidP="00B02FD1">
            <w:pPr>
              <w:jc w:val="center"/>
              <w:rPr>
                <w:b/>
                <w:bCs/>
                <w:sz w:val="24"/>
                <w:szCs w:val="24"/>
              </w:rPr>
            </w:pPr>
            <w:r w:rsidRPr="00C27988">
              <w:rPr>
                <w:b/>
                <w:bCs/>
                <w:sz w:val="24"/>
                <w:szCs w:val="24"/>
              </w:rPr>
              <w:t>Výstupy školy</w:t>
            </w:r>
          </w:p>
        </w:tc>
        <w:tc>
          <w:tcPr>
            <w:tcW w:w="4680" w:type="dxa"/>
            <w:vAlign w:val="center"/>
          </w:tcPr>
          <w:p w:rsidR="00AE6CEC" w:rsidRPr="00C27988" w:rsidRDefault="00AE6CEC" w:rsidP="00B02FD1">
            <w:pPr>
              <w:jc w:val="center"/>
              <w:rPr>
                <w:b/>
                <w:bCs/>
                <w:sz w:val="24"/>
                <w:szCs w:val="24"/>
              </w:rPr>
            </w:pPr>
            <w:r w:rsidRPr="00C27988">
              <w:rPr>
                <w:b/>
                <w:bCs/>
                <w:sz w:val="24"/>
                <w:szCs w:val="24"/>
              </w:rPr>
              <w:t>Učivo</w:t>
            </w:r>
          </w:p>
        </w:tc>
        <w:tc>
          <w:tcPr>
            <w:tcW w:w="3060" w:type="dxa"/>
            <w:vAlign w:val="center"/>
          </w:tcPr>
          <w:p w:rsidR="00AE6CEC" w:rsidRPr="00C27988" w:rsidRDefault="00AE6CEC" w:rsidP="00B02FD1">
            <w:pPr>
              <w:jc w:val="center"/>
              <w:rPr>
                <w:b/>
                <w:bCs/>
                <w:sz w:val="24"/>
                <w:szCs w:val="24"/>
              </w:rPr>
            </w:pPr>
            <w:r w:rsidRPr="00C27988">
              <w:rPr>
                <w:b/>
                <w:bCs/>
                <w:sz w:val="24"/>
                <w:szCs w:val="24"/>
              </w:rPr>
              <w:t>Mezipředmětové vztahy, tématické okruhy průřezových témat</w:t>
            </w:r>
          </w:p>
        </w:tc>
        <w:tc>
          <w:tcPr>
            <w:tcW w:w="1440" w:type="dxa"/>
            <w:vAlign w:val="center"/>
          </w:tcPr>
          <w:p w:rsidR="00AE6CEC" w:rsidRPr="00C27988" w:rsidRDefault="00AE6CEC" w:rsidP="00B02FD1">
            <w:pPr>
              <w:jc w:val="center"/>
              <w:rPr>
                <w:b/>
                <w:bCs/>
                <w:sz w:val="24"/>
                <w:szCs w:val="24"/>
              </w:rPr>
            </w:pPr>
            <w:r w:rsidRPr="00C27988">
              <w:rPr>
                <w:b/>
                <w:bCs/>
                <w:sz w:val="24"/>
                <w:szCs w:val="24"/>
              </w:rPr>
              <w:t>Poznámky</w:t>
            </w:r>
          </w:p>
        </w:tc>
      </w:tr>
      <w:tr w:rsidR="00AE6CEC" w:rsidTr="00B02FD1">
        <w:tc>
          <w:tcPr>
            <w:tcW w:w="5760" w:type="dxa"/>
          </w:tcPr>
          <w:p w:rsidR="00AE6CEC" w:rsidRPr="00C27988" w:rsidRDefault="00AE6CEC" w:rsidP="00B02FD1">
            <w:pPr>
              <w:rPr>
                <w:b/>
                <w:bCs/>
                <w:sz w:val="24"/>
                <w:szCs w:val="24"/>
              </w:rPr>
            </w:pPr>
            <w:r w:rsidRPr="00C27988">
              <w:rPr>
                <w:sz w:val="24"/>
                <w:szCs w:val="24"/>
              </w:rPr>
              <w:t xml:space="preserve">      </w:t>
            </w:r>
            <w:r w:rsidRPr="00C27988">
              <w:rPr>
                <w:b/>
                <w:bCs/>
                <w:sz w:val="24"/>
                <w:szCs w:val="24"/>
              </w:rPr>
              <w:t>Práce s technickými materiály</w:t>
            </w:r>
          </w:p>
          <w:p w:rsidR="00AE6CEC" w:rsidRDefault="00AE6CEC" w:rsidP="00B02FD1"/>
          <w:p w:rsidR="00AE6CEC" w:rsidRPr="00AE6CEC" w:rsidRDefault="00AE6CEC" w:rsidP="00B02FD1">
            <w:pPr>
              <w:rPr>
                <w:sz w:val="24"/>
                <w:szCs w:val="24"/>
              </w:rPr>
            </w:pPr>
            <w:r>
              <w:t>Žák</w:t>
            </w:r>
            <w:r w:rsidRPr="00AE6CEC">
              <w:rPr>
                <w:sz w:val="24"/>
                <w:szCs w:val="24"/>
              </w:rPr>
              <w:t xml:space="preserve">:  </w:t>
            </w:r>
          </w:p>
          <w:p w:rsidR="00AE6CEC" w:rsidRPr="00AE6CEC" w:rsidRDefault="00AE6CEC" w:rsidP="00AE6CEC">
            <w:pPr>
              <w:ind w:left="97" w:hanging="97"/>
              <w:rPr>
                <w:sz w:val="24"/>
                <w:szCs w:val="24"/>
              </w:rPr>
            </w:pPr>
            <w:r>
              <w:t xml:space="preserve">- </w:t>
            </w:r>
            <w:r w:rsidRPr="00AE6CEC">
              <w:rPr>
                <w:sz w:val="24"/>
                <w:szCs w:val="24"/>
              </w:rPr>
              <w:t xml:space="preserve">Dodržuje řád učebny, bezpečnost a hygienu práce </w:t>
            </w:r>
          </w:p>
          <w:p w:rsidR="00AE6CEC" w:rsidRPr="00AE6CEC" w:rsidRDefault="00AE6CEC" w:rsidP="00AE6CEC">
            <w:pPr>
              <w:ind w:left="97" w:hanging="97"/>
              <w:rPr>
                <w:sz w:val="24"/>
                <w:szCs w:val="24"/>
              </w:rPr>
            </w:pPr>
            <w:r w:rsidRPr="00AE6CEC">
              <w:rPr>
                <w:sz w:val="24"/>
                <w:szCs w:val="24"/>
              </w:rPr>
              <w:t xml:space="preserve">- Objasní zásady pravoúhlého promítání, čte a doplňuje technické výkresy, uvede znaky řezu a průřezu </w:t>
            </w:r>
          </w:p>
          <w:p w:rsidR="00AE6CEC" w:rsidRPr="00AE6CEC" w:rsidRDefault="00AE6CEC" w:rsidP="00AE6CEC">
            <w:pPr>
              <w:ind w:left="97" w:hanging="97"/>
              <w:rPr>
                <w:sz w:val="24"/>
                <w:szCs w:val="24"/>
              </w:rPr>
            </w:pPr>
            <w:r w:rsidRPr="00AE6CEC">
              <w:rPr>
                <w:sz w:val="24"/>
                <w:szCs w:val="24"/>
              </w:rPr>
              <w:t xml:space="preserve">- Procvičuje dlabání a hoblování, a v těchto činnostech se zdokonaluje </w:t>
            </w:r>
          </w:p>
          <w:p w:rsidR="00AE6CEC" w:rsidRPr="00AE6CEC" w:rsidRDefault="00AE6CEC" w:rsidP="00AE6CEC">
            <w:pPr>
              <w:ind w:left="97" w:hanging="97"/>
              <w:rPr>
                <w:sz w:val="24"/>
                <w:szCs w:val="24"/>
              </w:rPr>
            </w:pPr>
            <w:r w:rsidRPr="00AE6CEC">
              <w:rPr>
                <w:sz w:val="24"/>
                <w:szCs w:val="24"/>
              </w:rPr>
              <w:t xml:space="preserve">- Ohýbá, stříhá, pájí plech </w:t>
            </w:r>
          </w:p>
          <w:p w:rsidR="00AE6CEC" w:rsidRPr="00AE6CEC" w:rsidRDefault="00AE6CEC" w:rsidP="00AE6CEC">
            <w:pPr>
              <w:ind w:left="97" w:hanging="97"/>
              <w:rPr>
                <w:sz w:val="24"/>
                <w:szCs w:val="24"/>
              </w:rPr>
            </w:pPr>
            <w:r w:rsidRPr="00AE6CEC">
              <w:rPr>
                <w:sz w:val="24"/>
                <w:szCs w:val="24"/>
              </w:rPr>
              <w:t xml:space="preserve">- Zhotoví technický výkres a výrobek podle vlastního návrhu </w:t>
            </w:r>
          </w:p>
          <w:p w:rsidR="00AE6CEC" w:rsidRPr="00AE6CEC" w:rsidRDefault="00AE6CEC" w:rsidP="00AE6CEC">
            <w:pPr>
              <w:ind w:left="97" w:hanging="97"/>
              <w:rPr>
                <w:sz w:val="24"/>
                <w:szCs w:val="24"/>
              </w:rPr>
            </w:pPr>
            <w:r w:rsidRPr="00AE6CEC">
              <w:rPr>
                <w:sz w:val="24"/>
                <w:szCs w:val="24"/>
              </w:rPr>
              <w:t xml:space="preserve">- Používá vhodné pracovní pomůcky, nástroje a nářadí vzhledem k použitému materiálu </w:t>
            </w:r>
          </w:p>
          <w:p w:rsidR="00AE6CEC" w:rsidRDefault="00AE6CEC" w:rsidP="00AE6CEC">
            <w:pPr>
              <w:ind w:left="97" w:hanging="97"/>
              <w:rPr>
                <w:sz w:val="24"/>
                <w:szCs w:val="24"/>
              </w:rPr>
            </w:pPr>
            <w:r w:rsidRPr="00AE6CEC">
              <w:rPr>
                <w:sz w:val="24"/>
                <w:szCs w:val="24"/>
              </w:rPr>
              <w:t xml:space="preserve">- Poskytne první pomoc </w:t>
            </w:r>
          </w:p>
          <w:p w:rsidR="00085D8B" w:rsidRDefault="00085D8B" w:rsidP="00AE6CEC">
            <w:pPr>
              <w:ind w:left="97" w:hanging="97"/>
              <w:rPr>
                <w:sz w:val="24"/>
                <w:szCs w:val="24"/>
              </w:rPr>
            </w:pPr>
          </w:p>
          <w:p w:rsidR="00085D8B" w:rsidRPr="00AE6CEC" w:rsidRDefault="00085D8B" w:rsidP="00AE6CEC">
            <w:pPr>
              <w:ind w:left="97" w:hanging="97"/>
              <w:rPr>
                <w:sz w:val="24"/>
                <w:szCs w:val="24"/>
              </w:rPr>
            </w:pPr>
          </w:p>
          <w:p w:rsidR="00AE6CEC" w:rsidRPr="00C27988" w:rsidRDefault="00AE6CEC" w:rsidP="00B02FD1">
            <w:pPr>
              <w:rPr>
                <w:sz w:val="24"/>
                <w:szCs w:val="24"/>
              </w:rPr>
            </w:pPr>
          </w:p>
        </w:tc>
        <w:tc>
          <w:tcPr>
            <w:tcW w:w="4680" w:type="dxa"/>
          </w:tcPr>
          <w:p w:rsidR="00AE6CEC" w:rsidRDefault="00AE6CEC" w:rsidP="00B02FD1">
            <w:pPr>
              <w:rPr>
                <w:sz w:val="24"/>
                <w:szCs w:val="24"/>
              </w:rPr>
            </w:pPr>
          </w:p>
          <w:p w:rsidR="00AE6CEC" w:rsidRDefault="00AE6CEC" w:rsidP="00B02FD1">
            <w:pPr>
              <w:rPr>
                <w:sz w:val="24"/>
                <w:szCs w:val="24"/>
              </w:rPr>
            </w:pPr>
          </w:p>
          <w:p w:rsidR="00085D8B" w:rsidRDefault="00085D8B" w:rsidP="00B02FD1">
            <w:pPr>
              <w:rPr>
                <w:sz w:val="24"/>
                <w:szCs w:val="24"/>
              </w:rPr>
            </w:pPr>
          </w:p>
          <w:p w:rsidR="00085D8B" w:rsidRPr="00085D8B" w:rsidRDefault="00085D8B" w:rsidP="00085D8B">
            <w:pPr>
              <w:ind w:left="97" w:hanging="97"/>
              <w:rPr>
                <w:sz w:val="24"/>
                <w:szCs w:val="24"/>
              </w:rPr>
            </w:pPr>
            <w:r w:rsidRPr="00085D8B">
              <w:rPr>
                <w:sz w:val="24"/>
                <w:szCs w:val="24"/>
              </w:rPr>
              <w:t xml:space="preserve">- bezpečnost a hygiena práce </w:t>
            </w:r>
          </w:p>
          <w:p w:rsidR="00085D8B" w:rsidRDefault="00085D8B" w:rsidP="00085D8B">
            <w:pPr>
              <w:ind w:left="97" w:hanging="97"/>
              <w:rPr>
                <w:sz w:val="24"/>
                <w:szCs w:val="24"/>
              </w:rPr>
            </w:pPr>
            <w:r w:rsidRPr="00085D8B">
              <w:rPr>
                <w:sz w:val="24"/>
                <w:szCs w:val="24"/>
              </w:rPr>
              <w:t xml:space="preserve">- technické kreslení, pravoúhlé promítání, řez, průřez </w:t>
            </w:r>
          </w:p>
          <w:p w:rsidR="00085D8B" w:rsidRDefault="00085D8B" w:rsidP="00085D8B">
            <w:pPr>
              <w:ind w:left="97" w:hanging="97"/>
              <w:rPr>
                <w:sz w:val="24"/>
                <w:szCs w:val="24"/>
              </w:rPr>
            </w:pPr>
            <w:r w:rsidRPr="00085D8B">
              <w:rPr>
                <w:sz w:val="24"/>
                <w:szCs w:val="24"/>
              </w:rPr>
              <w:t xml:space="preserve">- dlabání a hoblování </w:t>
            </w:r>
          </w:p>
          <w:p w:rsidR="00085D8B" w:rsidRDefault="00085D8B" w:rsidP="00085D8B">
            <w:pPr>
              <w:ind w:left="97" w:hanging="97"/>
              <w:rPr>
                <w:sz w:val="24"/>
                <w:szCs w:val="24"/>
              </w:rPr>
            </w:pPr>
            <w:r w:rsidRPr="00085D8B">
              <w:rPr>
                <w:sz w:val="24"/>
                <w:szCs w:val="24"/>
              </w:rPr>
              <w:t xml:space="preserve">- ruční opracování plechu, pájení </w:t>
            </w:r>
          </w:p>
          <w:p w:rsidR="00085D8B" w:rsidRDefault="00085D8B" w:rsidP="00085D8B">
            <w:pPr>
              <w:ind w:left="97" w:hanging="97"/>
              <w:rPr>
                <w:sz w:val="24"/>
                <w:szCs w:val="24"/>
              </w:rPr>
            </w:pPr>
            <w:r w:rsidRPr="00085D8B">
              <w:rPr>
                <w:sz w:val="24"/>
                <w:szCs w:val="24"/>
              </w:rPr>
              <w:t xml:space="preserve">- praktická činnost </w:t>
            </w:r>
          </w:p>
          <w:p w:rsidR="00085D8B" w:rsidRDefault="00085D8B" w:rsidP="00085D8B">
            <w:pPr>
              <w:ind w:left="97" w:hanging="97"/>
              <w:rPr>
                <w:sz w:val="24"/>
                <w:szCs w:val="24"/>
              </w:rPr>
            </w:pPr>
            <w:r>
              <w:rPr>
                <w:sz w:val="24"/>
                <w:szCs w:val="24"/>
              </w:rPr>
              <w:t>-</w:t>
            </w:r>
            <w:r w:rsidRPr="00085D8B">
              <w:rPr>
                <w:sz w:val="24"/>
                <w:szCs w:val="24"/>
              </w:rPr>
              <w:t xml:space="preserve"> řešení technického problému </w:t>
            </w:r>
          </w:p>
          <w:p w:rsidR="00085D8B" w:rsidRDefault="00085D8B" w:rsidP="00085D8B">
            <w:pPr>
              <w:ind w:left="97" w:hanging="97"/>
              <w:rPr>
                <w:sz w:val="24"/>
                <w:szCs w:val="24"/>
              </w:rPr>
            </w:pPr>
            <w:r w:rsidRPr="00085D8B">
              <w:rPr>
                <w:sz w:val="24"/>
                <w:szCs w:val="24"/>
              </w:rPr>
              <w:t xml:space="preserve">- pracovní pomůcky, nářadí a nástroje pro ruční opracování materiálu </w:t>
            </w:r>
          </w:p>
          <w:p w:rsidR="00085D8B" w:rsidRPr="00085D8B" w:rsidRDefault="00085D8B" w:rsidP="00085D8B">
            <w:pPr>
              <w:ind w:left="97" w:hanging="97"/>
              <w:rPr>
                <w:sz w:val="24"/>
                <w:szCs w:val="24"/>
              </w:rPr>
            </w:pPr>
            <w:r w:rsidRPr="00085D8B">
              <w:rPr>
                <w:sz w:val="24"/>
                <w:szCs w:val="24"/>
              </w:rPr>
              <w:t xml:space="preserve">- první pomoc při úrazu </w:t>
            </w:r>
          </w:p>
          <w:p w:rsidR="00AE6CEC" w:rsidRPr="00C27988" w:rsidRDefault="00AE6CEC" w:rsidP="00B02FD1">
            <w:pPr>
              <w:rPr>
                <w:sz w:val="24"/>
                <w:szCs w:val="24"/>
              </w:rPr>
            </w:pPr>
          </w:p>
          <w:p w:rsidR="00AE6CEC" w:rsidRPr="00C27988" w:rsidRDefault="00AE6CEC" w:rsidP="00B02FD1">
            <w:pPr>
              <w:rPr>
                <w:sz w:val="24"/>
                <w:szCs w:val="24"/>
              </w:rPr>
            </w:pPr>
          </w:p>
        </w:tc>
        <w:tc>
          <w:tcPr>
            <w:tcW w:w="3060" w:type="dxa"/>
          </w:tcPr>
          <w:p w:rsidR="00AE6CEC" w:rsidRPr="00C27988" w:rsidRDefault="00AE6CEC" w:rsidP="00B02FD1">
            <w:pPr>
              <w:rPr>
                <w:sz w:val="24"/>
                <w:szCs w:val="24"/>
              </w:rPr>
            </w:pPr>
          </w:p>
          <w:p w:rsidR="00AE6CEC" w:rsidRDefault="00AE6CEC" w:rsidP="00B02FD1">
            <w:pPr>
              <w:rPr>
                <w:sz w:val="24"/>
                <w:szCs w:val="24"/>
              </w:rPr>
            </w:pPr>
          </w:p>
          <w:p w:rsidR="00085D8B" w:rsidRPr="00C27988" w:rsidRDefault="00085D8B" w:rsidP="00B02FD1">
            <w:pPr>
              <w:rPr>
                <w:sz w:val="24"/>
                <w:szCs w:val="24"/>
              </w:rPr>
            </w:pPr>
          </w:p>
          <w:p w:rsidR="00AE6CEC" w:rsidRPr="00C27988" w:rsidRDefault="00AE6CEC" w:rsidP="00B02FD1">
            <w:pPr>
              <w:rPr>
                <w:sz w:val="24"/>
                <w:szCs w:val="24"/>
              </w:rPr>
            </w:pPr>
            <w:r w:rsidRPr="00C27988">
              <w:rPr>
                <w:b/>
                <w:bCs/>
                <w:sz w:val="24"/>
                <w:szCs w:val="24"/>
              </w:rPr>
              <w:t xml:space="preserve">VDO </w:t>
            </w:r>
            <w:r w:rsidRPr="00C27988">
              <w:rPr>
                <w:sz w:val="24"/>
                <w:szCs w:val="24"/>
              </w:rPr>
              <w:t>– občan, občanská společnost a stát</w:t>
            </w:r>
          </w:p>
          <w:p w:rsidR="00AE6CEC" w:rsidRPr="00C27988" w:rsidRDefault="00AE6CEC" w:rsidP="00B02FD1">
            <w:pPr>
              <w:rPr>
                <w:sz w:val="24"/>
                <w:szCs w:val="24"/>
              </w:rPr>
            </w:pPr>
          </w:p>
          <w:p w:rsidR="00AE6CEC" w:rsidRPr="00C27988" w:rsidRDefault="00AE6CEC" w:rsidP="00B02FD1">
            <w:pPr>
              <w:rPr>
                <w:sz w:val="24"/>
                <w:szCs w:val="24"/>
              </w:rPr>
            </w:pPr>
          </w:p>
          <w:p w:rsidR="00AE6CEC" w:rsidRPr="00C27988" w:rsidRDefault="00AE6CEC" w:rsidP="00B02FD1">
            <w:pPr>
              <w:rPr>
                <w:b/>
                <w:bCs/>
                <w:sz w:val="24"/>
                <w:szCs w:val="24"/>
              </w:rPr>
            </w:pPr>
            <w:r w:rsidRPr="00C27988">
              <w:rPr>
                <w:b/>
                <w:bCs/>
                <w:sz w:val="24"/>
                <w:szCs w:val="24"/>
              </w:rPr>
              <w:t xml:space="preserve">OSV –  </w:t>
            </w:r>
          </w:p>
          <w:p w:rsidR="00AE6CEC" w:rsidRPr="00C27988" w:rsidRDefault="00AE6CEC" w:rsidP="00B02FD1">
            <w:pPr>
              <w:rPr>
                <w:sz w:val="24"/>
                <w:szCs w:val="24"/>
              </w:rPr>
            </w:pPr>
            <w:r w:rsidRPr="00C27988">
              <w:rPr>
                <w:sz w:val="24"/>
                <w:szCs w:val="24"/>
              </w:rPr>
              <w:t>- kreativita</w:t>
            </w:r>
          </w:p>
          <w:p w:rsidR="00085D8B" w:rsidRDefault="00AE6CEC" w:rsidP="00085D8B">
            <w:r w:rsidRPr="00C27988">
              <w:rPr>
                <w:sz w:val="24"/>
                <w:szCs w:val="24"/>
              </w:rPr>
              <w:t>- řešení problému</w:t>
            </w:r>
            <w:r w:rsidR="00085D8B">
              <w:t xml:space="preserve"> a </w:t>
            </w:r>
            <w:r w:rsidR="00085D8B" w:rsidRPr="00085D8B">
              <w:rPr>
                <w:sz w:val="24"/>
                <w:szCs w:val="24"/>
              </w:rPr>
              <w:t>rozhodovací</w:t>
            </w:r>
            <w:r w:rsidR="00085D8B">
              <w:t xml:space="preserve"> dovednost </w:t>
            </w:r>
          </w:p>
          <w:p w:rsidR="00AE6CEC" w:rsidRPr="00C27988" w:rsidRDefault="00AE6CEC" w:rsidP="00B02FD1">
            <w:pPr>
              <w:rPr>
                <w:sz w:val="24"/>
                <w:szCs w:val="24"/>
              </w:rPr>
            </w:pPr>
          </w:p>
          <w:p w:rsidR="00AE6CEC" w:rsidRPr="00C27988" w:rsidRDefault="00AE6CEC" w:rsidP="00B02FD1">
            <w:pPr>
              <w:rPr>
                <w:sz w:val="24"/>
                <w:szCs w:val="24"/>
              </w:rPr>
            </w:pPr>
          </w:p>
          <w:p w:rsidR="00AE6CEC" w:rsidRPr="00C27988" w:rsidRDefault="00AE6CEC" w:rsidP="00B02FD1">
            <w:pPr>
              <w:rPr>
                <w:sz w:val="24"/>
                <w:szCs w:val="24"/>
              </w:rPr>
            </w:pPr>
            <w:r w:rsidRPr="00C27988">
              <w:rPr>
                <w:b/>
                <w:bCs/>
                <w:sz w:val="24"/>
                <w:szCs w:val="24"/>
              </w:rPr>
              <w:t>EV-</w:t>
            </w:r>
            <w:r w:rsidRPr="00C27988">
              <w:rPr>
                <w:sz w:val="24"/>
                <w:szCs w:val="24"/>
              </w:rPr>
              <w:t>Vztah člověka k prostředí</w:t>
            </w:r>
          </w:p>
        </w:tc>
        <w:tc>
          <w:tcPr>
            <w:tcW w:w="1440" w:type="dxa"/>
          </w:tcPr>
          <w:p w:rsidR="00085D8B" w:rsidRDefault="00085D8B" w:rsidP="00085D8B">
            <w:pPr>
              <w:pStyle w:val="Normlnweb"/>
            </w:pPr>
          </w:p>
          <w:p w:rsidR="00085D8B" w:rsidRDefault="00085D8B" w:rsidP="00085D8B">
            <w:pPr>
              <w:pStyle w:val="Normlnweb"/>
            </w:pPr>
            <w:r>
              <w:t xml:space="preserve">Složitější výrobek podle vlastního návrhu </w:t>
            </w:r>
          </w:p>
          <w:p w:rsidR="00AE6CEC" w:rsidRPr="00C27988" w:rsidRDefault="00AE6CEC" w:rsidP="00B02FD1">
            <w:pPr>
              <w:pStyle w:val="Normlnweb"/>
            </w:pPr>
          </w:p>
        </w:tc>
      </w:tr>
    </w:tbl>
    <w:p w:rsidR="00AE6CEC" w:rsidRPr="00C27988" w:rsidRDefault="00AE6CEC" w:rsidP="00AE6CEC">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sectPr w:rsidR="00C31607" w:rsidRPr="00C27988">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společnost</w:t>
      </w:r>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23" w:name="_Toc209946539"/>
      <w:bookmarkStart w:id="224" w:name="_Toc365919684"/>
      <w:bookmarkStart w:id="225" w:name="_Toc503883687"/>
      <w:r w:rsidRPr="00C27988">
        <w:rPr>
          <w:b/>
          <w:bCs/>
          <w:kern w:val="32"/>
          <w:sz w:val="32"/>
          <w:szCs w:val="32"/>
        </w:rPr>
        <w:t>Volitelný předmět - Dramatická výchova</w:t>
      </w:r>
      <w:bookmarkEnd w:id="223"/>
      <w:bookmarkEnd w:id="224"/>
      <w:bookmarkEnd w:id="225"/>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26" w:name="_Toc209946540"/>
      <w:bookmarkStart w:id="227" w:name="_Toc365919685"/>
      <w:bookmarkStart w:id="228" w:name="_Toc503883688"/>
      <w:r w:rsidRPr="00C27988">
        <w:rPr>
          <w:b/>
          <w:bCs/>
          <w:kern w:val="32"/>
          <w:sz w:val="32"/>
          <w:szCs w:val="32"/>
        </w:rPr>
        <w:t>Charakteristika vyučovacího předmětu – 2.stupeň</w:t>
      </w:r>
      <w:bookmarkEnd w:id="226"/>
      <w:bookmarkEnd w:id="227"/>
      <w:bookmarkEnd w:id="228"/>
    </w:p>
    <w:p w:rsidR="00C31607" w:rsidRDefault="00C31607" w:rsidP="00C31607">
      <w:pPr>
        <w:rPr>
          <w:b/>
          <w:bCs/>
          <w:u w:val="single"/>
        </w:rPr>
      </w:pPr>
    </w:p>
    <w:p w:rsidR="00C31607" w:rsidRPr="00C27988" w:rsidRDefault="00C31607" w:rsidP="00C31607">
      <w:pPr>
        <w:jc w:val="both"/>
        <w:rPr>
          <w:b/>
          <w:bCs/>
          <w:sz w:val="24"/>
          <w:szCs w:val="24"/>
        </w:rPr>
      </w:pPr>
      <w:r w:rsidRPr="00C27988">
        <w:rPr>
          <w:b/>
          <w:bCs/>
          <w:sz w:val="24"/>
          <w:szCs w:val="24"/>
        </w:rPr>
        <w:t>A) Obsahové, časové a organizační vymezení předmětu :</w:t>
      </w:r>
    </w:p>
    <w:p w:rsidR="00C31607" w:rsidRPr="00C27988" w:rsidRDefault="00C31607" w:rsidP="005D6030">
      <w:pPr>
        <w:numPr>
          <w:ilvl w:val="0"/>
          <w:numId w:val="289"/>
        </w:numPr>
        <w:tabs>
          <w:tab w:val="clear" w:pos="720"/>
        </w:tabs>
        <w:autoSpaceDE/>
        <w:autoSpaceDN/>
        <w:spacing w:before="120"/>
        <w:ind w:left="360"/>
        <w:rPr>
          <w:sz w:val="24"/>
          <w:szCs w:val="24"/>
        </w:rPr>
      </w:pPr>
      <w:r w:rsidRPr="00C27988">
        <w:rPr>
          <w:sz w:val="24"/>
          <w:szCs w:val="24"/>
        </w:rPr>
        <w:t>pracuje se základními výrazovými prostředky divadelního sdělení, kterými jsou lidský hlas a tělo, kultivuje je a směřuje k jejich vědomému používání v procesu dramatické a inscenační tvorby i v běžné komunikaci</w:t>
      </w:r>
    </w:p>
    <w:p w:rsidR="00C31607" w:rsidRPr="00C27988" w:rsidRDefault="00C31607" w:rsidP="005D6030">
      <w:pPr>
        <w:numPr>
          <w:ilvl w:val="0"/>
          <w:numId w:val="289"/>
        </w:numPr>
        <w:tabs>
          <w:tab w:val="clear" w:pos="720"/>
        </w:tabs>
        <w:autoSpaceDE/>
        <w:autoSpaceDN/>
        <w:ind w:left="360"/>
        <w:rPr>
          <w:sz w:val="24"/>
          <w:szCs w:val="24"/>
        </w:rPr>
      </w:pPr>
      <w:r w:rsidRPr="00C27988">
        <w:rPr>
          <w:sz w:val="24"/>
          <w:szCs w:val="24"/>
        </w:rPr>
        <w:t>rozvíjí psychosomatické, komunikační a herní dovednosti a schopnosti prostřednictvím tvůrčích aktivit a kolektivní dramatické tvorby</w:t>
      </w:r>
    </w:p>
    <w:p w:rsidR="00C31607" w:rsidRPr="00C27988" w:rsidRDefault="00C31607" w:rsidP="005D6030">
      <w:pPr>
        <w:numPr>
          <w:ilvl w:val="0"/>
          <w:numId w:val="289"/>
        </w:numPr>
        <w:tabs>
          <w:tab w:val="clear" w:pos="720"/>
        </w:tabs>
        <w:autoSpaceDE/>
        <w:autoSpaceDN/>
        <w:ind w:left="360"/>
        <w:rPr>
          <w:sz w:val="24"/>
          <w:szCs w:val="24"/>
        </w:rPr>
      </w:pPr>
      <w:r w:rsidRPr="00C27988">
        <w:rPr>
          <w:sz w:val="24"/>
          <w:szCs w:val="24"/>
        </w:rPr>
        <w:t>spolupracuje především s průřezovým tématem Osobnostní a sociální výchova, které umožňuje žákům vyjadřovat a prezentovat své postoje, přijímat role a zkoumat témata a situace na základě vlastního jednání</w:t>
      </w:r>
    </w:p>
    <w:p w:rsidR="00C31607" w:rsidRPr="00C27988" w:rsidRDefault="00C31607" w:rsidP="00C31607">
      <w:pPr>
        <w:rPr>
          <w:sz w:val="24"/>
          <w:szCs w:val="24"/>
        </w:rPr>
      </w:pPr>
      <w:r w:rsidRPr="00C27988">
        <w:rPr>
          <w:sz w:val="24"/>
          <w:szCs w:val="24"/>
        </w:rPr>
        <w:t>Časové vymezení vyučovacího předmětu:</w:t>
      </w:r>
    </w:p>
    <w:p w:rsidR="00C31607" w:rsidRPr="00C27988" w:rsidRDefault="00C31607" w:rsidP="005D6030">
      <w:pPr>
        <w:numPr>
          <w:ilvl w:val="0"/>
          <w:numId w:val="289"/>
        </w:numPr>
        <w:tabs>
          <w:tab w:val="clear" w:pos="720"/>
        </w:tabs>
        <w:autoSpaceDE/>
        <w:autoSpaceDN/>
        <w:ind w:left="360"/>
        <w:rPr>
          <w:sz w:val="24"/>
          <w:szCs w:val="24"/>
        </w:rPr>
      </w:pPr>
      <w:r w:rsidRPr="00C27988">
        <w:rPr>
          <w:sz w:val="24"/>
          <w:szCs w:val="24"/>
        </w:rPr>
        <w:t>předmět je vyučován jako povinně volitelný 1 hodinu týdně pro 7., 8. a 9. ročník</w:t>
      </w:r>
    </w:p>
    <w:p w:rsidR="00C31607" w:rsidRPr="00C27988" w:rsidRDefault="00C31607" w:rsidP="00C31607">
      <w:pPr>
        <w:rPr>
          <w:sz w:val="24"/>
          <w:szCs w:val="24"/>
        </w:rPr>
      </w:pPr>
      <w:r w:rsidRPr="00C27988">
        <w:rPr>
          <w:sz w:val="24"/>
          <w:szCs w:val="24"/>
        </w:rPr>
        <w:t>Organizační vymezení předmětu:</w:t>
      </w:r>
    </w:p>
    <w:p w:rsidR="00C31607" w:rsidRPr="00C27988" w:rsidRDefault="00C31607" w:rsidP="005D6030">
      <w:pPr>
        <w:numPr>
          <w:ilvl w:val="0"/>
          <w:numId w:val="289"/>
        </w:numPr>
        <w:tabs>
          <w:tab w:val="clear" w:pos="720"/>
        </w:tabs>
        <w:autoSpaceDE/>
        <w:autoSpaceDN/>
        <w:ind w:left="360"/>
        <w:rPr>
          <w:sz w:val="24"/>
          <w:szCs w:val="24"/>
        </w:rPr>
      </w:pPr>
      <w:r w:rsidRPr="00C27988">
        <w:rPr>
          <w:sz w:val="24"/>
          <w:szCs w:val="24"/>
        </w:rPr>
        <w:t>výuka probíhá v odborné učebně hudební výchovy</w:t>
      </w:r>
    </w:p>
    <w:p w:rsidR="00C31607" w:rsidRPr="00C27988" w:rsidRDefault="00C31607" w:rsidP="00C31607">
      <w:pPr>
        <w:tabs>
          <w:tab w:val="left" w:pos="720"/>
        </w:tabs>
        <w:spacing w:before="240"/>
        <w:rPr>
          <w:b/>
          <w:bCs/>
          <w:sz w:val="24"/>
          <w:szCs w:val="24"/>
        </w:rPr>
      </w:pPr>
      <w:r w:rsidRPr="00C27988">
        <w:rPr>
          <w:b/>
          <w:bCs/>
          <w:sz w:val="24"/>
          <w:szCs w:val="24"/>
        </w:rPr>
        <w:t>B) Výchovné a vzdělávací strategie:</w:t>
      </w:r>
    </w:p>
    <w:p w:rsidR="00C31607" w:rsidRPr="00C27988" w:rsidRDefault="00C31607" w:rsidP="00C31607">
      <w:pPr>
        <w:spacing w:before="120"/>
        <w:rPr>
          <w:sz w:val="24"/>
          <w:szCs w:val="24"/>
        </w:rPr>
      </w:pPr>
      <w:r w:rsidRPr="00C27988">
        <w:rPr>
          <w:sz w:val="24"/>
          <w:szCs w:val="24"/>
        </w:rPr>
        <w:t>Formy a metody práce se užívají podle charakteru učiva a cílů vzdělávání – skupinové vyučování, kolektivní práce, práce v týmu.</w:t>
      </w:r>
    </w:p>
    <w:p w:rsidR="00C31607" w:rsidRPr="00C27988" w:rsidRDefault="00C31607" w:rsidP="00C31607">
      <w:pPr>
        <w:spacing w:before="240"/>
        <w:rPr>
          <w:b/>
          <w:bCs/>
          <w:sz w:val="24"/>
          <w:szCs w:val="24"/>
        </w:rPr>
      </w:pPr>
      <w:r w:rsidRPr="00C27988">
        <w:rPr>
          <w:b/>
          <w:bCs/>
          <w:sz w:val="24"/>
          <w:szCs w:val="24"/>
        </w:rPr>
        <w:t>Kompetence k učení</w:t>
      </w:r>
    </w:p>
    <w:p w:rsidR="00C31607" w:rsidRPr="00C27988" w:rsidRDefault="00C31607" w:rsidP="00C31607">
      <w:pPr>
        <w:rPr>
          <w:sz w:val="24"/>
          <w:szCs w:val="24"/>
        </w:rPr>
      </w:pPr>
      <w:r w:rsidRPr="00C27988">
        <w:rPr>
          <w:sz w:val="24"/>
          <w:szCs w:val="24"/>
        </w:rPr>
        <w:t>Učitel:</w:t>
      </w:r>
    </w:p>
    <w:p w:rsidR="00C31607" w:rsidRPr="00C27988" w:rsidRDefault="00C31607" w:rsidP="005D6030">
      <w:pPr>
        <w:numPr>
          <w:ilvl w:val="0"/>
          <w:numId w:val="324"/>
        </w:numPr>
        <w:tabs>
          <w:tab w:val="clear" w:pos="1740"/>
        </w:tabs>
        <w:autoSpaceDE/>
        <w:autoSpaceDN/>
        <w:ind w:left="360"/>
        <w:rPr>
          <w:sz w:val="24"/>
          <w:szCs w:val="24"/>
        </w:rPr>
      </w:pPr>
      <w:r w:rsidRPr="00C27988">
        <w:rPr>
          <w:sz w:val="24"/>
          <w:szCs w:val="24"/>
        </w:rPr>
        <w:t>umožňuje každému žákovi zažít úspěch</w:t>
      </w:r>
    </w:p>
    <w:p w:rsidR="00C31607" w:rsidRPr="00C27988" w:rsidRDefault="00C31607" w:rsidP="005D6030">
      <w:pPr>
        <w:numPr>
          <w:ilvl w:val="0"/>
          <w:numId w:val="324"/>
        </w:numPr>
        <w:tabs>
          <w:tab w:val="clear" w:pos="1740"/>
        </w:tabs>
        <w:autoSpaceDE/>
        <w:autoSpaceDN/>
        <w:ind w:left="360"/>
        <w:rPr>
          <w:sz w:val="24"/>
          <w:szCs w:val="24"/>
        </w:rPr>
      </w:pPr>
      <w:r w:rsidRPr="00C27988">
        <w:rPr>
          <w:sz w:val="24"/>
          <w:szCs w:val="24"/>
        </w:rPr>
        <w:t>hodnotí žáky způsobem, který jim umožňuje vnímat vlastní pokrok</w:t>
      </w:r>
    </w:p>
    <w:p w:rsidR="00C31607" w:rsidRPr="00C27988" w:rsidRDefault="00C31607" w:rsidP="005D6030">
      <w:pPr>
        <w:numPr>
          <w:ilvl w:val="0"/>
          <w:numId w:val="324"/>
        </w:numPr>
        <w:tabs>
          <w:tab w:val="clear" w:pos="1740"/>
        </w:tabs>
        <w:autoSpaceDE/>
        <w:autoSpaceDN/>
        <w:ind w:left="360"/>
        <w:rPr>
          <w:sz w:val="24"/>
          <w:szCs w:val="24"/>
        </w:rPr>
      </w:pPr>
      <w:r w:rsidRPr="00C27988">
        <w:rPr>
          <w:sz w:val="24"/>
          <w:szCs w:val="24"/>
        </w:rPr>
        <w:t>používá často kladné hodnocení, které podporuje motivaci žáka pro další spolupráci s ostatními</w:t>
      </w:r>
    </w:p>
    <w:p w:rsidR="00C31607" w:rsidRPr="00C27988" w:rsidRDefault="00C31607" w:rsidP="00C31607">
      <w:pPr>
        <w:spacing w:before="120"/>
        <w:rPr>
          <w:b/>
          <w:bCs/>
          <w:sz w:val="24"/>
          <w:szCs w:val="24"/>
        </w:rPr>
      </w:pPr>
      <w:r w:rsidRPr="00C27988">
        <w:rPr>
          <w:b/>
          <w:bCs/>
          <w:sz w:val="24"/>
          <w:szCs w:val="24"/>
        </w:rPr>
        <w:t>Kompetence k řešení problémů</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325"/>
        </w:numPr>
        <w:tabs>
          <w:tab w:val="clear" w:pos="1740"/>
        </w:tabs>
        <w:autoSpaceDE/>
        <w:autoSpaceDN/>
        <w:ind w:left="360"/>
        <w:rPr>
          <w:sz w:val="24"/>
          <w:szCs w:val="24"/>
        </w:rPr>
      </w:pPr>
      <w:r w:rsidRPr="00C27988">
        <w:rPr>
          <w:sz w:val="24"/>
          <w:szCs w:val="24"/>
        </w:rPr>
        <w:t>samostatnosti a k dovednosti si zorganizovat vlastní činnost</w:t>
      </w:r>
    </w:p>
    <w:p w:rsidR="00C31607" w:rsidRPr="00C27988" w:rsidRDefault="00C31607" w:rsidP="005D6030">
      <w:pPr>
        <w:numPr>
          <w:ilvl w:val="0"/>
          <w:numId w:val="325"/>
        </w:numPr>
        <w:tabs>
          <w:tab w:val="clear" w:pos="1740"/>
        </w:tabs>
        <w:autoSpaceDE/>
        <w:autoSpaceDN/>
        <w:ind w:left="360"/>
        <w:rPr>
          <w:sz w:val="24"/>
          <w:szCs w:val="24"/>
        </w:rPr>
      </w:pPr>
      <w:r w:rsidRPr="00C27988">
        <w:rPr>
          <w:sz w:val="24"/>
          <w:szCs w:val="24"/>
        </w:rPr>
        <w:t xml:space="preserve">komunikaci a vytváří základ pro objevování problémů </w:t>
      </w:r>
    </w:p>
    <w:p w:rsidR="00C31607" w:rsidRPr="00C27988" w:rsidRDefault="00C31607" w:rsidP="00C31607">
      <w:pPr>
        <w:spacing w:before="120"/>
        <w:rPr>
          <w:b/>
          <w:bCs/>
          <w:sz w:val="24"/>
          <w:szCs w:val="24"/>
        </w:rPr>
      </w:pPr>
      <w:r w:rsidRPr="00C27988">
        <w:rPr>
          <w:b/>
          <w:bCs/>
          <w:sz w:val="24"/>
          <w:szCs w:val="24"/>
        </w:rPr>
        <w:t>Kompetence komunikativní</w:t>
      </w:r>
    </w:p>
    <w:p w:rsidR="00C31607" w:rsidRPr="00C27988" w:rsidRDefault="00C31607" w:rsidP="00C31607">
      <w:pPr>
        <w:rPr>
          <w:sz w:val="24"/>
          <w:szCs w:val="24"/>
        </w:rPr>
      </w:pPr>
      <w:r w:rsidRPr="00C27988">
        <w:rPr>
          <w:sz w:val="24"/>
          <w:szCs w:val="24"/>
        </w:rPr>
        <w:t>Učitel:</w:t>
      </w:r>
    </w:p>
    <w:p w:rsidR="00C31607" w:rsidRPr="00C27988" w:rsidRDefault="00C31607" w:rsidP="005D6030">
      <w:pPr>
        <w:numPr>
          <w:ilvl w:val="0"/>
          <w:numId w:val="326"/>
        </w:numPr>
        <w:tabs>
          <w:tab w:val="clear" w:pos="1380"/>
        </w:tabs>
        <w:autoSpaceDE/>
        <w:autoSpaceDN/>
        <w:ind w:left="360"/>
        <w:rPr>
          <w:sz w:val="24"/>
          <w:szCs w:val="24"/>
        </w:rPr>
      </w:pPr>
      <w:r w:rsidRPr="00C27988">
        <w:rPr>
          <w:sz w:val="24"/>
          <w:szCs w:val="24"/>
        </w:rPr>
        <w:t>vytváří vhodné podmínky pro komunikační dovednosti, spolupráci, práci v týmu, vlastní úsudek, iniciativu a zodpovědnost</w:t>
      </w:r>
    </w:p>
    <w:p w:rsidR="00C31607" w:rsidRPr="00C27988" w:rsidRDefault="00C31607" w:rsidP="005D6030">
      <w:pPr>
        <w:numPr>
          <w:ilvl w:val="0"/>
          <w:numId w:val="326"/>
        </w:numPr>
        <w:tabs>
          <w:tab w:val="clear" w:pos="1380"/>
        </w:tabs>
        <w:autoSpaceDE/>
        <w:autoSpaceDN/>
        <w:ind w:left="360"/>
        <w:rPr>
          <w:sz w:val="24"/>
          <w:szCs w:val="24"/>
        </w:rPr>
      </w:pPr>
      <w:r w:rsidRPr="00C27988">
        <w:rPr>
          <w:sz w:val="24"/>
          <w:szCs w:val="24"/>
        </w:rPr>
        <w:t>vede žáky k dodržování etiky komunikace ( věcnost, naslouchání, prostor pro  různé názory, respektování originálních, nezdařených aj. názorů)</w:t>
      </w:r>
    </w:p>
    <w:p w:rsidR="00C31607" w:rsidRPr="00C27988" w:rsidRDefault="00C31607" w:rsidP="00C31607">
      <w:pPr>
        <w:spacing w:before="120"/>
        <w:rPr>
          <w:b/>
          <w:bCs/>
          <w:sz w:val="24"/>
          <w:szCs w:val="24"/>
        </w:rPr>
      </w:pPr>
      <w:r w:rsidRPr="00C27988">
        <w:rPr>
          <w:sz w:val="24"/>
          <w:szCs w:val="24"/>
        </w:rPr>
        <w:t>K</w:t>
      </w:r>
      <w:r w:rsidRPr="00C27988">
        <w:rPr>
          <w:b/>
          <w:bCs/>
          <w:sz w:val="24"/>
          <w:szCs w:val="24"/>
        </w:rPr>
        <w:t>ompetence sociální a personální</w:t>
      </w:r>
    </w:p>
    <w:p w:rsidR="00C31607" w:rsidRPr="00C27988" w:rsidRDefault="00C31607" w:rsidP="00C31607">
      <w:pPr>
        <w:rPr>
          <w:sz w:val="24"/>
          <w:szCs w:val="24"/>
        </w:rPr>
      </w:pPr>
      <w:r w:rsidRPr="00C27988">
        <w:rPr>
          <w:sz w:val="24"/>
          <w:szCs w:val="24"/>
        </w:rPr>
        <w:t>Učitel:</w:t>
      </w:r>
    </w:p>
    <w:p w:rsidR="00C31607" w:rsidRPr="00C27988" w:rsidRDefault="00C31607" w:rsidP="00C31607">
      <w:pPr>
        <w:rPr>
          <w:b/>
          <w:bCs/>
          <w:sz w:val="24"/>
          <w:szCs w:val="24"/>
        </w:rPr>
      </w:pPr>
      <w:r w:rsidRPr="00C27988">
        <w:rPr>
          <w:sz w:val="24"/>
          <w:szCs w:val="24"/>
        </w:rPr>
        <w:t>zajišťuje takové podmínky, aby docházelo ke společnému  prožívání a společným zážitkům z provedené práce, hry</w:t>
      </w:r>
      <w:r w:rsidRPr="00C27988">
        <w:rPr>
          <w:b/>
          <w:bCs/>
          <w:sz w:val="24"/>
          <w:szCs w:val="24"/>
        </w:rPr>
        <w:t xml:space="preserve"> </w:t>
      </w:r>
    </w:p>
    <w:p w:rsidR="00C31607" w:rsidRPr="00C27988" w:rsidRDefault="00C31607" w:rsidP="00C31607">
      <w:pPr>
        <w:spacing w:before="120"/>
        <w:rPr>
          <w:b/>
          <w:bCs/>
          <w:sz w:val="24"/>
          <w:szCs w:val="24"/>
        </w:rPr>
      </w:pPr>
    </w:p>
    <w:p w:rsidR="00C31607" w:rsidRPr="00C27988" w:rsidRDefault="00C31607" w:rsidP="00C31607">
      <w:pPr>
        <w:spacing w:before="120"/>
        <w:rPr>
          <w:b/>
          <w:bCs/>
          <w:sz w:val="24"/>
          <w:szCs w:val="24"/>
        </w:rPr>
      </w:pPr>
    </w:p>
    <w:p w:rsidR="00C31607" w:rsidRPr="00C27988" w:rsidRDefault="00C31607" w:rsidP="00C31607">
      <w:pPr>
        <w:spacing w:before="120"/>
        <w:rPr>
          <w:b/>
          <w:bCs/>
          <w:sz w:val="24"/>
          <w:szCs w:val="24"/>
        </w:rPr>
      </w:pPr>
      <w:r w:rsidRPr="00C27988">
        <w:rPr>
          <w:b/>
          <w:bCs/>
          <w:sz w:val="24"/>
          <w:szCs w:val="24"/>
        </w:rPr>
        <w:t>Kompetence občanské</w:t>
      </w:r>
    </w:p>
    <w:p w:rsidR="00C31607" w:rsidRPr="00C27988" w:rsidRDefault="00C31607" w:rsidP="00C31607">
      <w:pPr>
        <w:rPr>
          <w:sz w:val="24"/>
          <w:szCs w:val="24"/>
        </w:rPr>
      </w:pPr>
      <w:r w:rsidRPr="00C27988">
        <w:rPr>
          <w:sz w:val="24"/>
          <w:szCs w:val="24"/>
        </w:rPr>
        <w:t>Učitel vede žáky k:</w:t>
      </w:r>
    </w:p>
    <w:p w:rsidR="00C31607" w:rsidRPr="00C27988" w:rsidRDefault="00C31607" w:rsidP="005D6030">
      <w:pPr>
        <w:numPr>
          <w:ilvl w:val="0"/>
          <w:numId w:val="327"/>
        </w:numPr>
        <w:tabs>
          <w:tab w:val="clear" w:pos="1740"/>
        </w:tabs>
        <w:autoSpaceDE/>
        <w:autoSpaceDN/>
        <w:ind w:left="360"/>
        <w:rPr>
          <w:sz w:val="24"/>
          <w:szCs w:val="24"/>
        </w:rPr>
      </w:pPr>
      <w:r w:rsidRPr="00C27988">
        <w:rPr>
          <w:sz w:val="24"/>
          <w:szCs w:val="24"/>
        </w:rPr>
        <w:t>vytváření atmosféry demokracie a přátelství</w:t>
      </w:r>
    </w:p>
    <w:p w:rsidR="00C31607" w:rsidRPr="00C27988" w:rsidRDefault="00C31607" w:rsidP="005D6030">
      <w:pPr>
        <w:numPr>
          <w:ilvl w:val="0"/>
          <w:numId w:val="327"/>
        </w:numPr>
        <w:tabs>
          <w:tab w:val="clear" w:pos="1740"/>
        </w:tabs>
        <w:autoSpaceDE/>
        <w:autoSpaceDN/>
        <w:ind w:left="360"/>
        <w:rPr>
          <w:sz w:val="24"/>
          <w:szCs w:val="24"/>
        </w:rPr>
      </w:pPr>
      <w:r w:rsidRPr="00C27988">
        <w:rPr>
          <w:sz w:val="24"/>
          <w:szCs w:val="24"/>
        </w:rPr>
        <w:t>dodržování pravidel slušného chování</w:t>
      </w:r>
    </w:p>
    <w:p w:rsidR="00C31607" w:rsidRPr="00C27988" w:rsidRDefault="00C31607" w:rsidP="00C31607">
      <w:pPr>
        <w:spacing w:before="120"/>
        <w:rPr>
          <w:b/>
          <w:bCs/>
          <w:sz w:val="24"/>
          <w:szCs w:val="24"/>
        </w:rPr>
      </w:pPr>
      <w:r w:rsidRPr="00C27988">
        <w:rPr>
          <w:b/>
          <w:bCs/>
          <w:sz w:val="24"/>
          <w:szCs w:val="24"/>
        </w:rPr>
        <w:t>Kompetence pracovní</w:t>
      </w:r>
    </w:p>
    <w:p w:rsidR="00C31607" w:rsidRPr="00C27988" w:rsidRDefault="00C31607" w:rsidP="00C31607">
      <w:pPr>
        <w:rPr>
          <w:sz w:val="24"/>
          <w:szCs w:val="24"/>
        </w:rPr>
      </w:pPr>
      <w:r w:rsidRPr="00C27988">
        <w:rPr>
          <w:sz w:val="24"/>
          <w:szCs w:val="24"/>
        </w:rPr>
        <w:t>Učitel:</w:t>
      </w:r>
    </w:p>
    <w:p w:rsidR="00C31607" w:rsidRPr="00C27988" w:rsidRDefault="00C31607" w:rsidP="005D6030">
      <w:pPr>
        <w:numPr>
          <w:ilvl w:val="0"/>
          <w:numId w:val="328"/>
        </w:numPr>
        <w:tabs>
          <w:tab w:val="clear" w:pos="1740"/>
        </w:tabs>
        <w:autoSpaceDE/>
        <w:autoSpaceDN/>
        <w:ind w:left="360"/>
        <w:rPr>
          <w:sz w:val="24"/>
          <w:szCs w:val="24"/>
        </w:rPr>
      </w:pPr>
      <w:r w:rsidRPr="00C27988">
        <w:rPr>
          <w:sz w:val="24"/>
          <w:szCs w:val="24"/>
        </w:rPr>
        <w:t>do výuky zařazuje praktická cvičení v řešení navozených situací</w:t>
      </w:r>
    </w:p>
    <w:p w:rsidR="00C31607" w:rsidRPr="00C27988" w:rsidRDefault="00C31607" w:rsidP="00C31607">
      <w:pPr>
        <w:tabs>
          <w:tab w:val="left" w:pos="720"/>
        </w:tabs>
        <w:spacing w:before="240"/>
        <w:rPr>
          <w:b/>
          <w:bCs/>
          <w:sz w:val="24"/>
          <w:szCs w:val="24"/>
        </w:rPr>
      </w:pPr>
      <w:r w:rsidRPr="00C27988">
        <w:rPr>
          <w:b/>
          <w:bCs/>
          <w:sz w:val="24"/>
          <w:szCs w:val="24"/>
        </w:rPr>
        <w:t>C) Integrace průřezových témat do vyučovacího předmětu:</w:t>
      </w:r>
    </w:p>
    <w:p w:rsidR="00C31607" w:rsidRPr="00C27988" w:rsidRDefault="00C31607" w:rsidP="00C31607">
      <w:pPr>
        <w:spacing w:before="120"/>
        <w:ind w:left="720" w:hanging="720"/>
        <w:rPr>
          <w:sz w:val="24"/>
          <w:szCs w:val="24"/>
        </w:rPr>
      </w:pPr>
      <w:r w:rsidRPr="00C27988">
        <w:rPr>
          <w:b/>
          <w:bCs/>
          <w:sz w:val="24"/>
          <w:szCs w:val="24"/>
        </w:rPr>
        <w:t xml:space="preserve">OSV </w:t>
      </w:r>
      <w:r w:rsidRPr="00C27988">
        <w:rPr>
          <w:sz w:val="24"/>
          <w:szCs w:val="24"/>
        </w:rPr>
        <w:t>-  sebepoznání a sebepojetí, poznávání lidí, komunikace, rozvoj schopností poznávání, psychohygiena</w:t>
      </w:r>
    </w:p>
    <w:p w:rsidR="00C31607" w:rsidRPr="00C27988" w:rsidRDefault="00C31607" w:rsidP="00C31607">
      <w:pPr>
        <w:rPr>
          <w:sz w:val="24"/>
          <w:szCs w:val="24"/>
        </w:rPr>
      </w:pPr>
      <w:r w:rsidRPr="00C27988">
        <w:rPr>
          <w:b/>
          <w:bCs/>
          <w:sz w:val="24"/>
          <w:szCs w:val="24"/>
        </w:rPr>
        <w:t>MV</w:t>
      </w:r>
      <w:r w:rsidRPr="00C27988">
        <w:rPr>
          <w:sz w:val="24"/>
          <w:szCs w:val="24"/>
        </w:rPr>
        <w:t xml:space="preserve"> -  tvorba mediálního sdělení, práce v realizačním týmu</w:t>
      </w:r>
    </w:p>
    <w:p w:rsidR="00C31607" w:rsidRPr="00C27988" w:rsidRDefault="00C31607" w:rsidP="00C31607">
      <w:pPr>
        <w:rPr>
          <w:sz w:val="24"/>
          <w:szCs w:val="24"/>
        </w:rPr>
      </w:pPr>
      <w:r w:rsidRPr="00C27988">
        <w:rPr>
          <w:b/>
          <w:bCs/>
          <w:sz w:val="24"/>
          <w:szCs w:val="24"/>
        </w:rPr>
        <w:t xml:space="preserve">MKV </w:t>
      </w:r>
      <w:r w:rsidRPr="00C27988">
        <w:rPr>
          <w:sz w:val="24"/>
          <w:szCs w:val="24"/>
        </w:rPr>
        <w:t>– lidské vztahy</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sectPr w:rsidR="00C31607" w:rsidRPr="00C27988">
          <w:pgSz w:w="11906" w:h="16838"/>
          <w:pgMar w:top="1418" w:right="1418" w:bottom="1418" w:left="1418" w:header="708" w:footer="708" w:gutter="0"/>
          <w:cols w:space="708"/>
          <w:docGrid w:linePitch="360"/>
        </w:sectPr>
      </w:pPr>
    </w:p>
    <w:p w:rsidR="00C31607" w:rsidRPr="00C27988" w:rsidRDefault="00C31607" w:rsidP="00C31607">
      <w:pPr>
        <w:rPr>
          <w:b/>
          <w:bCs/>
          <w:sz w:val="28"/>
          <w:szCs w:val="28"/>
        </w:rPr>
      </w:pPr>
      <w:r w:rsidRPr="00C27988">
        <w:rPr>
          <w:b/>
          <w:bCs/>
          <w:sz w:val="28"/>
          <w:szCs w:val="28"/>
        </w:rPr>
        <w:t>Vzdělávací oblast:         Člověk a společnost</w:t>
      </w:r>
    </w:p>
    <w:p w:rsidR="00C31607" w:rsidRPr="00C27988" w:rsidRDefault="00C31607" w:rsidP="00C31607">
      <w:pPr>
        <w:rPr>
          <w:rStyle w:val="CharChar"/>
          <w:rFonts w:ascii="Times New Roman" w:hAnsi="Times New Roman" w:cs="Times New Roman"/>
          <w:sz w:val="28"/>
          <w:szCs w:val="28"/>
        </w:rPr>
      </w:pPr>
      <w:r w:rsidRPr="00C27988">
        <w:rPr>
          <w:b/>
          <w:bCs/>
          <w:sz w:val="28"/>
          <w:szCs w:val="28"/>
        </w:rPr>
        <w:t>Vyučovací předmět:       Volitelný předmět -</w:t>
      </w:r>
      <w:r w:rsidRPr="00C27988">
        <w:t xml:space="preserve"> </w:t>
      </w:r>
      <w:r w:rsidRPr="00C27988">
        <w:rPr>
          <w:b/>
          <w:bCs/>
          <w:sz w:val="28"/>
          <w:szCs w:val="28"/>
        </w:rPr>
        <w:t>Dramatická výchova</w:t>
      </w:r>
      <w:r w:rsidRPr="00C27988">
        <w:rPr>
          <w:rStyle w:val="CharChar"/>
          <w:rFonts w:ascii="Times New Roman" w:hAnsi="Times New Roman" w:cs="Times New Roman"/>
          <w:sz w:val="28"/>
          <w:szCs w:val="28"/>
        </w:rPr>
        <w:t xml:space="preserve"> - ročník: 7. – 9.</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4680"/>
        <w:gridCol w:w="3060"/>
        <w:gridCol w:w="1440"/>
      </w:tblGrid>
      <w:tr w:rsidR="00C31607" w:rsidRPr="00C27988" w:rsidTr="00C31607">
        <w:trPr>
          <w:tblHeader/>
        </w:trPr>
        <w:tc>
          <w:tcPr>
            <w:tcW w:w="5760" w:type="dxa"/>
            <w:vAlign w:val="center"/>
          </w:tcPr>
          <w:p w:rsidR="00C31607" w:rsidRPr="00C27988" w:rsidRDefault="00C31607" w:rsidP="00C31607">
            <w:pPr>
              <w:jc w:val="center"/>
              <w:rPr>
                <w:b/>
                <w:bCs/>
                <w:sz w:val="24"/>
                <w:szCs w:val="24"/>
              </w:rPr>
            </w:pPr>
            <w:r w:rsidRPr="00C27988">
              <w:rPr>
                <w:b/>
                <w:bCs/>
                <w:sz w:val="24"/>
                <w:szCs w:val="24"/>
              </w:rPr>
              <w:t>Výstupy školy</w:t>
            </w:r>
          </w:p>
        </w:tc>
        <w:tc>
          <w:tcPr>
            <w:tcW w:w="4680" w:type="dxa"/>
            <w:vAlign w:val="center"/>
          </w:tcPr>
          <w:p w:rsidR="00C31607" w:rsidRPr="00C27988" w:rsidRDefault="00C31607" w:rsidP="00C31607">
            <w:pPr>
              <w:jc w:val="center"/>
              <w:rPr>
                <w:b/>
                <w:bCs/>
                <w:sz w:val="24"/>
                <w:szCs w:val="24"/>
              </w:rPr>
            </w:pPr>
            <w:r w:rsidRPr="00C27988">
              <w:rPr>
                <w:b/>
                <w:bCs/>
                <w:sz w:val="24"/>
                <w:szCs w:val="24"/>
              </w:rPr>
              <w:t>Učivo</w:t>
            </w:r>
          </w:p>
        </w:tc>
        <w:tc>
          <w:tcPr>
            <w:tcW w:w="3060" w:type="dxa"/>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440" w:type="dxa"/>
            <w:vAlign w:val="center"/>
          </w:tcPr>
          <w:p w:rsidR="00C31607" w:rsidRPr="00C27988" w:rsidRDefault="00C31607" w:rsidP="00C31607">
            <w:pPr>
              <w:jc w:val="center"/>
              <w:rPr>
                <w:b/>
                <w:bCs/>
                <w:sz w:val="24"/>
                <w:szCs w:val="24"/>
              </w:rPr>
            </w:pPr>
            <w:r w:rsidRPr="00C27988">
              <w:rPr>
                <w:b/>
                <w:bCs/>
                <w:sz w:val="24"/>
                <w:szCs w:val="24"/>
              </w:rPr>
              <w:t>Poznámky</w:t>
            </w:r>
          </w:p>
        </w:tc>
      </w:tr>
      <w:tr w:rsidR="00C31607" w:rsidRPr="00C27988" w:rsidTr="00C31607">
        <w:tc>
          <w:tcPr>
            <w:tcW w:w="5760" w:type="dxa"/>
          </w:tcPr>
          <w:p w:rsidR="00C31607" w:rsidRPr="00C27988" w:rsidRDefault="00C31607" w:rsidP="00C31607">
            <w:pPr>
              <w:rPr>
                <w:sz w:val="24"/>
                <w:szCs w:val="24"/>
              </w:rPr>
            </w:pPr>
            <w:r w:rsidRPr="00C27988">
              <w:rPr>
                <w:sz w:val="24"/>
                <w:szCs w:val="24"/>
              </w:rPr>
              <w:t>Žák :</w:t>
            </w:r>
          </w:p>
          <w:p w:rsidR="00C31607" w:rsidRPr="00C27988" w:rsidRDefault="00C31607" w:rsidP="00C31607">
            <w:pPr>
              <w:rPr>
                <w:sz w:val="24"/>
                <w:szCs w:val="24"/>
              </w:rPr>
            </w:pPr>
            <w:r w:rsidRPr="00C27988">
              <w:rPr>
                <w:sz w:val="24"/>
                <w:szCs w:val="24"/>
              </w:rPr>
              <w:t xml:space="preserve">Uplatňuje kultivovaný mluvený a pohybový projev, dodržuje základy hlasové hygieny a správného držení těla </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Rozvíjí, variuje a opakuje herní situace </w:t>
            </w:r>
          </w:p>
          <w:p w:rsidR="00C31607" w:rsidRPr="00C27988" w:rsidRDefault="00C31607" w:rsidP="00C31607">
            <w:pPr>
              <w:rPr>
                <w:sz w:val="24"/>
                <w:szCs w:val="24"/>
              </w:rPr>
            </w:pPr>
            <w:r w:rsidRPr="00C27988">
              <w:rPr>
                <w:sz w:val="24"/>
                <w:szCs w:val="24"/>
              </w:rPr>
              <w:t>( samostatně, s partnerem, ve skupině), přijímá herní pravidla a tvořivě je rozvíjí.</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Prozkoumává témata z více úhlů pohledu a pojmenovává hlavní téma a konflikt, uvědomuje si analogie mezi fiktivní situací a realitou.</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Přistupuje k dramatické a inscenační tvorbě jako ke společnému tvůrčímu procesu, ve kterém přijímá a plní své úkoly, přijímá zodpovědnost za společnou tvorbu a prezentaci jejího výsledku.</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Rozpozná ve vlastní dramatické práci i v dramatickém díle základní prvky dramatu, pozná základní divadelní druhy a dramatické žánry a jejich hlavní znaky, kriticky hodnotí dramatická díla i současnou mediální tvorbu</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Propojuje somatické dovednosti při verbálním i neverbálním vyjádření, na příkladech doloží souvislosti mezi prožitkem a jednáním u sebe i druhých</w:t>
            </w:r>
          </w:p>
          <w:p w:rsidR="00C31607" w:rsidRPr="00C27988" w:rsidRDefault="00C31607" w:rsidP="00C31607">
            <w:pPr>
              <w:rPr>
                <w:sz w:val="24"/>
                <w:szCs w:val="24"/>
              </w:rPr>
            </w:pPr>
          </w:p>
        </w:tc>
        <w:tc>
          <w:tcPr>
            <w:tcW w:w="4680" w:type="dxa"/>
          </w:tcPr>
          <w:p w:rsidR="00C31607" w:rsidRPr="00C27988" w:rsidRDefault="00C31607" w:rsidP="00C31607">
            <w:pPr>
              <w:rPr>
                <w:sz w:val="24"/>
                <w:szCs w:val="24"/>
              </w:rPr>
            </w:pPr>
            <w:r w:rsidRPr="00C27988">
              <w:rPr>
                <w:sz w:val="24"/>
                <w:szCs w:val="24"/>
              </w:rPr>
              <w:t>psychosomatické dovednosti - práce s dechem, správné tvoření hlasu ( šeptání, mluvení nahlas, kontrast), držení těla, verbální i neverbální komunikace</w:t>
            </w:r>
          </w:p>
          <w:p w:rsidR="00C31607" w:rsidRPr="00C27988" w:rsidRDefault="00C31607" w:rsidP="00C31607">
            <w:pPr>
              <w:rPr>
                <w:sz w:val="24"/>
                <w:szCs w:val="24"/>
              </w:rPr>
            </w:pPr>
            <w:r w:rsidRPr="00C27988">
              <w:rPr>
                <w:sz w:val="24"/>
                <w:szCs w:val="24"/>
              </w:rPr>
              <w:t>monolog, skládání a recitace poezie, diskuse</w:t>
            </w:r>
          </w:p>
          <w:p w:rsidR="00C31607" w:rsidRPr="00C27988" w:rsidRDefault="00C31607" w:rsidP="00C31607">
            <w:pPr>
              <w:rPr>
                <w:sz w:val="24"/>
                <w:szCs w:val="24"/>
              </w:rPr>
            </w:pPr>
            <w:r w:rsidRPr="00C27988">
              <w:rPr>
                <w:sz w:val="24"/>
                <w:szCs w:val="24"/>
              </w:rPr>
              <w:t>relaxační hry, soustředění</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herní dovednosti - vstup do role, jevištní postava, strukturace herní a jevištní situace</w:t>
            </w:r>
          </w:p>
          <w:p w:rsidR="00C31607" w:rsidRPr="00C27988" w:rsidRDefault="00C31607" w:rsidP="00C31607">
            <w:pPr>
              <w:rPr>
                <w:sz w:val="24"/>
                <w:szCs w:val="24"/>
              </w:rPr>
            </w:pPr>
            <w:r w:rsidRPr="00C27988">
              <w:rPr>
                <w:sz w:val="24"/>
                <w:szCs w:val="24"/>
              </w:rPr>
              <w:t>improvizace, improvizovaný dialog</w:t>
            </w:r>
          </w:p>
          <w:p w:rsidR="00C31607" w:rsidRPr="00C27988" w:rsidRDefault="00C31607" w:rsidP="00C31607">
            <w:pPr>
              <w:rPr>
                <w:sz w:val="24"/>
                <w:szCs w:val="24"/>
              </w:rPr>
            </w:pPr>
            <w:r w:rsidRPr="00C27988">
              <w:rPr>
                <w:sz w:val="24"/>
                <w:szCs w:val="24"/>
              </w:rPr>
              <w:t>dramatizace předlohy, dramatické hry ( fiktivní labyrint, živý řetěz, …)</w:t>
            </w:r>
          </w:p>
          <w:p w:rsidR="00C31607" w:rsidRPr="00C27988" w:rsidRDefault="00C31607" w:rsidP="00C31607">
            <w:pPr>
              <w:rPr>
                <w:sz w:val="24"/>
                <w:szCs w:val="24"/>
              </w:rPr>
            </w:pPr>
            <w:r w:rsidRPr="00C27988">
              <w:rPr>
                <w:sz w:val="24"/>
                <w:szCs w:val="24"/>
              </w:rPr>
              <w:t>využití zvukových prostředků k divadelnímu vyjádření</w:t>
            </w:r>
          </w:p>
          <w:p w:rsidR="00C31607" w:rsidRPr="00C27988" w:rsidRDefault="00C31607" w:rsidP="00C31607">
            <w:pPr>
              <w:rPr>
                <w:sz w:val="24"/>
                <w:szCs w:val="24"/>
              </w:rPr>
            </w:pPr>
            <w:r w:rsidRPr="00C27988">
              <w:rPr>
                <w:sz w:val="24"/>
                <w:szCs w:val="24"/>
              </w:rPr>
              <w:t>orientace v prostoru, rytmická paměť</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sociálně komunikační dovednosti - komunikace v běžných životních situacích, v herních situacích a v situacích skupinové inscenační tvorby, prezentace, reflexe a hodnocení, spolupráce, organizace tvůrčí skupinové práce</w:t>
            </w:r>
          </w:p>
          <w:p w:rsidR="00C31607" w:rsidRPr="00C27988" w:rsidRDefault="00C31607" w:rsidP="00C31607">
            <w:pPr>
              <w:rPr>
                <w:sz w:val="24"/>
                <w:szCs w:val="24"/>
              </w:rPr>
            </w:pPr>
            <w:r w:rsidRPr="00C27988">
              <w:rPr>
                <w:sz w:val="24"/>
                <w:szCs w:val="24"/>
              </w:rPr>
              <w:t>konflikt jako základ dramatické situace -řešení konfliktu jednáním postav, spontánní jednání</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náměty a témata v dramatických situacích - jejich nalézání a vyjadřování</w:t>
            </w:r>
          </w:p>
          <w:p w:rsidR="00C31607" w:rsidRPr="00C27988" w:rsidRDefault="00C31607" w:rsidP="00C31607">
            <w:pPr>
              <w:rPr>
                <w:sz w:val="24"/>
                <w:szCs w:val="24"/>
              </w:rPr>
            </w:pPr>
            <w:r w:rsidRPr="00C27988">
              <w:rPr>
                <w:sz w:val="24"/>
                <w:szCs w:val="24"/>
              </w:rPr>
              <w:t>práce na postavě - charakter, motivace, vztahy</w:t>
            </w:r>
          </w:p>
          <w:p w:rsidR="00C31607" w:rsidRPr="00C27988" w:rsidRDefault="00C31607" w:rsidP="00C31607">
            <w:pPr>
              <w:rPr>
                <w:sz w:val="24"/>
                <w:szCs w:val="24"/>
              </w:rPr>
            </w:pPr>
            <w:r w:rsidRPr="00C27988">
              <w:rPr>
                <w:sz w:val="24"/>
                <w:szCs w:val="24"/>
              </w:rPr>
              <w:t>dramatická situace, příběh - řazení situací v časové a příčinné následnosti, dramatizace literární předlohy</w:t>
            </w:r>
          </w:p>
          <w:p w:rsidR="00C31607" w:rsidRPr="00C27988" w:rsidRDefault="00C31607" w:rsidP="00C31607">
            <w:pPr>
              <w:rPr>
                <w:sz w:val="24"/>
                <w:szCs w:val="24"/>
              </w:rPr>
            </w:pPr>
            <w:r w:rsidRPr="00C27988">
              <w:rPr>
                <w:sz w:val="24"/>
                <w:szCs w:val="24"/>
              </w:rPr>
              <w:t>inscenační tvorba - dramaturgie, režie, herecká práce, scénografie, scénická hudba a zvuk</w:t>
            </w:r>
          </w:p>
          <w:p w:rsidR="00C31607" w:rsidRPr="00C27988" w:rsidRDefault="00C31607" w:rsidP="00C31607">
            <w:pPr>
              <w:rPr>
                <w:sz w:val="24"/>
                <w:szCs w:val="24"/>
              </w:rPr>
            </w:pPr>
            <w:r w:rsidRPr="00C27988">
              <w:rPr>
                <w:sz w:val="24"/>
                <w:szCs w:val="24"/>
              </w:rPr>
              <w:t>komunikace s divákem - prezentace, sebereflexe</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základní stavební prvky dramatu - situace, postava, konflikt, téma, vrchol, gradace</w:t>
            </w:r>
          </w:p>
          <w:p w:rsidR="00C31607" w:rsidRPr="00C27988" w:rsidRDefault="00C31607" w:rsidP="00C31607">
            <w:pPr>
              <w:rPr>
                <w:sz w:val="24"/>
                <w:szCs w:val="24"/>
              </w:rPr>
            </w:pPr>
            <w:r w:rsidRPr="00C27988">
              <w:rPr>
                <w:sz w:val="24"/>
                <w:szCs w:val="24"/>
              </w:rPr>
              <w:t>základní dramatické žánry - komedie, tragedie, drama</w:t>
            </w:r>
          </w:p>
          <w:p w:rsidR="00C31607" w:rsidRPr="00C27988" w:rsidRDefault="00C31607" w:rsidP="00C31607">
            <w:pPr>
              <w:rPr>
                <w:sz w:val="24"/>
                <w:szCs w:val="24"/>
              </w:rPr>
            </w:pPr>
            <w:r w:rsidRPr="00C27988">
              <w:rPr>
                <w:sz w:val="24"/>
                <w:szCs w:val="24"/>
              </w:rPr>
              <w:t>základní divadelní druhy - činohra, loutkové divadlo ( oživení loutky), opera, opereta, muzikál, balet, pantomima</w:t>
            </w:r>
          </w:p>
          <w:p w:rsidR="00C31607" w:rsidRPr="00C27988" w:rsidRDefault="00C31607" w:rsidP="00C31607">
            <w:pPr>
              <w:rPr>
                <w:sz w:val="24"/>
                <w:szCs w:val="24"/>
              </w:rPr>
            </w:pPr>
            <w:r w:rsidRPr="00C27988">
              <w:rPr>
                <w:sz w:val="24"/>
                <w:szCs w:val="24"/>
              </w:rPr>
              <w:t>současná dramatická umění a média - divadelní, filmová, rozhlasová a multimediální</w:t>
            </w:r>
          </w:p>
          <w:p w:rsidR="00C31607" w:rsidRPr="00C27988" w:rsidRDefault="00C31607" w:rsidP="00C31607">
            <w:pPr>
              <w:rPr>
                <w:sz w:val="24"/>
                <w:szCs w:val="24"/>
              </w:rPr>
            </w:pPr>
            <w:r w:rsidRPr="00C27988">
              <w:rPr>
                <w:sz w:val="24"/>
                <w:szCs w:val="24"/>
              </w:rPr>
              <w:t>vybrané etapy a typy světového a českého divadla</w:t>
            </w:r>
          </w:p>
          <w:p w:rsidR="00C31607" w:rsidRPr="00C27988" w:rsidRDefault="00C31607" w:rsidP="00C31607">
            <w:pPr>
              <w:rPr>
                <w:sz w:val="24"/>
                <w:szCs w:val="24"/>
              </w:rPr>
            </w:pPr>
            <w:r w:rsidRPr="00C27988">
              <w:rPr>
                <w:sz w:val="24"/>
                <w:szCs w:val="24"/>
              </w:rPr>
              <w:t>výrazné osobnosti české a světové dramatické tvorby</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smyslové vnímání</w:t>
            </w:r>
          </w:p>
          <w:p w:rsidR="00C31607" w:rsidRPr="00C27988" w:rsidRDefault="00C31607" w:rsidP="00C31607">
            <w:pPr>
              <w:rPr>
                <w:sz w:val="24"/>
                <w:szCs w:val="24"/>
              </w:rPr>
            </w:pPr>
            <w:r w:rsidRPr="00C27988">
              <w:rPr>
                <w:sz w:val="24"/>
                <w:szCs w:val="24"/>
              </w:rPr>
              <w:t>vyjádření emocí, pocitů</w:t>
            </w:r>
          </w:p>
          <w:p w:rsidR="00C31607" w:rsidRPr="00C27988" w:rsidRDefault="00C31607" w:rsidP="00C31607">
            <w:pPr>
              <w:rPr>
                <w:sz w:val="24"/>
                <w:szCs w:val="24"/>
              </w:rPr>
            </w:pPr>
            <w:r w:rsidRPr="00C27988">
              <w:rPr>
                <w:sz w:val="24"/>
                <w:szCs w:val="24"/>
              </w:rPr>
              <w:t>jednoduchý hudební doprovod</w:t>
            </w:r>
          </w:p>
          <w:p w:rsidR="00C31607" w:rsidRPr="00C27988" w:rsidRDefault="00C31607" w:rsidP="00C31607">
            <w:pPr>
              <w:rPr>
                <w:sz w:val="24"/>
                <w:szCs w:val="24"/>
              </w:rPr>
            </w:pPr>
            <w:r w:rsidRPr="00C27988">
              <w:rPr>
                <w:sz w:val="24"/>
                <w:szCs w:val="24"/>
              </w:rPr>
              <w:t>paměť a pozornost</w:t>
            </w:r>
          </w:p>
          <w:p w:rsidR="00C31607" w:rsidRPr="00C27988" w:rsidRDefault="00C31607" w:rsidP="00C31607">
            <w:pPr>
              <w:rPr>
                <w:sz w:val="24"/>
                <w:szCs w:val="24"/>
              </w:rPr>
            </w:pPr>
            <w:r w:rsidRPr="00C27988">
              <w:rPr>
                <w:sz w:val="24"/>
                <w:szCs w:val="24"/>
              </w:rPr>
              <w:t>práce s imaginární rekvizitou</w:t>
            </w:r>
          </w:p>
        </w:tc>
        <w:tc>
          <w:tcPr>
            <w:tcW w:w="3060" w:type="dxa"/>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 xml:space="preserve">MDV – </w:t>
            </w:r>
            <w:r w:rsidRPr="00C27988">
              <w:rPr>
                <w:sz w:val="24"/>
                <w:szCs w:val="24"/>
              </w:rPr>
              <w:t>tvorba mediálního sdělení, práce v realizačním týmu</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 xml:space="preserve">OSV – </w:t>
            </w:r>
            <w:r w:rsidRPr="00C27988">
              <w:rPr>
                <w:sz w:val="24"/>
                <w:szCs w:val="24"/>
              </w:rPr>
              <w:t>poznávání lidí, komunikace, psychohygiena</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4"/>
                <w:szCs w:val="24"/>
              </w:rPr>
            </w:pPr>
          </w:p>
          <w:p w:rsidR="00C31607" w:rsidRPr="00C27988" w:rsidRDefault="00C31607" w:rsidP="00C31607">
            <w:pPr>
              <w:rPr>
                <w:b/>
                <w:bCs/>
                <w:sz w:val="24"/>
                <w:szCs w:val="24"/>
              </w:rPr>
            </w:pPr>
          </w:p>
          <w:p w:rsidR="00C31607" w:rsidRPr="00C27988" w:rsidRDefault="00C31607" w:rsidP="00C31607">
            <w:pPr>
              <w:rPr>
                <w:sz w:val="24"/>
                <w:szCs w:val="24"/>
              </w:rPr>
            </w:pPr>
            <w:r w:rsidRPr="00C27988">
              <w:rPr>
                <w:b/>
                <w:bCs/>
                <w:sz w:val="24"/>
                <w:szCs w:val="24"/>
              </w:rPr>
              <w:t xml:space="preserve">OSV – </w:t>
            </w:r>
            <w:r w:rsidRPr="00C27988">
              <w:rPr>
                <w:sz w:val="24"/>
                <w:szCs w:val="24"/>
              </w:rPr>
              <w:t>komunikace</w:t>
            </w:r>
          </w:p>
          <w:p w:rsidR="00C31607" w:rsidRPr="00C27988" w:rsidRDefault="00C31607" w:rsidP="00C31607">
            <w:pPr>
              <w:rPr>
                <w:sz w:val="24"/>
                <w:szCs w:val="24"/>
              </w:rPr>
            </w:pPr>
            <w:r w:rsidRPr="00C27988">
              <w:rPr>
                <w:sz w:val="24"/>
                <w:szCs w:val="24"/>
              </w:rPr>
              <w:t xml:space="preserve">          - sebepoznání a </w:t>
            </w:r>
          </w:p>
          <w:p w:rsidR="00C31607" w:rsidRPr="00C27988" w:rsidRDefault="00C31607" w:rsidP="00C31607">
            <w:pPr>
              <w:rPr>
                <w:sz w:val="24"/>
                <w:szCs w:val="24"/>
              </w:rPr>
            </w:pPr>
            <w:r w:rsidRPr="00C27988">
              <w:rPr>
                <w:sz w:val="24"/>
                <w:szCs w:val="24"/>
              </w:rPr>
              <w:t xml:space="preserve">             sebepojetí</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 xml:space="preserve">MV – </w:t>
            </w:r>
            <w:r w:rsidRPr="00C27988">
              <w:rPr>
                <w:sz w:val="24"/>
                <w:szCs w:val="24"/>
              </w:rPr>
              <w:t>tvorba mediálního sdělení</w:t>
            </w:r>
          </w:p>
          <w:p w:rsidR="00C31607" w:rsidRPr="00C27988" w:rsidRDefault="00C31607" w:rsidP="00C31607">
            <w:pPr>
              <w:rPr>
                <w:b/>
                <w:bCs/>
                <w:sz w:val="24"/>
                <w:szCs w:val="24"/>
              </w:rPr>
            </w:pPr>
            <w:r w:rsidRPr="00C27988">
              <w:rPr>
                <w:b/>
                <w:bCs/>
                <w:sz w:val="24"/>
                <w:szCs w:val="24"/>
              </w:rPr>
              <w:t xml:space="preserve">MKV – </w:t>
            </w:r>
            <w:r w:rsidRPr="00C27988">
              <w:rPr>
                <w:sz w:val="24"/>
                <w:szCs w:val="24"/>
              </w:rPr>
              <w:t>lidské vztahy</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b/>
                <w:bCs/>
                <w:sz w:val="24"/>
                <w:szCs w:val="24"/>
              </w:rPr>
              <w:t xml:space="preserve">OSV </w:t>
            </w:r>
            <w:r w:rsidRPr="00C27988">
              <w:rPr>
                <w:sz w:val="24"/>
                <w:szCs w:val="24"/>
              </w:rPr>
              <w:t>– rozvoj schopností poznávání</w:t>
            </w:r>
          </w:p>
        </w:tc>
        <w:tc>
          <w:tcPr>
            <w:tcW w:w="1440" w:type="dxa"/>
          </w:tcPr>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 xml:space="preserve"> </w:t>
            </w:r>
          </w:p>
        </w:tc>
      </w:tr>
    </w:tbl>
    <w:p w:rsidR="00C31607" w:rsidRPr="00C27988" w:rsidRDefault="00C31607" w:rsidP="00C31607">
      <w:pPr>
        <w:rPr>
          <w:sz w:val="24"/>
          <w:szCs w:val="24"/>
        </w:rPr>
      </w:pPr>
    </w:p>
    <w:p w:rsidR="00C31607" w:rsidRPr="00C27988" w:rsidRDefault="00C31607" w:rsidP="00C31607">
      <w:pPr>
        <w:rPr>
          <w:sz w:val="24"/>
          <w:szCs w:val="24"/>
        </w:rPr>
        <w:sectPr w:rsidR="00C31607" w:rsidRPr="00C27988">
          <w:pgSz w:w="16838" w:h="11906" w:orient="landscape"/>
          <w:pgMar w:top="1418" w:right="1418" w:bottom="1418" w:left="1418" w:header="708" w:footer="708" w:gutter="0"/>
          <w:cols w:space="708"/>
          <w:docGrid w:linePitch="360"/>
        </w:sectPr>
      </w:pPr>
    </w:p>
    <w:p w:rsidR="00C31607" w:rsidRDefault="00C31607" w:rsidP="00C31607">
      <w:pPr>
        <w:rPr>
          <w:b/>
          <w:bCs/>
          <w:sz w:val="32"/>
          <w:szCs w:val="32"/>
        </w:rPr>
      </w:pPr>
      <w:r>
        <w:rPr>
          <w:b/>
          <w:bCs/>
          <w:sz w:val="32"/>
          <w:szCs w:val="32"/>
        </w:rPr>
        <w:t>Vzdělávací oblast: Člověk a příroda</w:t>
      </w:r>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29" w:name="_Toc365919686"/>
      <w:bookmarkStart w:id="230" w:name="_Toc503883689"/>
      <w:r w:rsidRPr="00C27988">
        <w:rPr>
          <w:b/>
          <w:bCs/>
          <w:kern w:val="32"/>
          <w:sz w:val="32"/>
          <w:szCs w:val="32"/>
        </w:rPr>
        <w:t xml:space="preserve">Volitelný předmět </w:t>
      </w:r>
      <w:r w:rsidR="00B210DA">
        <w:rPr>
          <w:b/>
          <w:bCs/>
          <w:kern w:val="32"/>
          <w:sz w:val="32"/>
          <w:szCs w:val="32"/>
        </w:rPr>
        <w:t>- Přírodověd</w:t>
      </w:r>
      <w:r w:rsidRPr="00C27988">
        <w:rPr>
          <w:b/>
          <w:bCs/>
          <w:kern w:val="32"/>
          <w:sz w:val="32"/>
          <w:szCs w:val="32"/>
        </w:rPr>
        <w:t>ná praktika</w:t>
      </w:r>
      <w:bookmarkEnd w:id="229"/>
      <w:bookmarkEnd w:id="230"/>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31" w:name="_Toc365919687"/>
      <w:bookmarkStart w:id="232" w:name="_Toc503883690"/>
      <w:r w:rsidRPr="00C27988">
        <w:rPr>
          <w:b/>
          <w:bCs/>
          <w:kern w:val="32"/>
          <w:sz w:val="32"/>
          <w:szCs w:val="32"/>
        </w:rPr>
        <w:t>Charakteristika vyučovacího předmětu – 2.stupeň</w:t>
      </w:r>
      <w:bookmarkEnd w:id="231"/>
      <w:bookmarkEnd w:id="232"/>
    </w:p>
    <w:p w:rsidR="00C31607" w:rsidRPr="00C27988" w:rsidRDefault="00C31607" w:rsidP="00C31607">
      <w:pPr>
        <w:spacing w:before="240"/>
        <w:jc w:val="both"/>
        <w:rPr>
          <w:b/>
          <w:bCs/>
          <w:sz w:val="24"/>
          <w:szCs w:val="24"/>
        </w:rPr>
      </w:pPr>
      <w:r w:rsidRPr="00C27988">
        <w:rPr>
          <w:b/>
          <w:bCs/>
          <w:sz w:val="24"/>
          <w:szCs w:val="24"/>
        </w:rPr>
        <w:t>A) Obsahové, časové a organizační vymezení předmětu :</w:t>
      </w:r>
    </w:p>
    <w:p w:rsidR="00C31607" w:rsidRPr="00C27988" w:rsidRDefault="00C31607" w:rsidP="00C31607">
      <w:pPr>
        <w:rPr>
          <w:sz w:val="24"/>
          <w:szCs w:val="24"/>
        </w:rPr>
      </w:pPr>
      <w:r w:rsidRPr="00C27988">
        <w:rPr>
          <w:sz w:val="24"/>
          <w:szCs w:val="24"/>
        </w:rPr>
        <w:t>Předmět přírodovědná praktika je vyučován jako volitelný předmět v 7. ,8. a 9.ročníku. V 7.,8. a 9 ročníku jedna hodina týdně.</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Vzdělávání v předmětu přírodovědná praktika :</w:t>
      </w:r>
    </w:p>
    <w:p w:rsidR="00C31607" w:rsidRPr="00C27988" w:rsidRDefault="00C31607" w:rsidP="005D6030">
      <w:pPr>
        <w:widowControl w:val="0"/>
        <w:numPr>
          <w:ilvl w:val="0"/>
          <w:numId w:val="364"/>
        </w:numPr>
        <w:adjustRightInd w:val="0"/>
        <w:rPr>
          <w:sz w:val="24"/>
          <w:szCs w:val="24"/>
        </w:rPr>
      </w:pPr>
      <w:r w:rsidRPr="00C27988">
        <w:rPr>
          <w:sz w:val="24"/>
          <w:szCs w:val="24"/>
        </w:rPr>
        <w:t>směřuje k podchycení a rozvíjení zájmu o přírodu a přírodniny</w:t>
      </w:r>
    </w:p>
    <w:p w:rsidR="00C31607" w:rsidRPr="00C27988" w:rsidRDefault="00C31607" w:rsidP="005D6030">
      <w:pPr>
        <w:widowControl w:val="0"/>
        <w:numPr>
          <w:ilvl w:val="0"/>
          <w:numId w:val="364"/>
        </w:numPr>
        <w:adjustRightInd w:val="0"/>
        <w:ind w:left="435"/>
        <w:rPr>
          <w:sz w:val="24"/>
          <w:szCs w:val="24"/>
        </w:rPr>
      </w:pPr>
      <w:r w:rsidRPr="00C27988">
        <w:rPr>
          <w:sz w:val="24"/>
          <w:szCs w:val="24"/>
        </w:rPr>
        <w:t>poskytuje žákům prostředky a metody pro hlubší porozumění přírodním faktům</w:t>
      </w:r>
    </w:p>
    <w:p w:rsidR="00C31607" w:rsidRPr="00C27988" w:rsidRDefault="00C31607" w:rsidP="005D6030">
      <w:pPr>
        <w:widowControl w:val="0"/>
        <w:numPr>
          <w:ilvl w:val="0"/>
          <w:numId w:val="364"/>
        </w:numPr>
        <w:adjustRightInd w:val="0"/>
        <w:ind w:left="435"/>
        <w:rPr>
          <w:sz w:val="24"/>
          <w:szCs w:val="24"/>
        </w:rPr>
      </w:pPr>
      <w:r w:rsidRPr="00C27988">
        <w:rPr>
          <w:sz w:val="24"/>
          <w:szCs w:val="24"/>
        </w:rPr>
        <w:t>umožňuje poznat přírodu jako systém, jehož součásti jsou vzájemně propojeny, působí na sebe a ovlivňují se</w:t>
      </w:r>
    </w:p>
    <w:p w:rsidR="00C31607" w:rsidRPr="00C27988" w:rsidRDefault="00C31607" w:rsidP="005D6030">
      <w:pPr>
        <w:widowControl w:val="0"/>
        <w:numPr>
          <w:ilvl w:val="0"/>
          <w:numId w:val="364"/>
        </w:numPr>
        <w:adjustRightInd w:val="0"/>
        <w:ind w:left="435"/>
        <w:rPr>
          <w:sz w:val="24"/>
          <w:szCs w:val="24"/>
        </w:rPr>
      </w:pPr>
      <w:r w:rsidRPr="00C27988">
        <w:rPr>
          <w:sz w:val="24"/>
          <w:szCs w:val="24"/>
        </w:rPr>
        <w:t>podporuje vytváření otevřeného myšlení</w:t>
      </w:r>
    </w:p>
    <w:p w:rsidR="00C31607" w:rsidRPr="00C27988" w:rsidRDefault="00C31607" w:rsidP="005D6030">
      <w:pPr>
        <w:widowControl w:val="0"/>
        <w:numPr>
          <w:ilvl w:val="0"/>
          <w:numId w:val="364"/>
        </w:numPr>
        <w:adjustRightInd w:val="0"/>
        <w:ind w:left="435"/>
        <w:rPr>
          <w:sz w:val="24"/>
          <w:szCs w:val="24"/>
        </w:rPr>
      </w:pPr>
      <w:r w:rsidRPr="00C27988">
        <w:rPr>
          <w:sz w:val="24"/>
          <w:szCs w:val="24"/>
        </w:rPr>
        <w:t>učí aplikovat přírodovědné poznatky v praktickém životě</w:t>
      </w:r>
    </w:p>
    <w:p w:rsidR="00C31607" w:rsidRPr="00C27988" w:rsidRDefault="00C31607" w:rsidP="005D6030">
      <w:pPr>
        <w:widowControl w:val="0"/>
        <w:numPr>
          <w:ilvl w:val="0"/>
          <w:numId w:val="364"/>
        </w:numPr>
        <w:adjustRightInd w:val="0"/>
        <w:ind w:left="435"/>
        <w:rPr>
          <w:sz w:val="24"/>
          <w:szCs w:val="24"/>
        </w:rPr>
      </w:pPr>
      <w:r w:rsidRPr="00C27988">
        <w:rPr>
          <w:sz w:val="24"/>
          <w:szCs w:val="24"/>
        </w:rPr>
        <w:t>vede k chápání podstatných souvislostí mezi stavem přírody a lidskou činností, závislosti člověka na přírodních zdrojích</w:t>
      </w:r>
    </w:p>
    <w:p w:rsidR="00C31607" w:rsidRPr="00C27988" w:rsidRDefault="00C31607" w:rsidP="005D6030">
      <w:pPr>
        <w:widowControl w:val="0"/>
        <w:numPr>
          <w:ilvl w:val="0"/>
          <w:numId w:val="364"/>
        </w:numPr>
        <w:adjustRightInd w:val="0"/>
        <w:ind w:left="435"/>
        <w:rPr>
          <w:sz w:val="24"/>
          <w:szCs w:val="24"/>
        </w:rPr>
      </w:pPr>
      <w:r w:rsidRPr="00C27988">
        <w:rPr>
          <w:sz w:val="24"/>
          <w:szCs w:val="24"/>
        </w:rPr>
        <w:t>seznamuje žáka se stavbou živých organismů</w:t>
      </w:r>
    </w:p>
    <w:p w:rsidR="00C31607" w:rsidRPr="00C27988" w:rsidRDefault="00C31607" w:rsidP="005D6030">
      <w:pPr>
        <w:widowControl w:val="0"/>
        <w:numPr>
          <w:ilvl w:val="0"/>
          <w:numId w:val="364"/>
        </w:numPr>
        <w:adjustRightInd w:val="0"/>
        <w:ind w:left="435"/>
        <w:rPr>
          <w:sz w:val="24"/>
          <w:szCs w:val="24"/>
        </w:rPr>
      </w:pPr>
      <w:r w:rsidRPr="00C27988">
        <w:rPr>
          <w:sz w:val="24"/>
          <w:szCs w:val="24"/>
        </w:rPr>
        <w:t>učí žáky sběru biologického materiálu v přírodě a jeho následnému zpracovávání</w:t>
      </w:r>
    </w:p>
    <w:p w:rsidR="00C31607" w:rsidRPr="00C27988" w:rsidRDefault="00C31607" w:rsidP="00C31607">
      <w:pPr>
        <w:ind w:left="75"/>
        <w:rPr>
          <w:sz w:val="24"/>
          <w:szCs w:val="24"/>
        </w:rPr>
      </w:pPr>
    </w:p>
    <w:p w:rsidR="00C31607" w:rsidRPr="00C27988" w:rsidRDefault="00C31607" w:rsidP="00C31607">
      <w:pPr>
        <w:rPr>
          <w:sz w:val="24"/>
          <w:szCs w:val="24"/>
        </w:rPr>
      </w:pPr>
      <w:r w:rsidRPr="00C27988">
        <w:rPr>
          <w:sz w:val="24"/>
          <w:szCs w:val="24"/>
        </w:rPr>
        <w:t xml:space="preserve"> Výuka probíhá v učebně přírodopisu, každý žák je povinen dodržovat pravidla učebny.</w:t>
      </w:r>
    </w:p>
    <w:p w:rsidR="00C31607" w:rsidRPr="00C27988" w:rsidRDefault="00C31607" w:rsidP="00C31607">
      <w:pPr>
        <w:rPr>
          <w:sz w:val="24"/>
          <w:szCs w:val="24"/>
        </w:rPr>
      </w:pPr>
      <w:r w:rsidRPr="00C27988">
        <w:rPr>
          <w:sz w:val="24"/>
          <w:szCs w:val="24"/>
        </w:rPr>
        <w:t>Součástí výuky jsou také přírodovědné vycházky zaměřené na sběr biologického materiálu k následnému třídění a zpracovávání.</w:t>
      </w:r>
    </w:p>
    <w:p w:rsidR="00C31607" w:rsidRPr="00C27988" w:rsidRDefault="00C31607" w:rsidP="00C31607">
      <w:pPr>
        <w:widowControl w:val="0"/>
        <w:adjustRightInd w:val="0"/>
        <w:ind w:right="-92"/>
        <w:jc w:val="both"/>
        <w:rPr>
          <w:sz w:val="24"/>
          <w:szCs w:val="24"/>
          <w:highlight w:val="yellow"/>
        </w:rPr>
      </w:pPr>
    </w:p>
    <w:p w:rsidR="00C31607" w:rsidRPr="00C27988" w:rsidRDefault="00C31607" w:rsidP="00C31607">
      <w:pPr>
        <w:rPr>
          <w:sz w:val="24"/>
          <w:szCs w:val="24"/>
        </w:rPr>
      </w:pPr>
      <w:r w:rsidRPr="00C27988">
        <w:rPr>
          <w:sz w:val="24"/>
          <w:szCs w:val="24"/>
        </w:rPr>
        <w:t xml:space="preserve">Předmětem prolínají </w:t>
      </w:r>
      <w:r w:rsidRPr="00C27988">
        <w:rPr>
          <w:b/>
          <w:sz w:val="24"/>
          <w:szCs w:val="24"/>
        </w:rPr>
        <w:t>průřezová témata</w:t>
      </w:r>
      <w:r w:rsidRPr="00C27988">
        <w:rPr>
          <w:sz w:val="24"/>
          <w:szCs w:val="24"/>
        </w:rPr>
        <w:t>:</w:t>
      </w:r>
    </w:p>
    <w:p w:rsidR="00C31607" w:rsidRPr="00C27988" w:rsidRDefault="00C31607" w:rsidP="005D6030">
      <w:pPr>
        <w:widowControl w:val="0"/>
        <w:numPr>
          <w:ilvl w:val="0"/>
          <w:numId w:val="365"/>
        </w:numPr>
        <w:adjustRightInd w:val="0"/>
        <w:rPr>
          <w:sz w:val="24"/>
          <w:szCs w:val="24"/>
        </w:rPr>
      </w:pPr>
      <w:r w:rsidRPr="00C27988">
        <w:rPr>
          <w:sz w:val="24"/>
          <w:szCs w:val="24"/>
        </w:rPr>
        <w:t>aplikace odpovědného jednání, zodpovědnost za své zdraví, angažovaný přístup k prostření (VDO)</w:t>
      </w:r>
    </w:p>
    <w:p w:rsidR="00C31607" w:rsidRPr="00C27988" w:rsidRDefault="00C31607" w:rsidP="005D6030">
      <w:pPr>
        <w:widowControl w:val="0"/>
        <w:numPr>
          <w:ilvl w:val="0"/>
          <w:numId w:val="365"/>
        </w:numPr>
        <w:adjustRightInd w:val="0"/>
        <w:ind w:left="435"/>
        <w:rPr>
          <w:sz w:val="24"/>
          <w:szCs w:val="24"/>
        </w:rPr>
      </w:pPr>
      <w:r w:rsidRPr="00C27988">
        <w:rPr>
          <w:sz w:val="24"/>
          <w:szCs w:val="24"/>
        </w:rPr>
        <w:t>evoluce lidského chování, zvířecí a lidské komunikace, seberegulující  jednání  (OSV)</w:t>
      </w:r>
    </w:p>
    <w:p w:rsidR="00C31607" w:rsidRPr="00C27988" w:rsidRDefault="00C31607" w:rsidP="005D6030">
      <w:pPr>
        <w:widowControl w:val="0"/>
        <w:numPr>
          <w:ilvl w:val="0"/>
          <w:numId w:val="365"/>
        </w:numPr>
        <w:adjustRightInd w:val="0"/>
        <w:ind w:left="435"/>
        <w:rPr>
          <w:sz w:val="24"/>
          <w:szCs w:val="24"/>
        </w:rPr>
      </w:pPr>
      <w:r w:rsidRPr="00C27988">
        <w:rPr>
          <w:sz w:val="24"/>
          <w:szCs w:val="24"/>
        </w:rPr>
        <w:t>porozumění souvislostem v biosféře, vztahům člověka a prostředí a důsledkům lidských činností na prostředí, zachování biologické rovnováhy (EV)</w:t>
      </w:r>
    </w:p>
    <w:p w:rsidR="00C31607" w:rsidRPr="00C27988" w:rsidRDefault="00C31607" w:rsidP="005D6030">
      <w:pPr>
        <w:widowControl w:val="0"/>
        <w:numPr>
          <w:ilvl w:val="0"/>
          <w:numId w:val="365"/>
        </w:numPr>
        <w:adjustRightInd w:val="0"/>
        <w:ind w:left="435"/>
        <w:rPr>
          <w:sz w:val="24"/>
          <w:szCs w:val="24"/>
        </w:rPr>
      </w:pPr>
      <w:r w:rsidRPr="00C27988">
        <w:rPr>
          <w:sz w:val="24"/>
          <w:szCs w:val="24"/>
        </w:rPr>
        <w:t>komunikace a kooperace, kritické čtení (MDV)</w:t>
      </w:r>
    </w:p>
    <w:p w:rsidR="00C31607" w:rsidRPr="00C27988" w:rsidRDefault="00C31607" w:rsidP="005D6030">
      <w:pPr>
        <w:widowControl w:val="0"/>
        <w:numPr>
          <w:ilvl w:val="0"/>
          <w:numId w:val="365"/>
        </w:numPr>
        <w:adjustRightInd w:val="0"/>
        <w:ind w:left="435"/>
        <w:rPr>
          <w:sz w:val="24"/>
          <w:szCs w:val="24"/>
        </w:rPr>
      </w:pPr>
      <w:r w:rsidRPr="00C27988">
        <w:rPr>
          <w:sz w:val="24"/>
          <w:szCs w:val="24"/>
        </w:rPr>
        <w:t>evropská a globální dimenze v základech ekologie (EGS)</w:t>
      </w:r>
    </w:p>
    <w:p w:rsidR="00C31607" w:rsidRPr="00C27988" w:rsidRDefault="00C31607" w:rsidP="005D6030">
      <w:pPr>
        <w:widowControl w:val="0"/>
        <w:numPr>
          <w:ilvl w:val="0"/>
          <w:numId w:val="365"/>
        </w:numPr>
        <w:adjustRightInd w:val="0"/>
        <w:ind w:left="435"/>
        <w:rPr>
          <w:sz w:val="24"/>
          <w:szCs w:val="24"/>
        </w:rPr>
      </w:pPr>
      <w:r w:rsidRPr="00C27988">
        <w:rPr>
          <w:sz w:val="24"/>
          <w:szCs w:val="24"/>
        </w:rPr>
        <w:t>vzájemné respektování (MKV)</w:t>
      </w:r>
    </w:p>
    <w:p w:rsidR="00C31607" w:rsidRPr="00C27988" w:rsidRDefault="00C31607" w:rsidP="00C31607">
      <w:pPr>
        <w:rPr>
          <w:sz w:val="24"/>
          <w:szCs w:val="24"/>
        </w:rPr>
      </w:pPr>
    </w:p>
    <w:p w:rsidR="00C31607" w:rsidRPr="00C27988" w:rsidRDefault="00C31607" w:rsidP="00C31607">
      <w:pPr>
        <w:tabs>
          <w:tab w:val="left" w:pos="720"/>
        </w:tabs>
        <w:spacing w:before="240"/>
        <w:rPr>
          <w:b/>
          <w:bCs/>
          <w:sz w:val="24"/>
          <w:szCs w:val="24"/>
        </w:rPr>
      </w:pPr>
      <w:r w:rsidRPr="00C27988">
        <w:rPr>
          <w:b/>
          <w:bCs/>
          <w:sz w:val="24"/>
          <w:szCs w:val="24"/>
        </w:rPr>
        <w:t>B) Výchovné a vzdělávací strategie:</w:t>
      </w:r>
    </w:p>
    <w:p w:rsidR="00C31607" w:rsidRPr="00C27988" w:rsidRDefault="00C31607" w:rsidP="00C31607">
      <w:pPr>
        <w:spacing w:before="120"/>
        <w:rPr>
          <w:b/>
          <w:bCs/>
          <w:sz w:val="24"/>
          <w:szCs w:val="24"/>
        </w:rPr>
      </w:pPr>
      <w:r w:rsidRPr="00C27988">
        <w:rPr>
          <w:b/>
          <w:bCs/>
          <w:sz w:val="24"/>
          <w:szCs w:val="24"/>
        </w:rPr>
        <w:t>Kompetence k učení</w:t>
      </w:r>
    </w:p>
    <w:p w:rsidR="00C31607" w:rsidRPr="00C27988" w:rsidRDefault="00C31607" w:rsidP="00C31607">
      <w:pPr>
        <w:rPr>
          <w:sz w:val="24"/>
          <w:szCs w:val="24"/>
        </w:rPr>
      </w:pPr>
      <w:r w:rsidRPr="00C27988">
        <w:rPr>
          <w:sz w:val="24"/>
          <w:szCs w:val="24"/>
        </w:rPr>
        <w:t xml:space="preserve">  Učitel vede žáky:</w:t>
      </w:r>
    </w:p>
    <w:p w:rsidR="00C31607" w:rsidRPr="00C27988" w:rsidRDefault="00C31607" w:rsidP="005D6030">
      <w:pPr>
        <w:widowControl w:val="0"/>
        <w:numPr>
          <w:ilvl w:val="0"/>
          <w:numId w:val="366"/>
        </w:numPr>
        <w:adjustRightInd w:val="0"/>
        <w:rPr>
          <w:sz w:val="24"/>
          <w:szCs w:val="24"/>
        </w:rPr>
      </w:pPr>
      <w:r w:rsidRPr="00C27988">
        <w:rPr>
          <w:sz w:val="24"/>
          <w:szCs w:val="24"/>
        </w:rPr>
        <w:t>k vyhledávání, třídění a propojování informací</w:t>
      </w:r>
    </w:p>
    <w:p w:rsidR="00C31607" w:rsidRPr="00C27988" w:rsidRDefault="00C31607" w:rsidP="005D6030">
      <w:pPr>
        <w:widowControl w:val="0"/>
        <w:numPr>
          <w:ilvl w:val="0"/>
          <w:numId w:val="366"/>
        </w:numPr>
        <w:adjustRightInd w:val="0"/>
        <w:ind w:left="435"/>
        <w:rPr>
          <w:sz w:val="24"/>
          <w:szCs w:val="24"/>
        </w:rPr>
      </w:pPr>
      <w:r w:rsidRPr="00C27988">
        <w:rPr>
          <w:sz w:val="24"/>
          <w:szCs w:val="24"/>
        </w:rPr>
        <w:t>ke správnému používání odborné terminologie</w:t>
      </w:r>
    </w:p>
    <w:p w:rsidR="00C31607" w:rsidRPr="00C27988" w:rsidRDefault="00C31607" w:rsidP="005D6030">
      <w:pPr>
        <w:widowControl w:val="0"/>
        <w:numPr>
          <w:ilvl w:val="0"/>
          <w:numId w:val="366"/>
        </w:numPr>
        <w:adjustRightInd w:val="0"/>
        <w:ind w:left="435"/>
        <w:rPr>
          <w:sz w:val="24"/>
          <w:szCs w:val="24"/>
        </w:rPr>
      </w:pPr>
      <w:r w:rsidRPr="00C27988">
        <w:rPr>
          <w:sz w:val="24"/>
          <w:szCs w:val="24"/>
        </w:rPr>
        <w:t>k samostatnému pozorování a porovnávání získaných informací</w:t>
      </w:r>
    </w:p>
    <w:p w:rsidR="00C31607" w:rsidRPr="00C27988" w:rsidRDefault="00C31607" w:rsidP="005D6030">
      <w:pPr>
        <w:widowControl w:val="0"/>
        <w:numPr>
          <w:ilvl w:val="0"/>
          <w:numId w:val="366"/>
        </w:numPr>
        <w:adjustRightInd w:val="0"/>
        <w:ind w:left="435"/>
        <w:rPr>
          <w:sz w:val="24"/>
          <w:szCs w:val="24"/>
        </w:rPr>
      </w:pPr>
      <w:r w:rsidRPr="00C27988">
        <w:rPr>
          <w:sz w:val="24"/>
          <w:szCs w:val="24"/>
        </w:rPr>
        <w:t>k nalézání souvislostí</w:t>
      </w:r>
    </w:p>
    <w:p w:rsidR="00C31607" w:rsidRPr="00C27988" w:rsidRDefault="00C31607" w:rsidP="00C31607">
      <w:pPr>
        <w:ind w:left="75"/>
        <w:rPr>
          <w:sz w:val="24"/>
          <w:szCs w:val="24"/>
        </w:rPr>
      </w:pPr>
    </w:p>
    <w:p w:rsidR="00C31607" w:rsidRPr="00C27988" w:rsidRDefault="00C31607" w:rsidP="00C31607">
      <w:pPr>
        <w:ind w:left="75"/>
        <w:rPr>
          <w:sz w:val="24"/>
          <w:szCs w:val="24"/>
        </w:rPr>
      </w:pPr>
    </w:p>
    <w:p w:rsidR="00C31607" w:rsidRPr="00C27988" w:rsidRDefault="00C31607" w:rsidP="00C31607">
      <w:pPr>
        <w:ind w:left="75"/>
        <w:rPr>
          <w:sz w:val="24"/>
          <w:szCs w:val="24"/>
        </w:rPr>
      </w:pPr>
    </w:p>
    <w:p w:rsidR="00C31607" w:rsidRPr="00C27988" w:rsidRDefault="00C31607" w:rsidP="00C31607">
      <w:pPr>
        <w:ind w:left="75"/>
        <w:rPr>
          <w:sz w:val="24"/>
          <w:szCs w:val="24"/>
        </w:rPr>
      </w:pPr>
    </w:p>
    <w:p w:rsidR="00C31607" w:rsidRPr="00C27988" w:rsidRDefault="00C31607" w:rsidP="00C31607">
      <w:pPr>
        <w:ind w:left="75"/>
        <w:rPr>
          <w:b/>
          <w:bCs/>
          <w:sz w:val="24"/>
          <w:szCs w:val="24"/>
        </w:rPr>
      </w:pPr>
      <w:r w:rsidRPr="00C27988">
        <w:rPr>
          <w:b/>
          <w:bCs/>
          <w:sz w:val="24"/>
          <w:szCs w:val="24"/>
        </w:rPr>
        <w:t>Kompetence k řešení problémů</w:t>
      </w:r>
    </w:p>
    <w:p w:rsidR="00C31607" w:rsidRPr="00C27988" w:rsidRDefault="00C31607" w:rsidP="005D6030">
      <w:pPr>
        <w:widowControl w:val="0"/>
        <w:numPr>
          <w:ilvl w:val="0"/>
          <w:numId w:val="366"/>
        </w:numPr>
        <w:adjustRightInd w:val="0"/>
        <w:ind w:left="435"/>
        <w:rPr>
          <w:sz w:val="24"/>
          <w:szCs w:val="24"/>
        </w:rPr>
      </w:pPr>
      <w:r w:rsidRPr="00C27988">
        <w:rPr>
          <w:sz w:val="24"/>
          <w:szCs w:val="24"/>
        </w:rPr>
        <w:t>učitel zadává úkoly způsobem, který umožňuje více postupů</w:t>
      </w:r>
    </w:p>
    <w:p w:rsidR="00C31607" w:rsidRPr="00C27988" w:rsidRDefault="00C31607" w:rsidP="005D6030">
      <w:pPr>
        <w:widowControl w:val="0"/>
        <w:numPr>
          <w:ilvl w:val="0"/>
          <w:numId w:val="366"/>
        </w:numPr>
        <w:adjustRightInd w:val="0"/>
        <w:ind w:left="435"/>
        <w:rPr>
          <w:sz w:val="24"/>
          <w:szCs w:val="24"/>
        </w:rPr>
      </w:pPr>
      <w:r w:rsidRPr="00C27988">
        <w:rPr>
          <w:sz w:val="24"/>
          <w:szCs w:val="24"/>
        </w:rPr>
        <w:t>učitel zařazuje metody, při kterých žáci sami navrhují řešení, docházejí k závěrům a vyhodnocují získaná fakta</w:t>
      </w:r>
    </w:p>
    <w:p w:rsidR="00C31607" w:rsidRPr="00C27988" w:rsidRDefault="00C31607" w:rsidP="005D6030">
      <w:pPr>
        <w:widowControl w:val="0"/>
        <w:numPr>
          <w:ilvl w:val="0"/>
          <w:numId w:val="366"/>
        </w:numPr>
        <w:adjustRightInd w:val="0"/>
        <w:ind w:left="435"/>
        <w:rPr>
          <w:sz w:val="24"/>
          <w:szCs w:val="24"/>
        </w:rPr>
      </w:pPr>
      <w:r w:rsidRPr="00C27988">
        <w:rPr>
          <w:sz w:val="24"/>
          <w:szCs w:val="24"/>
        </w:rPr>
        <w:t>vede žáky k samostatnému rozhodování při sběru biologického materiálu v terénu</w:t>
      </w:r>
    </w:p>
    <w:p w:rsidR="00C31607" w:rsidRPr="00C27988" w:rsidRDefault="00C31607" w:rsidP="00C31607">
      <w:pPr>
        <w:ind w:left="75"/>
        <w:rPr>
          <w:sz w:val="24"/>
          <w:szCs w:val="24"/>
        </w:rPr>
      </w:pPr>
    </w:p>
    <w:p w:rsidR="00C31607" w:rsidRPr="00C27988" w:rsidRDefault="00C31607" w:rsidP="00C31607">
      <w:pPr>
        <w:ind w:left="75"/>
        <w:rPr>
          <w:b/>
          <w:bCs/>
          <w:sz w:val="24"/>
          <w:szCs w:val="24"/>
        </w:rPr>
      </w:pPr>
      <w:r w:rsidRPr="00C27988">
        <w:rPr>
          <w:b/>
          <w:bCs/>
          <w:sz w:val="24"/>
          <w:szCs w:val="24"/>
        </w:rPr>
        <w:t>Kompetence komunikativní</w:t>
      </w:r>
    </w:p>
    <w:p w:rsidR="00C31607" w:rsidRPr="00C27988" w:rsidRDefault="00C31607" w:rsidP="005D6030">
      <w:pPr>
        <w:widowControl w:val="0"/>
        <w:numPr>
          <w:ilvl w:val="0"/>
          <w:numId w:val="366"/>
        </w:numPr>
        <w:adjustRightInd w:val="0"/>
        <w:ind w:left="435"/>
        <w:rPr>
          <w:sz w:val="24"/>
          <w:szCs w:val="24"/>
        </w:rPr>
      </w:pPr>
      <w:r w:rsidRPr="00C27988">
        <w:rPr>
          <w:sz w:val="24"/>
          <w:szCs w:val="24"/>
        </w:rPr>
        <w:t>práce ve skupinách je založena na komunikaci mezi žáky, respektování názorů druhých, na diskusi</w:t>
      </w:r>
    </w:p>
    <w:p w:rsidR="00C31607" w:rsidRPr="00C27988" w:rsidRDefault="00C31607" w:rsidP="005D6030">
      <w:pPr>
        <w:widowControl w:val="0"/>
        <w:numPr>
          <w:ilvl w:val="0"/>
          <w:numId w:val="366"/>
        </w:numPr>
        <w:adjustRightInd w:val="0"/>
        <w:ind w:left="435"/>
        <w:rPr>
          <w:sz w:val="24"/>
          <w:szCs w:val="24"/>
        </w:rPr>
      </w:pPr>
      <w:r w:rsidRPr="00C27988">
        <w:rPr>
          <w:sz w:val="24"/>
          <w:szCs w:val="24"/>
        </w:rPr>
        <w:t>učitel vede žáky k formulování svých myšlenek v písemné i mluvené formě</w:t>
      </w:r>
    </w:p>
    <w:p w:rsidR="00C31607" w:rsidRPr="00C27988" w:rsidRDefault="00C31607" w:rsidP="005D6030">
      <w:pPr>
        <w:widowControl w:val="0"/>
        <w:numPr>
          <w:ilvl w:val="0"/>
          <w:numId w:val="366"/>
        </w:numPr>
        <w:adjustRightInd w:val="0"/>
        <w:ind w:left="435"/>
        <w:rPr>
          <w:sz w:val="24"/>
          <w:szCs w:val="24"/>
        </w:rPr>
      </w:pPr>
      <w:r w:rsidRPr="00C27988">
        <w:rPr>
          <w:sz w:val="24"/>
          <w:szCs w:val="24"/>
        </w:rPr>
        <w:t>učitel umožňuje prezentaci práce žáků, žáci mají možnost sami zhodnotit výsledky své práce a reagovat na hodnocení ostatních, argumentovat, přijmout kritiku</w:t>
      </w: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Kompetence sociální a personální</w:t>
      </w:r>
    </w:p>
    <w:p w:rsidR="00C31607" w:rsidRPr="00C27988" w:rsidRDefault="00C31607" w:rsidP="005D6030">
      <w:pPr>
        <w:widowControl w:val="0"/>
        <w:numPr>
          <w:ilvl w:val="0"/>
          <w:numId w:val="366"/>
        </w:numPr>
        <w:adjustRightInd w:val="0"/>
        <w:ind w:left="435"/>
        <w:rPr>
          <w:sz w:val="24"/>
          <w:szCs w:val="24"/>
        </w:rPr>
      </w:pPr>
      <w:r w:rsidRPr="00C27988">
        <w:rPr>
          <w:sz w:val="24"/>
          <w:szCs w:val="24"/>
        </w:rPr>
        <w:t>využívání skupinového vyučování vede žáky ke spolupráci při řešení problémů</w:t>
      </w:r>
    </w:p>
    <w:p w:rsidR="00C31607" w:rsidRPr="00C27988" w:rsidRDefault="00C31607" w:rsidP="005D6030">
      <w:pPr>
        <w:widowControl w:val="0"/>
        <w:numPr>
          <w:ilvl w:val="0"/>
          <w:numId w:val="366"/>
        </w:numPr>
        <w:adjustRightInd w:val="0"/>
        <w:ind w:left="435"/>
        <w:rPr>
          <w:sz w:val="24"/>
          <w:szCs w:val="24"/>
        </w:rPr>
      </w:pPr>
      <w:r w:rsidRPr="00C27988">
        <w:rPr>
          <w:sz w:val="24"/>
          <w:szCs w:val="24"/>
        </w:rPr>
        <w:t>učitel navozuje situace vedoucí k posílení sebedůvěry žáků, pocitu zodpovědnosti</w:t>
      </w:r>
    </w:p>
    <w:p w:rsidR="00C31607" w:rsidRPr="00C27988" w:rsidRDefault="00C31607" w:rsidP="00C31607">
      <w:pPr>
        <w:ind w:left="75"/>
        <w:rPr>
          <w:sz w:val="24"/>
          <w:szCs w:val="24"/>
        </w:rPr>
      </w:pPr>
    </w:p>
    <w:p w:rsidR="00C31607" w:rsidRPr="00C27988" w:rsidRDefault="00C31607" w:rsidP="00C31607">
      <w:pPr>
        <w:ind w:left="75"/>
        <w:rPr>
          <w:b/>
          <w:bCs/>
          <w:sz w:val="24"/>
          <w:szCs w:val="24"/>
        </w:rPr>
      </w:pPr>
      <w:r w:rsidRPr="00C27988">
        <w:rPr>
          <w:b/>
          <w:bCs/>
          <w:sz w:val="24"/>
          <w:szCs w:val="24"/>
        </w:rPr>
        <w:t>Kompetence občanské</w:t>
      </w:r>
    </w:p>
    <w:p w:rsidR="00C31607" w:rsidRPr="00C27988" w:rsidRDefault="00C31607" w:rsidP="005D6030">
      <w:pPr>
        <w:widowControl w:val="0"/>
        <w:numPr>
          <w:ilvl w:val="0"/>
          <w:numId w:val="366"/>
        </w:numPr>
        <w:adjustRightInd w:val="0"/>
        <w:ind w:left="435"/>
        <w:rPr>
          <w:sz w:val="24"/>
          <w:szCs w:val="24"/>
        </w:rPr>
      </w:pPr>
      <w:r w:rsidRPr="00C27988">
        <w:rPr>
          <w:sz w:val="24"/>
          <w:szCs w:val="24"/>
        </w:rPr>
        <w:t>učitel vyžaduje dodržování pravidel slušného chování</w:t>
      </w:r>
    </w:p>
    <w:p w:rsidR="00C31607" w:rsidRPr="00C27988" w:rsidRDefault="00C31607" w:rsidP="005D6030">
      <w:pPr>
        <w:widowControl w:val="0"/>
        <w:numPr>
          <w:ilvl w:val="0"/>
          <w:numId w:val="366"/>
        </w:numPr>
        <w:adjustRightInd w:val="0"/>
        <w:ind w:left="435"/>
        <w:rPr>
          <w:sz w:val="24"/>
          <w:szCs w:val="24"/>
        </w:rPr>
      </w:pPr>
      <w:r w:rsidRPr="00C27988">
        <w:rPr>
          <w:sz w:val="24"/>
          <w:szCs w:val="24"/>
        </w:rPr>
        <w:t>učitel vede žáky k pochopení práv a povinností v souvislosti s ochranou životního prostředí, ochranou vlastního zdraví i zdraví svých blízkých</w:t>
      </w:r>
    </w:p>
    <w:p w:rsidR="00C31607" w:rsidRPr="00C27988" w:rsidRDefault="00C31607" w:rsidP="00C31607">
      <w:pPr>
        <w:rPr>
          <w:sz w:val="24"/>
          <w:szCs w:val="24"/>
        </w:rPr>
      </w:pPr>
    </w:p>
    <w:p w:rsidR="00C31607" w:rsidRPr="00C27988" w:rsidRDefault="00C31607" w:rsidP="00C31607">
      <w:pPr>
        <w:rPr>
          <w:b/>
          <w:bCs/>
          <w:sz w:val="24"/>
          <w:szCs w:val="24"/>
        </w:rPr>
      </w:pPr>
      <w:r w:rsidRPr="00C27988">
        <w:rPr>
          <w:b/>
          <w:bCs/>
          <w:sz w:val="24"/>
          <w:szCs w:val="24"/>
        </w:rPr>
        <w:t>Kompetence pracovní</w:t>
      </w:r>
    </w:p>
    <w:p w:rsidR="00C31607" w:rsidRPr="00C27988" w:rsidRDefault="00C31607" w:rsidP="005D6030">
      <w:pPr>
        <w:widowControl w:val="0"/>
        <w:numPr>
          <w:ilvl w:val="0"/>
          <w:numId w:val="366"/>
        </w:numPr>
        <w:adjustRightInd w:val="0"/>
        <w:ind w:left="435"/>
        <w:rPr>
          <w:sz w:val="24"/>
          <w:szCs w:val="24"/>
        </w:rPr>
      </w:pPr>
      <w:r w:rsidRPr="00C27988">
        <w:rPr>
          <w:sz w:val="24"/>
          <w:szCs w:val="24"/>
        </w:rPr>
        <w:t>učitel vede žáky k dodržování bezpečnostních a hygienických pravidel při práci s mikroskopickými preparáty a s živými přírodninami</w:t>
      </w:r>
    </w:p>
    <w:p w:rsidR="00C31607" w:rsidRPr="00C27988" w:rsidRDefault="00C31607" w:rsidP="005D6030">
      <w:pPr>
        <w:widowControl w:val="0"/>
        <w:numPr>
          <w:ilvl w:val="0"/>
          <w:numId w:val="366"/>
        </w:numPr>
        <w:adjustRightInd w:val="0"/>
        <w:ind w:left="435"/>
        <w:rPr>
          <w:sz w:val="24"/>
          <w:szCs w:val="24"/>
        </w:rPr>
      </w:pPr>
      <w:r w:rsidRPr="00C27988">
        <w:rPr>
          <w:sz w:val="24"/>
          <w:szCs w:val="24"/>
        </w:rPr>
        <w:t xml:space="preserve">učitel zadává úkoly tak, aby měli žáci možnost si práci sami organizovat, navrhnout postup a časový rozvrh </w:t>
      </w:r>
    </w:p>
    <w:p w:rsidR="00C31607" w:rsidRPr="00C27988" w:rsidRDefault="00C31607" w:rsidP="005D6030">
      <w:pPr>
        <w:widowControl w:val="0"/>
        <w:numPr>
          <w:ilvl w:val="0"/>
          <w:numId w:val="366"/>
        </w:numPr>
        <w:adjustRightInd w:val="0"/>
        <w:ind w:left="435"/>
        <w:rPr>
          <w:sz w:val="24"/>
          <w:szCs w:val="24"/>
        </w:rPr>
      </w:pPr>
      <w:r w:rsidRPr="00C27988">
        <w:rPr>
          <w:sz w:val="24"/>
          <w:szCs w:val="24"/>
        </w:rPr>
        <w:t>vede žáky k dodržování bezpečného sběru přírodnin v terénu</w:t>
      </w:r>
    </w:p>
    <w:p w:rsidR="00C31607" w:rsidRPr="00C27988" w:rsidRDefault="00C31607" w:rsidP="00C31607">
      <w:pPr>
        <w:ind w:left="75"/>
        <w:rPr>
          <w:sz w:val="24"/>
          <w:szCs w:val="24"/>
        </w:rPr>
      </w:pPr>
    </w:p>
    <w:p w:rsidR="00C31607" w:rsidRPr="00C27988" w:rsidRDefault="00C31607" w:rsidP="00C31607">
      <w:pPr>
        <w:tabs>
          <w:tab w:val="left" w:pos="720"/>
        </w:tabs>
        <w:spacing w:before="240"/>
        <w:rPr>
          <w:b/>
          <w:bCs/>
          <w:sz w:val="24"/>
          <w:szCs w:val="24"/>
        </w:rPr>
      </w:pPr>
      <w:r w:rsidRPr="00C27988">
        <w:rPr>
          <w:b/>
          <w:bCs/>
          <w:sz w:val="24"/>
          <w:szCs w:val="24"/>
        </w:rPr>
        <w:t>C) Integrace průřezových témat do vyučovacího předmětu:</w:t>
      </w:r>
    </w:p>
    <w:p w:rsidR="00C31607" w:rsidRPr="00C27988" w:rsidRDefault="00C31607" w:rsidP="00C31607">
      <w:pPr>
        <w:adjustRightInd w:val="0"/>
        <w:spacing w:before="120"/>
        <w:rPr>
          <w:b/>
          <w:sz w:val="24"/>
          <w:szCs w:val="24"/>
          <w:highlight w:val="yellow"/>
        </w:rPr>
      </w:pPr>
    </w:p>
    <w:p w:rsidR="00C31607" w:rsidRPr="00C27988" w:rsidRDefault="00C31607" w:rsidP="00C31607">
      <w:pPr>
        <w:rPr>
          <w:sz w:val="24"/>
          <w:szCs w:val="24"/>
        </w:rPr>
      </w:pPr>
      <w:r w:rsidRPr="00C27988">
        <w:rPr>
          <w:sz w:val="24"/>
          <w:szCs w:val="24"/>
        </w:rPr>
        <w:t xml:space="preserve">Předmětem prolínají </w:t>
      </w:r>
      <w:r w:rsidRPr="00C27988">
        <w:rPr>
          <w:b/>
          <w:sz w:val="24"/>
          <w:szCs w:val="24"/>
        </w:rPr>
        <w:t>průřezová témata</w:t>
      </w:r>
      <w:r w:rsidRPr="00C27988">
        <w:rPr>
          <w:sz w:val="24"/>
          <w:szCs w:val="24"/>
        </w:rPr>
        <w:t>:</w:t>
      </w:r>
    </w:p>
    <w:p w:rsidR="00C31607" w:rsidRPr="00C27988" w:rsidRDefault="00C31607" w:rsidP="00C31607">
      <w:pPr>
        <w:widowControl w:val="0"/>
        <w:adjustRightInd w:val="0"/>
        <w:ind w:left="709" w:hanging="709"/>
        <w:rPr>
          <w:sz w:val="24"/>
          <w:szCs w:val="24"/>
        </w:rPr>
      </w:pPr>
    </w:p>
    <w:p w:rsidR="00C31607" w:rsidRPr="00C27988" w:rsidRDefault="00C31607" w:rsidP="00C31607">
      <w:pPr>
        <w:widowControl w:val="0"/>
        <w:adjustRightInd w:val="0"/>
        <w:ind w:left="851" w:hanging="851"/>
        <w:rPr>
          <w:sz w:val="24"/>
          <w:szCs w:val="24"/>
        </w:rPr>
      </w:pPr>
      <w:r w:rsidRPr="00C27988">
        <w:rPr>
          <w:sz w:val="24"/>
          <w:szCs w:val="24"/>
        </w:rPr>
        <w:t>VDO</w:t>
      </w:r>
      <w:r w:rsidRPr="00C27988">
        <w:rPr>
          <w:sz w:val="24"/>
          <w:szCs w:val="24"/>
        </w:rPr>
        <w:tab/>
        <w:t>aplikace odpovědného jednání, zodpovědnost za své zdraví, angažovaný přístup k prostření</w:t>
      </w:r>
    </w:p>
    <w:p w:rsidR="00C31607" w:rsidRPr="00C27988" w:rsidRDefault="00C31607" w:rsidP="00C31607">
      <w:pPr>
        <w:widowControl w:val="0"/>
        <w:adjustRightInd w:val="0"/>
        <w:ind w:left="851" w:hanging="851"/>
        <w:rPr>
          <w:sz w:val="24"/>
          <w:szCs w:val="24"/>
        </w:rPr>
      </w:pPr>
      <w:r w:rsidRPr="00C27988">
        <w:rPr>
          <w:sz w:val="24"/>
          <w:szCs w:val="24"/>
        </w:rPr>
        <w:t>OSV</w:t>
      </w:r>
      <w:r w:rsidRPr="00C27988">
        <w:rPr>
          <w:sz w:val="24"/>
          <w:szCs w:val="24"/>
        </w:rPr>
        <w:tab/>
        <w:t xml:space="preserve">evoluce lidského chování, zvířecí a lidské komunikace, seberegulující  jednání </w:t>
      </w:r>
    </w:p>
    <w:p w:rsidR="00C31607" w:rsidRPr="00C27988" w:rsidRDefault="00C31607" w:rsidP="00C31607">
      <w:pPr>
        <w:widowControl w:val="0"/>
        <w:adjustRightInd w:val="0"/>
        <w:ind w:left="851" w:hanging="851"/>
        <w:rPr>
          <w:sz w:val="24"/>
          <w:szCs w:val="24"/>
        </w:rPr>
      </w:pPr>
      <w:r w:rsidRPr="00C27988">
        <w:rPr>
          <w:sz w:val="24"/>
          <w:szCs w:val="24"/>
        </w:rPr>
        <w:t>EV</w:t>
      </w:r>
      <w:r w:rsidRPr="00C27988">
        <w:rPr>
          <w:sz w:val="24"/>
          <w:szCs w:val="24"/>
        </w:rPr>
        <w:tab/>
        <w:t xml:space="preserve"> porozumění souvislostem v biosféře, vztahům člověka a prostředí a důsledkům lidských činností na prostředí, zachování biologické rovnováhy </w:t>
      </w:r>
    </w:p>
    <w:p w:rsidR="00C31607" w:rsidRPr="00C27988" w:rsidRDefault="00C31607" w:rsidP="00C31607">
      <w:pPr>
        <w:widowControl w:val="0"/>
        <w:adjustRightInd w:val="0"/>
        <w:ind w:left="851" w:hanging="851"/>
        <w:rPr>
          <w:sz w:val="24"/>
          <w:szCs w:val="24"/>
        </w:rPr>
      </w:pPr>
      <w:r w:rsidRPr="00C27988">
        <w:rPr>
          <w:sz w:val="24"/>
          <w:szCs w:val="24"/>
        </w:rPr>
        <w:t>MDV</w:t>
      </w:r>
      <w:r w:rsidRPr="00C27988">
        <w:rPr>
          <w:sz w:val="24"/>
          <w:szCs w:val="24"/>
        </w:rPr>
        <w:tab/>
        <w:t xml:space="preserve">komunikace a kooperace, kritické čtení </w:t>
      </w:r>
    </w:p>
    <w:p w:rsidR="00C31607" w:rsidRPr="00C27988" w:rsidRDefault="00C31607" w:rsidP="00C31607">
      <w:pPr>
        <w:widowControl w:val="0"/>
        <w:adjustRightInd w:val="0"/>
        <w:ind w:left="851" w:hanging="851"/>
        <w:rPr>
          <w:sz w:val="24"/>
          <w:szCs w:val="24"/>
        </w:rPr>
      </w:pPr>
      <w:r w:rsidRPr="00C27988">
        <w:rPr>
          <w:sz w:val="24"/>
          <w:szCs w:val="24"/>
        </w:rPr>
        <w:t>EGS</w:t>
      </w:r>
      <w:r w:rsidRPr="00C27988">
        <w:rPr>
          <w:sz w:val="24"/>
          <w:szCs w:val="24"/>
        </w:rPr>
        <w:tab/>
        <w:t>evropská a globální dimenze v základech ekologie</w:t>
      </w:r>
    </w:p>
    <w:p w:rsidR="00C31607" w:rsidRPr="00C27988" w:rsidRDefault="00C31607" w:rsidP="00C31607">
      <w:pPr>
        <w:widowControl w:val="0"/>
        <w:adjustRightInd w:val="0"/>
        <w:ind w:left="851" w:hanging="851"/>
        <w:rPr>
          <w:sz w:val="24"/>
          <w:szCs w:val="24"/>
        </w:rPr>
      </w:pPr>
      <w:r w:rsidRPr="00C27988">
        <w:rPr>
          <w:sz w:val="24"/>
          <w:szCs w:val="24"/>
        </w:rPr>
        <w:t xml:space="preserve">MKV </w:t>
      </w:r>
      <w:r w:rsidRPr="00C27988">
        <w:rPr>
          <w:sz w:val="24"/>
          <w:szCs w:val="24"/>
        </w:rPr>
        <w:tab/>
        <w:t xml:space="preserve">vzájemné respektování </w:t>
      </w:r>
    </w:p>
    <w:p w:rsidR="00C31607" w:rsidRPr="00C27988" w:rsidRDefault="00C31607" w:rsidP="00C31607">
      <w:pPr>
        <w:rPr>
          <w:sz w:val="24"/>
          <w:szCs w:val="24"/>
        </w:rPr>
      </w:pPr>
    </w:p>
    <w:p w:rsidR="00C31607" w:rsidRPr="00C27988" w:rsidRDefault="00C31607" w:rsidP="00C31607">
      <w:pPr>
        <w:adjustRightInd w:val="0"/>
        <w:spacing w:before="120"/>
        <w:rPr>
          <w:b/>
          <w:sz w:val="24"/>
          <w:szCs w:val="24"/>
          <w:highlight w:val="yellow"/>
        </w:rPr>
      </w:pPr>
    </w:p>
    <w:p w:rsidR="00C31607" w:rsidRPr="00C27988" w:rsidRDefault="00C31607" w:rsidP="00C31607">
      <w:pPr>
        <w:rPr>
          <w:sz w:val="24"/>
          <w:szCs w:val="24"/>
        </w:rPr>
      </w:pPr>
    </w:p>
    <w:p w:rsidR="00C31607" w:rsidRPr="00C27988" w:rsidRDefault="00C31607" w:rsidP="00C31607">
      <w:pPr>
        <w:rPr>
          <w:sz w:val="24"/>
          <w:szCs w:val="24"/>
        </w:rPr>
        <w:sectPr w:rsidR="00C31607" w:rsidRPr="00C27988">
          <w:pgSz w:w="11906" w:h="16838"/>
          <w:pgMar w:top="1418" w:right="1418" w:bottom="1418" w:left="1418" w:header="708" w:footer="708" w:gutter="0"/>
          <w:cols w:space="708"/>
          <w:docGrid w:linePitch="360"/>
        </w:sectPr>
      </w:pPr>
    </w:p>
    <w:p w:rsidR="00FB6208" w:rsidRPr="000C79FB" w:rsidRDefault="00FB6208" w:rsidP="00FB6208">
      <w:pPr>
        <w:rPr>
          <w:b/>
          <w:bCs/>
          <w:sz w:val="28"/>
          <w:szCs w:val="28"/>
        </w:rPr>
      </w:pPr>
      <w:r w:rsidRPr="000C79FB">
        <w:rPr>
          <w:b/>
          <w:bCs/>
          <w:sz w:val="28"/>
          <w:szCs w:val="28"/>
        </w:rPr>
        <w:t xml:space="preserve">Vzdělávací oblast: </w:t>
      </w:r>
      <w:r>
        <w:rPr>
          <w:b/>
          <w:bCs/>
          <w:sz w:val="28"/>
          <w:szCs w:val="28"/>
        </w:rPr>
        <w:t xml:space="preserve">          </w:t>
      </w:r>
      <w:r w:rsidRPr="000C79FB">
        <w:rPr>
          <w:b/>
          <w:bCs/>
          <w:sz w:val="28"/>
          <w:szCs w:val="28"/>
        </w:rPr>
        <w:t>Člověk a příroda</w:t>
      </w:r>
    </w:p>
    <w:p w:rsidR="00FB6208" w:rsidRPr="000C79FB" w:rsidRDefault="00FB6208" w:rsidP="00FB6208">
      <w:pPr>
        <w:rPr>
          <w:b/>
          <w:bCs/>
          <w:sz w:val="28"/>
          <w:szCs w:val="28"/>
        </w:rPr>
      </w:pPr>
      <w:r w:rsidRPr="000C79FB">
        <w:rPr>
          <w:b/>
          <w:bCs/>
          <w:sz w:val="28"/>
          <w:szCs w:val="28"/>
        </w:rPr>
        <w:t xml:space="preserve">Vyučovací předmět: </w:t>
      </w:r>
      <w:r>
        <w:rPr>
          <w:b/>
          <w:bCs/>
          <w:sz w:val="28"/>
          <w:szCs w:val="28"/>
        </w:rPr>
        <w:t xml:space="preserve">       Volitelný předmět -</w:t>
      </w:r>
      <w:r>
        <w:t xml:space="preserve"> </w:t>
      </w:r>
      <w:r w:rsidRPr="000C79FB">
        <w:rPr>
          <w:b/>
          <w:bCs/>
          <w:sz w:val="28"/>
          <w:szCs w:val="28"/>
        </w:rPr>
        <w:t>Přírodovědná praktika</w:t>
      </w:r>
      <w:r>
        <w:rPr>
          <w:b/>
          <w:bCs/>
          <w:sz w:val="28"/>
          <w:szCs w:val="28"/>
        </w:rPr>
        <w:t xml:space="preserve"> – ročník: 7</w:t>
      </w:r>
    </w:p>
    <w:tbl>
      <w:tblPr>
        <w:tblW w:w="0" w:type="auto"/>
        <w:tblInd w:w="-214" w:type="dxa"/>
        <w:tblLayout w:type="fixed"/>
        <w:tblCellMar>
          <w:left w:w="70" w:type="dxa"/>
          <w:right w:w="70" w:type="dxa"/>
        </w:tblCellMar>
        <w:tblLook w:val="0000" w:firstRow="0" w:lastRow="0" w:firstColumn="0" w:lastColumn="0" w:noHBand="0" w:noVBand="0"/>
      </w:tblPr>
      <w:tblGrid>
        <w:gridCol w:w="5671"/>
        <w:gridCol w:w="4678"/>
        <w:gridCol w:w="2441"/>
        <w:gridCol w:w="1669"/>
      </w:tblGrid>
      <w:tr w:rsidR="00FB6208" w:rsidRPr="00C27988" w:rsidTr="00FB6208">
        <w:trPr>
          <w:tblHeader/>
        </w:trPr>
        <w:tc>
          <w:tcPr>
            <w:tcW w:w="5671" w:type="dxa"/>
            <w:tcBorders>
              <w:top w:val="single" w:sz="4" w:space="0" w:color="000000"/>
              <w:left w:val="single" w:sz="4" w:space="0" w:color="000000"/>
              <w:bottom w:val="single" w:sz="4" w:space="0" w:color="000000"/>
            </w:tcBorders>
            <w:vAlign w:val="center"/>
          </w:tcPr>
          <w:p w:rsidR="00FB6208" w:rsidRPr="00C27988" w:rsidRDefault="00FB6208" w:rsidP="00FB6208">
            <w:pPr>
              <w:jc w:val="center"/>
              <w:rPr>
                <w:b/>
                <w:bCs/>
                <w:sz w:val="24"/>
                <w:szCs w:val="24"/>
              </w:rPr>
            </w:pPr>
            <w:r w:rsidRPr="00C27988">
              <w:rPr>
                <w:b/>
                <w:bCs/>
                <w:sz w:val="24"/>
                <w:szCs w:val="24"/>
              </w:rPr>
              <w:t>Výstup</w:t>
            </w:r>
          </w:p>
        </w:tc>
        <w:tc>
          <w:tcPr>
            <w:tcW w:w="4678" w:type="dxa"/>
            <w:tcBorders>
              <w:top w:val="single" w:sz="4" w:space="0" w:color="000000"/>
              <w:left w:val="single" w:sz="4" w:space="0" w:color="000000"/>
              <w:bottom w:val="single" w:sz="4" w:space="0" w:color="000000"/>
            </w:tcBorders>
            <w:vAlign w:val="center"/>
          </w:tcPr>
          <w:p w:rsidR="00FB6208" w:rsidRPr="00C27988" w:rsidRDefault="00FB6208" w:rsidP="00FB6208">
            <w:pPr>
              <w:jc w:val="center"/>
              <w:rPr>
                <w:b/>
                <w:bCs/>
                <w:sz w:val="24"/>
                <w:szCs w:val="24"/>
              </w:rPr>
            </w:pPr>
            <w:r w:rsidRPr="00C27988">
              <w:rPr>
                <w:b/>
                <w:bCs/>
                <w:sz w:val="24"/>
                <w:szCs w:val="24"/>
              </w:rPr>
              <w:t xml:space="preserve">Učivo </w:t>
            </w:r>
          </w:p>
        </w:tc>
        <w:tc>
          <w:tcPr>
            <w:tcW w:w="2441" w:type="dxa"/>
            <w:tcBorders>
              <w:top w:val="single" w:sz="4" w:space="0" w:color="000000"/>
              <w:left w:val="single" w:sz="4" w:space="0" w:color="000000"/>
              <w:bottom w:val="single" w:sz="4" w:space="0" w:color="000000"/>
            </w:tcBorders>
            <w:vAlign w:val="center"/>
          </w:tcPr>
          <w:p w:rsidR="00FB6208" w:rsidRPr="00C27988" w:rsidRDefault="00FB6208" w:rsidP="00FB6208">
            <w:pPr>
              <w:jc w:val="center"/>
              <w:rPr>
                <w:b/>
                <w:bCs/>
                <w:sz w:val="24"/>
                <w:szCs w:val="24"/>
              </w:rPr>
            </w:pPr>
            <w:r w:rsidRPr="00C27988">
              <w:rPr>
                <w:b/>
                <w:bCs/>
                <w:sz w:val="24"/>
                <w:szCs w:val="24"/>
              </w:rPr>
              <w:t xml:space="preserve">Mezipředmětové vztahy, tématické okruhy průřezových témat </w:t>
            </w:r>
          </w:p>
        </w:tc>
        <w:tc>
          <w:tcPr>
            <w:tcW w:w="1669" w:type="dxa"/>
            <w:tcBorders>
              <w:top w:val="single" w:sz="4" w:space="0" w:color="000000"/>
              <w:left w:val="single" w:sz="4" w:space="0" w:color="000000"/>
              <w:bottom w:val="single" w:sz="4" w:space="0" w:color="000000"/>
              <w:right w:val="single" w:sz="4" w:space="0" w:color="000000"/>
            </w:tcBorders>
            <w:vAlign w:val="center"/>
          </w:tcPr>
          <w:p w:rsidR="00FB6208" w:rsidRPr="00C27988" w:rsidRDefault="00FB6208" w:rsidP="00FB6208">
            <w:pPr>
              <w:jc w:val="center"/>
              <w:rPr>
                <w:b/>
                <w:bCs/>
                <w:sz w:val="24"/>
                <w:szCs w:val="24"/>
              </w:rPr>
            </w:pPr>
            <w:r w:rsidRPr="00C27988">
              <w:rPr>
                <w:b/>
                <w:bCs/>
                <w:sz w:val="24"/>
                <w:szCs w:val="24"/>
              </w:rPr>
              <w:t>Poznámky</w:t>
            </w:r>
          </w:p>
        </w:tc>
      </w:tr>
      <w:tr w:rsidR="00461A3B" w:rsidRPr="00C27988" w:rsidTr="00461A3B">
        <w:trPr>
          <w:tblHeader/>
        </w:trPr>
        <w:tc>
          <w:tcPr>
            <w:tcW w:w="5671" w:type="dxa"/>
            <w:tcBorders>
              <w:top w:val="single" w:sz="4" w:space="0" w:color="000000"/>
              <w:left w:val="single" w:sz="4" w:space="0" w:color="000000"/>
              <w:bottom w:val="single" w:sz="4" w:space="0" w:color="000000"/>
            </w:tcBorders>
          </w:tcPr>
          <w:p w:rsidR="00461A3B" w:rsidRDefault="00461A3B" w:rsidP="00461A3B">
            <w:pPr>
              <w:snapToGrid w:val="0"/>
              <w:rPr>
                <w:sz w:val="24"/>
              </w:rPr>
            </w:pPr>
            <w:r>
              <w:rPr>
                <w:sz w:val="24"/>
              </w:rPr>
              <w:t xml:space="preserve">-zvládá základní způsoby pozorování přírody </w:t>
            </w:r>
          </w:p>
          <w:p w:rsidR="00461A3B" w:rsidRDefault="00461A3B" w:rsidP="00461A3B">
            <w:pPr>
              <w:snapToGrid w:val="0"/>
              <w:rPr>
                <w:sz w:val="24"/>
              </w:rPr>
            </w:pPr>
            <w:r>
              <w:rPr>
                <w:sz w:val="24"/>
              </w:rPr>
              <w:t>- samostatně dokáže popsat mikroskop</w:t>
            </w:r>
          </w:p>
          <w:p w:rsidR="00461A3B" w:rsidRDefault="00461A3B" w:rsidP="00461A3B">
            <w:pPr>
              <w:snapToGrid w:val="0"/>
              <w:rPr>
                <w:sz w:val="24"/>
              </w:rPr>
            </w:pPr>
            <w:r>
              <w:rPr>
                <w:sz w:val="24"/>
              </w:rPr>
              <w:t>-používá lupu</w:t>
            </w:r>
          </w:p>
          <w:p w:rsidR="00461A3B" w:rsidRDefault="00461A3B" w:rsidP="00461A3B">
            <w:pPr>
              <w:snapToGrid w:val="0"/>
              <w:rPr>
                <w:sz w:val="24"/>
              </w:rPr>
            </w:pPr>
            <w:r>
              <w:rPr>
                <w:sz w:val="24"/>
              </w:rPr>
              <w:t>-vytvoří vodní mikroskopický preparát</w:t>
            </w:r>
          </w:p>
          <w:p w:rsidR="00461A3B" w:rsidRDefault="00461A3B" w:rsidP="00461A3B">
            <w:pPr>
              <w:snapToGrid w:val="0"/>
              <w:rPr>
                <w:sz w:val="24"/>
              </w:rPr>
            </w:pPr>
            <w:r>
              <w:rPr>
                <w:sz w:val="24"/>
              </w:rPr>
              <w:t>-zvládá používání mikroskopu k pozorování preparátů</w:t>
            </w:r>
          </w:p>
          <w:p w:rsidR="00461A3B" w:rsidRDefault="00461A3B" w:rsidP="00461A3B">
            <w:pPr>
              <w:snapToGrid w:val="0"/>
              <w:rPr>
                <w:sz w:val="24"/>
              </w:rPr>
            </w:pPr>
            <w:r>
              <w:rPr>
                <w:sz w:val="24"/>
              </w:rPr>
              <w:t>-samostatně vytvoří vodní preparát rostlinných pletiv</w:t>
            </w:r>
            <w:r w:rsidR="008131E8">
              <w:rPr>
                <w:sz w:val="24"/>
              </w:rPr>
              <w:t xml:space="preserve">, </w:t>
            </w:r>
            <w:r>
              <w:rPr>
                <w:sz w:val="24"/>
              </w:rPr>
              <w:t>odlišit jednotlivé typy pletiv,</w:t>
            </w:r>
            <w:r w:rsidR="008131E8">
              <w:rPr>
                <w:sz w:val="24"/>
              </w:rPr>
              <w:t xml:space="preserve"> </w:t>
            </w:r>
            <w:r>
              <w:rPr>
                <w:sz w:val="24"/>
              </w:rPr>
              <w:t>provést jednoduchý nákres a popsat jej</w:t>
            </w:r>
          </w:p>
          <w:p w:rsidR="00461A3B" w:rsidRDefault="00461A3B" w:rsidP="00461A3B">
            <w:pPr>
              <w:snapToGrid w:val="0"/>
              <w:rPr>
                <w:sz w:val="24"/>
              </w:rPr>
            </w:pPr>
          </w:p>
          <w:p w:rsidR="00461A3B" w:rsidRDefault="00461A3B" w:rsidP="00461A3B">
            <w:pPr>
              <w:snapToGrid w:val="0"/>
              <w:rPr>
                <w:sz w:val="24"/>
              </w:rPr>
            </w:pPr>
            <w:r>
              <w:rPr>
                <w:sz w:val="24"/>
              </w:rPr>
              <w:t>-odlišuje od sebe jednobuněčné živočichy a rostliny</w:t>
            </w:r>
          </w:p>
          <w:p w:rsidR="00461A3B" w:rsidRDefault="00461A3B" w:rsidP="00461A3B">
            <w:pPr>
              <w:snapToGrid w:val="0"/>
              <w:rPr>
                <w:sz w:val="24"/>
              </w:rPr>
            </w:pPr>
            <w:r>
              <w:rPr>
                <w:sz w:val="24"/>
              </w:rPr>
              <w:t>-vytvoří preparát, zakreslit a popsat</w:t>
            </w:r>
          </w:p>
          <w:p w:rsidR="00461A3B" w:rsidRDefault="00461A3B" w:rsidP="00461A3B">
            <w:pPr>
              <w:snapToGrid w:val="0"/>
              <w:rPr>
                <w:sz w:val="24"/>
              </w:rPr>
            </w:pPr>
          </w:p>
          <w:p w:rsidR="00461A3B" w:rsidRDefault="00461A3B" w:rsidP="00461A3B">
            <w:pPr>
              <w:snapToGrid w:val="0"/>
              <w:rPr>
                <w:sz w:val="24"/>
              </w:rPr>
            </w:pPr>
          </w:p>
          <w:p w:rsidR="00461A3B" w:rsidRDefault="00461A3B" w:rsidP="00461A3B">
            <w:pPr>
              <w:snapToGrid w:val="0"/>
              <w:rPr>
                <w:sz w:val="24"/>
              </w:rPr>
            </w:pPr>
            <w:r>
              <w:rPr>
                <w:sz w:val="24"/>
              </w:rPr>
              <w:t>-chápe význam plísní a kvasinek,</w:t>
            </w:r>
            <w:r w:rsidR="008131E8">
              <w:rPr>
                <w:sz w:val="24"/>
              </w:rPr>
              <w:t xml:space="preserve"> </w:t>
            </w:r>
            <w:r>
              <w:rPr>
                <w:sz w:val="24"/>
              </w:rPr>
              <w:t>způsoby jejich rozmnožování</w:t>
            </w:r>
          </w:p>
          <w:p w:rsidR="00461A3B" w:rsidRDefault="00461A3B" w:rsidP="00461A3B">
            <w:pPr>
              <w:snapToGrid w:val="0"/>
              <w:rPr>
                <w:sz w:val="24"/>
              </w:rPr>
            </w:pPr>
            <w:r>
              <w:rPr>
                <w:sz w:val="24"/>
              </w:rPr>
              <w:t>-zvládá vytvořit preparáty a zakreslit a popsat je</w:t>
            </w:r>
          </w:p>
          <w:p w:rsidR="00461A3B" w:rsidRDefault="00461A3B" w:rsidP="00461A3B">
            <w:pPr>
              <w:snapToGrid w:val="0"/>
              <w:rPr>
                <w:sz w:val="24"/>
              </w:rPr>
            </w:pPr>
            <w:r>
              <w:rPr>
                <w:sz w:val="24"/>
              </w:rPr>
              <w:t>-pozná různé druhy lišejníků</w:t>
            </w:r>
          </w:p>
          <w:p w:rsidR="00461A3B" w:rsidRDefault="00461A3B" w:rsidP="00461A3B">
            <w:pPr>
              <w:snapToGrid w:val="0"/>
              <w:rPr>
                <w:sz w:val="24"/>
              </w:rPr>
            </w:pPr>
            <w:r>
              <w:rPr>
                <w:sz w:val="24"/>
              </w:rPr>
              <w:t>-zná význam pojmu soužití</w:t>
            </w:r>
          </w:p>
          <w:p w:rsidR="00461A3B" w:rsidRDefault="00461A3B" w:rsidP="00461A3B">
            <w:pPr>
              <w:snapToGrid w:val="0"/>
              <w:rPr>
                <w:sz w:val="24"/>
              </w:rPr>
            </w:pPr>
          </w:p>
          <w:p w:rsidR="00461A3B" w:rsidRDefault="00461A3B" w:rsidP="00461A3B">
            <w:pPr>
              <w:snapToGrid w:val="0"/>
              <w:rPr>
                <w:sz w:val="24"/>
              </w:rPr>
            </w:pPr>
            <w:r>
              <w:rPr>
                <w:sz w:val="24"/>
              </w:rPr>
              <w:t>-chápe podstatu rozdílu mezi organickými a anorganickými látkami</w:t>
            </w:r>
          </w:p>
          <w:p w:rsidR="00461A3B" w:rsidRPr="00971403" w:rsidRDefault="00461A3B" w:rsidP="00461A3B">
            <w:pPr>
              <w:snapToGrid w:val="0"/>
              <w:rPr>
                <w:sz w:val="24"/>
              </w:rPr>
            </w:pPr>
            <w:r>
              <w:rPr>
                <w:sz w:val="24"/>
              </w:rPr>
              <w:t>-dokáže jejich přítomnost v organismech</w:t>
            </w:r>
          </w:p>
          <w:p w:rsidR="00461A3B" w:rsidRDefault="00461A3B" w:rsidP="00461A3B">
            <w:pPr>
              <w:snapToGrid w:val="0"/>
              <w:rPr>
                <w:sz w:val="24"/>
              </w:rPr>
            </w:pPr>
          </w:p>
          <w:p w:rsidR="00461A3B" w:rsidRPr="00C27988" w:rsidRDefault="00461A3B" w:rsidP="00461A3B">
            <w:pPr>
              <w:rPr>
                <w:b/>
                <w:bCs/>
                <w:sz w:val="24"/>
                <w:szCs w:val="24"/>
              </w:rPr>
            </w:pPr>
          </w:p>
        </w:tc>
        <w:tc>
          <w:tcPr>
            <w:tcW w:w="4678" w:type="dxa"/>
            <w:tcBorders>
              <w:top w:val="single" w:sz="4" w:space="0" w:color="000000"/>
              <w:left w:val="single" w:sz="4" w:space="0" w:color="000000"/>
              <w:bottom w:val="single" w:sz="4" w:space="0" w:color="000000"/>
            </w:tcBorders>
          </w:tcPr>
          <w:p w:rsidR="00461A3B" w:rsidRDefault="00461A3B" w:rsidP="00461A3B">
            <w:pPr>
              <w:snapToGrid w:val="0"/>
              <w:rPr>
                <w:sz w:val="24"/>
              </w:rPr>
            </w:pPr>
            <w:r>
              <w:rPr>
                <w:sz w:val="24"/>
              </w:rPr>
              <w:t>Způsoby pozorování přírody</w:t>
            </w:r>
          </w:p>
          <w:p w:rsidR="00461A3B" w:rsidRDefault="00461A3B" w:rsidP="00461A3B">
            <w:pPr>
              <w:snapToGrid w:val="0"/>
              <w:rPr>
                <w:sz w:val="24"/>
              </w:rPr>
            </w:pPr>
          </w:p>
          <w:p w:rsidR="00461A3B" w:rsidRDefault="00461A3B" w:rsidP="00461A3B">
            <w:pPr>
              <w:snapToGrid w:val="0"/>
              <w:rPr>
                <w:sz w:val="24"/>
              </w:rPr>
            </w:pPr>
          </w:p>
          <w:p w:rsidR="00461A3B" w:rsidRDefault="00461A3B" w:rsidP="00461A3B">
            <w:pPr>
              <w:snapToGrid w:val="0"/>
              <w:rPr>
                <w:sz w:val="24"/>
              </w:rPr>
            </w:pPr>
            <w:r>
              <w:rPr>
                <w:sz w:val="24"/>
              </w:rPr>
              <w:t>Příprava mikroskopického preparátu</w:t>
            </w:r>
          </w:p>
          <w:p w:rsidR="00461A3B" w:rsidRDefault="00461A3B" w:rsidP="00461A3B">
            <w:pPr>
              <w:snapToGrid w:val="0"/>
              <w:rPr>
                <w:sz w:val="24"/>
              </w:rPr>
            </w:pPr>
          </w:p>
          <w:p w:rsidR="00461A3B" w:rsidRDefault="00461A3B" w:rsidP="00461A3B">
            <w:pPr>
              <w:snapToGrid w:val="0"/>
              <w:rPr>
                <w:sz w:val="24"/>
              </w:rPr>
            </w:pPr>
            <w:r>
              <w:rPr>
                <w:sz w:val="24"/>
              </w:rPr>
              <w:t>Preparáty rostlinných tkání – pletiv, jejich pozorování (krycí – pokožka cibule)</w:t>
            </w:r>
          </w:p>
          <w:p w:rsidR="00461A3B" w:rsidRDefault="00461A3B" w:rsidP="00461A3B">
            <w:pPr>
              <w:snapToGrid w:val="0"/>
              <w:rPr>
                <w:sz w:val="24"/>
              </w:rPr>
            </w:pPr>
          </w:p>
          <w:p w:rsidR="00461A3B" w:rsidRDefault="00461A3B" w:rsidP="00461A3B">
            <w:pPr>
              <w:snapToGrid w:val="0"/>
              <w:rPr>
                <w:sz w:val="24"/>
              </w:rPr>
            </w:pPr>
          </w:p>
          <w:p w:rsidR="00461A3B" w:rsidRDefault="00461A3B" w:rsidP="00461A3B">
            <w:pPr>
              <w:snapToGrid w:val="0"/>
              <w:rPr>
                <w:sz w:val="24"/>
              </w:rPr>
            </w:pPr>
            <w:r>
              <w:rPr>
                <w:sz w:val="24"/>
              </w:rPr>
              <w:t>Pozorování jednobuněčných rostlin a živočichů (trepka,</w:t>
            </w:r>
            <w:r w:rsidR="008131E8">
              <w:rPr>
                <w:sz w:val="24"/>
              </w:rPr>
              <w:t xml:space="preserve"> </w:t>
            </w:r>
            <w:r>
              <w:rPr>
                <w:sz w:val="24"/>
              </w:rPr>
              <w:t>krásnoočko,</w:t>
            </w:r>
            <w:r w:rsidR="008131E8">
              <w:rPr>
                <w:sz w:val="24"/>
              </w:rPr>
              <w:t xml:space="preserve"> </w:t>
            </w:r>
            <w:r>
              <w:rPr>
                <w:sz w:val="24"/>
              </w:rPr>
              <w:t>řasy)</w:t>
            </w:r>
          </w:p>
          <w:p w:rsidR="00461A3B" w:rsidRDefault="00461A3B" w:rsidP="00461A3B">
            <w:pPr>
              <w:snapToGrid w:val="0"/>
              <w:rPr>
                <w:sz w:val="24"/>
              </w:rPr>
            </w:pPr>
          </w:p>
          <w:p w:rsidR="00461A3B" w:rsidRDefault="00461A3B" w:rsidP="00461A3B">
            <w:pPr>
              <w:snapToGrid w:val="0"/>
              <w:rPr>
                <w:sz w:val="24"/>
              </w:rPr>
            </w:pPr>
          </w:p>
          <w:p w:rsidR="00461A3B" w:rsidRDefault="00461A3B" w:rsidP="00461A3B">
            <w:pPr>
              <w:snapToGrid w:val="0"/>
              <w:rPr>
                <w:sz w:val="24"/>
              </w:rPr>
            </w:pPr>
            <w:r>
              <w:rPr>
                <w:sz w:val="24"/>
              </w:rPr>
              <w:t>Houby bez plodnic – plísně,</w:t>
            </w:r>
            <w:r w:rsidR="008131E8">
              <w:rPr>
                <w:sz w:val="24"/>
              </w:rPr>
              <w:t xml:space="preserve"> </w:t>
            </w:r>
            <w:r>
              <w:rPr>
                <w:sz w:val="24"/>
              </w:rPr>
              <w:t>kvasinky</w:t>
            </w:r>
          </w:p>
          <w:p w:rsidR="00461A3B" w:rsidRDefault="00461A3B" w:rsidP="00461A3B">
            <w:pPr>
              <w:snapToGrid w:val="0"/>
              <w:rPr>
                <w:sz w:val="24"/>
              </w:rPr>
            </w:pPr>
            <w:r>
              <w:rPr>
                <w:sz w:val="24"/>
              </w:rPr>
              <w:t>Soužití hub a řas</w:t>
            </w:r>
          </w:p>
          <w:p w:rsidR="00461A3B" w:rsidRDefault="00461A3B" w:rsidP="00461A3B">
            <w:pPr>
              <w:snapToGrid w:val="0"/>
              <w:rPr>
                <w:sz w:val="24"/>
              </w:rPr>
            </w:pPr>
            <w:r>
              <w:rPr>
                <w:sz w:val="24"/>
              </w:rPr>
              <w:t>Význam hub</w:t>
            </w:r>
          </w:p>
          <w:p w:rsidR="00461A3B" w:rsidRDefault="00461A3B" w:rsidP="00461A3B">
            <w:pPr>
              <w:snapToGrid w:val="0"/>
              <w:rPr>
                <w:sz w:val="24"/>
              </w:rPr>
            </w:pPr>
          </w:p>
          <w:p w:rsidR="00461A3B" w:rsidRDefault="00461A3B" w:rsidP="00461A3B">
            <w:pPr>
              <w:snapToGrid w:val="0"/>
              <w:rPr>
                <w:sz w:val="24"/>
              </w:rPr>
            </w:pPr>
          </w:p>
          <w:p w:rsidR="00461A3B" w:rsidRDefault="00461A3B" w:rsidP="00461A3B">
            <w:pPr>
              <w:snapToGrid w:val="0"/>
              <w:rPr>
                <w:sz w:val="24"/>
              </w:rPr>
            </w:pPr>
          </w:p>
          <w:p w:rsidR="00461A3B" w:rsidRDefault="00461A3B" w:rsidP="00461A3B">
            <w:pPr>
              <w:snapToGrid w:val="0"/>
              <w:rPr>
                <w:sz w:val="24"/>
              </w:rPr>
            </w:pPr>
            <w:r>
              <w:rPr>
                <w:sz w:val="24"/>
              </w:rPr>
              <w:t>Organické látky,</w:t>
            </w:r>
            <w:r w:rsidR="008131E8">
              <w:rPr>
                <w:sz w:val="24"/>
              </w:rPr>
              <w:t xml:space="preserve"> </w:t>
            </w:r>
            <w:r>
              <w:rPr>
                <w:sz w:val="24"/>
              </w:rPr>
              <w:t>anorganické látky</w:t>
            </w:r>
          </w:p>
          <w:p w:rsidR="00461A3B" w:rsidRDefault="00461A3B" w:rsidP="00461A3B">
            <w:pPr>
              <w:snapToGrid w:val="0"/>
              <w:rPr>
                <w:sz w:val="24"/>
              </w:rPr>
            </w:pPr>
            <w:r>
              <w:rPr>
                <w:sz w:val="24"/>
              </w:rPr>
              <w:t>Důkaz přítomnosti organických látek</w:t>
            </w:r>
          </w:p>
          <w:p w:rsidR="00461A3B" w:rsidRDefault="00461A3B" w:rsidP="00461A3B">
            <w:pPr>
              <w:snapToGrid w:val="0"/>
              <w:rPr>
                <w:sz w:val="24"/>
              </w:rPr>
            </w:pPr>
            <w:r>
              <w:rPr>
                <w:sz w:val="24"/>
              </w:rPr>
              <w:t>(cukry,</w:t>
            </w:r>
            <w:r w:rsidR="008131E8">
              <w:rPr>
                <w:sz w:val="24"/>
              </w:rPr>
              <w:t xml:space="preserve"> </w:t>
            </w:r>
            <w:r>
              <w:rPr>
                <w:sz w:val="24"/>
              </w:rPr>
              <w:t>tuky,</w:t>
            </w:r>
            <w:r w:rsidR="008131E8">
              <w:rPr>
                <w:sz w:val="24"/>
              </w:rPr>
              <w:t xml:space="preserve"> </w:t>
            </w:r>
            <w:r>
              <w:rPr>
                <w:sz w:val="24"/>
              </w:rPr>
              <w:t>bílkoviny)</w:t>
            </w:r>
          </w:p>
          <w:p w:rsidR="00461A3B" w:rsidRPr="00C27988" w:rsidRDefault="00461A3B" w:rsidP="00461A3B">
            <w:pPr>
              <w:rPr>
                <w:b/>
                <w:bCs/>
                <w:sz w:val="24"/>
                <w:szCs w:val="24"/>
              </w:rPr>
            </w:pPr>
          </w:p>
        </w:tc>
        <w:tc>
          <w:tcPr>
            <w:tcW w:w="2441" w:type="dxa"/>
            <w:tcBorders>
              <w:top w:val="single" w:sz="4" w:space="0" w:color="000000"/>
              <w:left w:val="single" w:sz="4" w:space="0" w:color="000000"/>
              <w:bottom w:val="single" w:sz="4" w:space="0" w:color="000000"/>
            </w:tcBorders>
          </w:tcPr>
          <w:p w:rsidR="00461A3B" w:rsidRPr="00461A3B" w:rsidRDefault="00461A3B" w:rsidP="00461A3B">
            <w:pPr>
              <w:snapToGrid w:val="0"/>
              <w:rPr>
                <w:sz w:val="24"/>
                <w:szCs w:val="24"/>
              </w:rPr>
            </w:pPr>
            <w:r w:rsidRPr="00461A3B">
              <w:rPr>
                <w:sz w:val="24"/>
                <w:szCs w:val="24"/>
              </w:rPr>
              <w:t>Př</w:t>
            </w:r>
            <w:r w:rsidR="00524B73">
              <w:rPr>
                <w:sz w:val="24"/>
                <w:szCs w:val="24"/>
              </w:rPr>
              <w:t>.</w:t>
            </w:r>
            <w:r w:rsidRPr="00461A3B">
              <w:rPr>
                <w:sz w:val="24"/>
                <w:szCs w:val="24"/>
              </w:rPr>
              <w:t xml:space="preserve"> – Pozorování živého světa- 6.</w:t>
            </w:r>
            <w:r w:rsidR="008131E8">
              <w:rPr>
                <w:sz w:val="24"/>
                <w:szCs w:val="24"/>
              </w:rPr>
              <w:t xml:space="preserve"> </w:t>
            </w:r>
            <w:r w:rsidRPr="00461A3B">
              <w:rPr>
                <w:sz w:val="24"/>
                <w:szCs w:val="24"/>
              </w:rPr>
              <w:t>roč.</w:t>
            </w: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461A3B" w:rsidRPr="00461A3B" w:rsidRDefault="00461A3B" w:rsidP="00461A3B">
            <w:pPr>
              <w:snapToGrid w:val="0"/>
              <w:rPr>
                <w:sz w:val="24"/>
                <w:szCs w:val="24"/>
              </w:rPr>
            </w:pPr>
            <w:r w:rsidRPr="00461A3B">
              <w:rPr>
                <w:sz w:val="24"/>
                <w:szCs w:val="24"/>
              </w:rPr>
              <w:t>Př – Jednobuněčné organismy- 6.</w:t>
            </w:r>
            <w:r w:rsidR="008131E8">
              <w:rPr>
                <w:sz w:val="24"/>
                <w:szCs w:val="24"/>
              </w:rPr>
              <w:t xml:space="preserve"> </w:t>
            </w:r>
            <w:r w:rsidRPr="00461A3B">
              <w:rPr>
                <w:sz w:val="24"/>
                <w:szCs w:val="24"/>
              </w:rPr>
              <w:t>roč.</w:t>
            </w: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461A3B" w:rsidRPr="00461A3B" w:rsidRDefault="00461A3B" w:rsidP="00461A3B">
            <w:pPr>
              <w:snapToGrid w:val="0"/>
              <w:rPr>
                <w:sz w:val="24"/>
                <w:szCs w:val="24"/>
              </w:rPr>
            </w:pPr>
            <w:r w:rsidRPr="00461A3B">
              <w:rPr>
                <w:sz w:val="24"/>
                <w:szCs w:val="24"/>
              </w:rPr>
              <w:t>Př – Houby- 6.</w:t>
            </w:r>
            <w:r w:rsidR="008131E8">
              <w:rPr>
                <w:sz w:val="24"/>
                <w:szCs w:val="24"/>
              </w:rPr>
              <w:t xml:space="preserve"> </w:t>
            </w:r>
            <w:r w:rsidRPr="00461A3B">
              <w:rPr>
                <w:sz w:val="24"/>
                <w:szCs w:val="24"/>
              </w:rPr>
              <w:t>roč.</w:t>
            </w: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461A3B" w:rsidRPr="00461A3B" w:rsidRDefault="00461A3B" w:rsidP="00461A3B">
            <w:pPr>
              <w:snapToGrid w:val="0"/>
              <w:rPr>
                <w:sz w:val="24"/>
                <w:szCs w:val="24"/>
              </w:rPr>
            </w:pPr>
          </w:p>
          <w:p w:rsidR="008131E8" w:rsidRDefault="00461A3B" w:rsidP="00461A3B">
            <w:pPr>
              <w:snapToGrid w:val="0"/>
              <w:rPr>
                <w:sz w:val="24"/>
                <w:szCs w:val="24"/>
              </w:rPr>
            </w:pPr>
            <w:r w:rsidRPr="00461A3B">
              <w:rPr>
                <w:sz w:val="24"/>
                <w:szCs w:val="24"/>
              </w:rPr>
              <w:t>Ch – Přírodní látky</w:t>
            </w:r>
          </w:p>
          <w:p w:rsidR="00461A3B" w:rsidRPr="00461A3B" w:rsidRDefault="00461A3B" w:rsidP="00461A3B">
            <w:pPr>
              <w:snapToGrid w:val="0"/>
              <w:rPr>
                <w:sz w:val="24"/>
                <w:szCs w:val="24"/>
              </w:rPr>
            </w:pPr>
            <w:r w:rsidRPr="00461A3B">
              <w:rPr>
                <w:sz w:val="24"/>
                <w:szCs w:val="24"/>
              </w:rPr>
              <w:t xml:space="preserve"> - 9.</w:t>
            </w:r>
            <w:r w:rsidR="008131E8">
              <w:rPr>
                <w:sz w:val="24"/>
                <w:szCs w:val="24"/>
              </w:rPr>
              <w:t xml:space="preserve"> </w:t>
            </w:r>
            <w:r w:rsidRPr="00461A3B">
              <w:rPr>
                <w:sz w:val="24"/>
                <w:szCs w:val="24"/>
              </w:rPr>
              <w:t>roč.</w:t>
            </w:r>
          </w:p>
          <w:p w:rsidR="00461A3B" w:rsidRPr="00461A3B" w:rsidRDefault="00461A3B" w:rsidP="00461A3B">
            <w:pPr>
              <w:snapToGrid w:val="0"/>
              <w:rPr>
                <w:sz w:val="24"/>
                <w:szCs w:val="24"/>
              </w:rPr>
            </w:pPr>
          </w:p>
          <w:p w:rsidR="00461A3B" w:rsidRPr="00C27988" w:rsidRDefault="00461A3B" w:rsidP="00461A3B">
            <w:pPr>
              <w:rPr>
                <w:b/>
                <w:bCs/>
                <w:sz w:val="24"/>
                <w:szCs w:val="24"/>
              </w:rPr>
            </w:pPr>
          </w:p>
        </w:tc>
        <w:tc>
          <w:tcPr>
            <w:tcW w:w="1669" w:type="dxa"/>
            <w:tcBorders>
              <w:top w:val="single" w:sz="4" w:space="0" w:color="000000"/>
              <w:left w:val="single" w:sz="4" w:space="0" w:color="000000"/>
              <w:bottom w:val="single" w:sz="4" w:space="0" w:color="000000"/>
              <w:right w:val="single" w:sz="4" w:space="0" w:color="000000"/>
            </w:tcBorders>
            <w:vAlign w:val="center"/>
          </w:tcPr>
          <w:p w:rsidR="00461A3B" w:rsidRPr="00C27988" w:rsidRDefault="00461A3B" w:rsidP="00FB6208">
            <w:pPr>
              <w:jc w:val="center"/>
              <w:rPr>
                <w:b/>
                <w:bCs/>
                <w:sz w:val="24"/>
                <w:szCs w:val="24"/>
              </w:rPr>
            </w:pPr>
          </w:p>
        </w:tc>
      </w:tr>
      <w:tr w:rsidR="00461A3B" w:rsidRPr="00C27988" w:rsidTr="001056AB">
        <w:trPr>
          <w:tblHeader/>
        </w:trPr>
        <w:tc>
          <w:tcPr>
            <w:tcW w:w="5671" w:type="dxa"/>
            <w:tcBorders>
              <w:top w:val="single" w:sz="4" w:space="0" w:color="000000"/>
              <w:left w:val="single" w:sz="4" w:space="0" w:color="000000"/>
              <w:bottom w:val="single" w:sz="4" w:space="0" w:color="000000"/>
            </w:tcBorders>
            <w:vAlign w:val="center"/>
          </w:tcPr>
          <w:p w:rsidR="00461A3B" w:rsidRPr="00C27988" w:rsidRDefault="00461A3B" w:rsidP="001056AB">
            <w:pPr>
              <w:jc w:val="center"/>
              <w:rPr>
                <w:b/>
                <w:bCs/>
                <w:sz w:val="24"/>
                <w:szCs w:val="24"/>
              </w:rPr>
            </w:pPr>
            <w:r w:rsidRPr="00C27988">
              <w:rPr>
                <w:b/>
                <w:bCs/>
                <w:sz w:val="24"/>
                <w:szCs w:val="24"/>
              </w:rPr>
              <w:t>Výstup</w:t>
            </w:r>
          </w:p>
        </w:tc>
        <w:tc>
          <w:tcPr>
            <w:tcW w:w="4678" w:type="dxa"/>
            <w:tcBorders>
              <w:top w:val="single" w:sz="4" w:space="0" w:color="000000"/>
              <w:left w:val="single" w:sz="4" w:space="0" w:color="000000"/>
              <w:bottom w:val="single" w:sz="4" w:space="0" w:color="000000"/>
            </w:tcBorders>
            <w:vAlign w:val="center"/>
          </w:tcPr>
          <w:p w:rsidR="00461A3B" w:rsidRPr="00C27988" w:rsidRDefault="00461A3B" w:rsidP="001056AB">
            <w:pPr>
              <w:jc w:val="center"/>
              <w:rPr>
                <w:b/>
                <w:bCs/>
                <w:sz w:val="24"/>
                <w:szCs w:val="24"/>
              </w:rPr>
            </w:pPr>
            <w:r w:rsidRPr="00C27988">
              <w:rPr>
                <w:b/>
                <w:bCs/>
                <w:sz w:val="24"/>
                <w:szCs w:val="24"/>
              </w:rPr>
              <w:t xml:space="preserve">Učivo </w:t>
            </w:r>
          </w:p>
        </w:tc>
        <w:tc>
          <w:tcPr>
            <w:tcW w:w="2441" w:type="dxa"/>
            <w:tcBorders>
              <w:top w:val="single" w:sz="4" w:space="0" w:color="000000"/>
              <w:left w:val="single" w:sz="4" w:space="0" w:color="000000"/>
              <w:bottom w:val="single" w:sz="4" w:space="0" w:color="000000"/>
            </w:tcBorders>
            <w:vAlign w:val="center"/>
          </w:tcPr>
          <w:p w:rsidR="00461A3B" w:rsidRPr="00C27988" w:rsidRDefault="00461A3B" w:rsidP="001056AB">
            <w:pPr>
              <w:jc w:val="center"/>
              <w:rPr>
                <w:b/>
                <w:bCs/>
                <w:sz w:val="24"/>
                <w:szCs w:val="24"/>
              </w:rPr>
            </w:pPr>
            <w:r w:rsidRPr="00C27988">
              <w:rPr>
                <w:b/>
                <w:bCs/>
                <w:sz w:val="24"/>
                <w:szCs w:val="24"/>
              </w:rPr>
              <w:t xml:space="preserve">Mezipředmětové vztahy, tématické okruhy průřezových témat </w:t>
            </w:r>
          </w:p>
        </w:tc>
        <w:tc>
          <w:tcPr>
            <w:tcW w:w="1669" w:type="dxa"/>
            <w:tcBorders>
              <w:top w:val="single" w:sz="4" w:space="0" w:color="000000"/>
              <w:left w:val="single" w:sz="4" w:space="0" w:color="000000"/>
              <w:bottom w:val="single" w:sz="4" w:space="0" w:color="000000"/>
              <w:right w:val="single" w:sz="4" w:space="0" w:color="000000"/>
            </w:tcBorders>
            <w:vAlign w:val="center"/>
          </w:tcPr>
          <w:p w:rsidR="00461A3B" w:rsidRPr="00C27988" w:rsidRDefault="00461A3B" w:rsidP="001056AB">
            <w:pPr>
              <w:jc w:val="center"/>
              <w:rPr>
                <w:b/>
                <w:bCs/>
                <w:sz w:val="24"/>
                <w:szCs w:val="24"/>
              </w:rPr>
            </w:pPr>
            <w:r w:rsidRPr="00C27988">
              <w:rPr>
                <w:b/>
                <w:bCs/>
                <w:sz w:val="24"/>
                <w:szCs w:val="24"/>
              </w:rPr>
              <w:t>Poznámky</w:t>
            </w:r>
          </w:p>
        </w:tc>
      </w:tr>
      <w:tr w:rsidR="00FB6208" w:rsidRPr="00461A3B" w:rsidTr="00461A3B">
        <w:trPr>
          <w:tblHeader/>
        </w:trPr>
        <w:tc>
          <w:tcPr>
            <w:tcW w:w="5671" w:type="dxa"/>
            <w:tcBorders>
              <w:top w:val="single" w:sz="4" w:space="0" w:color="000000"/>
              <w:left w:val="single" w:sz="4" w:space="0" w:color="000000"/>
              <w:bottom w:val="single" w:sz="4" w:space="0" w:color="000000"/>
            </w:tcBorders>
          </w:tcPr>
          <w:p w:rsidR="00461A3B" w:rsidRPr="00461A3B" w:rsidRDefault="00461A3B" w:rsidP="00461A3B">
            <w:pPr>
              <w:rPr>
                <w:sz w:val="24"/>
              </w:rPr>
            </w:pPr>
            <w:r w:rsidRPr="00461A3B">
              <w:rPr>
                <w:sz w:val="24"/>
              </w:rPr>
              <w:t>-chápe základní ekologické pojmy – druh,</w:t>
            </w:r>
            <w:r w:rsidR="008131E8">
              <w:rPr>
                <w:sz w:val="24"/>
              </w:rPr>
              <w:t xml:space="preserve"> </w:t>
            </w:r>
            <w:r w:rsidRPr="00461A3B">
              <w:rPr>
                <w:sz w:val="24"/>
              </w:rPr>
              <w:t>populace,</w:t>
            </w:r>
            <w:r w:rsidR="008131E8">
              <w:rPr>
                <w:sz w:val="24"/>
              </w:rPr>
              <w:t xml:space="preserve"> </w:t>
            </w:r>
            <w:r w:rsidRPr="00461A3B">
              <w:rPr>
                <w:sz w:val="24"/>
              </w:rPr>
              <w:t>společenstvo,</w:t>
            </w:r>
            <w:r>
              <w:rPr>
                <w:sz w:val="24"/>
              </w:rPr>
              <w:t xml:space="preserve"> </w:t>
            </w:r>
            <w:r w:rsidRPr="00461A3B">
              <w:rPr>
                <w:sz w:val="24"/>
              </w:rPr>
              <w:t xml:space="preserve">ekosystém a vztahy mezi </w:t>
            </w:r>
            <w:r w:rsidR="00524B73" w:rsidRPr="00461A3B">
              <w:rPr>
                <w:sz w:val="24"/>
              </w:rPr>
              <w:t>nimi</w:t>
            </w:r>
            <w:r w:rsidRPr="00461A3B">
              <w:rPr>
                <w:sz w:val="24"/>
              </w:rPr>
              <w:t xml:space="preserve"> (kompetice,</w:t>
            </w:r>
            <w:r w:rsidR="008131E8">
              <w:rPr>
                <w:sz w:val="24"/>
              </w:rPr>
              <w:t xml:space="preserve"> </w:t>
            </w:r>
            <w:r w:rsidRPr="00461A3B">
              <w:rPr>
                <w:sz w:val="24"/>
              </w:rPr>
              <w:t>mutualismus,</w:t>
            </w:r>
            <w:r w:rsidR="008131E8">
              <w:rPr>
                <w:sz w:val="24"/>
              </w:rPr>
              <w:t xml:space="preserve"> </w:t>
            </w:r>
            <w:r w:rsidRPr="00461A3B">
              <w:rPr>
                <w:sz w:val="24"/>
              </w:rPr>
              <w:t>predace,</w:t>
            </w:r>
            <w:r w:rsidR="008131E8">
              <w:rPr>
                <w:sz w:val="24"/>
              </w:rPr>
              <w:t xml:space="preserve"> </w:t>
            </w:r>
            <w:r w:rsidRPr="00461A3B">
              <w:rPr>
                <w:sz w:val="24"/>
              </w:rPr>
              <w:t>parazitismus,</w:t>
            </w:r>
            <w:r w:rsidR="008131E8">
              <w:rPr>
                <w:sz w:val="24"/>
              </w:rPr>
              <w:t xml:space="preserve"> </w:t>
            </w:r>
            <w:r w:rsidRPr="00461A3B">
              <w:rPr>
                <w:sz w:val="24"/>
              </w:rPr>
              <w:t>neutralismus</w:t>
            </w:r>
            <w:r w:rsidR="008131E8">
              <w:rPr>
                <w:sz w:val="24"/>
              </w:rPr>
              <w:t>)</w:t>
            </w:r>
          </w:p>
          <w:p w:rsidR="00461A3B" w:rsidRDefault="00461A3B" w:rsidP="00461A3B">
            <w:pPr>
              <w:rPr>
                <w:sz w:val="24"/>
              </w:rPr>
            </w:pPr>
          </w:p>
          <w:p w:rsidR="008131E8" w:rsidRPr="00461A3B" w:rsidRDefault="008131E8" w:rsidP="00461A3B">
            <w:pPr>
              <w:rPr>
                <w:sz w:val="24"/>
              </w:rPr>
            </w:pPr>
          </w:p>
          <w:p w:rsidR="00FB6208" w:rsidRPr="00461A3B" w:rsidRDefault="00FB6208" w:rsidP="00461A3B">
            <w:pPr>
              <w:rPr>
                <w:sz w:val="24"/>
              </w:rPr>
            </w:pPr>
            <w:r w:rsidRPr="00461A3B">
              <w:rPr>
                <w:sz w:val="24"/>
              </w:rPr>
              <w:t>-zařadí jednotlivé organismy do systému,</w:t>
            </w:r>
            <w:r w:rsidR="008131E8">
              <w:rPr>
                <w:sz w:val="24"/>
              </w:rPr>
              <w:t xml:space="preserve"> </w:t>
            </w:r>
            <w:r w:rsidRPr="00461A3B">
              <w:rPr>
                <w:sz w:val="24"/>
              </w:rPr>
              <w:t>zvládá udělat mikroskopický preparát z jakékoliv přírodniny,</w:t>
            </w:r>
            <w:r w:rsidR="008131E8">
              <w:rPr>
                <w:sz w:val="24"/>
              </w:rPr>
              <w:t xml:space="preserve"> </w:t>
            </w:r>
            <w:r w:rsidRPr="00461A3B">
              <w:rPr>
                <w:sz w:val="24"/>
              </w:rPr>
              <w:t xml:space="preserve">zakreslit a popsat </w:t>
            </w:r>
          </w:p>
          <w:p w:rsidR="00FB6208" w:rsidRPr="00461A3B" w:rsidRDefault="00FB6208" w:rsidP="00461A3B">
            <w:pPr>
              <w:rPr>
                <w:sz w:val="24"/>
              </w:rPr>
            </w:pPr>
          </w:p>
          <w:p w:rsidR="00FB6208" w:rsidRPr="00461A3B" w:rsidRDefault="00FB6208" w:rsidP="00461A3B">
            <w:pPr>
              <w:rPr>
                <w:sz w:val="24"/>
              </w:rPr>
            </w:pPr>
          </w:p>
          <w:p w:rsidR="00FB6208" w:rsidRPr="00461A3B" w:rsidRDefault="00FB6208" w:rsidP="00461A3B">
            <w:pPr>
              <w:rPr>
                <w:sz w:val="24"/>
              </w:rPr>
            </w:pPr>
          </w:p>
          <w:p w:rsidR="00FB6208" w:rsidRPr="00461A3B" w:rsidRDefault="00FB6208" w:rsidP="00461A3B">
            <w:pPr>
              <w:rPr>
                <w:sz w:val="24"/>
              </w:rPr>
            </w:pPr>
            <w:r w:rsidRPr="00461A3B">
              <w:rPr>
                <w:sz w:val="24"/>
              </w:rPr>
              <w:t>-používá lupu na pozorování mnohobuněčných živočichů a částí jejich těl</w:t>
            </w:r>
          </w:p>
          <w:p w:rsidR="00FB6208" w:rsidRPr="00461A3B" w:rsidRDefault="00FB6208" w:rsidP="00461A3B">
            <w:pPr>
              <w:rPr>
                <w:sz w:val="24"/>
              </w:rPr>
            </w:pPr>
          </w:p>
          <w:p w:rsidR="00FB6208" w:rsidRPr="00461A3B" w:rsidRDefault="00FB6208" w:rsidP="00461A3B">
            <w:pPr>
              <w:rPr>
                <w:sz w:val="24"/>
              </w:rPr>
            </w:pPr>
          </w:p>
          <w:p w:rsidR="00FB6208" w:rsidRPr="00461A3B" w:rsidRDefault="00FB6208" w:rsidP="00461A3B">
            <w:pPr>
              <w:rPr>
                <w:sz w:val="24"/>
              </w:rPr>
            </w:pPr>
          </w:p>
          <w:p w:rsidR="00FB6208" w:rsidRPr="00461A3B" w:rsidRDefault="00FB6208" w:rsidP="00461A3B">
            <w:pPr>
              <w:rPr>
                <w:sz w:val="24"/>
              </w:rPr>
            </w:pPr>
            <w:r w:rsidRPr="00461A3B">
              <w:rPr>
                <w:sz w:val="24"/>
              </w:rPr>
              <w:t>-zařadí hmyz do systému</w:t>
            </w:r>
          </w:p>
          <w:p w:rsidR="00FB6208" w:rsidRPr="00461A3B" w:rsidRDefault="00FB6208" w:rsidP="00461A3B">
            <w:pPr>
              <w:rPr>
                <w:sz w:val="24"/>
              </w:rPr>
            </w:pPr>
            <w:r w:rsidRPr="00461A3B">
              <w:rPr>
                <w:sz w:val="24"/>
              </w:rPr>
              <w:t>-zvládá základní úkony při preparování hmyzu</w:t>
            </w:r>
          </w:p>
          <w:p w:rsidR="00FB6208" w:rsidRPr="00461A3B" w:rsidRDefault="00FB6208" w:rsidP="00461A3B">
            <w:pPr>
              <w:rPr>
                <w:sz w:val="24"/>
              </w:rPr>
            </w:pPr>
            <w:r w:rsidRPr="00461A3B">
              <w:rPr>
                <w:sz w:val="24"/>
              </w:rPr>
              <w:t>-chápe postup při sběru a preparaci hmyzu</w:t>
            </w:r>
          </w:p>
          <w:p w:rsidR="00FB6208" w:rsidRPr="00461A3B" w:rsidRDefault="00FB6208" w:rsidP="00461A3B">
            <w:pPr>
              <w:rPr>
                <w:sz w:val="24"/>
              </w:rPr>
            </w:pPr>
          </w:p>
          <w:p w:rsidR="00FB6208" w:rsidRPr="00461A3B" w:rsidRDefault="00FB6208" w:rsidP="00461A3B">
            <w:pPr>
              <w:rPr>
                <w:sz w:val="24"/>
              </w:rPr>
            </w:pPr>
          </w:p>
          <w:p w:rsidR="00FB6208" w:rsidRPr="00461A3B" w:rsidRDefault="00FB6208" w:rsidP="00461A3B">
            <w:pPr>
              <w:rPr>
                <w:bCs/>
                <w:sz w:val="24"/>
                <w:szCs w:val="24"/>
              </w:rPr>
            </w:pPr>
          </w:p>
        </w:tc>
        <w:tc>
          <w:tcPr>
            <w:tcW w:w="4678" w:type="dxa"/>
            <w:tcBorders>
              <w:top w:val="single" w:sz="4" w:space="0" w:color="000000"/>
              <w:left w:val="single" w:sz="4" w:space="0" w:color="000000"/>
              <w:bottom w:val="single" w:sz="4" w:space="0" w:color="000000"/>
            </w:tcBorders>
          </w:tcPr>
          <w:p w:rsidR="00FB6208" w:rsidRPr="00461A3B" w:rsidRDefault="00FB6208" w:rsidP="00461A3B">
            <w:pPr>
              <w:rPr>
                <w:sz w:val="24"/>
              </w:rPr>
            </w:pPr>
            <w:r w:rsidRPr="00461A3B">
              <w:rPr>
                <w:sz w:val="24"/>
              </w:rPr>
              <w:t>Ekologie,</w:t>
            </w:r>
            <w:r w:rsidR="008131E8">
              <w:rPr>
                <w:sz w:val="24"/>
              </w:rPr>
              <w:t xml:space="preserve"> </w:t>
            </w:r>
            <w:r w:rsidRPr="00461A3B">
              <w:rPr>
                <w:sz w:val="24"/>
              </w:rPr>
              <w:t>základní ekologické pojmy</w:t>
            </w:r>
          </w:p>
          <w:p w:rsidR="00FB6208" w:rsidRPr="00461A3B" w:rsidRDefault="00FB6208" w:rsidP="00461A3B">
            <w:pPr>
              <w:rPr>
                <w:sz w:val="24"/>
              </w:rPr>
            </w:pPr>
            <w:r w:rsidRPr="00461A3B">
              <w:rPr>
                <w:sz w:val="24"/>
              </w:rPr>
              <w:t>Populace,</w:t>
            </w:r>
            <w:r w:rsidR="008131E8">
              <w:rPr>
                <w:sz w:val="24"/>
              </w:rPr>
              <w:t xml:space="preserve"> </w:t>
            </w:r>
            <w:r w:rsidRPr="00461A3B">
              <w:rPr>
                <w:sz w:val="24"/>
              </w:rPr>
              <w:t>vztahy mezi populacemi,</w:t>
            </w:r>
            <w:r w:rsidR="008131E8">
              <w:rPr>
                <w:sz w:val="24"/>
              </w:rPr>
              <w:t xml:space="preserve"> </w:t>
            </w:r>
            <w:r w:rsidRPr="00461A3B">
              <w:rPr>
                <w:sz w:val="24"/>
              </w:rPr>
              <w:t>společenstva,</w:t>
            </w:r>
            <w:r w:rsidR="008131E8">
              <w:rPr>
                <w:sz w:val="24"/>
              </w:rPr>
              <w:t xml:space="preserve"> </w:t>
            </w:r>
            <w:r w:rsidRPr="00461A3B">
              <w:rPr>
                <w:sz w:val="24"/>
              </w:rPr>
              <w:t>vztahy mezi společenstvy</w:t>
            </w:r>
          </w:p>
          <w:p w:rsidR="00FB6208" w:rsidRPr="00461A3B" w:rsidRDefault="00FB6208" w:rsidP="00461A3B">
            <w:pPr>
              <w:rPr>
                <w:sz w:val="24"/>
              </w:rPr>
            </w:pPr>
          </w:p>
          <w:p w:rsidR="00FB6208" w:rsidRPr="00461A3B" w:rsidRDefault="00FB6208" w:rsidP="00461A3B">
            <w:pPr>
              <w:rPr>
                <w:sz w:val="24"/>
              </w:rPr>
            </w:pPr>
          </w:p>
          <w:p w:rsidR="00FB6208" w:rsidRPr="00461A3B" w:rsidRDefault="00FB6208" w:rsidP="00461A3B">
            <w:pPr>
              <w:rPr>
                <w:sz w:val="24"/>
              </w:rPr>
            </w:pPr>
            <w:r w:rsidRPr="00461A3B">
              <w:rPr>
                <w:sz w:val="24"/>
              </w:rPr>
              <w:t>Přírodovědné vycházky (dle počasí)</w:t>
            </w:r>
          </w:p>
          <w:p w:rsidR="00FB6208" w:rsidRPr="00461A3B" w:rsidRDefault="00FB6208" w:rsidP="00461A3B">
            <w:pPr>
              <w:rPr>
                <w:sz w:val="24"/>
              </w:rPr>
            </w:pPr>
            <w:r w:rsidRPr="00461A3B">
              <w:rPr>
                <w:sz w:val="24"/>
              </w:rPr>
              <w:t>-sběr materiálu pro pozorování</w:t>
            </w:r>
          </w:p>
          <w:p w:rsidR="00FB6208" w:rsidRPr="00461A3B" w:rsidRDefault="00FB6208" w:rsidP="00461A3B">
            <w:pPr>
              <w:rPr>
                <w:sz w:val="24"/>
              </w:rPr>
            </w:pPr>
            <w:r w:rsidRPr="00461A3B">
              <w:rPr>
                <w:sz w:val="24"/>
              </w:rPr>
              <w:t>Pozorování,</w:t>
            </w:r>
            <w:r w:rsidR="008131E8">
              <w:rPr>
                <w:sz w:val="24"/>
              </w:rPr>
              <w:t xml:space="preserve"> </w:t>
            </w:r>
            <w:r w:rsidRPr="00461A3B">
              <w:rPr>
                <w:sz w:val="24"/>
              </w:rPr>
              <w:t>příprava preparátu sebraného materiálu</w:t>
            </w:r>
          </w:p>
          <w:p w:rsidR="00FB6208" w:rsidRPr="00461A3B" w:rsidRDefault="00FB6208" w:rsidP="00461A3B">
            <w:pPr>
              <w:rPr>
                <w:sz w:val="24"/>
              </w:rPr>
            </w:pPr>
          </w:p>
          <w:p w:rsidR="00FB6208" w:rsidRPr="00461A3B" w:rsidRDefault="00FB6208" w:rsidP="00461A3B">
            <w:pPr>
              <w:rPr>
                <w:sz w:val="24"/>
              </w:rPr>
            </w:pPr>
          </w:p>
          <w:p w:rsidR="00FB6208" w:rsidRPr="00461A3B" w:rsidRDefault="00FB6208" w:rsidP="00461A3B">
            <w:pPr>
              <w:rPr>
                <w:sz w:val="24"/>
              </w:rPr>
            </w:pPr>
            <w:r w:rsidRPr="00461A3B">
              <w:rPr>
                <w:sz w:val="24"/>
              </w:rPr>
              <w:t>Mikroskopování,</w:t>
            </w:r>
            <w:r w:rsidR="008131E8">
              <w:rPr>
                <w:sz w:val="24"/>
              </w:rPr>
              <w:t xml:space="preserve"> </w:t>
            </w:r>
            <w:r w:rsidRPr="00461A3B">
              <w:rPr>
                <w:sz w:val="24"/>
              </w:rPr>
              <w:t>příprava preparátů</w:t>
            </w:r>
          </w:p>
          <w:p w:rsidR="00FB6208" w:rsidRPr="00461A3B" w:rsidRDefault="00FB6208" w:rsidP="00461A3B">
            <w:pPr>
              <w:rPr>
                <w:sz w:val="24"/>
              </w:rPr>
            </w:pPr>
            <w:r w:rsidRPr="00461A3B">
              <w:rPr>
                <w:sz w:val="24"/>
              </w:rPr>
              <w:t>Pozorování mnohobuněčných živočichů-lupa</w:t>
            </w:r>
          </w:p>
          <w:p w:rsidR="00FB6208" w:rsidRPr="00461A3B" w:rsidRDefault="00FB6208" w:rsidP="00461A3B">
            <w:pPr>
              <w:rPr>
                <w:sz w:val="24"/>
              </w:rPr>
            </w:pPr>
          </w:p>
          <w:p w:rsidR="00FB6208" w:rsidRPr="00461A3B" w:rsidRDefault="00FB6208" w:rsidP="00461A3B">
            <w:pPr>
              <w:rPr>
                <w:sz w:val="24"/>
              </w:rPr>
            </w:pPr>
          </w:p>
          <w:p w:rsidR="00FB6208" w:rsidRPr="00461A3B" w:rsidRDefault="00FB6208" w:rsidP="00461A3B">
            <w:pPr>
              <w:rPr>
                <w:sz w:val="24"/>
              </w:rPr>
            </w:pPr>
            <w:r w:rsidRPr="00461A3B">
              <w:rPr>
                <w:sz w:val="24"/>
              </w:rPr>
              <w:t>Hmyz – pozorování hmyzu</w:t>
            </w:r>
          </w:p>
          <w:p w:rsidR="00FB6208" w:rsidRPr="00461A3B" w:rsidRDefault="00FB6208" w:rsidP="00461A3B">
            <w:pPr>
              <w:rPr>
                <w:sz w:val="24"/>
              </w:rPr>
            </w:pPr>
            <w:r w:rsidRPr="00461A3B">
              <w:rPr>
                <w:sz w:val="24"/>
              </w:rPr>
              <w:t>Preparace hmyzu – teoretická i praktická část</w:t>
            </w:r>
          </w:p>
          <w:p w:rsidR="00FB6208" w:rsidRPr="00461A3B" w:rsidRDefault="00FB6208" w:rsidP="00461A3B">
            <w:pPr>
              <w:rPr>
                <w:sz w:val="24"/>
              </w:rPr>
            </w:pPr>
          </w:p>
          <w:p w:rsidR="00FB6208" w:rsidRPr="00461A3B" w:rsidRDefault="00FB6208" w:rsidP="00461A3B">
            <w:pPr>
              <w:rPr>
                <w:sz w:val="24"/>
              </w:rPr>
            </w:pPr>
          </w:p>
          <w:p w:rsidR="00FB6208" w:rsidRPr="00461A3B" w:rsidRDefault="00FB6208" w:rsidP="00461A3B">
            <w:pPr>
              <w:rPr>
                <w:sz w:val="24"/>
              </w:rPr>
            </w:pPr>
            <w:r w:rsidRPr="00461A3B">
              <w:rPr>
                <w:sz w:val="24"/>
              </w:rPr>
              <w:t>Preparace hmyzu</w:t>
            </w:r>
          </w:p>
          <w:p w:rsidR="00FB6208" w:rsidRPr="00461A3B" w:rsidRDefault="00FB6208" w:rsidP="00461A3B">
            <w:pPr>
              <w:rPr>
                <w:sz w:val="24"/>
              </w:rPr>
            </w:pPr>
            <w:r w:rsidRPr="00461A3B">
              <w:rPr>
                <w:sz w:val="24"/>
              </w:rPr>
              <w:t>Opakování – zařazování hmyzu do řádů,</w:t>
            </w:r>
            <w:r w:rsidR="008131E8">
              <w:rPr>
                <w:sz w:val="24"/>
              </w:rPr>
              <w:t xml:space="preserve"> </w:t>
            </w:r>
            <w:r w:rsidRPr="00461A3B">
              <w:rPr>
                <w:sz w:val="24"/>
              </w:rPr>
              <w:t>určování druhu</w:t>
            </w:r>
          </w:p>
          <w:p w:rsidR="00FB6208" w:rsidRPr="00461A3B" w:rsidRDefault="00FB6208" w:rsidP="00461A3B">
            <w:pPr>
              <w:rPr>
                <w:bCs/>
                <w:sz w:val="24"/>
                <w:szCs w:val="24"/>
              </w:rPr>
            </w:pPr>
          </w:p>
        </w:tc>
        <w:tc>
          <w:tcPr>
            <w:tcW w:w="2441" w:type="dxa"/>
            <w:tcBorders>
              <w:top w:val="single" w:sz="4" w:space="0" w:color="000000"/>
              <w:left w:val="single" w:sz="4" w:space="0" w:color="000000"/>
              <w:bottom w:val="single" w:sz="4" w:space="0" w:color="000000"/>
            </w:tcBorders>
          </w:tcPr>
          <w:p w:rsidR="00524B73" w:rsidRDefault="00461A3B" w:rsidP="00461A3B">
            <w:pPr>
              <w:rPr>
                <w:sz w:val="24"/>
              </w:rPr>
            </w:pPr>
            <w:r w:rsidRPr="00461A3B">
              <w:rPr>
                <w:sz w:val="24"/>
              </w:rPr>
              <w:t>Př</w:t>
            </w:r>
            <w:r w:rsidR="008131E8">
              <w:rPr>
                <w:sz w:val="24"/>
              </w:rPr>
              <w:t>.</w:t>
            </w:r>
          </w:p>
          <w:p w:rsidR="00461A3B" w:rsidRPr="00461A3B" w:rsidRDefault="00461A3B" w:rsidP="00461A3B">
            <w:pPr>
              <w:rPr>
                <w:sz w:val="24"/>
              </w:rPr>
            </w:pPr>
            <w:r w:rsidRPr="00461A3B">
              <w:rPr>
                <w:sz w:val="24"/>
              </w:rPr>
              <w:t>Ekosystém – 6.</w:t>
            </w:r>
            <w:r w:rsidR="008131E8">
              <w:rPr>
                <w:sz w:val="24"/>
              </w:rPr>
              <w:t xml:space="preserve"> </w:t>
            </w:r>
            <w:r w:rsidRPr="00461A3B">
              <w:rPr>
                <w:sz w:val="24"/>
              </w:rPr>
              <w:t>roč.</w:t>
            </w:r>
          </w:p>
          <w:p w:rsidR="00461A3B" w:rsidRPr="00461A3B" w:rsidRDefault="00524B73" w:rsidP="00461A3B">
            <w:pPr>
              <w:rPr>
                <w:sz w:val="24"/>
              </w:rPr>
            </w:pPr>
            <w:r>
              <w:rPr>
                <w:sz w:val="24"/>
              </w:rPr>
              <w:t xml:space="preserve">Základy ekologie – </w:t>
            </w:r>
            <w:r w:rsidR="00461A3B" w:rsidRPr="00461A3B">
              <w:rPr>
                <w:sz w:val="24"/>
              </w:rPr>
              <w:t>9.</w:t>
            </w:r>
            <w:r>
              <w:rPr>
                <w:sz w:val="24"/>
              </w:rPr>
              <w:t xml:space="preserve"> </w:t>
            </w:r>
            <w:r w:rsidR="00461A3B" w:rsidRPr="00461A3B">
              <w:rPr>
                <w:sz w:val="24"/>
              </w:rPr>
              <w:t>roč.</w:t>
            </w:r>
          </w:p>
          <w:p w:rsidR="00461A3B" w:rsidRPr="00461A3B" w:rsidRDefault="00461A3B" w:rsidP="00461A3B">
            <w:pPr>
              <w:rPr>
                <w:sz w:val="24"/>
              </w:rPr>
            </w:pPr>
          </w:p>
          <w:p w:rsidR="00461A3B" w:rsidRPr="00461A3B" w:rsidRDefault="00461A3B" w:rsidP="00461A3B">
            <w:pPr>
              <w:rPr>
                <w:sz w:val="24"/>
              </w:rPr>
            </w:pPr>
          </w:p>
          <w:p w:rsidR="00461A3B" w:rsidRPr="00461A3B" w:rsidRDefault="00461A3B" w:rsidP="00461A3B">
            <w:pPr>
              <w:rPr>
                <w:sz w:val="24"/>
              </w:rPr>
            </w:pPr>
          </w:p>
          <w:p w:rsidR="00461A3B" w:rsidRPr="00461A3B" w:rsidRDefault="00461A3B" w:rsidP="00461A3B">
            <w:pPr>
              <w:rPr>
                <w:sz w:val="24"/>
              </w:rPr>
            </w:pPr>
          </w:p>
          <w:p w:rsidR="00461A3B" w:rsidRPr="00461A3B" w:rsidRDefault="00461A3B" w:rsidP="00461A3B">
            <w:pPr>
              <w:rPr>
                <w:sz w:val="24"/>
              </w:rPr>
            </w:pPr>
          </w:p>
          <w:p w:rsidR="00461A3B" w:rsidRPr="00461A3B" w:rsidRDefault="00461A3B" w:rsidP="00461A3B">
            <w:pPr>
              <w:rPr>
                <w:sz w:val="24"/>
              </w:rPr>
            </w:pPr>
          </w:p>
          <w:p w:rsidR="00461A3B" w:rsidRPr="00461A3B" w:rsidRDefault="00461A3B" w:rsidP="00461A3B">
            <w:pPr>
              <w:rPr>
                <w:sz w:val="24"/>
              </w:rPr>
            </w:pPr>
          </w:p>
          <w:p w:rsidR="00461A3B" w:rsidRPr="00461A3B" w:rsidRDefault="00461A3B" w:rsidP="00461A3B">
            <w:pPr>
              <w:rPr>
                <w:sz w:val="24"/>
              </w:rPr>
            </w:pPr>
          </w:p>
          <w:p w:rsidR="00461A3B" w:rsidRPr="00461A3B" w:rsidRDefault="00461A3B" w:rsidP="00461A3B">
            <w:pPr>
              <w:rPr>
                <w:sz w:val="24"/>
              </w:rPr>
            </w:pPr>
          </w:p>
          <w:p w:rsidR="00461A3B" w:rsidRPr="00461A3B" w:rsidRDefault="00461A3B" w:rsidP="00461A3B">
            <w:pPr>
              <w:rPr>
                <w:sz w:val="24"/>
              </w:rPr>
            </w:pPr>
          </w:p>
          <w:p w:rsidR="00461A3B" w:rsidRPr="00461A3B" w:rsidRDefault="00461A3B" w:rsidP="00461A3B">
            <w:pPr>
              <w:rPr>
                <w:sz w:val="24"/>
              </w:rPr>
            </w:pPr>
          </w:p>
          <w:p w:rsidR="00461A3B" w:rsidRPr="00461A3B" w:rsidRDefault="00461A3B" w:rsidP="00461A3B">
            <w:pPr>
              <w:rPr>
                <w:sz w:val="24"/>
              </w:rPr>
            </w:pPr>
          </w:p>
          <w:p w:rsidR="00FB6208" w:rsidRPr="00461A3B" w:rsidRDefault="00461A3B" w:rsidP="00461A3B">
            <w:pPr>
              <w:rPr>
                <w:b/>
                <w:bCs/>
                <w:sz w:val="24"/>
                <w:szCs w:val="24"/>
              </w:rPr>
            </w:pPr>
            <w:r w:rsidRPr="00461A3B">
              <w:rPr>
                <w:sz w:val="24"/>
              </w:rPr>
              <w:t>Př</w:t>
            </w:r>
            <w:r w:rsidR="00524B73">
              <w:rPr>
                <w:sz w:val="24"/>
              </w:rPr>
              <w:t>.</w:t>
            </w:r>
            <w:r w:rsidRPr="00461A3B">
              <w:rPr>
                <w:sz w:val="24"/>
              </w:rPr>
              <w:t xml:space="preserve"> – Hmyz – 6.</w:t>
            </w:r>
            <w:r w:rsidR="00524B73">
              <w:rPr>
                <w:sz w:val="24"/>
              </w:rPr>
              <w:t xml:space="preserve"> </w:t>
            </w:r>
            <w:r w:rsidRPr="00461A3B">
              <w:rPr>
                <w:sz w:val="24"/>
              </w:rPr>
              <w:t>roč.</w:t>
            </w:r>
          </w:p>
        </w:tc>
        <w:tc>
          <w:tcPr>
            <w:tcW w:w="1669" w:type="dxa"/>
            <w:tcBorders>
              <w:top w:val="single" w:sz="4" w:space="0" w:color="000000"/>
              <w:left w:val="single" w:sz="4" w:space="0" w:color="000000"/>
              <w:bottom w:val="single" w:sz="4" w:space="0" w:color="000000"/>
              <w:right w:val="single" w:sz="4" w:space="0" w:color="000000"/>
            </w:tcBorders>
            <w:vAlign w:val="center"/>
          </w:tcPr>
          <w:p w:rsidR="00FB6208" w:rsidRPr="00461A3B" w:rsidRDefault="00FB6208" w:rsidP="00FB6208">
            <w:pPr>
              <w:jc w:val="center"/>
              <w:rPr>
                <w:b/>
                <w:bCs/>
                <w:sz w:val="24"/>
                <w:szCs w:val="24"/>
              </w:rPr>
            </w:pPr>
          </w:p>
        </w:tc>
      </w:tr>
    </w:tbl>
    <w:p w:rsidR="00461A3B" w:rsidRDefault="00461A3B" w:rsidP="00461A3B">
      <w:pPr>
        <w:rPr>
          <w:b/>
          <w:sz w:val="28"/>
        </w:rPr>
      </w:pPr>
      <w:r>
        <w:rPr>
          <w:b/>
          <w:sz w:val="28"/>
        </w:rPr>
        <w:t>Metody, formy, nástroje, pomůcky: nástěnné obrazy,</w:t>
      </w:r>
      <w:r w:rsidR="00524B73">
        <w:rPr>
          <w:b/>
          <w:sz w:val="28"/>
        </w:rPr>
        <w:t xml:space="preserve"> </w:t>
      </w:r>
      <w:r>
        <w:rPr>
          <w:b/>
          <w:sz w:val="28"/>
        </w:rPr>
        <w:t>modely hub,</w:t>
      </w:r>
      <w:r w:rsidR="00524B73">
        <w:rPr>
          <w:b/>
          <w:sz w:val="28"/>
        </w:rPr>
        <w:t xml:space="preserve"> </w:t>
      </w:r>
      <w:r>
        <w:rPr>
          <w:b/>
          <w:sz w:val="28"/>
        </w:rPr>
        <w:t>přírodní materiály,</w:t>
      </w:r>
      <w:r w:rsidR="00524B73">
        <w:rPr>
          <w:b/>
          <w:sz w:val="28"/>
        </w:rPr>
        <w:t xml:space="preserve"> </w:t>
      </w:r>
      <w:r>
        <w:rPr>
          <w:b/>
          <w:sz w:val="28"/>
        </w:rPr>
        <w:t>trvalé preparáty,</w:t>
      </w:r>
      <w:r w:rsidR="00524B73">
        <w:rPr>
          <w:b/>
          <w:sz w:val="28"/>
        </w:rPr>
        <w:t xml:space="preserve"> </w:t>
      </w:r>
      <w:r>
        <w:rPr>
          <w:b/>
          <w:sz w:val="28"/>
        </w:rPr>
        <w:t>videokazety,</w:t>
      </w:r>
      <w:r w:rsidR="00524B73">
        <w:rPr>
          <w:b/>
          <w:sz w:val="28"/>
        </w:rPr>
        <w:t xml:space="preserve"> </w:t>
      </w:r>
      <w:r>
        <w:rPr>
          <w:b/>
          <w:sz w:val="28"/>
        </w:rPr>
        <w:t>mikroskopy a pomůcky pro mikroskopování, botanické a zoologické klíče a atlasy</w:t>
      </w:r>
    </w:p>
    <w:p w:rsidR="00461A3B" w:rsidRDefault="00461A3B" w:rsidP="00461A3B">
      <w:pPr>
        <w:rPr>
          <w:b/>
          <w:sz w:val="28"/>
        </w:rPr>
      </w:pPr>
    </w:p>
    <w:p w:rsidR="00461A3B" w:rsidRDefault="00461A3B" w:rsidP="00461A3B">
      <w:pPr>
        <w:rPr>
          <w:b/>
          <w:sz w:val="28"/>
        </w:rPr>
      </w:pPr>
    </w:p>
    <w:p w:rsidR="00C31607" w:rsidRPr="000C79FB" w:rsidRDefault="00C31607" w:rsidP="00C31607">
      <w:pPr>
        <w:rPr>
          <w:b/>
          <w:bCs/>
          <w:sz w:val="28"/>
          <w:szCs w:val="28"/>
        </w:rPr>
      </w:pPr>
      <w:r w:rsidRPr="000C79FB">
        <w:rPr>
          <w:b/>
          <w:bCs/>
          <w:sz w:val="28"/>
          <w:szCs w:val="28"/>
        </w:rPr>
        <w:t xml:space="preserve">Vzdělávací oblast: </w:t>
      </w:r>
      <w:r>
        <w:rPr>
          <w:b/>
          <w:bCs/>
          <w:sz w:val="28"/>
          <w:szCs w:val="28"/>
        </w:rPr>
        <w:t xml:space="preserve">          </w:t>
      </w:r>
      <w:r w:rsidRPr="000C79FB">
        <w:rPr>
          <w:b/>
          <w:bCs/>
          <w:sz w:val="28"/>
          <w:szCs w:val="28"/>
        </w:rPr>
        <w:t>Člověk a příroda</w:t>
      </w:r>
    </w:p>
    <w:p w:rsidR="00C31607" w:rsidRPr="000C79FB" w:rsidRDefault="00C31607" w:rsidP="00C31607">
      <w:pPr>
        <w:rPr>
          <w:b/>
          <w:bCs/>
          <w:sz w:val="28"/>
          <w:szCs w:val="28"/>
        </w:rPr>
      </w:pPr>
      <w:r w:rsidRPr="000C79FB">
        <w:rPr>
          <w:b/>
          <w:bCs/>
          <w:sz w:val="28"/>
          <w:szCs w:val="28"/>
        </w:rPr>
        <w:t xml:space="preserve">Vyučovací předmět: </w:t>
      </w:r>
      <w:r>
        <w:rPr>
          <w:b/>
          <w:bCs/>
          <w:sz w:val="28"/>
          <w:szCs w:val="28"/>
        </w:rPr>
        <w:t xml:space="preserve">       Volitelný předmět -</w:t>
      </w:r>
      <w:r>
        <w:t xml:space="preserve"> </w:t>
      </w:r>
      <w:r w:rsidRPr="000C79FB">
        <w:rPr>
          <w:b/>
          <w:bCs/>
          <w:sz w:val="28"/>
          <w:szCs w:val="28"/>
        </w:rPr>
        <w:t>Přírodovědná praktika</w:t>
      </w:r>
      <w:r>
        <w:rPr>
          <w:b/>
          <w:bCs/>
          <w:sz w:val="28"/>
          <w:szCs w:val="28"/>
        </w:rPr>
        <w:t xml:space="preserve"> – ročník: 8</w:t>
      </w:r>
    </w:p>
    <w:tbl>
      <w:tblPr>
        <w:tblW w:w="0" w:type="auto"/>
        <w:tblInd w:w="-214" w:type="dxa"/>
        <w:tblLayout w:type="fixed"/>
        <w:tblCellMar>
          <w:left w:w="70" w:type="dxa"/>
          <w:right w:w="70" w:type="dxa"/>
        </w:tblCellMar>
        <w:tblLook w:val="0000" w:firstRow="0" w:lastRow="0" w:firstColumn="0" w:lastColumn="0" w:noHBand="0" w:noVBand="0"/>
      </w:tblPr>
      <w:tblGrid>
        <w:gridCol w:w="5671"/>
        <w:gridCol w:w="4678"/>
        <w:gridCol w:w="2441"/>
        <w:gridCol w:w="1669"/>
      </w:tblGrid>
      <w:tr w:rsidR="00C31607" w:rsidRPr="00C27988" w:rsidTr="00C31607">
        <w:trPr>
          <w:tblHeader/>
        </w:trPr>
        <w:tc>
          <w:tcPr>
            <w:tcW w:w="5671" w:type="dxa"/>
            <w:tcBorders>
              <w:top w:val="single" w:sz="4" w:space="0" w:color="000000"/>
              <w:left w:val="single" w:sz="4" w:space="0" w:color="000000"/>
              <w:bottom w:val="single" w:sz="4" w:space="0" w:color="000000"/>
            </w:tcBorders>
            <w:vAlign w:val="center"/>
          </w:tcPr>
          <w:p w:rsidR="00C31607" w:rsidRPr="00C27988" w:rsidRDefault="00C31607" w:rsidP="00C31607">
            <w:pPr>
              <w:jc w:val="center"/>
              <w:rPr>
                <w:b/>
                <w:bCs/>
                <w:sz w:val="24"/>
                <w:szCs w:val="24"/>
              </w:rPr>
            </w:pPr>
            <w:r w:rsidRPr="00C27988">
              <w:rPr>
                <w:b/>
                <w:bCs/>
                <w:sz w:val="24"/>
                <w:szCs w:val="24"/>
              </w:rPr>
              <w:t>Výstup</w:t>
            </w:r>
          </w:p>
        </w:tc>
        <w:tc>
          <w:tcPr>
            <w:tcW w:w="4678" w:type="dxa"/>
            <w:tcBorders>
              <w:top w:val="single" w:sz="4" w:space="0" w:color="000000"/>
              <w:left w:val="single" w:sz="4" w:space="0" w:color="000000"/>
              <w:bottom w:val="single" w:sz="4" w:space="0" w:color="000000"/>
            </w:tcBorders>
            <w:vAlign w:val="center"/>
          </w:tcPr>
          <w:p w:rsidR="00C31607" w:rsidRPr="00C27988" w:rsidRDefault="00C31607" w:rsidP="00C31607">
            <w:pPr>
              <w:jc w:val="center"/>
              <w:rPr>
                <w:b/>
                <w:bCs/>
                <w:sz w:val="24"/>
                <w:szCs w:val="24"/>
              </w:rPr>
            </w:pPr>
            <w:r w:rsidRPr="00C27988">
              <w:rPr>
                <w:b/>
                <w:bCs/>
                <w:sz w:val="24"/>
                <w:szCs w:val="24"/>
              </w:rPr>
              <w:t xml:space="preserve">Učivo </w:t>
            </w:r>
          </w:p>
        </w:tc>
        <w:tc>
          <w:tcPr>
            <w:tcW w:w="2441" w:type="dxa"/>
            <w:tcBorders>
              <w:top w:val="single" w:sz="4" w:space="0" w:color="000000"/>
              <w:left w:val="single" w:sz="4" w:space="0" w:color="000000"/>
              <w:bottom w:val="single" w:sz="4" w:space="0" w:color="000000"/>
            </w:tcBorders>
            <w:vAlign w:val="center"/>
          </w:tcPr>
          <w:p w:rsidR="00C31607" w:rsidRPr="00C27988" w:rsidRDefault="00C31607" w:rsidP="00C31607">
            <w:pPr>
              <w:jc w:val="center"/>
              <w:rPr>
                <w:b/>
                <w:bCs/>
                <w:sz w:val="24"/>
                <w:szCs w:val="24"/>
              </w:rPr>
            </w:pPr>
            <w:r w:rsidRPr="00C27988">
              <w:rPr>
                <w:b/>
                <w:bCs/>
                <w:sz w:val="24"/>
                <w:szCs w:val="24"/>
              </w:rPr>
              <w:t xml:space="preserve">Mezipředmětové vztahy, tématické okruhy průřezových témat </w:t>
            </w:r>
          </w:p>
        </w:tc>
        <w:tc>
          <w:tcPr>
            <w:tcW w:w="1669" w:type="dxa"/>
            <w:tcBorders>
              <w:top w:val="single" w:sz="4" w:space="0" w:color="000000"/>
              <w:left w:val="single" w:sz="4" w:space="0" w:color="000000"/>
              <w:bottom w:val="single" w:sz="4" w:space="0" w:color="000000"/>
              <w:right w:val="single" w:sz="4" w:space="0" w:color="000000"/>
            </w:tcBorders>
            <w:vAlign w:val="center"/>
          </w:tcPr>
          <w:p w:rsidR="00C31607" w:rsidRPr="00C27988" w:rsidRDefault="00C31607" w:rsidP="00C31607">
            <w:pPr>
              <w:jc w:val="center"/>
              <w:rPr>
                <w:b/>
                <w:bCs/>
                <w:sz w:val="24"/>
                <w:szCs w:val="24"/>
              </w:rPr>
            </w:pPr>
            <w:r w:rsidRPr="00C27988">
              <w:rPr>
                <w:b/>
                <w:bCs/>
                <w:sz w:val="24"/>
                <w:szCs w:val="24"/>
              </w:rPr>
              <w:t>Poznámky</w:t>
            </w:r>
          </w:p>
        </w:tc>
      </w:tr>
      <w:tr w:rsidR="00C31607" w:rsidRPr="00C27988" w:rsidTr="00C31607">
        <w:tc>
          <w:tcPr>
            <w:tcW w:w="5671" w:type="dxa"/>
            <w:tcBorders>
              <w:left w:val="single" w:sz="4" w:space="0" w:color="000000"/>
              <w:bottom w:val="single" w:sz="4" w:space="0" w:color="000000"/>
            </w:tcBorders>
          </w:tcPr>
          <w:p w:rsidR="00C31607" w:rsidRPr="00C27988" w:rsidRDefault="00C31607" w:rsidP="00C31607">
            <w:pPr>
              <w:tabs>
                <w:tab w:val="left" w:pos="360"/>
              </w:tabs>
              <w:snapToGrid w:val="0"/>
              <w:rPr>
                <w:sz w:val="24"/>
                <w:szCs w:val="24"/>
              </w:rPr>
            </w:pPr>
            <w:r w:rsidRPr="00C27988">
              <w:rPr>
                <w:sz w:val="24"/>
                <w:szCs w:val="24"/>
              </w:rPr>
              <w:t>Žák</w:t>
            </w:r>
          </w:p>
          <w:p w:rsidR="00C31607" w:rsidRPr="00C27988" w:rsidRDefault="00C31607" w:rsidP="00C31607">
            <w:pPr>
              <w:tabs>
                <w:tab w:val="left" w:pos="360"/>
              </w:tabs>
              <w:snapToGrid w:val="0"/>
              <w:rPr>
                <w:sz w:val="24"/>
                <w:szCs w:val="24"/>
              </w:rPr>
            </w:pPr>
            <w:r w:rsidRPr="00C27988">
              <w:rPr>
                <w:sz w:val="24"/>
                <w:szCs w:val="24"/>
              </w:rPr>
              <w:t>- zvládá samostatný sběr rostlinného materiálu v terénu, jeho třídění</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-samostatně pracuje s mikroskopem, rozlišuje stavbu rostlinných orgánů, jejich pletiv</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-dokáže obarvit rostlinný preparát, zakreslit stavbu buněk rostlinného pletiva</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-zvládá popsat stavbu semene, chápe podmínky klíčivosti semen</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-samostatně vytvoří preparát běžných plísní a kvasinek, dokáže jej zakreslit a popsat, vysvětlí jejich význam pro člověka</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-popíše bakteriální buňku , dokáže odlišit pod mikroskopem bakterie půdní nebo mléčné</w:t>
            </w:r>
          </w:p>
          <w:p w:rsidR="00C31607" w:rsidRPr="00C27988" w:rsidRDefault="00C31607" w:rsidP="00C31607">
            <w:pPr>
              <w:tabs>
                <w:tab w:val="left" w:pos="360"/>
              </w:tabs>
              <w:snapToGrid w:val="0"/>
              <w:rPr>
                <w:sz w:val="24"/>
                <w:szCs w:val="24"/>
              </w:rPr>
            </w:pPr>
            <w:r w:rsidRPr="00C27988">
              <w:rPr>
                <w:sz w:val="24"/>
                <w:szCs w:val="24"/>
              </w:rPr>
              <w:t>-chápe jejich význam v přírodě a pro člověka</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-zvládne popsat vnější stavbu těla ryby, dokáže vysvětlit jejich význam ve vodních ekosystémech</w:t>
            </w:r>
          </w:p>
          <w:p w:rsidR="00C31607" w:rsidRPr="00C27988" w:rsidRDefault="00C31607" w:rsidP="00C31607">
            <w:pPr>
              <w:tabs>
                <w:tab w:val="left" w:pos="360"/>
              </w:tabs>
              <w:snapToGrid w:val="0"/>
              <w:rPr>
                <w:sz w:val="24"/>
                <w:szCs w:val="24"/>
              </w:rPr>
            </w:pPr>
            <w:r w:rsidRPr="00C27988">
              <w:rPr>
                <w:sz w:val="24"/>
                <w:szCs w:val="24"/>
              </w:rPr>
              <w:t>-popíše stavbu oka ryby</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-chápe význam chovu terarijních zvířat – obojživelníků a plazů</w:t>
            </w:r>
          </w:p>
          <w:p w:rsidR="00C31607" w:rsidRPr="00C27988" w:rsidRDefault="00C31607" w:rsidP="00C31607">
            <w:pPr>
              <w:tabs>
                <w:tab w:val="left" w:pos="360"/>
              </w:tabs>
              <w:snapToGrid w:val="0"/>
              <w:rPr>
                <w:sz w:val="24"/>
                <w:szCs w:val="24"/>
              </w:rPr>
            </w:pPr>
            <w:r w:rsidRPr="00C27988">
              <w:rPr>
                <w:sz w:val="24"/>
                <w:szCs w:val="24"/>
              </w:rPr>
              <w:t>-vysvětlí jejich způsob života a chovu v zajetí</w:t>
            </w:r>
          </w:p>
          <w:p w:rsidR="00C31607" w:rsidRPr="00C27988" w:rsidRDefault="00C31607" w:rsidP="00C31607">
            <w:pPr>
              <w:tabs>
                <w:tab w:val="left" w:pos="360"/>
              </w:tabs>
              <w:snapToGrid w:val="0"/>
              <w:rPr>
                <w:sz w:val="24"/>
                <w:szCs w:val="24"/>
              </w:rPr>
            </w:pPr>
            <w:r w:rsidRPr="00C27988">
              <w:rPr>
                <w:sz w:val="24"/>
                <w:szCs w:val="24"/>
              </w:rPr>
              <w:t>-vyjmenuje nejznámější druhy terarijních živočichů</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-zvládá práci s mikroskopem a způsoby barvení rostlinných preparátů, chápe význam pojmů – škrobová zrna, chloroplasty, jádro, Golgiho aparát, vakuoly, endoplazmatické retikulum, mitochondrie,…</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-dokáže popsat podmínky pro chov některých chovaných živočichů – chápe jejich požadavky na abiotické i biotické podmínky prostředí</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-popíše požadavky na domácí chov některých měkkýšů a některých vybraných druhů hmyzu</w:t>
            </w:r>
          </w:p>
          <w:p w:rsidR="00C31607" w:rsidRPr="00C27988" w:rsidRDefault="00C31607" w:rsidP="00C31607">
            <w:pPr>
              <w:tabs>
                <w:tab w:val="left" w:pos="360"/>
              </w:tabs>
              <w:snapToGrid w:val="0"/>
              <w:rPr>
                <w:sz w:val="24"/>
                <w:szCs w:val="24"/>
              </w:rPr>
            </w:pPr>
            <w:r w:rsidRPr="00C27988">
              <w:rPr>
                <w:sz w:val="24"/>
                <w:szCs w:val="24"/>
              </w:rPr>
              <w:t>-vysvětlí jejich nároky na abiotické i biotické podmínky prostředí</w:t>
            </w:r>
          </w:p>
          <w:p w:rsidR="00C31607" w:rsidRPr="00C27988" w:rsidRDefault="00C31607" w:rsidP="00C31607">
            <w:pPr>
              <w:tabs>
                <w:tab w:val="left" w:pos="360"/>
              </w:tabs>
              <w:snapToGrid w:val="0"/>
              <w:rPr>
                <w:sz w:val="24"/>
                <w:szCs w:val="24"/>
              </w:rPr>
            </w:pPr>
          </w:p>
        </w:tc>
        <w:tc>
          <w:tcPr>
            <w:tcW w:w="4678" w:type="dxa"/>
            <w:tcBorders>
              <w:left w:val="single" w:sz="4" w:space="0" w:color="000000"/>
              <w:bottom w:val="single" w:sz="4" w:space="0" w:color="000000"/>
            </w:tcBorders>
          </w:tcPr>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Práce v terénu – sběr rostlinného materiálu, zařazování</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Mikroskopování – rostlinná pletiva, orgány – kořen, stonek ,list</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Pozorování trvalých preparátů rostlinných pletiv, barvení</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Zjišťování klíčivosti semen – stavba a složení semen</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Pozorování plísní, jednobuněčných hub – kvasinek</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Bakterie , pozorování bakterií mléčného kvašení, půdních bakterií</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Pozorování vnější stavby těla ryby , pozorování oka</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Pozorování vnější stavby těla obojživelníků (terarijní živočichové)</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Pozorování rostlinných pletiv – barvení pokožkových buněk cibule kuchyňské červeným inkoustem, buňky hlíz bramboru)</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 xml:space="preserve"> </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Chov živočichů (savci, ptáci, plazi a jiná terarijní zvířata)</w:t>
            </w:r>
          </w:p>
          <w:p w:rsidR="00C31607" w:rsidRPr="00C27988" w:rsidRDefault="00C31607" w:rsidP="00C31607">
            <w:pPr>
              <w:snapToGrid w:val="0"/>
              <w:rPr>
                <w:sz w:val="24"/>
                <w:szCs w:val="24"/>
              </w:rPr>
            </w:pPr>
            <w:r w:rsidRPr="00C27988">
              <w:rPr>
                <w:sz w:val="24"/>
                <w:szCs w:val="24"/>
              </w:rPr>
              <w:t>Přírodovědné vycházky</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Způsoby chovu měkkýšů a hmyzu</w:t>
            </w:r>
          </w:p>
          <w:p w:rsidR="00C31607" w:rsidRPr="00C27988" w:rsidRDefault="00C31607" w:rsidP="00C31607">
            <w:pPr>
              <w:snapToGrid w:val="0"/>
              <w:rPr>
                <w:sz w:val="24"/>
                <w:szCs w:val="24"/>
              </w:rPr>
            </w:pPr>
            <w:r w:rsidRPr="00C27988">
              <w:rPr>
                <w:sz w:val="24"/>
                <w:szCs w:val="24"/>
              </w:rPr>
              <w:t>Přírodovědné vycházky</w:t>
            </w:r>
          </w:p>
        </w:tc>
        <w:tc>
          <w:tcPr>
            <w:tcW w:w="2441" w:type="dxa"/>
            <w:tcBorders>
              <w:left w:val="single" w:sz="4" w:space="0" w:color="000000"/>
              <w:bottom w:val="single" w:sz="4" w:space="0" w:color="000000"/>
            </w:tcBorders>
          </w:tcPr>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Př – rostlinná pletiva , 7.roč.</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Př – Houby,6.roč.</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Př – Bakterie ,6.roč.</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Př – Ryby ,7.roč.</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Př.- Obojživelníci, plazi , 7.roč.</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Př.- rostlinná pletiva , 7.roč.</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Př.- Savci, ptáci ,7.roč.</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Př – měkkýši, hmyz , 6.roč.</w:t>
            </w:r>
          </w:p>
        </w:tc>
        <w:tc>
          <w:tcPr>
            <w:tcW w:w="1669" w:type="dxa"/>
            <w:tcBorders>
              <w:left w:val="single" w:sz="4" w:space="0" w:color="000000"/>
              <w:bottom w:val="single" w:sz="4" w:space="0" w:color="000000"/>
              <w:right w:val="single" w:sz="4" w:space="0" w:color="000000"/>
            </w:tcBorders>
          </w:tcPr>
          <w:p w:rsidR="00C31607" w:rsidRPr="00C27988" w:rsidRDefault="00C31607" w:rsidP="00C31607">
            <w:pPr>
              <w:snapToGrid w:val="0"/>
              <w:rPr>
                <w:b/>
                <w:sz w:val="24"/>
                <w:szCs w:val="24"/>
              </w:rPr>
            </w:pPr>
          </w:p>
        </w:tc>
      </w:tr>
    </w:tbl>
    <w:p w:rsidR="00C31607" w:rsidRDefault="00C31607" w:rsidP="00C31607"/>
    <w:p w:rsidR="00C31607" w:rsidRPr="00BA733A" w:rsidRDefault="00C31607" w:rsidP="00C31607">
      <w:pPr>
        <w:rPr>
          <w:b/>
          <w:sz w:val="28"/>
          <w:szCs w:val="28"/>
        </w:rPr>
      </w:pPr>
      <w:r w:rsidRPr="00BA733A">
        <w:rPr>
          <w:b/>
          <w:sz w:val="28"/>
          <w:szCs w:val="28"/>
        </w:rPr>
        <w:t>Metody, formy, nástroje, pomůcky: nástěnné obrazy,</w:t>
      </w:r>
      <w:r>
        <w:rPr>
          <w:b/>
          <w:sz w:val="28"/>
          <w:szCs w:val="28"/>
        </w:rPr>
        <w:t xml:space="preserve"> </w:t>
      </w:r>
      <w:r w:rsidRPr="00BA733A">
        <w:rPr>
          <w:b/>
          <w:sz w:val="28"/>
          <w:szCs w:val="28"/>
        </w:rPr>
        <w:t>modely hub,</w:t>
      </w:r>
      <w:r>
        <w:rPr>
          <w:b/>
          <w:sz w:val="28"/>
          <w:szCs w:val="28"/>
        </w:rPr>
        <w:t xml:space="preserve"> </w:t>
      </w:r>
      <w:r w:rsidRPr="00BA733A">
        <w:rPr>
          <w:b/>
          <w:sz w:val="28"/>
          <w:szCs w:val="28"/>
        </w:rPr>
        <w:t>přírodní materiály,</w:t>
      </w:r>
      <w:r>
        <w:rPr>
          <w:b/>
          <w:sz w:val="28"/>
          <w:szCs w:val="28"/>
        </w:rPr>
        <w:t xml:space="preserve"> </w:t>
      </w:r>
      <w:r w:rsidRPr="00BA733A">
        <w:rPr>
          <w:b/>
          <w:sz w:val="28"/>
          <w:szCs w:val="28"/>
        </w:rPr>
        <w:t>trvalé preparáty,</w:t>
      </w:r>
      <w:r>
        <w:rPr>
          <w:b/>
          <w:sz w:val="28"/>
          <w:szCs w:val="28"/>
        </w:rPr>
        <w:t xml:space="preserve"> </w:t>
      </w:r>
      <w:r w:rsidRPr="00BA733A">
        <w:rPr>
          <w:b/>
          <w:sz w:val="28"/>
          <w:szCs w:val="28"/>
        </w:rPr>
        <w:t>videokazety,</w:t>
      </w:r>
      <w:r>
        <w:rPr>
          <w:b/>
          <w:sz w:val="28"/>
          <w:szCs w:val="28"/>
        </w:rPr>
        <w:t xml:space="preserve"> </w:t>
      </w:r>
      <w:r w:rsidRPr="00BA733A">
        <w:rPr>
          <w:b/>
          <w:sz w:val="28"/>
          <w:szCs w:val="28"/>
        </w:rPr>
        <w:t>mikroskop a pomůcky pro mikroskopování, botanické a zoologické klíče a atlasy</w:t>
      </w:r>
    </w:p>
    <w:p w:rsidR="00C31607" w:rsidRPr="00BA733A" w:rsidRDefault="00C31607" w:rsidP="00C31607">
      <w:pPr>
        <w:rPr>
          <w:b/>
          <w:sz w:val="28"/>
          <w:szCs w:val="28"/>
        </w:rPr>
      </w:pPr>
    </w:p>
    <w:p w:rsidR="00C31607" w:rsidRDefault="00C31607" w:rsidP="00C31607">
      <w:pPr>
        <w:rPr>
          <w:b/>
          <w:bCs/>
          <w:sz w:val="32"/>
          <w:szCs w:val="32"/>
        </w:rPr>
      </w:pPr>
    </w:p>
    <w:p w:rsidR="00524B73" w:rsidRDefault="00524B73" w:rsidP="00C31607">
      <w:pPr>
        <w:rPr>
          <w:b/>
          <w:bCs/>
          <w:sz w:val="32"/>
          <w:szCs w:val="32"/>
        </w:rPr>
      </w:pPr>
    </w:p>
    <w:p w:rsidR="00C31607" w:rsidRPr="000C79FB" w:rsidRDefault="00C31607" w:rsidP="00C31607">
      <w:pPr>
        <w:rPr>
          <w:b/>
          <w:bCs/>
          <w:sz w:val="28"/>
          <w:szCs w:val="28"/>
        </w:rPr>
      </w:pPr>
      <w:r w:rsidRPr="000C79FB">
        <w:rPr>
          <w:b/>
          <w:bCs/>
          <w:sz w:val="28"/>
          <w:szCs w:val="28"/>
        </w:rPr>
        <w:t xml:space="preserve">Vzdělávací oblast: </w:t>
      </w:r>
      <w:r>
        <w:rPr>
          <w:b/>
          <w:bCs/>
          <w:sz w:val="28"/>
          <w:szCs w:val="28"/>
        </w:rPr>
        <w:t xml:space="preserve">          </w:t>
      </w:r>
      <w:r w:rsidRPr="000C79FB">
        <w:rPr>
          <w:b/>
          <w:bCs/>
          <w:sz w:val="28"/>
          <w:szCs w:val="28"/>
        </w:rPr>
        <w:t>Člověk a příroda</w:t>
      </w:r>
    </w:p>
    <w:p w:rsidR="00C31607" w:rsidRPr="000C79FB" w:rsidRDefault="00C31607" w:rsidP="00C31607">
      <w:pPr>
        <w:rPr>
          <w:b/>
          <w:bCs/>
          <w:sz w:val="28"/>
          <w:szCs w:val="28"/>
        </w:rPr>
      </w:pPr>
      <w:r w:rsidRPr="000C79FB">
        <w:rPr>
          <w:b/>
          <w:bCs/>
          <w:sz w:val="28"/>
          <w:szCs w:val="28"/>
        </w:rPr>
        <w:t xml:space="preserve">Vyučovací předmět: </w:t>
      </w:r>
      <w:r>
        <w:rPr>
          <w:b/>
          <w:bCs/>
          <w:sz w:val="28"/>
          <w:szCs w:val="28"/>
        </w:rPr>
        <w:t xml:space="preserve">       Volitelný předmět -</w:t>
      </w:r>
      <w:r>
        <w:t xml:space="preserve"> </w:t>
      </w:r>
      <w:r w:rsidRPr="000C79FB">
        <w:rPr>
          <w:b/>
          <w:bCs/>
          <w:sz w:val="28"/>
          <w:szCs w:val="28"/>
        </w:rPr>
        <w:t>Přírodovědná praktika</w:t>
      </w:r>
      <w:r>
        <w:rPr>
          <w:b/>
          <w:bCs/>
          <w:sz w:val="28"/>
          <w:szCs w:val="28"/>
        </w:rPr>
        <w:t xml:space="preserve"> – ročník: 9</w:t>
      </w:r>
    </w:p>
    <w:tbl>
      <w:tblPr>
        <w:tblW w:w="0" w:type="auto"/>
        <w:tblInd w:w="-214" w:type="dxa"/>
        <w:tblLayout w:type="fixed"/>
        <w:tblCellMar>
          <w:left w:w="70" w:type="dxa"/>
          <w:right w:w="70" w:type="dxa"/>
        </w:tblCellMar>
        <w:tblLook w:val="0000" w:firstRow="0" w:lastRow="0" w:firstColumn="0" w:lastColumn="0" w:noHBand="0" w:noVBand="0"/>
      </w:tblPr>
      <w:tblGrid>
        <w:gridCol w:w="5813"/>
        <w:gridCol w:w="4394"/>
        <w:gridCol w:w="2551"/>
        <w:gridCol w:w="1478"/>
      </w:tblGrid>
      <w:tr w:rsidR="00C31607" w:rsidRPr="00BA733A" w:rsidTr="00C31607">
        <w:trPr>
          <w:tblHeader/>
        </w:trPr>
        <w:tc>
          <w:tcPr>
            <w:tcW w:w="5813" w:type="dxa"/>
            <w:tcBorders>
              <w:top w:val="single" w:sz="4" w:space="0" w:color="000000"/>
              <w:left w:val="single" w:sz="4" w:space="0" w:color="000000"/>
              <w:bottom w:val="single" w:sz="4" w:space="0" w:color="000000"/>
            </w:tcBorders>
            <w:vAlign w:val="center"/>
          </w:tcPr>
          <w:p w:rsidR="00C31607" w:rsidRPr="00C27988" w:rsidRDefault="00C31607" w:rsidP="00C31607">
            <w:pPr>
              <w:jc w:val="center"/>
              <w:rPr>
                <w:b/>
                <w:bCs/>
                <w:sz w:val="24"/>
                <w:szCs w:val="24"/>
              </w:rPr>
            </w:pPr>
            <w:r w:rsidRPr="00C27988">
              <w:rPr>
                <w:b/>
                <w:bCs/>
                <w:sz w:val="24"/>
                <w:szCs w:val="24"/>
              </w:rPr>
              <w:t>Výstup</w:t>
            </w:r>
          </w:p>
        </w:tc>
        <w:tc>
          <w:tcPr>
            <w:tcW w:w="4394" w:type="dxa"/>
            <w:tcBorders>
              <w:top w:val="single" w:sz="4" w:space="0" w:color="000000"/>
              <w:left w:val="single" w:sz="4" w:space="0" w:color="000000"/>
              <w:bottom w:val="single" w:sz="4" w:space="0" w:color="000000"/>
            </w:tcBorders>
            <w:vAlign w:val="center"/>
          </w:tcPr>
          <w:p w:rsidR="00C31607" w:rsidRPr="00C27988" w:rsidRDefault="00C31607" w:rsidP="00C31607">
            <w:pPr>
              <w:jc w:val="center"/>
              <w:rPr>
                <w:b/>
                <w:bCs/>
                <w:sz w:val="24"/>
                <w:szCs w:val="24"/>
              </w:rPr>
            </w:pPr>
            <w:r w:rsidRPr="00C27988">
              <w:rPr>
                <w:b/>
                <w:bCs/>
                <w:sz w:val="24"/>
                <w:szCs w:val="24"/>
              </w:rPr>
              <w:t xml:space="preserve">Učivo </w:t>
            </w:r>
          </w:p>
        </w:tc>
        <w:tc>
          <w:tcPr>
            <w:tcW w:w="2551" w:type="dxa"/>
            <w:tcBorders>
              <w:top w:val="single" w:sz="4" w:space="0" w:color="000000"/>
              <w:left w:val="single" w:sz="4" w:space="0" w:color="000000"/>
              <w:bottom w:val="single" w:sz="4" w:space="0" w:color="000000"/>
            </w:tcBorders>
            <w:vAlign w:val="center"/>
          </w:tcPr>
          <w:p w:rsidR="00C31607" w:rsidRPr="00C27988" w:rsidRDefault="00C31607" w:rsidP="00C31607">
            <w:pPr>
              <w:jc w:val="center"/>
              <w:rPr>
                <w:b/>
                <w:bCs/>
                <w:sz w:val="24"/>
                <w:szCs w:val="24"/>
              </w:rPr>
            </w:pPr>
            <w:r w:rsidRPr="00C27988">
              <w:rPr>
                <w:b/>
                <w:bCs/>
                <w:sz w:val="24"/>
                <w:szCs w:val="24"/>
              </w:rPr>
              <w:t>Mezipředmětové vztahy, tématické okruhy průřezových témat</w:t>
            </w:r>
          </w:p>
        </w:tc>
        <w:tc>
          <w:tcPr>
            <w:tcW w:w="1478" w:type="dxa"/>
            <w:tcBorders>
              <w:top w:val="single" w:sz="4" w:space="0" w:color="000000"/>
              <w:left w:val="single" w:sz="4" w:space="0" w:color="000000"/>
              <w:bottom w:val="single" w:sz="4" w:space="0" w:color="000000"/>
              <w:right w:val="single" w:sz="4" w:space="0" w:color="000000"/>
            </w:tcBorders>
            <w:vAlign w:val="center"/>
          </w:tcPr>
          <w:p w:rsidR="00C31607" w:rsidRPr="00C27988" w:rsidRDefault="00C31607" w:rsidP="00C31607">
            <w:pPr>
              <w:jc w:val="center"/>
              <w:rPr>
                <w:b/>
                <w:bCs/>
                <w:sz w:val="24"/>
                <w:szCs w:val="24"/>
              </w:rPr>
            </w:pPr>
            <w:r w:rsidRPr="00C27988">
              <w:rPr>
                <w:b/>
                <w:bCs/>
                <w:sz w:val="24"/>
                <w:szCs w:val="24"/>
              </w:rPr>
              <w:t>Poznámky</w:t>
            </w:r>
          </w:p>
        </w:tc>
      </w:tr>
      <w:tr w:rsidR="00C31607" w:rsidTr="00C31607">
        <w:tc>
          <w:tcPr>
            <w:tcW w:w="5813" w:type="dxa"/>
            <w:tcBorders>
              <w:left w:val="single" w:sz="4" w:space="0" w:color="000000"/>
              <w:bottom w:val="single" w:sz="4" w:space="0" w:color="000000"/>
            </w:tcBorders>
          </w:tcPr>
          <w:p w:rsidR="00C31607" w:rsidRPr="00C27988" w:rsidRDefault="00C31607" w:rsidP="00C31607">
            <w:pPr>
              <w:tabs>
                <w:tab w:val="left" w:pos="360"/>
              </w:tabs>
              <w:snapToGrid w:val="0"/>
              <w:rPr>
                <w:sz w:val="24"/>
                <w:szCs w:val="24"/>
              </w:rPr>
            </w:pPr>
            <w:r w:rsidRPr="00C27988">
              <w:rPr>
                <w:sz w:val="24"/>
                <w:szCs w:val="24"/>
              </w:rPr>
              <w:t>Žák</w:t>
            </w:r>
          </w:p>
          <w:p w:rsidR="00C31607" w:rsidRPr="00C27988" w:rsidRDefault="00C31607" w:rsidP="00C31607">
            <w:pPr>
              <w:tabs>
                <w:tab w:val="left" w:pos="360"/>
              </w:tabs>
              <w:snapToGrid w:val="0"/>
              <w:rPr>
                <w:sz w:val="24"/>
                <w:szCs w:val="24"/>
              </w:rPr>
            </w:pPr>
            <w:r w:rsidRPr="00C27988">
              <w:rPr>
                <w:sz w:val="24"/>
                <w:szCs w:val="24"/>
              </w:rPr>
              <w:t>-používá botanické klíče a atlasy k určování rostlin</w:t>
            </w:r>
          </w:p>
          <w:p w:rsidR="00C31607" w:rsidRPr="00C27988" w:rsidRDefault="00C31607" w:rsidP="00C31607">
            <w:pPr>
              <w:tabs>
                <w:tab w:val="left" w:pos="720"/>
              </w:tabs>
              <w:snapToGrid w:val="0"/>
              <w:rPr>
                <w:sz w:val="24"/>
                <w:szCs w:val="24"/>
              </w:rPr>
            </w:pPr>
            <w:r w:rsidRPr="00C27988">
              <w:rPr>
                <w:sz w:val="24"/>
                <w:szCs w:val="24"/>
              </w:rPr>
              <w:t>-zařazuje rostlinný materiál získaný sběrem v terénu</w:t>
            </w:r>
          </w:p>
          <w:p w:rsidR="00C31607" w:rsidRPr="00C27988" w:rsidRDefault="00C31607" w:rsidP="00C31607">
            <w:pPr>
              <w:tabs>
                <w:tab w:val="left" w:pos="720"/>
              </w:tabs>
              <w:snapToGrid w:val="0"/>
              <w:rPr>
                <w:sz w:val="24"/>
                <w:szCs w:val="24"/>
              </w:rPr>
            </w:pPr>
          </w:p>
          <w:p w:rsidR="00C31607" w:rsidRPr="00C27988" w:rsidRDefault="00C31607" w:rsidP="00C31607">
            <w:pPr>
              <w:tabs>
                <w:tab w:val="left" w:pos="720"/>
              </w:tabs>
              <w:snapToGrid w:val="0"/>
              <w:rPr>
                <w:sz w:val="24"/>
                <w:szCs w:val="24"/>
              </w:rPr>
            </w:pPr>
            <w:r w:rsidRPr="00C27988">
              <w:rPr>
                <w:sz w:val="24"/>
                <w:szCs w:val="24"/>
              </w:rPr>
              <w:t>-popíše stavbu rostlinné buňky- zná význam jednotlivých organel</w:t>
            </w:r>
          </w:p>
          <w:p w:rsidR="00C31607" w:rsidRPr="00C27988" w:rsidRDefault="00C31607" w:rsidP="00C31607">
            <w:pPr>
              <w:tabs>
                <w:tab w:val="left" w:pos="720"/>
              </w:tabs>
              <w:snapToGrid w:val="0"/>
              <w:rPr>
                <w:sz w:val="24"/>
                <w:szCs w:val="24"/>
              </w:rPr>
            </w:pPr>
            <w:r w:rsidRPr="00C27988">
              <w:rPr>
                <w:sz w:val="24"/>
                <w:szCs w:val="24"/>
              </w:rPr>
              <w:t>-samostatně a s vedením učitele provádí důkaz  přítomnosti organických látek</w:t>
            </w:r>
          </w:p>
          <w:p w:rsidR="00C31607" w:rsidRPr="00C27988" w:rsidRDefault="00C31607" w:rsidP="00C31607">
            <w:pPr>
              <w:tabs>
                <w:tab w:val="left" w:pos="72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 xml:space="preserve">chápe význam pojmu symbiotický organismus - symbióza, bioindikátor prostředí </w:t>
            </w:r>
          </w:p>
          <w:p w:rsidR="00C31607" w:rsidRPr="00C27988" w:rsidRDefault="00C31607" w:rsidP="00C31607">
            <w:pPr>
              <w:tabs>
                <w:tab w:val="left" w:pos="360"/>
              </w:tabs>
              <w:snapToGrid w:val="0"/>
              <w:rPr>
                <w:sz w:val="24"/>
                <w:szCs w:val="24"/>
              </w:rPr>
            </w:pPr>
            <w:r w:rsidRPr="00C27988">
              <w:rPr>
                <w:sz w:val="24"/>
                <w:szCs w:val="24"/>
              </w:rPr>
              <w:t>-popíše vnitřní stavbu lišejníku</w:t>
            </w:r>
          </w:p>
          <w:p w:rsidR="00C31607" w:rsidRPr="00C27988" w:rsidRDefault="00C31607" w:rsidP="00C31607">
            <w:pPr>
              <w:tabs>
                <w:tab w:val="left" w:pos="360"/>
              </w:tabs>
              <w:snapToGrid w:val="0"/>
              <w:rPr>
                <w:sz w:val="24"/>
                <w:szCs w:val="24"/>
              </w:rPr>
            </w:pPr>
            <w:r w:rsidRPr="00C27988">
              <w:rPr>
                <w:sz w:val="24"/>
                <w:szCs w:val="24"/>
              </w:rPr>
              <w:t>- zvládá vytvořit z lišejníku herbářovou položku</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vysvětlí způsoby pohybu rostlin – fyzikální i vitální</w:t>
            </w:r>
          </w:p>
          <w:p w:rsidR="00C31607" w:rsidRPr="00C27988" w:rsidRDefault="00C31607" w:rsidP="00C31607">
            <w:pPr>
              <w:tabs>
                <w:tab w:val="left" w:pos="360"/>
              </w:tabs>
              <w:snapToGrid w:val="0"/>
              <w:rPr>
                <w:sz w:val="24"/>
                <w:szCs w:val="24"/>
              </w:rPr>
            </w:pPr>
            <w:r w:rsidRPr="00C27988">
              <w:rPr>
                <w:sz w:val="24"/>
                <w:szCs w:val="24"/>
              </w:rPr>
              <w:t>-chápe vzájemné vztahy rostlin v ekosystémech, vysvětlí pojmy – fytocenóza, prostorové uspořádání ekosystému – patra v ekosystému</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-vysvětlí pojmy – živná půda, agar, sterilizace, dezinfekce</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-chápe význam sinic a řas v ekosystémech, pozná nejběžnější druhy sinic a řas</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-popíše rostlinnou buňku, vysvětlí pojmy – aleuronová zrna, chloroplasty, chromoplasty, antokyany</w:t>
            </w:r>
          </w:p>
          <w:p w:rsidR="00C31607" w:rsidRPr="00C27988" w:rsidRDefault="00C31607" w:rsidP="00C31607">
            <w:pPr>
              <w:tabs>
                <w:tab w:val="left" w:pos="360"/>
              </w:tabs>
              <w:snapToGrid w:val="0"/>
              <w:rPr>
                <w:sz w:val="24"/>
                <w:szCs w:val="24"/>
              </w:rPr>
            </w:pPr>
            <w:r w:rsidRPr="00C27988">
              <w:rPr>
                <w:sz w:val="24"/>
                <w:szCs w:val="24"/>
              </w:rPr>
              <w:t>-chápe jejich funkci v rostlinné buňce</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-popíše vnější i vnitřní stavbu těla mechů</w:t>
            </w:r>
          </w:p>
          <w:p w:rsidR="00C31607" w:rsidRPr="00C27988" w:rsidRDefault="00C31607" w:rsidP="00C31607">
            <w:pPr>
              <w:tabs>
                <w:tab w:val="left" w:pos="360"/>
              </w:tabs>
              <w:snapToGrid w:val="0"/>
              <w:rPr>
                <w:sz w:val="24"/>
                <w:szCs w:val="24"/>
              </w:rPr>
            </w:pPr>
            <w:r w:rsidRPr="00C27988">
              <w:rPr>
                <w:sz w:val="24"/>
                <w:szCs w:val="24"/>
              </w:rPr>
              <w:t>-určí běžné druhy mechů a játrovek</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-samostatně vytváří preparáty, zakresluje a popisuje a určuje</w:t>
            </w: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p>
          <w:p w:rsidR="00C31607" w:rsidRPr="00C27988" w:rsidRDefault="00C31607" w:rsidP="00C31607">
            <w:pPr>
              <w:tabs>
                <w:tab w:val="left" w:pos="360"/>
              </w:tabs>
              <w:snapToGrid w:val="0"/>
              <w:rPr>
                <w:sz w:val="24"/>
                <w:szCs w:val="24"/>
              </w:rPr>
            </w:pPr>
            <w:r w:rsidRPr="00C27988">
              <w:rPr>
                <w:sz w:val="24"/>
                <w:szCs w:val="24"/>
              </w:rPr>
              <w:t>-zařazuje běžné druhy kapradin, přesliček a plavuní</w:t>
            </w:r>
          </w:p>
        </w:tc>
        <w:tc>
          <w:tcPr>
            <w:tcW w:w="4394" w:type="dxa"/>
            <w:tcBorders>
              <w:left w:val="single" w:sz="4" w:space="0" w:color="000000"/>
              <w:bottom w:val="single" w:sz="4" w:space="0" w:color="000000"/>
            </w:tcBorders>
          </w:tcPr>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Přírodovědné vycházky, určování rostlinného materiálu</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Rostlinná buňka – stavba – důkazy přítomnosti organických látek (škrobu, tuků, barviv)</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Lišejníky – určování, herbářování, vnější a vnitřní stavba</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Pohyby rostlin – fyzikální, vitální</w:t>
            </w:r>
          </w:p>
          <w:p w:rsidR="00C31607" w:rsidRPr="00C27988" w:rsidRDefault="00C31607" w:rsidP="00C31607">
            <w:pPr>
              <w:snapToGrid w:val="0"/>
              <w:rPr>
                <w:sz w:val="24"/>
                <w:szCs w:val="24"/>
              </w:rPr>
            </w:pPr>
            <w:r w:rsidRPr="00C27988">
              <w:rPr>
                <w:sz w:val="24"/>
                <w:szCs w:val="24"/>
              </w:rPr>
              <w:t>Vzájemné vztahy rostlin</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Bakterie – příprava živné půdy, sterilizace</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Sinice a řasy – sběr, určování nejběžnějších druhů</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Rostlinná buňka – pozorování a důkazy organel a látek v buňce ( aleuronová zrna, šťavelan vápenatý, chloroplasty, chromoplasty, antokyany)</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Mechorosty – vnější a vnitřní stavba , určování nejběžnějších druhů</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Přírodovědné vycházky – určování organického materiálu, mikroskopování</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p w:rsidR="00C31607" w:rsidRPr="00C27988" w:rsidRDefault="00C31607" w:rsidP="00C31607">
            <w:pPr>
              <w:snapToGrid w:val="0"/>
              <w:rPr>
                <w:sz w:val="24"/>
                <w:szCs w:val="24"/>
              </w:rPr>
            </w:pPr>
            <w:r w:rsidRPr="00C27988">
              <w:rPr>
                <w:sz w:val="24"/>
                <w:szCs w:val="24"/>
              </w:rPr>
              <w:t>Kapraďorosty – určování nejběžnějších druhů kapradin,. přesliček a plavuní</w:t>
            </w:r>
          </w:p>
          <w:p w:rsidR="00C31607" w:rsidRPr="00C27988" w:rsidRDefault="00C31607" w:rsidP="00C31607">
            <w:pPr>
              <w:snapToGrid w:val="0"/>
              <w:rPr>
                <w:sz w:val="24"/>
                <w:szCs w:val="24"/>
              </w:rPr>
            </w:pPr>
          </w:p>
          <w:p w:rsidR="00C31607" w:rsidRPr="00C27988" w:rsidRDefault="00C31607" w:rsidP="00C31607">
            <w:pPr>
              <w:snapToGrid w:val="0"/>
              <w:rPr>
                <w:sz w:val="24"/>
                <w:szCs w:val="24"/>
              </w:rPr>
            </w:pPr>
          </w:p>
        </w:tc>
        <w:tc>
          <w:tcPr>
            <w:tcW w:w="2551" w:type="dxa"/>
            <w:tcBorders>
              <w:left w:val="single" w:sz="4" w:space="0" w:color="000000"/>
              <w:bottom w:val="single" w:sz="4" w:space="0" w:color="000000"/>
            </w:tcBorders>
          </w:tcPr>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Př – Buňka -6.roč.</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Př – Lišejníky – 6.roč.</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Př – Pohyby rostlin – 7.roč.</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Př – Bakterie a sinice – 6.roč.</w:t>
            </w: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Př – Řasy – 6.roč.</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Př – Buňka – 6.roč.</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Př – Mechorosty – 7.roč.</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r w:rsidRPr="00C27988">
              <w:rPr>
                <w:sz w:val="24"/>
                <w:szCs w:val="24"/>
              </w:rPr>
              <w:t>Př – Kapraďorosty – 7.roč.</w:t>
            </w:r>
          </w:p>
        </w:tc>
        <w:tc>
          <w:tcPr>
            <w:tcW w:w="1478" w:type="dxa"/>
            <w:tcBorders>
              <w:left w:val="single" w:sz="4" w:space="0" w:color="000000"/>
              <w:bottom w:val="single" w:sz="4" w:space="0" w:color="000000"/>
              <w:right w:val="single" w:sz="4" w:space="0" w:color="000000"/>
            </w:tcBorders>
          </w:tcPr>
          <w:p w:rsidR="00C31607" w:rsidRPr="00C27988" w:rsidRDefault="00C31607" w:rsidP="00C31607">
            <w:pPr>
              <w:snapToGrid w:val="0"/>
              <w:rPr>
                <w:b/>
                <w:sz w:val="24"/>
                <w:szCs w:val="24"/>
              </w:rPr>
            </w:pPr>
          </w:p>
        </w:tc>
      </w:tr>
    </w:tbl>
    <w:p w:rsidR="00C31607" w:rsidRDefault="00C31607" w:rsidP="00C31607"/>
    <w:p w:rsidR="00C31607" w:rsidRDefault="00C31607" w:rsidP="00C31607">
      <w:pPr>
        <w:rPr>
          <w:b/>
          <w:sz w:val="28"/>
        </w:rPr>
      </w:pPr>
      <w:r>
        <w:rPr>
          <w:b/>
          <w:sz w:val="28"/>
        </w:rPr>
        <w:t>Metody, formy, nástroje, pomůcky: nástěnné obrazy, modely hub, přírodní materiály, trvalé preparáty, videokazety, mikroskop a pomůcky pro mikroskopování, botanické a zoologické klíče a atlasy</w:t>
      </w:r>
    </w:p>
    <w:p w:rsidR="00C31607" w:rsidRDefault="00C31607" w:rsidP="00C31607">
      <w:pPr>
        <w:rPr>
          <w:b/>
          <w:sz w:val="28"/>
        </w:rPr>
      </w:pPr>
    </w:p>
    <w:p w:rsidR="00C31607" w:rsidRDefault="00C31607" w:rsidP="00C31607">
      <w:pPr>
        <w:rPr>
          <w:b/>
          <w:bCs/>
          <w:sz w:val="32"/>
          <w:szCs w:val="32"/>
        </w:rPr>
      </w:pPr>
    </w:p>
    <w:p w:rsidR="00C31607" w:rsidRDefault="00C31607" w:rsidP="00C31607">
      <w:pPr>
        <w:rPr>
          <w:b/>
          <w:bCs/>
          <w:sz w:val="32"/>
          <w:szCs w:val="32"/>
        </w:rPr>
        <w:sectPr w:rsidR="00C31607" w:rsidSect="00C31607">
          <w:pgSz w:w="16838" w:h="11906" w:orient="landscape"/>
          <w:pgMar w:top="1466" w:right="719" w:bottom="1417" w:left="1417" w:header="708" w:footer="708" w:gutter="0"/>
          <w:cols w:space="708"/>
          <w:docGrid w:linePitch="360"/>
        </w:sectPr>
      </w:pPr>
    </w:p>
    <w:p w:rsidR="00C31607" w:rsidRPr="003C776B" w:rsidRDefault="00C31607" w:rsidP="00C31607">
      <w:pPr>
        <w:rPr>
          <w:b/>
          <w:bCs/>
          <w:sz w:val="32"/>
          <w:szCs w:val="32"/>
        </w:rPr>
      </w:pPr>
      <w:r w:rsidRPr="003C776B">
        <w:rPr>
          <w:b/>
          <w:bCs/>
          <w:sz w:val="32"/>
          <w:szCs w:val="32"/>
        </w:rPr>
        <w:t>Vzdělávací oblast: Člověk a zdraví</w:t>
      </w:r>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33" w:name="_Toc209946541"/>
      <w:bookmarkStart w:id="234" w:name="_Toc365919688"/>
      <w:bookmarkStart w:id="235" w:name="_Toc503883691"/>
      <w:bookmarkStart w:id="236" w:name="_Toc184926582"/>
      <w:r w:rsidRPr="00C27988">
        <w:rPr>
          <w:b/>
          <w:bCs/>
          <w:kern w:val="32"/>
          <w:sz w:val="32"/>
          <w:szCs w:val="32"/>
        </w:rPr>
        <w:t>Sportovní hry</w:t>
      </w:r>
      <w:bookmarkEnd w:id="233"/>
      <w:bookmarkEnd w:id="234"/>
      <w:bookmarkEnd w:id="235"/>
    </w:p>
    <w:p w:rsidR="00C31607" w:rsidRPr="00C27988" w:rsidRDefault="00C31607" w:rsidP="00C27988">
      <w:pPr>
        <w:pStyle w:val="Nadpis1"/>
        <w:widowControl/>
        <w:pBdr>
          <w:top w:val="none" w:sz="0" w:space="0" w:color="auto"/>
          <w:left w:val="none" w:sz="0" w:space="0" w:color="auto"/>
          <w:bottom w:val="none" w:sz="0" w:space="0" w:color="auto"/>
          <w:right w:val="none" w:sz="0" w:space="0" w:color="auto"/>
        </w:pBdr>
        <w:autoSpaceDE/>
        <w:autoSpaceDN/>
        <w:spacing w:before="240" w:after="60"/>
        <w:ind w:left="0"/>
        <w:jc w:val="left"/>
        <w:rPr>
          <w:b/>
          <w:bCs/>
          <w:kern w:val="32"/>
          <w:sz w:val="32"/>
          <w:szCs w:val="32"/>
        </w:rPr>
      </w:pPr>
      <w:bookmarkStart w:id="237" w:name="_Toc184926583"/>
      <w:bookmarkStart w:id="238" w:name="_Toc209946542"/>
      <w:bookmarkStart w:id="239" w:name="_Toc365919689"/>
      <w:bookmarkStart w:id="240" w:name="_Toc503883692"/>
      <w:bookmarkEnd w:id="236"/>
      <w:r w:rsidRPr="00C27988">
        <w:rPr>
          <w:b/>
          <w:bCs/>
          <w:kern w:val="32"/>
          <w:sz w:val="32"/>
          <w:szCs w:val="32"/>
        </w:rPr>
        <w:t>Charakteristika vyučovacího předmětu – 2.stupeň</w:t>
      </w:r>
      <w:bookmarkEnd w:id="237"/>
      <w:bookmarkEnd w:id="238"/>
      <w:bookmarkEnd w:id="239"/>
      <w:bookmarkEnd w:id="240"/>
    </w:p>
    <w:p w:rsidR="00C31607" w:rsidRPr="00C27988" w:rsidRDefault="00C31607" w:rsidP="00C31607">
      <w:pPr>
        <w:rPr>
          <w:b/>
          <w:bCs/>
          <w:sz w:val="24"/>
          <w:szCs w:val="24"/>
        </w:rPr>
      </w:pPr>
    </w:p>
    <w:p w:rsidR="00C31607" w:rsidRPr="00C27988" w:rsidRDefault="00C31607" w:rsidP="00C31607">
      <w:pPr>
        <w:jc w:val="both"/>
        <w:rPr>
          <w:b/>
          <w:bCs/>
          <w:sz w:val="24"/>
          <w:szCs w:val="24"/>
        </w:rPr>
      </w:pPr>
      <w:r w:rsidRPr="00C27988">
        <w:rPr>
          <w:b/>
          <w:bCs/>
          <w:sz w:val="24"/>
          <w:szCs w:val="24"/>
        </w:rPr>
        <w:t>A) Obsahové, časové a organizační vymezení předmětu :</w:t>
      </w:r>
    </w:p>
    <w:p w:rsidR="00C31607" w:rsidRPr="00C27988" w:rsidRDefault="00C31607" w:rsidP="00C31607">
      <w:pPr>
        <w:spacing w:before="240"/>
        <w:rPr>
          <w:sz w:val="24"/>
          <w:szCs w:val="24"/>
        </w:rPr>
      </w:pPr>
      <w:r w:rsidRPr="00C27988">
        <w:rPr>
          <w:sz w:val="24"/>
          <w:szCs w:val="24"/>
        </w:rPr>
        <w:t>Předmět sportovní výchova se vyučuje v 7. – 9. ročníku jako volitelný předmět dotovaný jednou hodinou týdně.Výuka probíhá dle povětrnostních podmínek v tělocvičně, na stadionu, v přírodě.</w:t>
      </w:r>
    </w:p>
    <w:p w:rsidR="00C31607" w:rsidRPr="00C27988" w:rsidRDefault="00C31607" w:rsidP="00C31607">
      <w:pPr>
        <w:spacing w:before="120"/>
        <w:rPr>
          <w:sz w:val="24"/>
          <w:szCs w:val="24"/>
        </w:rPr>
      </w:pPr>
      <w:r w:rsidRPr="00C27988">
        <w:rPr>
          <w:sz w:val="24"/>
          <w:szCs w:val="24"/>
        </w:rPr>
        <w:t>Vzdělávání je zaměřeno na</w:t>
      </w:r>
    </w:p>
    <w:p w:rsidR="00C31607" w:rsidRPr="00C27988" w:rsidRDefault="00C31607" w:rsidP="005D6030">
      <w:pPr>
        <w:numPr>
          <w:ilvl w:val="0"/>
          <w:numId w:val="343"/>
        </w:numPr>
        <w:autoSpaceDE/>
        <w:autoSpaceDN/>
        <w:rPr>
          <w:sz w:val="24"/>
          <w:szCs w:val="24"/>
        </w:rPr>
      </w:pPr>
      <w:r w:rsidRPr="00C27988">
        <w:rPr>
          <w:sz w:val="24"/>
          <w:szCs w:val="24"/>
        </w:rPr>
        <w:t>regeneraci a kompenzaci jednostranné zátěže působené pobytem ve škole</w:t>
      </w:r>
    </w:p>
    <w:p w:rsidR="00C31607" w:rsidRPr="00C27988" w:rsidRDefault="00C31607" w:rsidP="005D6030">
      <w:pPr>
        <w:numPr>
          <w:ilvl w:val="0"/>
          <w:numId w:val="343"/>
        </w:numPr>
        <w:autoSpaceDE/>
        <w:autoSpaceDN/>
        <w:rPr>
          <w:sz w:val="24"/>
          <w:szCs w:val="24"/>
        </w:rPr>
      </w:pPr>
      <w:r w:rsidRPr="00C27988">
        <w:rPr>
          <w:sz w:val="24"/>
          <w:szCs w:val="24"/>
        </w:rPr>
        <w:t>rozvoj pohybových dovedností a kultivaci pohybu</w:t>
      </w:r>
    </w:p>
    <w:p w:rsidR="00C31607" w:rsidRPr="00C27988" w:rsidRDefault="00C31607" w:rsidP="005D6030">
      <w:pPr>
        <w:numPr>
          <w:ilvl w:val="0"/>
          <w:numId w:val="343"/>
        </w:numPr>
        <w:autoSpaceDE/>
        <w:autoSpaceDN/>
        <w:rPr>
          <w:sz w:val="24"/>
          <w:szCs w:val="24"/>
        </w:rPr>
      </w:pPr>
      <w:r w:rsidRPr="00C27988">
        <w:rPr>
          <w:sz w:val="24"/>
          <w:szCs w:val="24"/>
        </w:rPr>
        <w:t>poznávání zdraví jako nejdůležitější životní hodnoty</w:t>
      </w:r>
    </w:p>
    <w:p w:rsidR="00C31607" w:rsidRPr="00C27988" w:rsidRDefault="00C31607" w:rsidP="005D6030">
      <w:pPr>
        <w:numPr>
          <w:ilvl w:val="0"/>
          <w:numId w:val="343"/>
        </w:numPr>
        <w:autoSpaceDE/>
        <w:autoSpaceDN/>
        <w:rPr>
          <w:sz w:val="24"/>
          <w:szCs w:val="24"/>
        </w:rPr>
      </w:pPr>
      <w:r w:rsidRPr="00C27988">
        <w:rPr>
          <w:sz w:val="24"/>
          <w:szCs w:val="24"/>
        </w:rPr>
        <w:t>upevnění návyků poskytovat základní první pomoc</w:t>
      </w:r>
    </w:p>
    <w:p w:rsidR="00C31607" w:rsidRPr="00C27988" w:rsidRDefault="00C31607" w:rsidP="00C31607">
      <w:pPr>
        <w:spacing w:before="120"/>
        <w:rPr>
          <w:sz w:val="24"/>
          <w:szCs w:val="24"/>
        </w:rPr>
      </w:pPr>
      <w:r w:rsidRPr="00C27988">
        <w:rPr>
          <w:sz w:val="24"/>
          <w:szCs w:val="24"/>
        </w:rPr>
        <w:t xml:space="preserve">Obsah je především zaměřen na hry, atletika je zařazována podle složení skupiny a zájmu žáků. </w:t>
      </w:r>
    </w:p>
    <w:p w:rsidR="00C31607" w:rsidRPr="00C27988" w:rsidRDefault="00C31607" w:rsidP="00C31607">
      <w:pPr>
        <w:tabs>
          <w:tab w:val="left" w:pos="720"/>
        </w:tabs>
        <w:spacing w:before="240"/>
        <w:rPr>
          <w:b/>
          <w:bCs/>
          <w:sz w:val="24"/>
          <w:szCs w:val="24"/>
        </w:rPr>
      </w:pPr>
      <w:r w:rsidRPr="00C27988">
        <w:rPr>
          <w:b/>
          <w:bCs/>
          <w:sz w:val="24"/>
          <w:szCs w:val="24"/>
        </w:rPr>
        <w:t>B) Výchovné a vzdělávací strategie:</w:t>
      </w:r>
    </w:p>
    <w:p w:rsidR="00C31607" w:rsidRPr="00C27988" w:rsidRDefault="00C31607" w:rsidP="00C31607">
      <w:pPr>
        <w:pStyle w:val="Zkladntext"/>
        <w:spacing w:before="120"/>
        <w:rPr>
          <w:b/>
          <w:bCs/>
        </w:rPr>
      </w:pPr>
      <w:r w:rsidRPr="00C27988">
        <w:rPr>
          <w:b/>
          <w:bCs/>
        </w:rPr>
        <w:t>Kompetence k učení</w:t>
      </w:r>
    </w:p>
    <w:p w:rsidR="00C31607" w:rsidRPr="00C27988" w:rsidRDefault="00C31607" w:rsidP="00C31607">
      <w:pPr>
        <w:pStyle w:val="Zkladntext"/>
      </w:pPr>
      <w:r w:rsidRPr="00C27988">
        <w:t>Učitel vede žáky k :</w:t>
      </w:r>
    </w:p>
    <w:p w:rsidR="00C31607" w:rsidRPr="00C27988" w:rsidRDefault="00C31607" w:rsidP="00C31607">
      <w:pPr>
        <w:pStyle w:val="Zkladntext"/>
        <w:ind w:left="180" w:hanging="180"/>
      </w:pPr>
      <w:r w:rsidRPr="00C27988">
        <w:t xml:space="preserve">- poznávání smyslu a cílů svých aktivit </w:t>
      </w:r>
    </w:p>
    <w:p w:rsidR="00C31607" w:rsidRPr="00C27988" w:rsidRDefault="00C31607" w:rsidP="00C31607">
      <w:pPr>
        <w:pStyle w:val="Zkladntext"/>
        <w:ind w:left="180" w:hanging="180"/>
      </w:pPr>
      <w:r w:rsidRPr="00C27988">
        <w:t>- plánování, organizování a řízení vlastní činnosti</w:t>
      </w:r>
    </w:p>
    <w:p w:rsidR="00C31607" w:rsidRPr="00C27988" w:rsidRDefault="00C31607" w:rsidP="00C31607">
      <w:pPr>
        <w:pStyle w:val="Zkladntext"/>
        <w:ind w:left="180" w:hanging="180"/>
      </w:pPr>
      <w:r w:rsidRPr="00C27988">
        <w:t>- užívání osvojeného názvosloví na úrovni cvičence, rozhodčího, diváka,</w:t>
      </w:r>
    </w:p>
    <w:p w:rsidR="00C31607" w:rsidRPr="00C27988" w:rsidRDefault="00C31607" w:rsidP="00C31607">
      <w:pPr>
        <w:pStyle w:val="Zkladntext"/>
        <w:ind w:left="180" w:hanging="180"/>
      </w:pPr>
      <w:r w:rsidRPr="00C27988">
        <w:t xml:space="preserve">  čtenáře, uživatele internetu </w:t>
      </w:r>
    </w:p>
    <w:p w:rsidR="00C31607" w:rsidRPr="00C27988" w:rsidRDefault="00C31607" w:rsidP="00C31607">
      <w:pPr>
        <w:pStyle w:val="Zkladntext"/>
        <w:ind w:left="180" w:hanging="180"/>
      </w:pPr>
      <w:r w:rsidRPr="00C27988">
        <w:t>- zpracovávání informací různým způsobem o pohybových aktivitách ve škole</w:t>
      </w:r>
    </w:p>
    <w:p w:rsidR="00C31607" w:rsidRPr="00C27988" w:rsidRDefault="00C31607" w:rsidP="00C31607">
      <w:pPr>
        <w:pStyle w:val="Zkladntext"/>
        <w:ind w:left="180" w:hanging="180"/>
      </w:pPr>
      <w:r w:rsidRPr="00C27988">
        <w:t>- vnímání vlastních pokroků</w:t>
      </w:r>
    </w:p>
    <w:p w:rsidR="00C31607" w:rsidRPr="00C27988" w:rsidRDefault="00C31607" w:rsidP="00C31607">
      <w:pPr>
        <w:pStyle w:val="Zkladntext"/>
        <w:ind w:left="180" w:hanging="180"/>
      </w:pPr>
      <w:r w:rsidRPr="00C27988">
        <w:t>- sebedůvěře</w:t>
      </w:r>
    </w:p>
    <w:p w:rsidR="00C31607" w:rsidRPr="00C27988" w:rsidRDefault="00C31607" w:rsidP="00C31607">
      <w:pPr>
        <w:pStyle w:val="Zkladntext"/>
        <w:spacing w:before="120"/>
        <w:rPr>
          <w:b/>
          <w:bCs/>
        </w:rPr>
      </w:pPr>
      <w:r w:rsidRPr="00C27988">
        <w:rPr>
          <w:b/>
          <w:bCs/>
        </w:rPr>
        <w:t>Kompetence k řešení problémů</w:t>
      </w:r>
    </w:p>
    <w:p w:rsidR="00C31607" w:rsidRPr="00C27988" w:rsidRDefault="00C31607" w:rsidP="00C31607">
      <w:pPr>
        <w:pStyle w:val="Zkladntext"/>
      </w:pPr>
      <w:r w:rsidRPr="00C27988">
        <w:t>Učitel vede žáky k :</w:t>
      </w:r>
    </w:p>
    <w:p w:rsidR="00C31607" w:rsidRPr="00C27988" w:rsidRDefault="00C31607" w:rsidP="00C31607">
      <w:pPr>
        <w:pStyle w:val="Zkladntext"/>
      </w:pPr>
      <w:r w:rsidRPr="00C27988">
        <w:t>- vnímání nejrůznějších problémových situací a plánování způsobů řešení problémů</w:t>
      </w:r>
    </w:p>
    <w:p w:rsidR="00C31607" w:rsidRPr="00C27988" w:rsidRDefault="00C31607" w:rsidP="00C31607">
      <w:pPr>
        <w:pStyle w:val="Zkladntext"/>
      </w:pPr>
      <w:r w:rsidRPr="00C27988">
        <w:t>- vyhledávání informací vhodných k řešení problémů</w:t>
      </w:r>
    </w:p>
    <w:p w:rsidR="00C31607" w:rsidRPr="00C27988" w:rsidRDefault="00C31607" w:rsidP="00C31607">
      <w:pPr>
        <w:pStyle w:val="Zkladntext"/>
      </w:pPr>
      <w:r w:rsidRPr="00C27988">
        <w:t>- kritickému myšlení, uvážlivým rozhodnutím a jejich obhajobě</w:t>
      </w:r>
    </w:p>
    <w:p w:rsidR="00C31607" w:rsidRPr="00C27988" w:rsidRDefault="00C31607" w:rsidP="00C31607">
      <w:pPr>
        <w:pStyle w:val="Zkladntext"/>
      </w:pPr>
      <w:r w:rsidRPr="00C27988">
        <w:t>- zodpovědnosti svých rozhodnutí a zhodnocení výsledků svých činů</w:t>
      </w:r>
    </w:p>
    <w:p w:rsidR="00C31607" w:rsidRPr="00C27988" w:rsidRDefault="00C31607" w:rsidP="00C31607">
      <w:pPr>
        <w:pStyle w:val="Zkladntext"/>
      </w:pPr>
      <w:r w:rsidRPr="00C27988">
        <w:t>- obhajobě svých rozhodnutí</w:t>
      </w:r>
    </w:p>
    <w:p w:rsidR="00C31607" w:rsidRPr="00C27988" w:rsidRDefault="00C31607" w:rsidP="00C31607">
      <w:pPr>
        <w:pStyle w:val="Zkladntext"/>
      </w:pPr>
      <w:r w:rsidRPr="00C27988">
        <w:t>- vede žáky ke správnému způsobu řešení problémů</w:t>
      </w:r>
    </w:p>
    <w:p w:rsidR="00C31607" w:rsidRPr="00C27988" w:rsidRDefault="00C31607" w:rsidP="00C31607">
      <w:pPr>
        <w:pStyle w:val="Zkladntext"/>
        <w:spacing w:before="120"/>
        <w:rPr>
          <w:b/>
          <w:bCs/>
        </w:rPr>
      </w:pPr>
      <w:r w:rsidRPr="00C27988">
        <w:rPr>
          <w:b/>
          <w:bCs/>
        </w:rPr>
        <w:t>Kompetence komunikativní</w:t>
      </w:r>
    </w:p>
    <w:p w:rsidR="00C31607" w:rsidRPr="00C27988" w:rsidRDefault="00C31607" w:rsidP="00C31607">
      <w:pPr>
        <w:pStyle w:val="Zkladntext"/>
      </w:pPr>
      <w:r w:rsidRPr="00C27988">
        <w:t>Učitel vede žáky k :</w:t>
      </w:r>
    </w:p>
    <w:p w:rsidR="00C31607" w:rsidRPr="00C27988" w:rsidRDefault="00C31607" w:rsidP="00C31607">
      <w:pPr>
        <w:pStyle w:val="Zkladntext"/>
      </w:pPr>
      <w:r w:rsidRPr="00C27988">
        <w:t>- komunikaci na odpovídající úrovni</w:t>
      </w:r>
    </w:p>
    <w:p w:rsidR="00C31607" w:rsidRPr="00C27988" w:rsidRDefault="00C31607" w:rsidP="00C31607">
      <w:pPr>
        <w:pStyle w:val="Zkladntext"/>
      </w:pPr>
      <w:r w:rsidRPr="00C27988">
        <w:t>- kultivovanému ústnímu projevu</w:t>
      </w:r>
    </w:p>
    <w:p w:rsidR="00C31607" w:rsidRPr="00C27988" w:rsidRDefault="00C31607" w:rsidP="00C31607">
      <w:pPr>
        <w:pStyle w:val="Zkladntext"/>
      </w:pPr>
      <w:r w:rsidRPr="00C27988">
        <w:t>- zapojení se do diskuze</w:t>
      </w:r>
    </w:p>
    <w:p w:rsidR="00C31607" w:rsidRPr="00C27988" w:rsidRDefault="00C31607" w:rsidP="00C31607">
      <w:pPr>
        <w:pStyle w:val="Zkladntext"/>
      </w:pPr>
      <w:r w:rsidRPr="00C27988">
        <w:t>- dodržování pravidel slušného chování</w:t>
      </w:r>
    </w:p>
    <w:p w:rsidR="00C31607" w:rsidRPr="00C27988" w:rsidRDefault="00C31607" w:rsidP="00C31607">
      <w:pPr>
        <w:pStyle w:val="Zkladntext"/>
      </w:pPr>
      <w:r w:rsidRPr="00C27988">
        <w:t>- spolupráci při zadávání úkolů</w:t>
      </w:r>
    </w:p>
    <w:p w:rsidR="00C31607" w:rsidRPr="00C27988" w:rsidRDefault="00C31607" w:rsidP="00C31607">
      <w:pPr>
        <w:pStyle w:val="Zkladntext"/>
        <w:rPr>
          <w:i/>
          <w:iCs/>
        </w:rPr>
      </w:pPr>
    </w:p>
    <w:p w:rsidR="00C31607" w:rsidRPr="00C27988" w:rsidRDefault="00C31607" w:rsidP="00C31607">
      <w:pPr>
        <w:pStyle w:val="Zkladntext"/>
        <w:rPr>
          <w:b/>
          <w:bCs/>
        </w:rPr>
      </w:pPr>
      <w:r w:rsidRPr="00C27988">
        <w:rPr>
          <w:i/>
          <w:iCs/>
        </w:rPr>
        <w:br w:type="page"/>
      </w:r>
      <w:r w:rsidRPr="00C27988">
        <w:rPr>
          <w:b/>
          <w:bCs/>
        </w:rPr>
        <w:t>Kompetence sociální a personální</w:t>
      </w:r>
    </w:p>
    <w:p w:rsidR="00C31607" w:rsidRPr="00C27988" w:rsidRDefault="00C31607" w:rsidP="00C31607">
      <w:pPr>
        <w:pStyle w:val="Zkladntext"/>
      </w:pPr>
      <w:r w:rsidRPr="00C27988">
        <w:t>Učitel vede žáky k :</w:t>
      </w:r>
    </w:p>
    <w:p w:rsidR="00C31607" w:rsidRPr="00C27988" w:rsidRDefault="00C31607" w:rsidP="00C31607">
      <w:pPr>
        <w:pStyle w:val="Zkladntext"/>
      </w:pPr>
      <w:r w:rsidRPr="00C27988">
        <w:t>- spolupráci ve skupině</w:t>
      </w:r>
    </w:p>
    <w:p w:rsidR="00C31607" w:rsidRPr="00C27988" w:rsidRDefault="00C31607" w:rsidP="00C31607">
      <w:pPr>
        <w:pStyle w:val="Zkladntext"/>
      </w:pPr>
      <w:r w:rsidRPr="00C27988">
        <w:t>- vytváření pravidel práce v týmu</w:t>
      </w:r>
    </w:p>
    <w:p w:rsidR="00C31607" w:rsidRPr="00C27988" w:rsidRDefault="00C31607" w:rsidP="00C31607">
      <w:pPr>
        <w:pStyle w:val="Zkladntext"/>
      </w:pPr>
      <w:r w:rsidRPr="00C27988">
        <w:t>- v případě potřeby k poskytnutí pomoci nebo o ni požádat</w:t>
      </w:r>
    </w:p>
    <w:p w:rsidR="00C31607" w:rsidRPr="00C27988" w:rsidRDefault="00C31607" w:rsidP="00C31607">
      <w:pPr>
        <w:pStyle w:val="Zkladntext"/>
        <w:ind w:right="-337"/>
      </w:pPr>
      <w:r w:rsidRPr="00C27988">
        <w:t>- vytváření pozitivní představy o sobě samém, která podporuje sebedůvěru a samostatný rozvoj</w:t>
      </w:r>
    </w:p>
    <w:p w:rsidR="00C31607" w:rsidRPr="00C27988" w:rsidRDefault="00C31607" w:rsidP="00C31607">
      <w:pPr>
        <w:pStyle w:val="Zkladntext"/>
      </w:pPr>
      <w:r w:rsidRPr="00C27988">
        <w:t>- umožnění každému žákovi zažít úspěch</w:t>
      </w:r>
    </w:p>
    <w:p w:rsidR="00C31607" w:rsidRPr="00C27988" w:rsidRDefault="00C31607" w:rsidP="00C31607">
      <w:pPr>
        <w:pStyle w:val="Zkladntext"/>
      </w:pPr>
      <w:r w:rsidRPr="00C27988">
        <w:t>- dodržování dohodnuté kvality a postupů</w:t>
      </w:r>
    </w:p>
    <w:p w:rsidR="00C31607" w:rsidRPr="00C27988" w:rsidRDefault="00C31607" w:rsidP="00C31607">
      <w:pPr>
        <w:pStyle w:val="Zkladntext"/>
        <w:spacing w:before="120"/>
        <w:rPr>
          <w:b/>
          <w:bCs/>
        </w:rPr>
      </w:pPr>
      <w:r w:rsidRPr="00C27988">
        <w:rPr>
          <w:b/>
          <w:bCs/>
        </w:rPr>
        <w:t>Kompetence občanské</w:t>
      </w:r>
    </w:p>
    <w:p w:rsidR="00C31607" w:rsidRPr="00C27988" w:rsidRDefault="00C31607" w:rsidP="00C31607">
      <w:pPr>
        <w:pStyle w:val="Zkladntext"/>
      </w:pPr>
      <w:r w:rsidRPr="00C27988">
        <w:t>Učitel vede žáky k :</w:t>
      </w:r>
    </w:p>
    <w:p w:rsidR="00C31607" w:rsidRPr="00C27988" w:rsidRDefault="00C31607" w:rsidP="00C31607">
      <w:pPr>
        <w:pStyle w:val="Zkladntext"/>
      </w:pPr>
      <w:r w:rsidRPr="00C27988">
        <w:t>- respektování názorů ostatních</w:t>
      </w:r>
    </w:p>
    <w:p w:rsidR="00C31607" w:rsidRPr="00C27988" w:rsidRDefault="00C31607" w:rsidP="00C31607">
      <w:pPr>
        <w:pStyle w:val="Zkladntext"/>
      </w:pPr>
      <w:r w:rsidRPr="00C27988">
        <w:t>- formování volních a charakterových rysů</w:t>
      </w:r>
    </w:p>
    <w:p w:rsidR="00C31607" w:rsidRPr="00C27988" w:rsidRDefault="00C31607" w:rsidP="00C31607">
      <w:pPr>
        <w:pStyle w:val="Zkladntext"/>
      </w:pPr>
      <w:r w:rsidRPr="00C27988">
        <w:t>- zodpovědnému rozhodování podle dané situace</w:t>
      </w:r>
    </w:p>
    <w:p w:rsidR="00C31607" w:rsidRPr="00C27988" w:rsidRDefault="00C31607" w:rsidP="00C31607">
      <w:pPr>
        <w:pStyle w:val="Zkladntext"/>
      </w:pPr>
      <w:r w:rsidRPr="00C27988">
        <w:t>- aktivnímu se zapojování do sportovních aktivit</w:t>
      </w:r>
    </w:p>
    <w:p w:rsidR="00C31607" w:rsidRPr="00C27988" w:rsidRDefault="00C31607" w:rsidP="00C31607">
      <w:pPr>
        <w:pStyle w:val="Zkladntext"/>
      </w:pPr>
      <w:r w:rsidRPr="00C27988">
        <w:t>- rozhodování se v zájmu podpory a ochrany zdraví</w:t>
      </w:r>
    </w:p>
    <w:p w:rsidR="00C31607" w:rsidRPr="00C27988" w:rsidRDefault="00C31607" w:rsidP="00C31607">
      <w:pPr>
        <w:pStyle w:val="Zkladntext"/>
        <w:ind w:right="-517"/>
      </w:pPr>
      <w:r w:rsidRPr="00C27988">
        <w:t>- rozlišování a uplatňování práv a povinností vyplývajících z různých rolí ( hráč, rozhodčí, divák,..)</w:t>
      </w:r>
    </w:p>
    <w:p w:rsidR="00C31607" w:rsidRPr="00C27988" w:rsidRDefault="00C31607" w:rsidP="00C31607">
      <w:pPr>
        <w:pStyle w:val="Zkladntext"/>
      </w:pPr>
      <w:r w:rsidRPr="00C27988">
        <w:t>- vede žáky k tomu, aby brali ohled na druhé</w:t>
      </w:r>
    </w:p>
    <w:p w:rsidR="00C31607" w:rsidRPr="00C27988" w:rsidRDefault="00C31607" w:rsidP="00C31607">
      <w:pPr>
        <w:pStyle w:val="Zkladntext"/>
      </w:pPr>
      <w:r w:rsidRPr="00C27988">
        <w:t>- dodržování pravidel slušného chování</w:t>
      </w:r>
    </w:p>
    <w:p w:rsidR="00C31607" w:rsidRPr="00C27988" w:rsidRDefault="00C31607" w:rsidP="00C31607">
      <w:pPr>
        <w:pStyle w:val="Zkladntext"/>
      </w:pPr>
      <w:r w:rsidRPr="00C27988">
        <w:t xml:space="preserve">- hodnocení své činnosti nebo výsledků dle jasných kritérií </w:t>
      </w:r>
    </w:p>
    <w:p w:rsidR="00C31607" w:rsidRPr="00C27988" w:rsidRDefault="00C31607" w:rsidP="00C31607">
      <w:pPr>
        <w:pStyle w:val="Zkladntext"/>
        <w:spacing w:before="120"/>
        <w:rPr>
          <w:b/>
          <w:bCs/>
        </w:rPr>
      </w:pPr>
      <w:r w:rsidRPr="00C27988">
        <w:rPr>
          <w:b/>
          <w:bCs/>
        </w:rPr>
        <w:t>Kompetence pracovní</w:t>
      </w:r>
    </w:p>
    <w:p w:rsidR="00C31607" w:rsidRPr="00C27988" w:rsidRDefault="00C31607" w:rsidP="00C31607">
      <w:pPr>
        <w:pStyle w:val="Zkladntext"/>
      </w:pPr>
      <w:r w:rsidRPr="00C27988">
        <w:t xml:space="preserve"> Učitel vede žáky k :</w:t>
      </w:r>
    </w:p>
    <w:p w:rsidR="00C31607" w:rsidRPr="00C27988" w:rsidRDefault="00C31607" w:rsidP="00C31607">
      <w:pPr>
        <w:pStyle w:val="Zkladntext"/>
      </w:pPr>
      <w:r w:rsidRPr="00C27988">
        <w:t>- k efektivitě při organizování vlastní práce</w:t>
      </w:r>
    </w:p>
    <w:p w:rsidR="00C31607" w:rsidRPr="00C27988" w:rsidRDefault="00C31607" w:rsidP="00C31607">
      <w:pPr>
        <w:pStyle w:val="Zkladntext"/>
      </w:pPr>
      <w:r w:rsidRPr="00C27988">
        <w:t>- spoluorganizování svého pohybového režimu</w:t>
      </w:r>
    </w:p>
    <w:p w:rsidR="00C31607" w:rsidRPr="00C27988" w:rsidRDefault="00C31607" w:rsidP="00C31607">
      <w:pPr>
        <w:pStyle w:val="Zkladntext"/>
      </w:pPr>
      <w:r w:rsidRPr="00C27988">
        <w:t>- využívání znalostí a dovedností v běžné praxi</w:t>
      </w:r>
    </w:p>
    <w:p w:rsidR="00C31607" w:rsidRPr="00C27988" w:rsidRDefault="00C31607" w:rsidP="00C31607">
      <w:pPr>
        <w:pStyle w:val="Zkladntext"/>
      </w:pPr>
      <w:r w:rsidRPr="00C27988">
        <w:t>- ovládání základních postupů první pomoci</w:t>
      </w:r>
    </w:p>
    <w:p w:rsidR="00C31607" w:rsidRPr="00C27988" w:rsidRDefault="00C31607" w:rsidP="00C31607">
      <w:pPr>
        <w:pStyle w:val="Zkladntext"/>
      </w:pPr>
      <w:r w:rsidRPr="00C27988">
        <w:t>- dodržování pravidel slušného chování</w:t>
      </w:r>
    </w:p>
    <w:p w:rsidR="00C31607" w:rsidRPr="00C27988" w:rsidRDefault="00C31607" w:rsidP="00C31607">
      <w:pPr>
        <w:pStyle w:val="Zkladntext"/>
      </w:pPr>
      <w:r w:rsidRPr="00C27988">
        <w:t>- dodržování obecných pravidel bezpečnosti</w:t>
      </w:r>
    </w:p>
    <w:p w:rsidR="00C31607" w:rsidRPr="00C27988" w:rsidRDefault="00C31607" w:rsidP="00C31607">
      <w:pPr>
        <w:tabs>
          <w:tab w:val="left" w:pos="720"/>
        </w:tabs>
        <w:spacing w:before="240"/>
        <w:rPr>
          <w:b/>
          <w:bCs/>
          <w:sz w:val="24"/>
          <w:szCs w:val="24"/>
        </w:rPr>
      </w:pPr>
      <w:r w:rsidRPr="00C27988">
        <w:rPr>
          <w:b/>
          <w:bCs/>
          <w:sz w:val="24"/>
          <w:szCs w:val="24"/>
        </w:rPr>
        <w:t>C) Integrace průřezových témat do vyučovacího předmětu:</w:t>
      </w:r>
    </w:p>
    <w:p w:rsidR="00C31607" w:rsidRPr="00C27988" w:rsidRDefault="00C31607" w:rsidP="00C27988">
      <w:pPr>
        <w:spacing w:before="120"/>
        <w:ind w:left="851" w:hanging="851"/>
        <w:rPr>
          <w:sz w:val="24"/>
          <w:szCs w:val="24"/>
        </w:rPr>
      </w:pPr>
      <w:r w:rsidRPr="00C27988">
        <w:rPr>
          <w:b/>
          <w:bCs/>
          <w:sz w:val="24"/>
          <w:szCs w:val="24"/>
        </w:rPr>
        <w:t>VDO</w:t>
      </w:r>
      <w:r w:rsidRPr="00C27988">
        <w:rPr>
          <w:b/>
          <w:bCs/>
          <w:sz w:val="24"/>
          <w:szCs w:val="24"/>
        </w:rPr>
        <w:tab/>
        <w:t>-</w:t>
      </w:r>
      <w:r w:rsidRPr="00C27988">
        <w:rPr>
          <w:sz w:val="24"/>
          <w:szCs w:val="24"/>
        </w:rPr>
        <w:t xml:space="preserve"> angažovaný přístup k druhým, zásady slušnosti, tolerance, odpov. chování</w:t>
      </w:r>
    </w:p>
    <w:p w:rsidR="00C31607" w:rsidRPr="00C27988" w:rsidRDefault="00C31607" w:rsidP="00C27988">
      <w:pPr>
        <w:ind w:left="851" w:hanging="851"/>
        <w:rPr>
          <w:sz w:val="24"/>
          <w:szCs w:val="24"/>
        </w:rPr>
      </w:pPr>
      <w:r w:rsidRPr="00C27988">
        <w:rPr>
          <w:b/>
          <w:bCs/>
          <w:sz w:val="24"/>
          <w:szCs w:val="24"/>
        </w:rPr>
        <w:t>OSV</w:t>
      </w:r>
      <w:r w:rsidRPr="00C27988">
        <w:rPr>
          <w:b/>
          <w:bCs/>
          <w:sz w:val="24"/>
          <w:szCs w:val="24"/>
        </w:rPr>
        <w:tab/>
        <w:t>-</w:t>
      </w:r>
      <w:r w:rsidRPr="00C27988">
        <w:rPr>
          <w:sz w:val="24"/>
          <w:szCs w:val="24"/>
        </w:rPr>
        <w:t xml:space="preserve"> obecné modely řešení problémů, zvládání rozhodovacích situací, schopnosti poznávání,  sebepoznávání, poznávání lidí a jednání ve specifických rolích a situacích</w:t>
      </w:r>
    </w:p>
    <w:p w:rsidR="00C31607" w:rsidRPr="00C27988" w:rsidRDefault="00C31607" w:rsidP="00C31607">
      <w:pPr>
        <w:ind w:left="720" w:right="-517" w:hanging="720"/>
        <w:rPr>
          <w:sz w:val="24"/>
          <w:szCs w:val="24"/>
        </w:rPr>
      </w:pPr>
      <w:r w:rsidRPr="00C27988">
        <w:rPr>
          <w:b/>
          <w:bCs/>
          <w:sz w:val="24"/>
          <w:szCs w:val="24"/>
        </w:rPr>
        <w:t>EV</w:t>
      </w:r>
      <w:r w:rsidRPr="00C27988">
        <w:rPr>
          <w:b/>
          <w:bCs/>
          <w:sz w:val="24"/>
          <w:szCs w:val="24"/>
        </w:rPr>
        <w:tab/>
        <w:t>-</w:t>
      </w:r>
      <w:r w:rsidRPr="00C27988">
        <w:rPr>
          <w:sz w:val="24"/>
          <w:szCs w:val="24"/>
        </w:rPr>
        <w:t xml:space="preserve">vysoké oceňování zdraví a chápání vlivu prostředí na vlastní zdraví i zdraví ostatních lidí </w:t>
      </w: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pPr>
    </w:p>
    <w:p w:rsidR="00C31607" w:rsidRPr="00C27988" w:rsidRDefault="00C31607" w:rsidP="00C31607">
      <w:pPr>
        <w:rPr>
          <w:sz w:val="24"/>
          <w:szCs w:val="24"/>
        </w:rPr>
        <w:sectPr w:rsidR="00C31607" w:rsidRPr="00C27988" w:rsidSect="00C31607">
          <w:pgSz w:w="11906" w:h="16838"/>
          <w:pgMar w:top="1417" w:right="1466" w:bottom="719" w:left="1417" w:header="708" w:footer="708" w:gutter="0"/>
          <w:cols w:space="708"/>
          <w:docGrid w:linePitch="360"/>
        </w:sectPr>
      </w:pPr>
    </w:p>
    <w:p w:rsidR="00C31607" w:rsidRPr="00C31FA4" w:rsidRDefault="00C31607" w:rsidP="00C31607">
      <w:pPr>
        <w:ind w:left="180"/>
        <w:rPr>
          <w:b/>
          <w:bCs/>
          <w:sz w:val="24"/>
          <w:szCs w:val="24"/>
        </w:rPr>
      </w:pPr>
      <w:r w:rsidRPr="00C31FA4">
        <w:rPr>
          <w:b/>
          <w:bCs/>
          <w:sz w:val="24"/>
          <w:szCs w:val="24"/>
        </w:rPr>
        <w:t>Vzdělávací oblast:          Člověk a zdraví</w:t>
      </w:r>
    </w:p>
    <w:p w:rsidR="00C31607" w:rsidRPr="00C31FA4" w:rsidRDefault="00C31607" w:rsidP="00C31607">
      <w:pPr>
        <w:ind w:left="180"/>
        <w:rPr>
          <w:rStyle w:val="CharChar"/>
          <w:rFonts w:ascii="Times New Roman" w:hAnsi="Times New Roman" w:cs="Times New Roman"/>
          <w:sz w:val="24"/>
          <w:szCs w:val="24"/>
        </w:rPr>
      </w:pPr>
      <w:r w:rsidRPr="00C31FA4">
        <w:rPr>
          <w:b/>
          <w:bCs/>
          <w:sz w:val="24"/>
          <w:szCs w:val="24"/>
        </w:rPr>
        <w:t>Vyučovací předmět:       Volitelný předmět –</w:t>
      </w:r>
      <w:r w:rsidRPr="00C31FA4">
        <w:rPr>
          <w:sz w:val="24"/>
          <w:szCs w:val="24"/>
        </w:rPr>
        <w:t xml:space="preserve"> </w:t>
      </w:r>
      <w:r w:rsidRPr="00C31FA4">
        <w:rPr>
          <w:b/>
          <w:bCs/>
          <w:sz w:val="24"/>
          <w:szCs w:val="24"/>
        </w:rPr>
        <w:t>Sportovní hry</w:t>
      </w:r>
      <w:r w:rsidRPr="00C31FA4">
        <w:rPr>
          <w:rStyle w:val="CharChar"/>
          <w:rFonts w:ascii="Times New Roman" w:hAnsi="Times New Roman" w:cs="Times New Roman"/>
          <w:sz w:val="24"/>
          <w:szCs w:val="24"/>
        </w:rPr>
        <w:t xml:space="preserve"> - ročník: 7. – 9.</w:t>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4680"/>
        <w:gridCol w:w="3060"/>
        <w:gridCol w:w="1440"/>
      </w:tblGrid>
      <w:tr w:rsidR="00C31607" w:rsidRPr="00C31FA4" w:rsidTr="00C31607">
        <w:trPr>
          <w:tblHeader/>
        </w:trPr>
        <w:tc>
          <w:tcPr>
            <w:tcW w:w="5760" w:type="dxa"/>
            <w:vAlign w:val="center"/>
          </w:tcPr>
          <w:p w:rsidR="00C31607" w:rsidRPr="00C31FA4" w:rsidRDefault="00C31607" w:rsidP="00C31607">
            <w:pPr>
              <w:jc w:val="center"/>
              <w:rPr>
                <w:b/>
                <w:bCs/>
                <w:sz w:val="24"/>
                <w:szCs w:val="24"/>
              </w:rPr>
            </w:pPr>
            <w:r w:rsidRPr="00C31FA4">
              <w:rPr>
                <w:b/>
                <w:bCs/>
                <w:sz w:val="24"/>
                <w:szCs w:val="24"/>
              </w:rPr>
              <w:t>Výstupy školy</w:t>
            </w:r>
          </w:p>
        </w:tc>
        <w:tc>
          <w:tcPr>
            <w:tcW w:w="4680" w:type="dxa"/>
            <w:vAlign w:val="center"/>
          </w:tcPr>
          <w:p w:rsidR="00C31607" w:rsidRPr="00C31FA4" w:rsidRDefault="00C31607" w:rsidP="00C31607">
            <w:pPr>
              <w:jc w:val="center"/>
              <w:rPr>
                <w:b/>
                <w:bCs/>
                <w:sz w:val="24"/>
                <w:szCs w:val="24"/>
              </w:rPr>
            </w:pPr>
            <w:r w:rsidRPr="00C31FA4">
              <w:rPr>
                <w:b/>
                <w:bCs/>
                <w:sz w:val="24"/>
                <w:szCs w:val="24"/>
              </w:rPr>
              <w:t>Učivo</w:t>
            </w:r>
          </w:p>
        </w:tc>
        <w:tc>
          <w:tcPr>
            <w:tcW w:w="3060" w:type="dxa"/>
            <w:vAlign w:val="center"/>
          </w:tcPr>
          <w:p w:rsidR="00C31607" w:rsidRPr="00C31FA4" w:rsidRDefault="00C31607" w:rsidP="00C31607">
            <w:pPr>
              <w:jc w:val="center"/>
              <w:rPr>
                <w:b/>
                <w:bCs/>
                <w:sz w:val="24"/>
                <w:szCs w:val="24"/>
              </w:rPr>
            </w:pPr>
            <w:r w:rsidRPr="00C31FA4">
              <w:rPr>
                <w:b/>
                <w:bCs/>
                <w:sz w:val="24"/>
                <w:szCs w:val="24"/>
              </w:rPr>
              <w:t>Mezipředmětové vztahy, tématické okruhy průřezových témat</w:t>
            </w:r>
          </w:p>
        </w:tc>
        <w:tc>
          <w:tcPr>
            <w:tcW w:w="1440" w:type="dxa"/>
            <w:vAlign w:val="center"/>
          </w:tcPr>
          <w:p w:rsidR="00C31607" w:rsidRPr="00C31FA4" w:rsidRDefault="00C31607" w:rsidP="00C31607">
            <w:pPr>
              <w:jc w:val="center"/>
              <w:rPr>
                <w:b/>
                <w:bCs/>
                <w:sz w:val="24"/>
                <w:szCs w:val="24"/>
              </w:rPr>
            </w:pPr>
            <w:r w:rsidRPr="00C31FA4">
              <w:rPr>
                <w:b/>
                <w:bCs/>
                <w:sz w:val="24"/>
                <w:szCs w:val="24"/>
              </w:rPr>
              <w:t>Poznámky</w:t>
            </w:r>
          </w:p>
        </w:tc>
      </w:tr>
      <w:tr w:rsidR="00C31607" w:rsidRPr="00C31FA4" w:rsidTr="00C31607">
        <w:trPr>
          <w:tblHeader/>
        </w:trPr>
        <w:tc>
          <w:tcPr>
            <w:tcW w:w="5760" w:type="dxa"/>
          </w:tcPr>
          <w:p w:rsidR="00C31607" w:rsidRPr="00C31FA4" w:rsidRDefault="00C31607" w:rsidP="00C31607">
            <w:pPr>
              <w:rPr>
                <w:b/>
                <w:bCs/>
                <w:sz w:val="24"/>
                <w:szCs w:val="24"/>
              </w:rPr>
            </w:pPr>
          </w:p>
          <w:p w:rsidR="00C31607" w:rsidRPr="00C31FA4" w:rsidRDefault="00C31607" w:rsidP="00C31607">
            <w:pPr>
              <w:rPr>
                <w:sz w:val="24"/>
                <w:szCs w:val="24"/>
              </w:rPr>
            </w:pPr>
            <w:r w:rsidRPr="00C31FA4">
              <w:rPr>
                <w:sz w:val="24"/>
                <w:szCs w:val="24"/>
              </w:rPr>
              <w:t>Žák :</w:t>
            </w:r>
          </w:p>
          <w:p w:rsidR="00C31607" w:rsidRPr="00C31FA4" w:rsidRDefault="00C31607" w:rsidP="00C31607">
            <w:pPr>
              <w:rPr>
                <w:sz w:val="24"/>
                <w:szCs w:val="24"/>
              </w:rPr>
            </w:pPr>
            <w:r w:rsidRPr="00C31FA4">
              <w:rPr>
                <w:sz w:val="24"/>
                <w:szCs w:val="24"/>
              </w:rPr>
              <w:t xml:space="preserve">  -  volí odpovídající sportovní oblečení</w:t>
            </w:r>
          </w:p>
          <w:p w:rsidR="00C31607" w:rsidRPr="00C31FA4" w:rsidRDefault="00C31607" w:rsidP="00C31607">
            <w:pPr>
              <w:rPr>
                <w:sz w:val="24"/>
                <w:szCs w:val="24"/>
              </w:rPr>
            </w:pPr>
            <w:r w:rsidRPr="00C31FA4">
              <w:rPr>
                <w:b/>
                <w:bCs/>
                <w:sz w:val="24"/>
                <w:szCs w:val="24"/>
              </w:rPr>
              <w:t xml:space="preserve">  - </w:t>
            </w:r>
            <w:r w:rsidRPr="00C31FA4">
              <w:rPr>
                <w:sz w:val="24"/>
                <w:szCs w:val="24"/>
              </w:rPr>
              <w:t xml:space="preserve"> správně používá terminologii</w:t>
            </w:r>
          </w:p>
          <w:p w:rsidR="00C31607" w:rsidRPr="00C31FA4" w:rsidRDefault="00C31607" w:rsidP="00C31607">
            <w:pPr>
              <w:rPr>
                <w:sz w:val="24"/>
                <w:szCs w:val="24"/>
              </w:rPr>
            </w:pPr>
            <w:r w:rsidRPr="00C31FA4">
              <w:rPr>
                <w:sz w:val="24"/>
                <w:szCs w:val="24"/>
              </w:rPr>
              <w:t xml:space="preserve">  - zvládá techniku sport. her</w:t>
            </w:r>
          </w:p>
          <w:p w:rsidR="00C31607" w:rsidRPr="00C31FA4" w:rsidRDefault="00C31607" w:rsidP="00C31607">
            <w:pPr>
              <w:rPr>
                <w:sz w:val="24"/>
                <w:szCs w:val="24"/>
              </w:rPr>
            </w:pPr>
            <w:r w:rsidRPr="00C31FA4">
              <w:rPr>
                <w:sz w:val="24"/>
                <w:szCs w:val="24"/>
              </w:rPr>
              <w:t xml:space="preserve">  - dodržuje pravidla jednotlivých her</w:t>
            </w:r>
          </w:p>
          <w:p w:rsidR="00C31607" w:rsidRPr="00C31FA4" w:rsidRDefault="00C31607" w:rsidP="00C31607">
            <w:pPr>
              <w:rPr>
                <w:sz w:val="24"/>
                <w:szCs w:val="24"/>
              </w:rPr>
            </w:pPr>
            <w:r w:rsidRPr="00C31FA4">
              <w:rPr>
                <w:sz w:val="24"/>
                <w:szCs w:val="24"/>
              </w:rPr>
              <w:t xml:space="preserve">  - zvládá organizaci a řízení herních činností</w:t>
            </w:r>
          </w:p>
          <w:p w:rsidR="00C31607" w:rsidRPr="00C31FA4" w:rsidRDefault="00C31607" w:rsidP="00C31607">
            <w:pPr>
              <w:rPr>
                <w:sz w:val="24"/>
                <w:szCs w:val="24"/>
              </w:rPr>
            </w:pPr>
            <w:r w:rsidRPr="00C31FA4">
              <w:rPr>
                <w:sz w:val="24"/>
                <w:szCs w:val="24"/>
              </w:rPr>
              <w:t xml:space="preserve">  - používá různé herní systémy, herní kombinace, </w:t>
            </w:r>
          </w:p>
          <w:p w:rsidR="00C31607" w:rsidRPr="00C31FA4" w:rsidRDefault="00C31607" w:rsidP="00C31607">
            <w:pPr>
              <w:rPr>
                <w:sz w:val="24"/>
                <w:szCs w:val="24"/>
              </w:rPr>
            </w:pPr>
            <w:r w:rsidRPr="00C31FA4">
              <w:rPr>
                <w:sz w:val="24"/>
                <w:szCs w:val="24"/>
              </w:rPr>
              <w:t xml:space="preserve">    herní činnosti</w:t>
            </w:r>
          </w:p>
          <w:p w:rsidR="00C31607" w:rsidRPr="00C31FA4" w:rsidRDefault="00C31607" w:rsidP="00C31607">
            <w:pPr>
              <w:rPr>
                <w:sz w:val="24"/>
                <w:szCs w:val="24"/>
              </w:rPr>
            </w:pPr>
            <w:r w:rsidRPr="00C31FA4">
              <w:rPr>
                <w:sz w:val="24"/>
                <w:szCs w:val="24"/>
              </w:rPr>
              <w:t xml:space="preserve">  - dodržuje pravidla fair play</w:t>
            </w:r>
          </w:p>
          <w:p w:rsidR="00C31607" w:rsidRPr="00C31FA4" w:rsidRDefault="00C31607" w:rsidP="00C31607">
            <w:pPr>
              <w:rPr>
                <w:sz w:val="24"/>
                <w:szCs w:val="24"/>
              </w:rPr>
            </w:pPr>
            <w:r w:rsidRPr="00C31FA4">
              <w:rPr>
                <w:sz w:val="24"/>
                <w:szCs w:val="24"/>
              </w:rPr>
              <w:t xml:space="preserve">  - dokáže zorganizovat školní turnaj</w:t>
            </w:r>
          </w:p>
          <w:p w:rsidR="00C31607" w:rsidRPr="00C31FA4" w:rsidRDefault="00C31607" w:rsidP="00C31607">
            <w:pPr>
              <w:rPr>
                <w:sz w:val="24"/>
                <w:szCs w:val="24"/>
              </w:rPr>
            </w:pPr>
            <w:r w:rsidRPr="00C31FA4">
              <w:rPr>
                <w:sz w:val="24"/>
                <w:szCs w:val="24"/>
              </w:rPr>
              <w:t xml:space="preserve">  - dodržuje pravidla bezpečnosti</w:t>
            </w:r>
          </w:p>
          <w:p w:rsidR="00C31607" w:rsidRPr="00C31FA4" w:rsidRDefault="00C31607" w:rsidP="00C31607">
            <w:pPr>
              <w:rPr>
                <w:sz w:val="24"/>
                <w:szCs w:val="24"/>
              </w:rPr>
            </w:pPr>
            <w:r w:rsidRPr="00C31FA4">
              <w:rPr>
                <w:sz w:val="24"/>
                <w:szCs w:val="24"/>
              </w:rPr>
              <w:t xml:space="preserve">    při sport. činnostech</w:t>
            </w:r>
          </w:p>
          <w:p w:rsidR="00C31607" w:rsidRPr="00C31FA4" w:rsidRDefault="00C31607" w:rsidP="00C31607">
            <w:pPr>
              <w:rPr>
                <w:sz w:val="24"/>
                <w:szCs w:val="24"/>
              </w:rPr>
            </w:pPr>
            <w:r w:rsidRPr="00C31FA4">
              <w:rPr>
                <w:sz w:val="24"/>
                <w:szCs w:val="24"/>
              </w:rPr>
              <w:t xml:space="preserve">  - rozvijí zdravou soutěživost</w:t>
            </w:r>
          </w:p>
          <w:p w:rsidR="00C31607" w:rsidRPr="00C31FA4" w:rsidRDefault="00C31607" w:rsidP="00C31607">
            <w:pPr>
              <w:rPr>
                <w:sz w:val="24"/>
                <w:szCs w:val="24"/>
              </w:rPr>
            </w:pPr>
            <w:r w:rsidRPr="00C31FA4">
              <w:rPr>
                <w:sz w:val="24"/>
                <w:szCs w:val="24"/>
              </w:rPr>
              <w:t xml:space="preserve">  - dbá na čestnost a spravedlnost</w:t>
            </w:r>
          </w:p>
          <w:p w:rsidR="00C31607" w:rsidRPr="00C31FA4" w:rsidRDefault="00C31607" w:rsidP="00C31607">
            <w:pPr>
              <w:rPr>
                <w:b/>
                <w:bCs/>
                <w:sz w:val="24"/>
                <w:szCs w:val="24"/>
              </w:rPr>
            </w:pPr>
          </w:p>
        </w:tc>
        <w:tc>
          <w:tcPr>
            <w:tcW w:w="4680" w:type="dxa"/>
          </w:tcPr>
          <w:p w:rsidR="00C31607" w:rsidRPr="00C31FA4" w:rsidRDefault="00C31607" w:rsidP="00C31607">
            <w:pPr>
              <w:ind w:left="75"/>
              <w:rPr>
                <w:sz w:val="24"/>
                <w:szCs w:val="24"/>
              </w:rPr>
            </w:pPr>
          </w:p>
          <w:p w:rsidR="00C31607" w:rsidRPr="00C31FA4" w:rsidRDefault="00C31607" w:rsidP="005D6030">
            <w:pPr>
              <w:numPr>
                <w:ilvl w:val="0"/>
                <w:numId w:val="351"/>
              </w:numPr>
              <w:autoSpaceDE/>
              <w:autoSpaceDN/>
              <w:rPr>
                <w:sz w:val="24"/>
                <w:szCs w:val="24"/>
              </w:rPr>
            </w:pPr>
            <w:r w:rsidRPr="00C31FA4">
              <w:rPr>
                <w:sz w:val="24"/>
                <w:szCs w:val="24"/>
              </w:rPr>
              <w:t>vybíjená</w:t>
            </w:r>
          </w:p>
          <w:p w:rsidR="00C31607" w:rsidRPr="00C31FA4" w:rsidRDefault="00C31607" w:rsidP="005D6030">
            <w:pPr>
              <w:numPr>
                <w:ilvl w:val="0"/>
                <w:numId w:val="351"/>
              </w:numPr>
              <w:autoSpaceDE/>
              <w:autoSpaceDN/>
              <w:rPr>
                <w:sz w:val="24"/>
                <w:szCs w:val="24"/>
              </w:rPr>
            </w:pPr>
            <w:r w:rsidRPr="00C31FA4">
              <w:rPr>
                <w:sz w:val="24"/>
                <w:szCs w:val="24"/>
              </w:rPr>
              <w:t>přehazovaná</w:t>
            </w:r>
          </w:p>
          <w:p w:rsidR="00C31607" w:rsidRPr="00C31FA4" w:rsidRDefault="00C31607" w:rsidP="005D6030">
            <w:pPr>
              <w:numPr>
                <w:ilvl w:val="0"/>
                <w:numId w:val="351"/>
              </w:numPr>
              <w:autoSpaceDE/>
              <w:autoSpaceDN/>
              <w:rPr>
                <w:sz w:val="24"/>
                <w:szCs w:val="24"/>
              </w:rPr>
            </w:pPr>
            <w:r w:rsidRPr="00C31FA4">
              <w:rPr>
                <w:sz w:val="24"/>
                <w:szCs w:val="24"/>
              </w:rPr>
              <w:t>fotbal</w:t>
            </w:r>
          </w:p>
          <w:p w:rsidR="00C31607" w:rsidRPr="00C31FA4" w:rsidRDefault="00C31607" w:rsidP="005D6030">
            <w:pPr>
              <w:numPr>
                <w:ilvl w:val="0"/>
                <w:numId w:val="351"/>
              </w:numPr>
              <w:autoSpaceDE/>
              <w:autoSpaceDN/>
              <w:rPr>
                <w:sz w:val="24"/>
                <w:szCs w:val="24"/>
              </w:rPr>
            </w:pPr>
            <w:r w:rsidRPr="00C31FA4">
              <w:rPr>
                <w:sz w:val="24"/>
                <w:szCs w:val="24"/>
              </w:rPr>
              <w:t>basketbal</w:t>
            </w:r>
          </w:p>
          <w:p w:rsidR="00C31607" w:rsidRPr="00C31FA4" w:rsidRDefault="00C31607" w:rsidP="005D6030">
            <w:pPr>
              <w:numPr>
                <w:ilvl w:val="0"/>
                <w:numId w:val="351"/>
              </w:numPr>
              <w:autoSpaceDE/>
              <w:autoSpaceDN/>
              <w:rPr>
                <w:sz w:val="24"/>
                <w:szCs w:val="24"/>
              </w:rPr>
            </w:pPr>
            <w:r w:rsidRPr="00C31FA4">
              <w:rPr>
                <w:sz w:val="24"/>
                <w:szCs w:val="24"/>
              </w:rPr>
              <w:t>florbal</w:t>
            </w:r>
          </w:p>
          <w:p w:rsidR="00C31607" w:rsidRPr="00C31FA4" w:rsidRDefault="00C31607" w:rsidP="005D6030">
            <w:pPr>
              <w:numPr>
                <w:ilvl w:val="0"/>
                <w:numId w:val="351"/>
              </w:numPr>
              <w:autoSpaceDE/>
              <w:autoSpaceDN/>
              <w:rPr>
                <w:sz w:val="24"/>
                <w:szCs w:val="24"/>
              </w:rPr>
            </w:pPr>
            <w:r w:rsidRPr="00C31FA4">
              <w:rPr>
                <w:sz w:val="24"/>
                <w:szCs w:val="24"/>
              </w:rPr>
              <w:t xml:space="preserve">házená </w:t>
            </w:r>
          </w:p>
          <w:p w:rsidR="00C31607" w:rsidRPr="00C31FA4" w:rsidRDefault="00C31607" w:rsidP="005D6030">
            <w:pPr>
              <w:numPr>
                <w:ilvl w:val="0"/>
                <w:numId w:val="351"/>
              </w:numPr>
              <w:autoSpaceDE/>
              <w:autoSpaceDN/>
              <w:rPr>
                <w:sz w:val="24"/>
                <w:szCs w:val="24"/>
              </w:rPr>
            </w:pPr>
            <w:r w:rsidRPr="00C31FA4">
              <w:rPr>
                <w:sz w:val="24"/>
                <w:szCs w:val="24"/>
              </w:rPr>
              <w:t>atletika</w:t>
            </w:r>
          </w:p>
          <w:p w:rsidR="00C31607" w:rsidRPr="00C31FA4" w:rsidRDefault="00C31607" w:rsidP="005D6030">
            <w:pPr>
              <w:numPr>
                <w:ilvl w:val="0"/>
                <w:numId w:val="351"/>
              </w:numPr>
              <w:autoSpaceDE/>
              <w:autoSpaceDN/>
              <w:rPr>
                <w:sz w:val="24"/>
                <w:szCs w:val="24"/>
              </w:rPr>
            </w:pPr>
            <w:r w:rsidRPr="00C31FA4">
              <w:rPr>
                <w:sz w:val="24"/>
                <w:szCs w:val="24"/>
              </w:rPr>
              <w:t>volejbal</w:t>
            </w:r>
          </w:p>
          <w:p w:rsidR="00C31607" w:rsidRPr="00C31FA4" w:rsidRDefault="00C31607" w:rsidP="005D6030">
            <w:pPr>
              <w:numPr>
                <w:ilvl w:val="0"/>
                <w:numId w:val="351"/>
              </w:numPr>
              <w:autoSpaceDE/>
              <w:autoSpaceDN/>
              <w:rPr>
                <w:sz w:val="24"/>
                <w:szCs w:val="24"/>
              </w:rPr>
            </w:pPr>
            <w:r w:rsidRPr="00C31FA4">
              <w:rPr>
                <w:sz w:val="24"/>
                <w:szCs w:val="24"/>
              </w:rPr>
              <w:t>beachvolejbal</w:t>
            </w:r>
          </w:p>
          <w:p w:rsidR="00C31607" w:rsidRPr="00C31FA4" w:rsidRDefault="00C31607" w:rsidP="005D6030">
            <w:pPr>
              <w:numPr>
                <w:ilvl w:val="0"/>
                <w:numId w:val="351"/>
              </w:numPr>
              <w:autoSpaceDE/>
              <w:autoSpaceDN/>
              <w:rPr>
                <w:sz w:val="24"/>
                <w:szCs w:val="24"/>
              </w:rPr>
            </w:pPr>
            <w:r w:rsidRPr="00C31FA4">
              <w:rPr>
                <w:sz w:val="24"/>
                <w:szCs w:val="24"/>
              </w:rPr>
              <w:t>tenis</w:t>
            </w:r>
          </w:p>
          <w:p w:rsidR="00C31607" w:rsidRPr="00C31FA4" w:rsidRDefault="00C31607" w:rsidP="005D6030">
            <w:pPr>
              <w:numPr>
                <w:ilvl w:val="0"/>
                <w:numId w:val="351"/>
              </w:numPr>
              <w:autoSpaceDE/>
              <w:autoSpaceDN/>
              <w:rPr>
                <w:sz w:val="24"/>
                <w:szCs w:val="24"/>
              </w:rPr>
            </w:pPr>
            <w:r w:rsidRPr="00C31FA4">
              <w:rPr>
                <w:sz w:val="24"/>
                <w:szCs w:val="24"/>
              </w:rPr>
              <w:t>stolní tenis</w:t>
            </w:r>
          </w:p>
          <w:p w:rsidR="00C31607" w:rsidRPr="00C31FA4" w:rsidRDefault="00C31607" w:rsidP="005D6030">
            <w:pPr>
              <w:numPr>
                <w:ilvl w:val="0"/>
                <w:numId w:val="351"/>
              </w:numPr>
              <w:autoSpaceDE/>
              <w:autoSpaceDN/>
              <w:rPr>
                <w:sz w:val="24"/>
                <w:szCs w:val="24"/>
              </w:rPr>
            </w:pPr>
            <w:r w:rsidRPr="00C31FA4">
              <w:rPr>
                <w:sz w:val="24"/>
                <w:szCs w:val="24"/>
              </w:rPr>
              <w:t>freesbee</w:t>
            </w:r>
          </w:p>
          <w:p w:rsidR="00C31607" w:rsidRPr="00C31FA4" w:rsidRDefault="00C31607" w:rsidP="005D6030">
            <w:pPr>
              <w:numPr>
                <w:ilvl w:val="0"/>
                <w:numId w:val="351"/>
              </w:numPr>
              <w:autoSpaceDE/>
              <w:autoSpaceDN/>
              <w:rPr>
                <w:sz w:val="24"/>
                <w:szCs w:val="24"/>
              </w:rPr>
            </w:pPr>
            <w:r w:rsidRPr="00C31FA4">
              <w:rPr>
                <w:sz w:val="24"/>
                <w:szCs w:val="24"/>
              </w:rPr>
              <w:t>softbal</w:t>
            </w:r>
          </w:p>
          <w:p w:rsidR="00C31607" w:rsidRPr="00C31FA4" w:rsidRDefault="00C31607" w:rsidP="005D6030">
            <w:pPr>
              <w:numPr>
                <w:ilvl w:val="0"/>
                <w:numId w:val="351"/>
              </w:numPr>
              <w:autoSpaceDE/>
              <w:autoSpaceDN/>
              <w:rPr>
                <w:sz w:val="24"/>
                <w:szCs w:val="24"/>
              </w:rPr>
            </w:pPr>
            <w:r w:rsidRPr="00C31FA4">
              <w:rPr>
                <w:sz w:val="24"/>
                <w:szCs w:val="24"/>
              </w:rPr>
              <w:t>posilování</w:t>
            </w:r>
          </w:p>
          <w:p w:rsidR="00C31607" w:rsidRPr="00C31FA4" w:rsidRDefault="00C31607" w:rsidP="005D6030">
            <w:pPr>
              <w:numPr>
                <w:ilvl w:val="0"/>
                <w:numId w:val="351"/>
              </w:numPr>
              <w:autoSpaceDE/>
              <w:autoSpaceDN/>
              <w:rPr>
                <w:sz w:val="24"/>
                <w:szCs w:val="24"/>
              </w:rPr>
            </w:pPr>
            <w:r w:rsidRPr="00C31FA4">
              <w:rPr>
                <w:sz w:val="24"/>
                <w:szCs w:val="24"/>
              </w:rPr>
              <w:t>cyklistika</w:t>
            </w:r>
          </w:p>
          <w:p w:rsidR="00C31607" w:rsidRPr="00C31FA4" w:rsidRDefault="00C31607" w:rsidP="005D6030">
            <w:pPr>
              <w:numPr>
                <w:ilvl w:val="0"/>
                <w:numId w:val="351"/>
              </w:numPr>
              <w:autoSpaceDE/>
              <w:autoSpaceDN/>
              <w:rPr>
                <w:sz w:val="24"/>
                <w:szCs w:val="24"/>
              </w:rPr>
            </w:pPr>
            <w:r w:rsidRPr="00C31FA4">
              <w:rPr>
                <w:sz w:val="24"/>
                <w:szCs w:val="24"/>
              </w:rPr>
              <w:t>bruslení</w:t>
            </w:r>
          </w:p>
          <w:p w:rsidR="00C31607" w:rsidRPr="00C31FA4" w:rsidRDefault="00C31607" w:rsidP="005D6030">
            <w:pPr>
              <w:numPr>
                <w:ilvl w:val="0"/>
                <w:numId w:val="351"/>
              </w:numPr>
              <w:autoSpaceDE/>
              <w:autoSpaceDN/>
              <w:rPr>
                <w:sz w:val="24"/>
                <w:szCs w:val="24"/>
              </w:rPr>
            </w:pPr>
            <w:r w:rsidRPr="00C31FA4">
              <w:rPr>
                <w:sz w:val="24"/>
                <w:szCs w:val="24"/>
              </w:rPr>
              <w:t>lední hokej</w:t>
            </w:r>
          </w:p>
          <w:p w:rsidR="00C31607" w:rsidRPr="00C31FA4" w:rsidRDefault="00C31607" w:rsidP="005D6030">
            <w:pPr>
              <w:numPr>
                <w:ilvl w:val="0"/>
                <w:numId w:val="351"/>
              </w:numPr>
              <w:autoSpaceDE/>
              <w:autoSpaceDN/>
              <w:rPr>
                <w:sz w:val="24"/>
                <w:szCs w:val="24"/>
              </w:rPr>
            </w:pPr>
            <w:r w:rsidRPr="00C31FA4">
              <w:rPr>
                <w:sz w:val="24"/>
                <w:szCs w:val="24"/>
              </w:rPr>
              <w:t>lyžování</w:t>
            </w:r>
          </w:p>
          <w:p w:rsidR="00C31607" w:rsidRPr="00C31FA4" w:rsidRDefault="00C31607" w:rsidP="005D6030">
            <w:pPr>
              <w:numPr>
                <w:ilvl w:val="0"/>
                <w:numId w:val="351"/>
              </w:numPr>
              <w:autoSpaceDE/>
              <w:autoSpaceDN/>
              <w:rPr>
                <w:sz w:val="24"/>
                <w:szCs w:val="24"/>
              </w:rPr>
            </w:pPr>
            <w:r w:rsidRPr="00C31FA4">
              <w:rPr>
                <w:sz w:val="24"/>
                <w:szCs w:val="24"/>
              </w:rPr>
              <w:t>petanque</w:t>
            </w:r>
          </w:p>
          <w:p w:rsidR="00C31607" w:rsidRPr="00C31FA4" w:rsidRDefault="00C31607" w:rsidP="005D6030">
            <w:pPr>
              <w:numPr>
                <w:ilvl w:val="0"/>
                <w:numId w:val="351"/>
              </w:numPr>
              <w:autoSpaceDE/>
              <w:autoSpaceDN/>
              <w:rPr>
                <w:sz w:val="24"/>
                <w:szCs w:val="24"/>
              </w:rPr>
            </w:pPr>
            <w:r w:rsidRPr="00C31FA4">
              <w:rPr>
                <w:sz w:val="24"/>
                <w:szCs w:val="24"/>
              </w:rPr>
              <w:t>plavání</w:t>
            </w:r>
          </w:p>
          <w:p w:rsidR="00C31607" w:rsidRPr="00C31FA4" w:rsidRDefault="00C31607" w:rsidP="005D6030">
            <w:pPr>
              <w:numPr>
                <w:ilvl w:val="0"/>
                <w:numId w:val="351"/>
              </w:numPr>
              <w:autoSpaceDE/>
              <w:autoSpaceDN/>
              <w:rPr>
                <w:sz w:val="24"/>
                <w:szCs w:val="24"/>
              </w:rPr>
            </w:pPr>
            <w:r w:rsidRPr="00C31FA4">
              <w:rPr>
                <w:sz w:val="24"/>
                <w:szCs w:val="24"/>
              </w:rPr>
              <w:t>protahovací cvičení, relaxace</w:t>
            </w:r>
          </w:p>
          <w:p w:rsidR="00C31607" w:rsidRPr="00C31FA4" w:rsidRDefault="00C31607" w:rsidP="00C31607">
            <w:pPr>
              <w:rPr>
                <w:b/>
                <w:bCs/>
                <w:sz w:val="24"/>
                <w:szCs w:val="24"/>
              </w:rPr>
            </w:pPr>
          </w:p>
        </w:tc>
        <w:tc>
          <w:tcPr>
            <w:tcW w:w="3060" w:type="dxa"/>
          </w:tcPr>
          <w:p w:rsidR="00C31607" w:rsidRPr="00C31FA4" w:rsidRDefault="00C31607" w:rsidP="00C31607">
            <w:pPr>
              <w:rPr>
                <w:b/>
                <w:bCs/>
                <w:sz w:val="24"/>
                <w:szCs w:val="24"/>
              </w:rPr>
            </w:pPr>
          </w:p>
          <w:p w:rsidR="00C31607" w:rsidRPr="00C31FA4" w:rsidRDefault="00C31607" w:rsidP="00C31607">
            <w:pPr>
              <w:rPr>
                <w:sz w:val="24"/>
                <w:szCs w:val="24"/>
              </w:rPr>
            </w:pPr>
            <w:r w:rsidRPr="00C31FA4">
              <w:rPr>
                <w:b/>
                <w:bCs/>
                <w:sz w:val="24"/>
                <w:szCs w:val="24"/>
              </w:rPr>
              <w:t>OSV –</w:t>
            </w:r>
            <w:r w:rsidRPr="00C31FA4">
              <w:rPr>
                <w:sz w:val="24"/>
                <w:szCs w:val="24"/>
              </w:rPr>
              <w:t xml:space="preserve"> rozvoj schopnosti poznávání, sebepoznání, mezilidské vztahy</w:t>
            </w:r>
          </w:p>
          <w:p w:rsidR="00C31607" w:rsidRPr="00C31FA4" w:rsidRDefault="00C31607" w:rsidP="00C31607">
            <w:pPr>
              <w:rPr>
                <w:sz w:val="24"/>
                <w:szCs w:val="24"/>
              </w:rPr>
            </w:pPr>
          </w:p>
          <w:p w:rsidR="00C31607" w:rsidRPr="00C31FA4" w:rsidRDefault="00C31607" w:rsidP="00C31607">
            <w:pPr>
              <w:rPr>
                <w:sz w:val="24"/>
                <w:szCs w:val="24"/>
              </w:rPr>
            </w:pPr>
            <w:r w:rsidRPr="00C31FA4">
              <w:rPr>
                <w:b/>
                <w:bCs/>
                <w:sz w:val="24"/>
                <w:szCs w:val="24"/>
              </w:rPr>
              <w:t xml:space="preserve">VDO </w:t>
            </w:r>
            <w:r w:rsidRPr="00C31FA4">
              <w:rPr>
                <w:sz w:val="24"/>
                <w:szCs w:val="24"/>
              </w:rPr>
              <w:t>–občanská společnost a škola- zásady slušnosti, odpovědnosti, tolerance, angažovaný přístup k druhým</w:t>
            </w:r>
          </w:p>
          <w:p w:rsidR="00C31607" w:rsidRPr="00C31FA4" w:rsidRDefault="00C31607" w:rsidP="00C31607">
            <w:pPr>
              <w:rPr>
                <w:sz w:val="24"/>
                <w:szCs w:val="24"/>
              </w:rPr>
            </w:pPr>
          </w:p>
          <w:p w:rsidR="00C31607" w:rsidRPr="00C31FA4" w:rsidRDefault="00C31607" w:rsidP="00C31607">
            <w:pPr>
              <w:rPr>
                <w:sz w:val="24"/>
                <w:szCs w:val="24"/>
              </w:rPr>
            </w:pPr>
            <w:r w:rsidRPr="00C31FA4">
              <w:rPr>
                <w:b/>
                <w:bCs/>
                <w:sz w:val="24"/>
                <w:szCs w:val="24"/>
              </w:rPr>
              <w:t xml:space="preserve">EV </w:t>
            </w:r>
            <w:r w:rsidRPr="00C31FA4">
              <w:rPr>
                <w:sz w:val="24"/>
                <w:szCs w:val="24"/>
              </w:rPr>
              <w:t>– vztah člověka k prostředí</w:t>
            </w:r>
          </w:p>
          <w:p w:rsidR="00C31607" w:rsidRPr="00C31FA4" w:rsidRDefault="00C31607" w:rsidP="00C31607">
            <w:pPr>
              <w:rPr>
                <w:sz w:val="24"/>
                <w:szCs w:val="24"/>
              </w:rPr>
            </w:pPr>
          </w:p>
          <w:p w:rsidR="00C31607" w:rsidRPr="00C31FA4" w:rsidRDefault="00C31607" w:rsidP="00C31607">
            <w:pPr>
              <w:rPr>
                <w:b/>
                <w:bCs/>
                <w:sz w:val="24"/>
                <w:szCs w:val="24"/>
              </w:rPr>
            </w:pPr>
          </w:p>
        </w:tc>
        <w:tc>
          <w:tcPr>
            <w:tcW w:w="1440" w:type="dxa"/>
          </w:tcPr>
          <w:p w:rsidR="00C31607" w:rsidRPr="00C31FA4" w:rsidRDefault="00C31607" w:rsidP="00C31607">
            <w:pPr>
              <w:rPr>
                <w:b/>
                <w:bCs/>
                <w:sz w:val="24"/>
                <w:szCs w:val="24"/>
              </w:rPr>
            </w:pPr>
          </w:p>
        </w:tc>
      </w:tr>
    </w:tbl>
    <w:p w:rsidR="00C31607" w:rsidRPr="00C31FA4" w:rsidRDefault="00C31607" w:rsidP="00C31607">
      <w:pPr>
        <w:rPr>
          <w:sz w:val="24"/>
          <w:szCs w:val="24"/>
        </w:rPr>
      </w:pPr>
    </w:p>
    <w:p w:rsidR="00C31607" w:rsidRPr="00C31FA4" w:rsidRDefault="00C31607" w:rsidP="00C31607">
      <w:pPr>
        <w:rPr>
          <w:sz w:val="24"/>
          <w:szCs w:val="24"/>
        </w:rPr>
      </w:pPr>
    </w:p>
    <w:p w:rsidR="00C31607" w:rsidRPr="00C31FA4" w:rsidRDefault="00C31607" w:rsidP="00C31607">
      <w:pPr>
        <w:rPr>
          <w:sz w:val="24"/>
          <w:szCs w:val="24"/>
        </w:rPr>
      </w:pPr>
    </w:p>
    <w:p w:rsidR="00C31FA4" w:rsidRDefault="00C31FA4" w:rsidP="00C31FA4">
      <w:pPr>
        <w:rPr>
          <w:b/>
          <w:bCs/>
          <w:sz w:val="32"/>
          <w:szCs w:val="32"/>
        </w:rPr>
      </w:pPr>
    </w:p>
    <w:p w:rsidR="00C31FA4" w:rsidRDefault="00C31FA4" w:rsidP="00C31FA4">
      <w:pPr>
        <w:rPr>
          <w:b/>
          <w:bCs/>
          <w:sz w:val="32"/>
          <w:szCs w:val="32"/>
        </w:rPr>
        <w:sectPr w:rsidR="00C31FA4" w:rsidSect="00C31607">
          <w:pgSz w:w="16838" w:h="11906" w:orient="landscape"/>
          <w:pgMar w:top="1466" w:right="719" w:bottom="1417" w:left="1417" w:header="708" w:footer="708" w:gutter="0"/>
          <w:cols w:space="708"/>
          <w:docGrid w:linePitch="360"/>
        </w:sectPr>
      </w:pPr>
    </w:p>
    <w:p w:rsidR="00C31607" w:rsidRPr="00D37ACE" w:rsidRDefault="00C31607" w:rsidP="006D3AF7">
      <w:pPr>
        <w:autoSpaceDE/>
        <w:autoSpaceDN/>
        <w:rPr>
          <w:sz w:val="24"/>
          <w:szCs w:val="24"/>
        </w:rPr>
      </w:pPr>
    </w:p>
    <w:p w:rsidR="000A11E3" w:rsidRPr="00C65B54" w:rsidRDefault="00896150" w:rsidP="00B446D3">
      <w:pPr>
        <w:pStyle w:val="Nadpis2"/>
        <w:rPr>
          <w:b/>
          <w:bCs/>
          <w:snapToGrid w:val="0"/>
          <w:color w:val="000080"/>
          <w:sz w:val="32"/>
          <w:szCs w:val="32"/>
        </w:rPr>
      </w:pPr>
      <w:bookmarkStart w:id="241" w:name="_Toc503883693"/>
      <w:r w:rsidRPr="00C65B54">
        <w:rPr>
          <w:b/>
          <w:bCs/>
          <w:snapToGrid w:val="0"/>
          <w:color w:val="000080"/>
          <w:sz w:val="32"/>
          <w:szCs w:val="32"/>
        </w:rPr>
        <w:t>6</w:t>
      </w:r>
      <w:r w:rsidR="000A11E3" w:rsidRPr="00C65B54">
        <w:rPr>
          <w:b/>
          <w:bCs/>
          <w:snapToGrid w:val="0"/>
          <w:color w:val="000080"/>
          <w:sz w:val="32"/>
          <w:szCs w:val="32"/>
        </w:rPr>
        <w:t>. Hodnocení žáků</w:t>
      </w:r>
      <w:bookmarkEnd w:id="241"/>
      <w:r w:rsidRPr="00C65B54">
        <w:rPr>
          <w:b/>
          <w:bCs/>
          <w:snapToGrid w:val="0"/>
          <w:color w:val="000080"/>
          <w:sz w:val="32"/>
          <w:szCs w:val="32"/>
        </w:rPr>
        <w:t xml:space="preserve"> </w:t>
      </w:r>
    </w:p>
    <w:p w:rsidR="00C65B54" w:rsidRDefault="00C65B54" w:rsidP="00B446D3">
      <w:pPr>
        <w:pStyle w:val="Nadpis3"/>
        <w:rPr>
          <w:b/>
          <w:bCs/>
          <w:snapToGrid w:val="0"/>
        </w:rPr>
      </w:pPr>
    </w:p>
    <w:p w:rsidR="003312DD" w:rsidRPr="00C65B54" w:rsidRDefault="00896150" w:rsidP="00B446D3">
      <w:pPr>
        <w:pStyle w:val="Nadpis3"/>
        <w:rPr>
          <w:b/>
          <w:bCs/>
          <w:snapToGrid w:val="0"/>
        </w:rPr>
      </w:pPr>
      <w:bookmarkStart w:id="242" w:name="_Toc503883694"/>
      <w:r w:rsidRPr="00C65B54">
        <w:rPr>
          <w:b/>
          <w:bCs/>
          <w:snapToGrid w:val="0"/>
        </w:rPr>
        <w:t>6</w:t>
      </w:r>
      <w:r w:rsidR="003312DD" w:rsidRPr="00C65B54">
        <w:rPr>
          <w:b/>
          <w:bCs/>
          <w:snapToGrid w:val="0"/>
        </w:rPr>
        <w:t>.1 Základní cíle a principy</w:t>
      </w:r>
      <w:bookmarkEnd w:id="242"/>
    </w:p>
    <w:p w:rsidR="009D71B3" w:rsidRPr="00012F64" w:rsidRDefault="003312DD" w:rsidP="008563C3">
      <w:pPr>
        <w:widowControl w:val="0"/>
        <w:tabs>
          <w:tab w:val="left" w:pos="709"/>
        </w:tabs>
        <w:jc w:val="both"/>
        <w:rPr>
          <w:snapToGrid w:val="0"/>
          <w:sz w:val="24"/>
          <w:szCs w:val="24"/>
        </w:rPr>
      </w:pPr>
      <w:r w:rsidRPr="00012F64">
        <w:rPr>
          <w:snapToGrid w:val="0"/>
          <w:sz w:val="24"/>
          <w:szCs w:val="24"/>
        </w:rPr>
        <w:tab/>
      </w:r>
      <w:r w:rsidR="009D71B3" w:rsidRPr="00012F64">
        <w:rPr>
          <w:snapToGrid w:val="0"/>
          <w:sz w:val="24"/>
          <w:szCs w:val="24"/>
        </w:rPr>
        <w:t xml:space="preserve">Cílem je poskytnout </w:t>
      </w:r>
      <w:r w:rsidR="000B79FF">
        <w:rPr>
          <w:snapToGrid w:val="0"/>
          <w:sz w:val="24"/>
          <w:szCs w:val="24"/>
        </w:rPr>
        <w:t xml:space="preserve">žákům </w:t>
      </w:r>
      <w:r w:rsidR="009D71B3" w:rsidRPr="00012F64">
        <w:rPr>
          <w:snapToGrid w:val="0"/>
          <w:sz w:val="24"/>
          <w:szCs w:val="24"/>
        </w:rPr>
        <w:t xml:space="preserve">a </w:t>
      </w:r>
      <w:r w:rsidR="000B79FF">
        <w:rPr>
          <w:snapToGrid w:val="0"/>
          <w:sz w:val="24"/>
          <w:szCs w:val="24"/>
        </w:rPr>
        <w:t xml:space="preserve">jejich </w:t>
      </w:r>
      <w:r w:rsidR="009D71B3" w:rsidRPr="00012F64">
        <w:rPr>
          <w:snapToGrid w:val="0"/>
          <w:sz w:val="24"/>
          <w:szCs w:val="24"/>
        </w:rPr>
        <w:t xml:space="preserve">zákonným zástupcům zpětnou vazbu, jak </w:t>
      </w:r>
      <w:r w:rsidR="000B79FF">
        <w:rPr>
          <w:snapToGrid w:val="0"/>
          <w:sz w:val="24"/>
          <w:szCs w:val="24"/>
        </w:rPr>
        <w:t xml:space="preserve">zvládají </w:t>
      </w:r>
      <w:r w:rsidR="009D71B3" w:rsidRPr="00012F64">
        <w:rPr>
          <w:snapToGrid w:val="0"/>
          <w:sz w:val="24"/>
          <w:szCs w:val="24"/>
        </w:rPr>
        <w:t>plnění ŠVP</w:t>
      </w:r>
      <w:r w:rsidR="007A1064" w:rsidRPr="00012F64">
        <w:rPr>
          <w:snapToGrid w:val="0"/>
          <w:sz w:val="24"/>
          <w:szCs w:val="24"/>
        </w:rPr>
        <w:t xml:space="preserve">, jaký je </w:t>
      </w:r>
      <w:r w:rsidR="000B79FF">
        <w:rPr>
          <w:snapToGrid w:val="0"/>
          <w:sz w:val="24"/>
          <w:szCs w:val="24"/>
        </w:rPr>
        <w:t xml:space="preserve">jejich </w:t>
      </w:r>
      <w:r w:rsidR="007A1064" w:rsidRPr="00012F64">
        <w:rPr>
          <w:snapToGrid w:val="0"/>
          <w:sz w:val="24"/>
          <w:szCs w:val="24"/>
        </w:rPr>
        <w:t xml:space="preserve">přístup ke školní práci a </w:t>
      </w:r>
      <w:r w:rsidR="00076858" w:rsidRPr="00012F64">
        <w:rPr>
          <w:snapToGrid w:val="0"/>
          <w:sz w:val="24"/>
          <w:szCs w:val="24"/>
        </w:rPr>
        <w:t xml:space="preserve">jak se </w:t>
      </w:r>
      <w:r w:rsidR="000B79FF">
        <w:rPr>
          <w:snapToGrid w:val="0"/>
          <w:sz w:val="24"/>
          <w:szCs w:val="24"/>
        </w:rPr>
        <w:t xml:space="preserve">chovají </w:t>
      </w:r>
      <w:r w:rsidR="007A1064" w:rsidRPr="00012F64">
        <w:rPr>
          <w:snapToGrid w:val="0"/>
          <w:sz w:val="24"/>
          <w:szCs w:val="24"/>
        </w:rPr>
        <w:t>ve škole a na školních akcích</w:t>
      </w:r>
      <w:r w:rsidR="009D71B3" w:rsidRPr="00012F64">
        <w:rPr>
          <w:snapToGrid w:val="0"/>
          <w:sz w:val="24"/>
          <w:szCs w:val="24"/>
        </w:rPr>
        <w:t>.</w:t>
      </w:r>
    </w:p>
    <w:p w:rsidR="000A11E3" w:rsidRPr="00012F64" w:rsidRDefault="009D71B3" w:rsidP="008563C3">
      <w:pPr>
        <w:widowControl w:val="0"/>
        <w:tabs>
          <w:tab w:val="left" w:pos="709"/>
        </w:tabs>
        <w:jc w:val="both"/>
        <w:rPr>
          <w:snapToGrid w:val="0"/>
          <w:sz w:val="24"/>
          <w:szCs w:val="24"/>
        </w:rPr>
      </w:pPr>
      <w:r w:rsidRPr="00012F64">
        <w:rPr>
          <w:snapToGrid w:val="0"/>
          <w:sz w:val="24"/>
          <w:szCs w:val="24"/>
        </w:rPr>
        <w:tab/>
      </w:r>
      <w:r w:rsidR="008563C3" w:rsidRPr="00012F64">
        <w:rPr>
          <w:snapToGrid w:val="0"/>
          <w:sz w:val="24"/>
          <w:szCs w:val="24"/>
        </w:rPr>
        <w:t>Hodnotí se</w:t>
      </w:r>
      <w:r w:rsidR="000A11E3" w:rsidRPr="00012F64">
        <w:rPr>
          <w:snapToGrid w:val="0"/>
          <w:sz w:val="24"/>
          <w:szCs w:val="24"/>
        </w:rPr>
        <w:t xml:space="preserve"> známkami, </w:t>
      </w:r>
      <w:r w:rsidR="008563C3" w:rsidRPr="00012F64">
        <w:rPr>
          <w:snapToGrid w:val="0"/>
          <w:sz w:val="24"/>
          <w:szCs w:val="24"/>
        </w:rPr>
        <w:t>podle klasifikačního řádu vydaného a schváleného v roce 2005</w:t>
      </w:r>
      <w:r w:rsidR="00A706BF">
        <w:rPr>
          <w:snapToGrid w:val="0"/>
          <w:sz w:val="24"/>
          <w:szCs w:val="24"/>
        </w:rPr>
        <w:t xml:space="preserve">. </w:t>
      </w:r>
      <w:r w:rsidR="008563C3" w:rsidRPr="00012F64">
        <w:rPr>
          <w:snapToGrid w:val="0"/>
          <w:sz w:val="24"/>
          <w:szCs w:val="24"/>
        </w:rPr>
        <w:t xml:space="preserve">Je třeba </w:t>
      </w:r>
      <w:r w:rsidR="000A11E3" w:rsidRPr="00012F64">
        <w:rPr>
          <w:snapToGrid w:val="0"/>
          <w:sz w:val="24"/>
          <w:szCs w:val="24"/>
        </w:rPr>
        <w:t>dodržovat pravidelnost, rovnoměrnost, úměrnou náročnost zkoušení a písemných prací, hodnotit rovněž výkony žáků mimo známkované aktivity a jejich pracovní nasazení a iniciativu. Mít vždy dostatek podkladů, v případě stížností je třeba rozhodnutí dokonale doložit a obhájit.</w:t>
      </w:r>
      <w:r w:rsidR="007A1064" w:rsidRPr="00012F64">
        <w:rPr>
          <w:snapToGrid w:val="0"/>
          <w:sz w:val="24"/>
          <w:szCs w:val="24"/>
        </w:rPr>
        <w:t xml:space="preserve"> Tyto podklady jsou získávány pozorováním žáků při plnění stanovených úkolů, sledováním přesnosti a kvality dosahovaných cílů, zkoušením písemným i ústním, kontrolou domácí přípravy na vyučování.</w:t>
      </w:r>
    </w:p>
    <w:p w:rsidR="007A1064" w:rsidRDefault="007A1064" w:rsidP="008563C3">
      <w:pPr>
        <w:widowControl w:val="0"/>
        <w:tabs>
          <w:tab w:val="left" w:pos="709"/>
        </w:tabs>
        <w:jc w:val="both"/>
        <w:rPr>
          <w:snapToGrid w:val="0"/>
          <w:sz w:val="24"/>
          <w:szCs w:val="24"/>
        </w:rPr>
      </w:pPr>
      <w:r w:rsidRPr="00012F64">
        <w:rPr>
          <w:snapToGrid w:val="0"/>
          <w:sz w:val="24"/>
          <w:szCs w:val="24"/>
        </w:rPr>
        <w:tab/>
        <w:t>U žáků se speciálními vzdělávacími potřebami stanovit individuální plány, konzultovat je s Pedagogicko psychologickou poradnou a se zákonnými zástupci žáka. Stanovit odlišné vzdělávací cíle a hodnotit dosahování těchto cílů odlišnými postupy s individuálním přístupem.</w:t>
      </w:r>
    </w:p>
    <w:p w:rsidR="002A4744" w:rsidRPr="00012F64" w:rsidRDefault="002A4744" w:rsidP="008563C3">
      <w:pPr>
        <w:widowControl w:val="0"/>
        <w:tabs>
          <w:tab w:val="left" w:pos="709"/>
        </w:tabs>
        <w:jc w:val="both"/>
        <w:rPr>
          <w:snapToGrid w:val="0"/>
          <w:sz w:val="24"/>
          <w:szCs w:val="24"/>
        </w:rPr>
      </w:pPr>
    </w:p>
    <w:p w:rsidR="007A1064" w:rsidRPr="00012F64" w:rsidRDefault="007A1064" w:rsidP="008563C3">
      <w:pPr>
        <w:widowControl w:val="0"/>
        <w:tabs>
          <w:tab w:val="left" w:pos="709"/>
        </w:tabs>
        <w:jc w:val="both"/>
        <w:rPr>
          <w:snapToGrid w:val="0"/>
          <w:sz w:val="24"/>
          <w:szCs w:val="24"/>
        </w:rPr>
      </w:pPr>
    </w:p>
    <w:p w:rsidR="00BA0060" w:rsidRPr="00C65B54" w:rsidRDefault="00896150" w:rsidP="00B446D3">
      <w:pPr>
        <w:pStyle w:val="Nadpis3"/>
        <w:rPr>
          <w:b/>
          <w:bCs/>
          <w:snapToGrid w:val="0"/>
        </w:rPr>
      </w:pPr>
      <w:bookmarkStart w:id="243" w:name="_Toc503883695"/>
      <w:r w:rsidRPr="00C65B54">
        <w:rPr>
          <w:b/>
          <w:bCs/>
          <w:snapToGrid w:val="0"/>
        </w:rPr>
        <w:t>6</w:t>
      </w:r>
      <w:r w:rsidR="00BA0060" w:rsidRPr="00C65B54">
        <w:rPr>
          <w:b/>
          <w:bCs/>
          <w:snapToGrid w:val="0"/>
        </w:rPr>
        <w:t>.2 Získávání podkladů ke klasifikaci</w:t>
      </w:r>
      <w:bookmarkEnd w:id="243"/>
    </w:p>
    <w:p w:rsidR="00BA0060" w:rsidRPr="00012F64" w:rsidRDefault="00BA0060" w:rsidP="00F66657">
      <w:pPr>
        <w:widowControl w:val="0"/>
        <w:spacing w:after="79"/>
        <w:ind w:left="709"/>
        <w:jc w:val="both"/>
        <w:rPr>
          <w:snapToGrid w:val="0"/>
          <w:sz w:val="24"/>
          <w:szCs w:val="24"/>
        </w:rPr>
      </w:pPr>
      <w:r w:rsidRPr="00012F64">
        <w:rPr>
          <w:snapToGrid w:val="0"/>
          <w:sz w:val="24"/>
          <w:szCs w:val="24"/>
        </w:rPr>
        <w:t>- soustavným diagnostickým pozorováním žáků</w:t>
      </w:r>
    </w:p>
    <w:p w:rsidR="00BA0060" w:rsidRPr="00012F64" w:rsidRDefault="00BA0060" w:rsidP="00F66657">
      <w:pPr>
        <w:widowControl w:val="0"/>
        <w:spacing w:after="79"/>
        <w:ind w:left="709"/>
        <w:jc w:val="both"/>
        <w:rPr>
          <w:snapToGrid w:val="0"/>
          <w:sz w:val="24"/>
          <w:szCs w:val="24"/>
        </w:rPr>
      </w:pPr>
      <w:r w:rsidRPr="00012F64">
        <w:rPr>
          <w:snapToGrid w:val="0"/>
          <w:sz w:val="24"/>
          <w:szCs w:val="24"/>
        </w:rPr>
        <w:t xml:space="preserve">- sledováním výkonů </w:t>
      </w:r>
      <w:r w:rsidR="000B79FF">
        <w:rPr>
          <w:snapToGrid w:val="0"/>
          <w:sz w:val="24"/>
          <w:szCs w:val="24"/>
        </w:rPr>
        <w:t xml:space="preserve">žáků </w:t>
      </w:r>
      <w:r w:rsidRPr="00012F64">
        <w:rPr>
          <w:snapToGrid w:val="0"/>
          <w:sz w:val="24"/>
          <w:szCs w:val="24"/>
        </w:rPr>
        <w:t xml:space="preserve">a </w:t>
      </w:r>
      <w:r w:rsidR="000B79FF">
        <w:rPr>
          <w:snapToGrid w:val="0"/>
          <w:sz w:val="24"/>
          <w:szCs w:val="24"/>
        </w:rPr>
        <w:t xml:space="preserve">jejich </w:t>
      </w:r>
      <w:r w:rsidRPr="00012F64">
        <w:rPr>
          <w:snapToGrid w:val="0"/>
          <w:sz w:val="24"/>
          <w:szCs w:val="24"/>
        </w:rPr>
        <w:t>připravenosti na vyučování</w:t>
      </w:r>
    </w:p>
    <w:p w:rsidR="00BA0060" w:rsidRPr="00012F64" w:rsidRDefault="00BA0060" w:rsidP="00F66657">
      <w:pPr>
        <w:widowControl w:val="0"/>
        <w:spacing w:after="79"/>
        <w:ind w:left="851" w:hanging="142"/>
        <w:jc w:val="both"/>
        <w:rPr>
          <w:snapToGrid w:val="0"/>
          <w:sz w:val="24"/>
          <w:szCs w:val="24"/>
        </w:rPr>
      </w:pPr>
      <w:r w:rsidRPr="00012F64">
        <w:rPr>
          <w:snapToGrid w:val="0"/>
          <w:sz w:val="24"/>
          <w:szCs w:val="24"/>
        </w:rPr>
        <w:t>- různými druhy zkoušek</w:t>
      </w:r>
      <w:r w:rsidR="005A0334">
        <w:rPr>
          <w:snapToGrid w:val="0"/>
          <w:sz w:val="24"/>
          <w:szCs w:val="24"/>
        </w:rPr>
        <w:t xml:space="preserve"> (</w:t>
      </w:r>
      <w:r w:rsidRPr="00012F64">
        <w:rPr>
          <w:snapToGrid w:val="0"/>
          <w:sz w:val="24"/>
          <w:szCs w:val="24"/>
        </w:rPr>
        <w:t>písemné, ústní, grafické, praktické, pohybové), didaktickými testy, kontrolními písemnými pracemi</w:t>
      </w:r>
    </w:p>
    <w:p w:rsidR="00BA0060" w:rsidRPr="00012F64" w:rsidRDefault="00BA0060" w:rsidP="00F66657">
      <w:pPr>
        <w:widowControl w:val="0"/>
        <w:spacing w:after="79"/>
        <w:ind w:left="709"/>
        <w:jc w:val="both"/>
        <w:rPr>
          <w:snapToGrid w:val="0"/>
          <w:sz w:val="24"/>
          <w:szCs w:val="24"/>
        </w:rPr>
      </w:pPr>
      <w:r w:rsidRPr="00012F64">
        <w:rPr>
          <w:snapToGrid w:val="0"/>
          <w:sz w:val="24"/>
          <w:szCs w:val="24"/>
        </w:rPr>
        <w:t xml:space="preserve">- analýzou výsledků různých činností </w:t>
      </w:r>
      <w:r w:rsidR="000B79FF">
        <w:rPr>
          <w:snapToGrid w:val="0"/>
          <w:sz w:val="24"/>
          <w:szCs w:val="24"/>
        </w:rPr>
        <w:t xml:space="preserve">žáků </w:t>
      </w:r>
    </w:p>
    <w:p w:rsidR="00BA0060" w:rsidRPr="00012F64" w:rsidRDefault="00BA0060" w:rsidP="00F66657">
      <w:pPr>
        <w:widowControl w:val="0"/>
        <w:spacing w:after="79"/>
        <w:ind w:left="851" w:hanging="142"/>
        <w:jc w:val="both"/>
        <w:rPr>
          <w:snapToGrid w:val="0"/>
          <w:sz w:val="24"/>
          <w:szCs w:val="24"/>
        </w:rPr>
      </w:pPr>
      <w:r w:rsidRPr="00012F64">
        <w:rPr>
          <w:snapToGrid w:val="0"/>
          <w:sz w:val="24"/>
          <w:szCs w:val="24"/>
        </w:rPr>
        <w:t>- konzultacemi s ostatními vyučujícími a podle potřeby s pracovníky pedagogicko - psychologických poraden a zdravotnickými pracovníky</w:t>
      </w:r>
    </w:p>
    <w:p w:rsidR="00BA0060" w:rsidRDefault="00BA0060" w:rsidP="00F66657">
      <w:pPr>
        <w:widowControl w:val="0"/>
        <w:spacing w:after="79"/>
        <w:ind w:left="709"/>
        <w:jc w:val="both"/>
        <w:rPr>
          <w:snapToGrid w:val="0"/>
          <w:sz w:val="24"/>
          <w:szCs w:val="24"/>
        </w:rPr>
      </w:pPr>
      <w:r w:rsidRPr="00012F64">
        <w:rPr>
          <w:snapToGrid w:val="0"/>
          <w:sz w:val="24"/>
          <w:szCs w:val="24"/>
        </w:rPr>
        <w:t xml:space="preserve">- rozhovory se </w:t>
      </w:r>
      <w:r w:rsidR="000B79FF">
        <w:rPr>
          <w:snapToGrid w:val="0"/>
          <w:sz w:val="24"/>
          <w:szCs w:val="24"/>
        </w:rPr>
        <w:t xml:space="preserve">žáky </w:t>
      </w:r>
      <w:r w:rsidRPr="00012F64">
        <w:rPr>
          <w:snapToGrid w:val="0"/>
          <w:sz w:val="24"/>
          <w:szCs w:val="24"/>
        </w:rPr>
        <w:t>a zákonnými zástupci</w:t>
      </w:r>
    </w:p>
    <w:p w:rsidR="00C65B54" w:rsidRDefault="00C65B54" w:rsidP="00C65B54">
      <w:pPr>
        <w:widowControl w:val="0"/>
        <w:spacing w:after="79"/>
        <w:ind w:left="1080"/>
        <w:jc w:val="both"/>
        <w:rPr>
          <w:snapToGrid w:val="0"/>
          <w:sz w:val="24"/>
          <w:szCs w:val="24"/>
        </w:rPr>
      </w:pPr>
    </w:p>
    <w:p w:rsidR="002A4744" w:rsidRPr="00012F64" w:rsidRDefault="002A4744" w:rsidP="00C65B54">
      <w:pPr>
        <w:widowControl w:val="0"/>
        <w:spacing w:after="79"/>
        <w:ind w:left="1080"/>
        <w:jc w:val="both"/>
        <w:rPr>
          <w:snapToGrid w:val="0"/>
          <w:sz w:val="24"/>
          <w:szCs w:val="24"/>
        </w:rPr>
      </w:pPr>
    </w:p>
    <w:p w:rsidR="007A1064" w:rsidRPr="00C65B54" w:rsidRDefault="00896150" w:rsidP="00B446D3">
      <w:pPr>
        <w:pStyle w:val="Nadpis3"/>
        <w:rPr>
          <w:b/>
          <w:bCs/>
          <w:snapToGrid w:val="0"/>
        </w:rPr>
      </w:pPr>
      <w:bookmarkStart w:id="244" w:name="_Toc503883696"/>
      <w:r w:rsidRPr="00C65B54">
        <w:rPr>
          <w:b/>
          <w:bCs/>
          <w:snapToGrid w:val="0"/>
        </w:rPr>
        <w:t>6</w:t>
      </w:r>
      <w:r w:rsidR="003312DD" w:rsidRPr="00C65B54">
        <w:rPr>
          <w:b/>
          <w:bCs/>
          <w:snapToGrid w:val="0"/>
        </w:rPr>
        <w:t xml:space="preserve">.3 </w:t>
      </w:r>
      <w:r w:rsidR="007A1064" w:rsidRPr="00C65B54">
        <w:rPr>
          <w:b/>
          <w:bCs/>
          <w:snapToGrid w:val="0"/>
        </w:rPr>
        <w:t>Pravidla pro klasifikaci</w:t>
      </w:r>
      <w:r w:rsidR="003312DD" w:rsidRPr="00C65B54">
        <w:rPr>
          <w:b/>
          <w:bCs/>
          <w:snapToGrid w:val="0"/>
        </w:rPr>
        <w:t xml:space="preserve"> na obou stupních školy</w:t>
      </w:r>
      <w:bookmarkEnd w:id="244"/>
    </w:p>
    <w:p w:rsidR="000A11E3" w:rsidRPr="00012F64" w:rsidRDefault="00C65B54" w:rsidP="000A11E3">
      <w:pPr>
        <w:widowControl w:val="0"/>
        <w:tabs>
          <w:tab w:val="left" w:pos="1020"/>
          <w:tab w:val="left" w:pos="5840"/>
        </w:tabs>
        <w:jc w:val="both"/>
        <w:rPr>
          <w:snapToGrid w:val="0"/>
          <w:sz w:val="24"/>
          <w:szCs w:val="24"/>
        </w:rPr>
      </w:pPr>
      <w:r>
        <w:rPr>
          <w:snapToGrid w:val="0"/>
          <w:sz w:val="24"/>
          <w:szCs w:val="24"/>
        </w:rPr>
        <w:t>a)</w:t>
      </w:r>
      <w:r w:rsidR="000A11E3" w:rsidRPr="00012F64">
        <w:rPr>
          <w:snapToGrid w:val="0"/>
          <w:sz w:val="24"/>
          <w:szCs w:val="24"/>
        </w:rPr>
        <w:t xml:space="preserve"> v hlavních a naukových předmětech vycházet při klasifikaci ze skutečných vědomostí a dovedností dětí, jak si je v daném časovém období osvojili podle </w:t>
      </w:r>
      <w:r w:rsidR="00896150" w:rsidRPr="00012F64">
        <w:rPr>
          <w:snapToGrid w:val="0"/>
          <w:sz w:val="24"/>
          <w:szCs w:val="24"/>
        </w:rPr>
        <w:t>stanovených ročníkových výstupů</w:t>
      </w:r>
      <w:r w:rsidR="000A11E3" w:rsidRPr="00012F64">
        <w:rPr>
          <w:snapToGrid w:val="0"/>
          <w:sz w:val="24"/>
          <w:szCs w:val="24"/>
        </w:rPr>
        <w:t>.</w:t>
      </w:r>
    </w:p>
    <w:p w:rsidR="000A11E3" w:rsidRPr="00012F64" w:rsidRDefault="00C65B54" w:rsidP="000A11E3">
      <w:pPr>
        <w:widowControl w:val="0"/>
        <w:tabs>
          <w:tab w:val="left" w:pos="1020"/>
          <w:tab w:val="left" w:pos="5840"/>
        </w:tabs>
        <w:jc w:val="both"/>
        <w:rPr>
          <w:snapToGrid w:val="0"/>
          <w:sz w:val="24"/>
          <w:szCs w:val="24"/>
        </w:rPr>
      </w:pPr>
      <w:r>
        <w:rPr>
          <w:snapToGrid w:val="0"/>
          <w:sz w:val="24"/>
          <w:szCs w:val="24"/>
        </w:rPr>
        <w:t>b)</w:t>
      </w:r>
      <w:r w:rsidR="000A11E3" w:rsidRPr="00012F64">
        <w:rPr>
          <w:snapToGrid w:val="0"/>
          <w:sz w:val="24"/>
          <w:szCs w:val="24"/>
        </w:rPr>
        <w:t xml:space="preserve"> mít ke klasifikaci vždy dostatek průkazných podkladů </w:t>
      </w:r>
    </w:p>
    <w:p w:rsidR="000A11E3" w:rsidRPr="00012F64" w:rsidRDefault="00C65B54" w:rsidP="000A11E3">
      <w:pPr>
        <w:widowControl w:val="0"/>
        <w:tabs>
          <w:tab w:val="left" w:pos="1020"/>
          <w:tab w:val="left" w:pos="5840"/>
        </w:tabs>
        <w:jc w:val="both"/>
        <w:rPr>
          <w:snapToGrid w:val="0"/>
          <w:sz w:val="24"/>
          <w:szCs w:val="24"/>
        </w:rPr>
      </w:pPr>
      <w:r>
        <w:rPr>
          <w:snapToGrid w:val="0"/>
          <w:sz w:val="24"/>
          <w:szCs w:val="24"/>
        </w:rPr>
        <w:t>c)</w:t>
      </w:r>
      <w:r w:rsidR="000A11E3" w:rsidRPr="00012F64">
        <w:rPr>
          <w:snapToGrid w:val="0"/>
          <w:sz w:val="24"/>
          <w:szCs w:val="24"/>
        </w:rPr>
        <w:t xml:space="preserve"> předměty výchovného charakteru klasifikovat nikoli podle skutečně nabytých vědomostí a dovedností, ale podle přístupu k předmětu a podle pozitivního vývoje. Cílem je vytvořit u žáka kladný vztah k předmětu tj. celé oblasti života. Klasifikaci </w:t>
      </w:r>
      <w:r w:rsidR="00896150" w:rsidRPr="00012F64">
        <w:rPr>
          <w:snapToGrid w:val="0"/>
          <w:sz w:val="24"/>
          <w:szCs w:val="24"/>
        </w:rPr>
        <w:t>by měly</w:t>
      </w:r>
      <w:r w:rsidR="000A11E3" w:rsidRPr="00012F64">
        <w:rPr>
          <w:snapToGrid w:val="0"/>
          <w:sz w:val="24"/>
          <w:szCs w:val="24"/>
        </w:rPr>
        <w:t xml:space="preserve"> tvořit známky z horní poloviny klasifikační škály, ve výjimečných případech střed.</w:t>
      </w:r>
    </w:p>
    <w:p w:rsidR="00076858" w:rsidRPr="00012F64" w:rsidRDefault="00C65B54" w:rsidP="008563C3">
      <w:pPr>
        <w:widowControl w:val="0"/>
        <w:tabs>
          <w:tab w:val="left" w:pos="1020"/>
          <w:tab w:val="left" w:pos="5840"/>
        </w:tabs>
        <w:jc w:val="both"/>
        <w:rPr>
          <w:snapToGrid w:val="0"/>
          <w:sz w:val="24"/>
          <w:szCs w:val="24"/>
        </w:rPr>
      </w:pPr>
      <w:r>
        <w:rPr>
          <w:snapToGrid w:val="0"/>
          <w:sz w:val="24"/>
          <w:szCs w:val="24"/>
        </w:rPr>
        <w:t>d)</w:t>
      </w:r>
      <w:r w:rsidR="000A11E3" w:rsidRPr="00012F64">
        <w:rPr>
          <w:snapToGrid w:val="0"/>
          <w:sz w:val="24"/>
          <w:szCs w:val="24"/>
        </w:rPr>
        <w:t xml:space="preserve"> volitelné a nepovinné předměty tvoří nadstavbu v </w:t>
      </w:r>
      <w:r w:rsidR="008563C3" w:rsidRPr="00012F64">
        <w:rPr>
          <w:snapToGrid w:val="0"/>
          <w:sz w:val="24"/>
          <w:szCs w:val="24"/>
        </w:rPr>
        <w:t>ŠVP</w:t>
      </w:r>
      <w:r w:rsidR="000A11E3" w:rsidRPr="00012F64">
        <w:rPr>
          <w:snapToGrid w:val="0"/>
          <w:sz w:val="24"/>
          <w:szCs w:val="24"/>
        </w:rPr>
        <w:t>, jejich klasifikace by měla mít rovněž motivační charakter, zejména u nepovinných předmětů, kam žáci chodí dobrovolně, nesmí dojít při klasifikaci ke znechucení dětí špatnými známkami od trojky dolů.</w:t>
      </w:r>
    </w:p>
    <w:p w:rsidR="003312DD" w:rsidRDefault="003312DD" w:rsidP="008563C3">
      <w:pPr>
        <w:widowControl w:val="0"/>
        <w:tabs>
          <w:tab w:val="left" w:pos="1020"/>
          <w:tab w:val="left" w:pos="5840"/>
        </w:tabs>
        <w:jc w:val="both"/>
        <w:rPr>
          <w:snapToGrid w:val="0"/>
          <w:sz w:val="24"/>
          <w:szCs w:val="24"/>
        </w:rPr>
      </w:pPr>
    </w:p>
    <w:p w:rsidR="002A4744" w:rsidRDefault="002A4744" w:rsidP="008563C3">
      <w:pPr>
        <w:widowControl w:val="0"/>
        <w:tabs>
          <w:tab w:val="left" w:pos="1020"/>
          <w:tab w:val="left" w:pos="5840"/>
        </w:tabs>
        <w:jc w:val="both"/>
        <w:rPr>
          <w:snapToGrid w:val="0"/>
          <w:sz w:val="24"/>
          <w:szCs w:val="24"/>
        </w:rPr>
      </w:pPr>
    </w:p>
    <w:p w:rsidR="002A4744" w:rsidRDefault="002A4744" w:rsidP="008563C3">
      <w:pPr>
        <w:widowControl w:val="0"/>
        <w:tabs>
          <w:tab w:val="left" w:pos="1020"/>
          <w:tab w:val="left" w:pos="5840"/>
        </w:tabs>
        <w:jc w:val="both"/>
        <w:rPr>
          <w:snapToGrid w:val="0"/>
          <w:sz w:val="24"/>
          <w:szCs w:val="24"/>
        </w:rPr>
      </w:pPr>
    </w:p>
    <w:p w:rsidR="002A4744" w:rsidRPr="00012F64" w:rsidRDefault="002A4744" w:rsidP="008563C3">
      <w:pPr>
        <w:widowControl w:val="0"/>
        <w:tabs>
          <w:tab w:val="left" w:pos="1020"/>
          <w:tab w:val="left" w:pos="5840"/>
        </w:tabs>
        <w:jc w:val="both"/>
        <w:rPr>
          <w:snapToGrid w:val="0"/>
          <w:sz w:val="24"/>
          <w:szCs w:val="24"/>
        </w:rPr>
      </w:pPr>
    </w:p>
    <w:p w:rsidR="003312DD" w:rsidRPr="00C65B54" w:rsidRDefault="00896150" w:rsidP="00B446D3">
      <w:pPr>
        <w:pStyle w:val="Nadpis3"/>
        <w:rPr>
          <w:b/>
          <w:bCs/>
          <w:snapToGrid w:val="0"/>
        </w:rPr>
      </w:pPr>
      <w:bookmarkStart w:id="245" w:name="_Toc503883697"/>
      <w:r w:rsidRPr="00C65B54">
        <w:rPr>
          <w:b/>
          <w:bCs/>
          <w:snapToGrid w:val="0"/>
        </w:rPr>
        <w:t>6</w:t>
      </w:r>
      <w:r w:rsidR="00BA0060" w:rsidRPr="00C65B54">
        <w:rPr>
          <w:b/>
          <w:bCs/>
          <w:snapToGrid w:val="0"/>
        </w:rPr>
        <w:t>.4</w:t>
      </w:r>
      <w:r w:rsidR="003177EE" w:rsidRPr="00C65B54">
        <w:rPr>
          <w:b/>
          <w:bCs/>
          <w:snapToGrid w:val="0"/>
        </w:rPr>
        <w:t xml:space="preserve"> </w:t>
      </w:r>
      <w:r w:rsidR="00F13836">
        <w:rPr>
          <w:b/>
          <w:bCs/>
          <w:snapToGrid w:val="0"/>
        </w:rPr>
        <w:t>Pravidla pro hodnocení žáků</w:t>
      </w:r>
      <w:bookmarkEnd w:id="245"/>
    </w:p>
    <w:p w:rsidR="00F13836" w:rsidRDefault="00F13836" w:rsidP="00F13836">
      <w:pPr>
        <w:jc w:val="center"/>
        <w:rPr>
          <w:b/>
          <w:sz w:val="24"/>
        </w:rPr>
      </w:pPr>
    </w:p>
    <w:p w:rsidR="00673732" w:rsidRDefault="00673732" w:rsidP="00F13836">
      <w:pPr>
        <w:jc w:val="center"/>
        <w:rPr>
          <w:b/>
          <w:sz w:val="24"/>
        </w:rPr>
      </w:pPr>
    </w:p>
    <w:p w:rsidR="009D3BEE" w:rsidRPr="00E44B0C" w:rsidRDefault="009D3BEE" w:rsidP="009D3BEE">
      <w:pPr>
        <w:pStyle w:val="Standard"/>
        <w:autoSpaceDE w:val="0"/>
        <w:jc w:val="both"/>
        <w:rPr>
          <w:rFonts w:cs="Times New Roman"/>
        </w:rPr>
      </w:pPr>
      <w:r w:rsidRPr="00E44B0C">
        <w:rPr>
          <w:rFonts w:eastAsia="Times New Roman" w:cs="Times New Roman"/>
        </w:rPr>
        <w:t>Pravidla pro hodnocení a klasifikaci výsledků vzdělávání žák</w:t>
      </w:r>
      <w:r w:rsidRPr="00E44B0C">
        <w:rPr>
          <w:rFonts w:eastAsia="TimesNewRoman" w:cs="Times New Roman"/>
        </w:rPr>
        <w:t xml:space="preserve">ů </w:t>
      </w:r>
      <w:r w:rsidRPr="00E44B0C">
        <w:rPr>
          <w:rFonts w:eastAsia="Times New Roman" w:cs="Times New Roman"/>
        </w:rPr>
        <w:t>základní školy jsou zpracována v souladu  se zn</w:t>
      </w:r>
      <w:r w:rsidRPr="00E44B0C">
        <w:rPr>
          <w:rFonts w:eastAsia="TimesNewRoman" w:cs="Times New Roman"/>
        </w:rPr>
        <w:t>ě</w:t>
      </w:r>
      <w:r w:rsidRPr="00E44B0C">
        <w:rPr>
          <w:rFonts w:eastAsia="Times New Roman" w:cs="Times New Roman"/>
        </w:rPr>
        <w:t xml:space="preserve">ním zákona </w:t>
      </w:r>
      <w:r w:rsidRPr="00E44B0C">
        <w:rPr>
          <w:rFonts w:eastAsia="TimesNewRoman" w:cs="Times New Roman"/>
        </w:rPr>
        <w:t>č</w:t>
      </w:r>
      <w:r w:rsidRPr="00E44B0C">
        <w:rPr>
          <w:rFonts w:eastAsia="Times New Roman" w:cs="Times New Roman"/>
        </w:rPr>
        <w:t xml:space="preserve">.561/2004 Sb.(školský zákon) a dále v souladu s vyhláškou MŠMT </w:t>
      </w:r>
      <w:r w:rsidRPr="00E44B0C">
        <w:rPr>
          <w:rFonts w:eastAsia="TimesNewRoman" w:cs="Times New Roman"/>
        </w:rPr>
        <w:t>č</w:t>
      </w:r>
      <w:r w:rsidRPr="00E44B0C">
        <w:rPr>
          <w:rFonts w:eastAsia="Times New Roman" w:cs="Times New Roman"/>
        </w:rPr>
        <w:t>.48/2005 Sb., o základním vzd</w:t>
      </w:r>
      <w:r w:rsidRPr="00E44B0C">
        <w:rPr>
          <w:rFonts w:eastAsia="TimesNewRoman" w:cs="Times New Roman"/>
        </w:rPr>
        <w:t>ě</w:t>
      </w:r>
      <w:r w:rsidRPr="00E44B0C">
        <w:rPr>
          <w:rFonts w:eastAsia="Times New Roman" w:cs="Times New Roman"/>
        </w:rPr>
        <w:t>lávání a n</w:t>
      </w:r>
      <w:r w:rsidRPr="00E44B0C">
        <w:rPr>
          <w:rFonts w:eastAsia="TimesNewRoman" w:cs="Times New Roman"/>
        </w:rPr>
        <w:t>ě</w:t>
      </w:r>
      <w:r w:rsidRPr="00E44B0C">
        <w:rPr>
          <w:rFonts w:eastAsia="Times New Roman" w:cs="Times New Roman"/>
        </w:rPr>
        <w:t>kterých náležitostech povinné školní docházky. Pravidla pro hodnocení a klasifikaci výsledků vzdělávání žák</w:t>
      </w:r>
      <w:r w:rsidRPr="00E44B0C">
        <w:rPr>
          <w:rFonts w:eastAsia="TimesNewRoman" w:cs="Times New Roman"/>
        </w:rPr>
        <w:t>ů</w:t>
      </w:r>
      <w:r w:rsidRPr="00E44B0C">
        <w:rPr>
          <w:rFonts w:eastAsia="Times New Roman" w:cs="Times New Roman"/>
        </w:rPr>
        <w:t xml:space="preserve"> jsou nedílnou sou</w:t>
      </w:r>
      <w:r w:rsidRPr="00E44B0C">
        <w:rPr>
          <w:rFonts w:eastAsia="TimesNewRoman" w:cs="Times New Roman"/>
        </w:rPr>
        <w:t>č</w:t>
      </w:r>
      <w:r w:rsidRPr="00E44B0C">
        <w:rPr>
          <w:rFonts w:eastAsia="Times New Roman" w:cs="Times New Roman"/>
        </w:rPr>
        <w:t xml:space="preserve">ástí Školního </w:t>
      </w:r>
      <w:r w:rsidRPr="00E44B0C">
        <w:rPr>
          <w:rFonts w:eastAsia="TimesNewRoman" w:cs="Times New Roman"/>
        </w:rPr>
        <w:t>ř</w:t>
      </w:r>
      <w:r w:rsidRPr="00E44B0C">
        <w:rPr>
          <w:rFonts w:eastAsia="Times New Roman" w:cs="Times New Roman"/>
        </w:rPr>
        <w:t xml:space="preserve">ádu </w:t>
      </w:r>
      <w:r>
        <w:rPr>
          <w:rFonts w:eastAsia="Times New Roman" w:cs="Times New Roman"/>
        </w:rPr>
        <w:t>Základní školy Františka Křižíka Bechyně.</w:t>
      </w:r>
    </w:p>
    <w:p w:rsidR="009D3BEE" w:rsidRDefault="009D3BEE" w:rsidP="009D3BEE">
      <w:pPr>
        <w:pStyle w:val="Standard"/>
        <w:autoSpaceDE w:val="0"/>
        <w:jc w:val="both"/>
        <w:rPr>
          <w:rFonts w:eastAsia="Times New Roman" w:cs="Times New Roman"/>
          <w:sz w:val="12"/>
          <w:szCs w:val="12"/>
        </w:rPr>
      </w:pPr>
    </w:p>
    <w:p w:rsidR="009D3BEE" w:rsidRDefault="009D3BEE" w:rsidP="009D3BEE">
      <w:pPr>
        <w:pStyle w:val="Standard"/>
        <w:jc w:val="center"/>
        <w:rPr>
          <w:b/>
        </w:rPr>
      </w:pPr>
    </w:p>
    <w:p w:rsidR="009D3BEE" w:rsidRDefault="009D3BEE" w:rsidP="009D3BEE">
      <w:pPr>
        <w:pStyle w:val="Standard"/>
        <w:jc w:val="center"/>
        <w:rPr>
          <w:b/>
        </w:rPr>
      </w:pPr>
      <w:r>
        <w:rPr>
          <w:b/>
        </w:rPr>
        <w:t>Článek I</w:t>
      </w:r>
    </w:p>
    <w:p w:rsidR="009D3BEE" w:rsidRDefault="009D3BEE" w:rsidP="009D3BEE">
      <w:pPr>
        <w:pStyle w:val="Standard"/>
        <w:jc w:val="center"/>
        <w:rPr>
          <w:b/>
        </w:rPr>
      </w:pPr>
      <w:r>
        <w:rPr>
          <w:b/>
        </w:rPr>
        <w:t xml:space="preserve"> Úvodní ustanovení</w:t>
      </w:r>
    </w:p>
    <w:p w:rsidR="009D3BEE" w:rsidRDefault="009D3BEE" w:rsidP="009D3BEE">
      <w:pPr>
        <w:pStyle w:val="Standard"/>
        <w:jc w:val="center"/>
        <w:rPr>
          <w:b/>
        </w:rPr>
      </w:pPr>
    </w:p>
    <w:p w:rsidR="009D3BEE" w:rsidRPr="00E44B0C" w:rsidRDefault="009D3BEE" w:rsidP="009D3BEE">
      <w:pPr>
        <w:pStyle w:val="Standard"/>
        <w:jc w:val="both"/>
        <w:rPr>
          <w:rFonts w:cs="Times New Roman"/>
        </w:rPr>
      </w:pPr>
      <w:r w:rsidRPr="00E44B0C">
        <w:rPr>
          <w:rFonts w:cs="Times New Roman"/>
        </w:rPr>
        <w:t xml:space="preserve">(1)  </w:t>
      </w:r>
      <w:r w:rsidRPr="00E44B0C">
        <w:rPr>
          <w:rFonts w:eastAsia="Times New Roman" w:cs="Times New Roman"/>
        </w:rPr>
        <w:t>Pravidla pro hodnocení a klasifikaci výsledků vzdělávání žák</w:t>
      </w:r>
      <w:r w:rsidRPr="00E44B0C">
        <w:rPr>
          <w:rFonts w:eastAsia="TimesNewRoman" w:cs="Times New Roman"/>
        </w:rPr>
        <w:t xml:space="preserve">ů </w:t>
      </w:r>
      <w:r w:rsidRPr="00E44B0C">
        <w:rPr>
          <w:rFonts w:eastAsia="Times New Roman" w:cs="Times New Roman"/>
        </w:rPr>
        <w:t>jsou pokynem pro pedagogické pracovníky a ur</w:t>
      </w:r>
      <w:r w:rsidRPr="00E44B0C">
        <w:rPr>
          <w:rFonts w:eastAsia="TimesNewRoman" w:cs="Times New Roman"/>
        </w:rPr>
        <w:t>č</w:t>
      </w:r>
      <w:r w:rsidRPr="00E44B0C">
        <w:rPr>
          <w:rFonts w:eastAsia="Times New Roman" w:cs="Times New Roman"/>
        </w:rPr>
        <w:t>ují pravidla hodnocení žák</w:t>
      </w:r>
      <w:r w:rsidRPr="00E44B0C">
        <w:rPr>
          <w:rFonts w:eastAsia="TimesNewRoman" w:cs="Times New Roman"/>
        </w:rPr>
        <w:t>ů Základní školy Františka Křižíka Bechyně</w:t>
      </w:r>
      <w:r w:rsidRPr="00E44B0C">
        <w:rPr>
          <w:rFonts w:eastAsia="Times New Roman" w:cs="Times New Roman"/>
        </w:rPr>
        <w:t>.</w:t>
      </w:r>
    </w:p>
    <w:p w:rsidR="009D3BEE" w:rsidRPr="0063362F" w:rsidRDefault="009D3BEE" w:rsidP="009D3BEE">
      <w:pPr>
        <w:pStyle w:val="Standard"/>
        <w:jc w:val="both"/>
        <w:rPr>
          <w:rFonts w:eastAsia="Times New Roman" w:cs="Times New Roman"/>
        </w:rPr>
      </w:pPr>
    </w:p>
    <w:p w:rsidR="009D3BEE" w:rsidRDefault="009D3BEE" w:rsidP="009D3BEE">
      <w:pPr>
        <w:pStyle w:val="Standard"/>
        <w:jc w:val="both"/>
      </w:pPr>
      <w:r>
        <w:t xml:space="preserve"> (2) Pravidla hodnocení a klasifikace se řídí platnými předpisy. Tato vnitřní pravidla si kladou za cíl sjednotit požadavky na vědomosti, dovednosti, návyky a chování žáka, stanovit jasná pravidla pro hodnocení a klasifikaci.</w:t>
      </w:r>
    </w:p>
    <w:p w:rsidR="009D3BEE" w:rsidRPr="0063362F" w:rsidRDefault="009D3BEE" w:rsidP="009D3BEE">
      <w:pPr>
        <w:pStyle w:val="Standard"/>
        <w:jc w:val="both"/>
      </w:pPr>
    </w:p>
    <w:p w:rsidR="009D3BEE" w:rsidRDefault="009D3BEE" w:rsidP="009D3BEE">
      <w:pPr>
        <w:pStyle w:val="Standard"/>
        <w:jc w:val="both"/>
      </w:pPr>
      <w:r>
        <w:t>(3) Při hodnocení, průběžné i celkové klasifikaci, učitel uplatňuje přiměřenou náročnost a pedagogický takt vůči žákovi. V průběhu klasifikačního období vede učitel žáky rovněž k vlastnímu sebehodnocení.</w:t>
      </w:r>
    </w:p>
    <w:p w:rsidR="009D3BEE" w:rsidRPr="0063362F" w:rsidRDefault="009D3BEE" w:rsidP="009D3BEE">
      <w:pPr>
        <w:pStyle w:val="Standard"/>
        <w:jc w:val="both"/>
      </w:pPr>
    </w:p>
    <w:p w:rsidR="009D3BEE" w:rsidRDefault="009D3BEE" w:rsidP="009D3BEE">
      <w:pPr>
        <w:pStyle w:val="Standard"/>
        <w:jc w:val="both"/>
      </w:pPr>
      <w:r>
        <w:t>(4) Při celkové klasifikaci přihlíží učitel k věkovým zvláštnostem i k tomu, že žák mohl v průběhu klasifikačního období zakolísat v učebních výkonech pro určitou indispozici.</w:t>
      </w:r>
    </w:p>
    <w:p w:rsidR="009D3BEE" w:rsidRPr="0063362F" w:rsidRDefault="009D3BEE" w:rsidP="009D3BEE">
      <w:pPr>
        <w:pStyle w:val="Standard"/>
        <w:jc w:val="both"/>
      </w:pPr>
    </w:p>
    <w:p w:rsidR="009D3BEE" w:rsidRDefault="009D3BEE" w:rsidP="009D3BEE">
      <w:pPr>
        <w:pStyle w:val="Standard"/>
        <w:autoSpaceDE w:val="0"/>
        <w:jc w:val="both"/>
        <w:rPr>
          <w:rFonts w:eastAsia="Times New Roman" w:cs="Times New Roman"/>
        </w:rPr>
      </w:pPr>
      <w:r>
        <w:rPr>
          <w:rFonts w:eastAsia="Times New Roman" w:cs="Times New Roman"/>
        </w:rPr>
        <w:t>(5) Klasifikačním obdobím se rozumí první nebo druhé pololetí školního roku. Žáci jsou klasifikováni klasifikačním stupněm.</w:t>
      </w:r>
    </w:p>
    <w:p w:rsidR="009D3BEE" w:rsidRDefault="009D3BEE" w:rsidP="009D3BEE">
      <w:pPr>
        <w:pStyle w:val="Standard"/>
        <w:autoSpaceDE w:val="0"/>
        <w:jc w:val="both"/>
        <w:rPr>
          <w:rFonts w:eastAsia="Times New Roman" w:cs="Times New Roman"/>
          <w:sz w:val="12"/>
          <w:szCs w:val="12"/>
        </w:rPr>
      </w:pPr>
    </w:p>
    <w:p w:rsidR="009D3BEE" w:rsidRDefault="009D3BEE" w:rsidP="009D3BEE">
      <w:pPr>
        <w:pStyle w:val="Standard"/>
        <w:autoSpaceDE w:val="0"/>
        <w:jc w:val="center"/>
        <w:rPr>
          <w:rFonts w:ascii="TimesNewRoman,Bold" w:eastAsia="TimesNewRoman,Bold" w:hAnsi="TimesNewRoman,Bold" w:cs="TimesNewRoman,Bold"/>
          <w:b/>
          <w:bCs/>
          <w:color w:val="000000"/>
          <w:sz w:val="28"/>
          <w:szCs w:val="28"/>
        </w:rPr>
      </w:pPr>
    </w:p>
    <w:p w:rsidR="009D3BEE" w:rsidRDefault="009D3BEE" w:rsidP="009D3BEE">
      <w:pPr>
        <w:pStyle w:val="Standard"/>
        <w:autoSpaceDE w:val="0"/>
        <w:jc w:val="center"/>
        <w:rPr>
          <w:rFonts w:ascii="TimesNewRoman,Bold" w:eastAsia="TimesNewRoman,Bold" w:hAnsi="TimesNewRoman,Bold" w:cs="TimesNewRoman,Bold"/>
          <w:b/>
          <w:bCs/>
          <w:color w:val="000000"/>
          <w:sz w:val="28"/>
          <w:szCs w:val="28"/>
        </w:rPr>
      </w:pPr>
    </w:p>
    <w:p w:rsidR="009D3BEE" w:rsidRDefault="009D3BEE" w:rsidP="009D3BEE">
      <w:pPr>
        <w:pStyle w:val="Standard"/>
        <w:autoSpaceDE w:val="0"/>
        <w:jc w:val="center"/>
      </w:pPr>
      <w:r>
        <w:rPr>
          <w:rFonts w:ascii="TimesNewRoman,Bold" w:eastAsia="TimesNewRoman,Bold" w:hAnsi="TimesNewRoman,Bold" w:cs="TimesNewRoman,Bold"/>
          <w:b/>
          <w:bCs/>
          <w:color w:val="000000"/>
          <w:sz w:val="28"/>
          <w:szCs w:val="28"/>
        </w:rPr>
        <w:t>Č</w:t>
      </w:r>
      <w:r>
        <w:rPr>
          <w:rFonts w:eastAsia="Times New Roman" w:cs="Times New Roman"/>
          <w:b/>
          <w:bCs/>
          <w:color w:val="000000"/>
          <w:sz w:val="28"/>
          <w:szCs w:val="28"/>
        </w:rPr>
        <w:t>lánek II</w:t>
      </w:r>
    </w:p>
    <w:p w:rsidR="009D3BEE" w:rsidRDefault="009D3BEE" w:rsidP="009D3BEE">
      <w:pPr>
        <w:pStyle w:val="Standard"/>
        <w:autoSpaceDE w:val="0"/>
        <w:jc w:val="center"/>
      </w:pPr>
      <w:r>
        <w:rPr>
          <w:rFonts w:eastAsia="Times New Roman" w:cs="Times New Roman"/>
          <w:b/>
          <w:bCs/>
          <w:color w:val="000000"/>
        </w:rPr>
        <w:t>ZÁSADY HODNOCENÍ PR</w:t>
      </w:r>
      <w:r>
        <w:rPr>
          <w:rFonts w:ascii="TimesNewRoman,Bold" w:eastAsia="TimesNewRoman,Bold" w:hAnsi="TimesNewRoman,Bold" w:cs="TimesNewRoman,Bold"/>
          <w:b/>
          <w:bCs/>
          <w:color w:val="000000"/>
        </w:rPr>
        <w:t>Ů</w:t>
      </w:r>
      <w:r>
        <w:rPr>
          <w:rFonts w:eastAsia="Times New Roman" w:cs="Times New Roman"/>
          <w:b/>
          <w:bCs/>
          <w:color w:val="000000"/>
        </w:rPr>
        <w:t>B</w:t>
      </w:r>
      <w:r>
        <w:rPr>
          <w:rFonts w:ascii="TimesNewRoman,Bold" w:eastAsia="TimesNewRoman,Bold" w:hAnsi="TimesNewRoman,Bold" w:cs="TimesNewRoman,Bold"/>
          <w:b/>
          <w:bCs/>
          <w:color w:val="000000"/>
        </w:rPr>
        <w:t>Ě</w:t>
      </w:r>
      <w:r>
        <w:rPr>
          <w:rFonts w:eastAsia="Times New Roman" w:cs="Times New Roman"/>
          <w:b/>
          <w:bCs/>
          <w:color w:val="000000"/>
        </w:rPr>
        <w:t>HU A VÝSLEDK</w:t>
      </w:r>
      <w:r>
        <w:rPr>
          <w:rFonts w:ascii="TimesNewRoman,Bold" w:eastAsia="TimesNewRoman,Bold" w:hAnsi="TimesNewRoman,Bold" w:cs="TimesNewRoman,Bold"/>
          <w:b/>
          <w:bCs/>
          <w:color w:val="000000"/>
        </w:rPr>
        <w:t xml:space="preserve">Ů </w:t>
      </w:r>
      <w:r>
        <w:rPr>
          <w:rFonts w:eastAsia="Times New Roman" w:cs="Times New Roman"/>
          <w:b/>
          <w:bCs/>
          <w:color w:val="000000"/>
        </w:rPr>
        <w:t>VZD</w:t>
      </w:r>
      <w:r>
        <w:rPr>
          <w:rFonts w:ascii="TimesNewRoman,Bold" w:eastAsia="TimesNewRoman,Bold" w:hAnsi="TimesNewRoman,Bold" w:cs="TimesNewRoman,Bold"/>
          <w:b/>
          <w:bCs/>
          <w:color w:val="000000"/>
        </w:rPr>
        <w:t>Ě</w:t>
      </w:r>
      <w:r>
        <w:rPr>
          <w:rFonts w:eastAsia="Times New Roman" w:cs="Times New Roman"/>
          <w:b/>
          <w:bCs/>
          <w:color w:val="000000"/>
        </w:rPr>
        <w:t>LÁVÁNÍ A CHOVÁNÍ VE</w:t>
      </w:r>
    </w:p>
    <w:p w:rsidR="009D3BEE" w:rsidRDefault="009D3BEE" w:rsidP="009D3BEE">
      <w:pPr>
        <w:pStyle w:val="Standard"/>
        <w:autoSpaceDE w:val="0"/>
        <w:jc w:val="center"/>
      </w:pPr>
      <w:r>
        <w:rPr>
          <w:rFonts w:eastAsia="Times New Roman" w:cs="Times New Roman"/>
          <w:b/>
          <w:bCs/>
          <w:color w:val="000000"/>
        </w:rPr>
        <w:t>ŠKOLE A NA AKCÍCH PO</w:t>
      </w:r>
      <w:r>
        <w:rPr>
          <w:rFonts w:ascii="TimesNewRoman,Bold" w:eastAsia="TimesNewRoman,Bold" w:hAnsi="TimesNewRoman,Bold" w:cs="TimesNewRoman,Bold"/>
          <w:b/>
          <w:bCs/>
          <w:color w:val="000000"/>
        </w:rPr>
        <w:t>Ř</w:t>
      </w:r>
      <w:r>
        <w:rPr>
          <w:rFonts w:eastAsia="Times New Roman" w:cs="Times New Roman"/>
          <w:b/>
          <w:bCs/>
          <w:color w:val="000000"/>
        </w:rPr>
        <w:t>ÁDANÝCH ŠKOLOU</w:t>
      </w:r>
    </w:p>
    <w:p w:rsidR="009D3BEE" w:rsidRDefault="009D3BEE" w:rsidP="009D3BEE">
      <w:pPr>
        <w:pStyle w:val="Standard"/>
        <w:autoSpaceDE w:val="0"/>
        <w:rPr>
          <w:rFonts w:eastAsia="Times New Roman" w:cs="Times New Roman"/>
          <w:b/>
          <w:bCs/>
          <w:color w:val="000000"/>
        </w:rPr>
      </w:pPr>
    </w:p>
    <w:p w:rsidR="009D3BEE" w:rsidRDefault="009D3BEE" w:rsidP="009D3BEE">
      <w:pPr>
        <w:pStyle w:val="Standard"/>
        <w:autoSpaceDE w:val="0"/>
        <w:rPr>
          <w:rFonts w:eastAsia="Times New Roman" w:cs="Times New Roman"/>
          <w:b/>
          <w:bCs/>
          <w:color w:val="000000"/>
        </w:rPr>
      </w:pPr>
      <w:r>
        <w:rPr>
          <w:rFonts w:eastAsia="Times New Roman" w:cs="Times New Roman"/>
          <w:b/>
          <w:bCs/>
          <w:color w:val="000000"/>
        </w:rPr>
        <w:t>(1)  Zásady hodnocení pr</w:t>
      </w:r>
      <w:r>
        <w:rPr>
          <w:rFonts w:ascii="TimesNewRoman,Bold" w:eastAsia="TimesNewRoman,Bold" w:hAnsi="TimesNewRoman,Bold" w:cs="TimesNewRoman,Bold"/>
          <w:b/>
          <w:bCs/>
          <w:color w:val="000000"/>
        </w:rPr>
        <w:t>ů</w:t>
      </w:r>
      <w:r>
        <w:rPr>
          <w:rFonts w:eastAsia="Times New Roman" w:cs="Times New Roman"/>
          <w:b/>
          <w:bCs/>
          <w:color w:val="000000"/>
        </w:rPr>
        <w:t>b</w:t>
      </w:r>
      <w:r>
        <w:rPr>
          <w:rFonts w:ascii="TimesNewRoman,Bold" w:eastAsia="TimesNewRoman,Bold" w:hAnsi="TimesNewRoman,Bold" w:cs="TimesNewRoman,Bold"/>
          <w:b/>
          <w:bCs/>
          <w:color w:val="000000"/>
        </w:rPr>
        <w:t>ě</w:t>
      </w:r>
      <w:r>
        <w:rPr>
          <w:rFonts w:eastAsia="Times New Roman" w:cs="Times New Roman"/>
          <w:b/>
          <w:bCs/>
          <w:color w:val="000000"/>
        </w:rPr>
        <w:t>hu a výsledku vzd</w:t>
      </w:r>
      <w:r>
        <w:rPr>
          <w:rFonts w:ascii="TimesNewRoman,Bold" w:eastAsia="TimesNewRoman,Bold" w:hAnsi="TimesNewRoman,Bold" w:cs="TimesNewRoman,Bold"/>
          <w:b/>
          <w:bCs/>
          <w:color w:val="000000"/>
        </w:rPr>
        <w:t>ě</w:t>
      </w:r>
      <w:r>
        <w:rPr>
          <w:rFonts w:eastAsia="Times New Roman" w:cs="Times New Roman"/>
          <w:b/>
          <w:bCs/>
          <w:color w:val="000000"/>
        </w:rPr>
        <w:t>lávání</w:t>
      </w:r>
    </w:p>
    <w:p w:rsidR="009D3BEE" w:rsidRDefault="009D3BEE" w:rsidP="009D3BEE">
      <w:pPr>
        <w:pStyle w:val="Standard"/>
        <w:autoSpaceDE w:val="0"/>
      </w:pPr>
    </w:p>
    <w:p w:rsidR="009D3BEE" w:rsidRPr="00EF0DD6" w:rsidRDefault="009D3BEE" w:rsidP="009D3BEE">
      <w:pPr>
        <w:pStyle w:val="Standard"/>
        <w:autoSpaceDE w:val="0"/>
        <w:jc w:val="both"/>
        <w:rPr>
          <w:rFonts w:cs="Times New Roman"/>
        </w:rPr>
      </w:pPr>
      <w:r w:rsidRPr="00EF0DD6">
        <w:rPr>
          <w:rFonts w:eastAsia="Times New Roman" w:cs="Times New Roman"/>
          <w:color w:val="000000"/>
        </w:rPr>
        <w:t>a) Hodnocení žáka je organickou sou</w:t>
      </w:r>
      <w:r w:rsidRPr="00EF0DD6">
        <w:rPr>
          <w:rFonts w:eastAsia="TimesNewRoman" w:cs="Times New Roman"/>
          <w:color w:val="000000"/>
        </w:rPr>
        <w:t>č</w:t>
      </w:r>
      <w:r w:rsidRPr="00EF0DD6">
        <w:rPr>
          <w:rFonts w:eastAsia="Times New Roman" w:cs="Times New Roman"/>
          <w:color w:val="000000"/>
        </w:rPr>
        <w:t>ástí výchovn</w:t>
      </w:r>
      <w:r w:rsidRPr="00EF0DD6">
        <w:rPr>
          <w:rFonts w:eastAsia="TimesNewRoman" w:cs="Times New Roman"/>
          <w:color w:val="000000"/>
        </w:rPr>
        <w:t xml:space="preserve">ě </w:t>
      </w:r>
      <w:r w:rsidRPr="00EF0DD6">
        <w:rPr>
          <w:rFonts w:eastAsia="Times New Roman" w:cs="Times New Roman"/>
          <w:color w:val="000000"/>
        </w:rPr>
        <w:t>vzd</w:t>
      </w:r>
      <w:r w:rsidRPr="00EF0DD6">
        <w:rPr>
          <w:rFonts w:eastAsia="TimesNewRoman" w:cs="Times New Roman"/>
          <w:color w:val="000000"/>
        </w:rPr>
        <w:t>ě</w:t>
      </w:r>
      <w:r w:rsidRPr="00EF0DD6">
        <w:rPr>
          <w:rFonts w:eastAsia="Times New Roman" w:cs="Times New Roman"/>
          <w:color w:val="000000"/>
        </w:rPr>
        <w:t xml:space="preserve">lávacího procesu a jeho </w:t>
      </w:r>
      <w:r w:rsidRPr="00EF0DD6">
        <w:rPr>
          <w:rFonts w:eastAsia="TimesNewRoman" w:cs="Times New Roman"/>
          <w:color w:val="000000"/>
        </w:rPr>
        <w:t>ř</w:t>
      </w:r>
      <w:r w:rsidRPr="00EF0DD6">
        <w:rPr>
          <w:rFonts w:eastAsia="Times New Roman" w:cs="Times New Roman"/>
          <w:color w:val="000000"/>
        </w:rPr>
        <w:t>ízení.</w:t>
      </w:r>
    </w:p>
    <w:p w:rsidR="009D3BEE" w:rsidRPr="0063362F" w:rsidRDefault="009D3BEE" w:rsidP="009D3BEE">
      <w:pPr>
        <w:pStyle w:val="Standard"/>
        <w:autoSpaceDE w:val="0"/>
        <w:jc w:val="both"/>
        <w:rPr>
          <w:rFonts w:eastAsia="Times New Roman" w:cs="Times New Roman"/>
        </w:rPr>
      </w:pPr>
    </w:p>
    <w:p w:rsidR="009D3BEE" w:rsidRPr="00EF0DD6" w:rsidRDefault="009D3BEE" w:rsidP="009D3BEE">
      <w:pPr>
        <w:pStyle w:val="Standard"/>
        <w:autoSpaceDE w:val="0"/>
        <w:jc w:val="both"/>
        <w:rPr>
          <w:rFonts w:cs="Times New Roman"/>
        </w:rPr>
      </w:pPr>
      <w:r w:rsidRPr="00EF0DD6">
        <w:rPr>
          <w:rFonts w:eastAsia="Times New Roman" w:cs="Times New Roman"/>
        </w:rPr>
        <w:t>b) Hodnocení výsledk</w:t>
      </w:r>
      <w:r w:rsidRPr="00EF0DD6">
        <w:rPr>
          <w:rFonts w:eastAsia="TimesNewRoman" w:cs="Times New Roman"/>
        </w:rPr>
        <w:t xml:space="preserve">ů </w:t>
      </w:r>
      <w:r w:rsidRPr="00EF0DD6">
        <w:rPr>
          <w:rFonts w:eastAsia="Times New Roman" w:cs="Times New Roman"/>
        </w:rPr>
        <w:t>vzd</w:t>
      </w:r>
      <w:r w:rsidRPr="00EF0DD6">
        <w:rPr>
          <w:rFonts w:eastAsia="TimesNewRoman" w:cs="Times New Roman"/>
        </w:rPr>
        <w:t>ě</w:t>
      </w:r>
      <w:r w:rsidRPr="00EF0DD6">
        <w:rPr>
          <w:rFonts w:eastAsia="Times New Roman" w:cs="Times New Roman"/>
        </w:rPr>
        <w:t>lávání žáka na vysv</w:t>
      </w:r>
      <w:r w:rsidRPr="00EF0DD6">
        <w:rPr>
          <w:rFonts w:eastAsia="TimesNewRoman" w:cs="Times New Roman"/>
        </w:rPr>
        <w:t>ě</w:t>
      </w:r>
      <w:r w:rsidRPr="00EF0DD6">
        <w:rPr>
          <w:rFonts w:eastAsia="Times New Roman" w:cs="Times New Roman"/>
        </w:rPr>
        <w:t>d</w:t>
      </w:r>
      <w:r w:rsidRPr="00EF0DD6">
        <w:rPr>
          <w:rFonts w:eastAsia="TimesNewRoman" w:cs="Times New Roman"/>
        </w:rPr>
        <w:t>č</w:t>
      </w:r>
      <w:r w:rsidRPr="00EF0DD6">
        <w:rPr>
          <w:rFonts w:eastAsia="Times New Roman" w:cs="Times New Roman"/>
        </w:rPr>
        <w:t>ení je vyjád</w:t>
      </w:r>
      <w:r w:rsidRPr="00EF0DD6">
        <w:rPr>
          <w:rFonts w:eastAsia="TimesNewRoman" w:cs="Times New Roman"/>
        </w:rPr>
        <w:t>ř</w:t>
      </w:r>
      <w:r w:rsidRPr="00EF0DD6">
        <w:rPr>
          <w:rFonts w:eastAsia="Times New Roman" w:cs="Times New Roman"/>
        </w:rPr>
        <w:t>eno klasifika</w:t>
      </w:r>
      <w:r w:rsidRPr="00EF0DD6">
        <w:rPr>
          <w:rFonts w:eastAsia="TimesNewRoman" w:cs="Times New Roman"/>
        </w:rPr>
        <w:t>č</w:t>
      </w:r>
      <w:r w:rsidRPr="00EF0DD6">
        <w:rPr>
          <w:rFonts w:eastAsia="Times New Roman" w:cs="Times New Roman"/>
        </w:rPr>
        <w:t>ním stupn</w:t>
      </w:r>
      <w:r w:rsidRPr="00EF0DD6">
        <w:rPr>
          <w:rFonts w:eastAsia="TimesNewRoman" w:cs="Times New Roman"/>
        </w:rPr>
        <w:t>ě</w:t>
      </w:r>
      <w:r w:rsidRPr="00EF0DD6">
        <w:rPr>
          <w:rFonts w:eastAsia="Times New Roman" w:cs="Times New Roman"/>
        </w:rPr>
        <w:t>m, slovn</w:t>
      </w:r>
      <w:r w:rsidRPr="00EF0DD6">
        <w:rPr>
          <w:rFonts w:eastAsia="TimesNewRoman" w:cs="Times New Roman"/>
        </w:rPr>
        <w:t>ě</w:t>
      </w:r>
    </w:p>
    <w:p w:rsidR="009D3BEE" w:rsidRDefault="009D3BEE" w:rsidP="009D3BEE">
      <w:pPr>
        <w:pStyle w:val="Standard"/>
        <w:autoSpaceDE w:val="0"/>
        <w:jc w:val="both"/>
      </w:pPr>
      <w:r w:rsidRPr="00EF0DD6">
        <w:rPr>
          <w:rFonts w:eastAsia="Times New Roman" w:cs="Times New Roman"/>
        </w:rPr>
        <w:t>nebo kombinací obou zp</w:t>
      </w:r>
      <w:r w:rsidRPr="00EF0DD6">
        <w:rPr>
          <w:rFonts w:eastAsia="TimesNewRoman" w:cs="Times New Roman"/>
        </w:rPr>
        <w:t>ů</w:t>
      </w:r>
      <w:r w:rsidRPr="00EF0DD6">
        <w:rPr>
          <w:rFonts w:eastAsia="Times New Roman" w:cs="Times New Roman"/>
        </w:rPr>
        <w:t>sob</w:t>
      </w:r>
      <w:r w:rsidRPr="00EF0DD6">
        <w:rPr>
          <w:rFonts w:eastAsia="TimesNewRoman" w:cs="Times New Roman"/>
        </w:rPr>
        <w:t>ů</w:t>
      </w:r>
      <w:r w:rsidRPr="00EF0DD6">
        <w:rPr>
          <w:rFonts w:eastAsia="Times New Roman" w:cs="Times New Roman"/>
        </w:rPr>
        <w:t>. O zp</w:t>
      </w:r>
      <w:r w:rsidRPr="00EF0DD6">
        <w:rPr>
          <w:rFonts w:eastAsia="TimesNewRoman" w:cs="Times New Roman"/>
        </w:rPr>
        <w:t>ů</w:t>
      </w:r>
      <w:r w:rsidRPr="00EF0DD6">
        <w:rPr>
          <w:rFonts w:eastAsia="Times New Roman" w:cs="Times New Roman"/>
        </w:rPr>
        <w:t xml:space="preserve">sobu hodnocení rozhoduje </w:t>
      </w:r>
      <w:r w:rsidRPr="00EF0DD6">
        <w:rPr>
          <w:rFonts w:eastAsia="TimesNewRoman" w:cs="Times New Roman"/>
        </w:rPr>
        <w:t>ř</w:t>
      </w:r>
      <w:r w:rsidRPr="00EF0DD6">
        <w:rPr>
          <w:rFonts w:eastAsia="Times New Roman" w:cs="Times New Roman"/>
        </w:rPr>
        <w:t>editel školy se souhlasem</w:t>
      </w:r>
      <w:r>
        <w:rPr>
          <w:rFonts w:eastAsia="Times New Roman" w:cs="Times New Roman"/>
        </w:rPr>
        <w:t xml:space="preserve"> </w:t>
      </w:r>
      <w:r w:rsidRPr="00EF0DD6">
        <w:rPr>
          <w:rFonts w:eastAsia="Times New Roman" w:cs="Times New Roman"/>
        </w:rPr>
        <w:t>školské rady a po projednání v pedagogické rad</w:t>
      </w:r>
      <w:r w:rsidRPr="00EF0DD6">
        <w:rPr>
          <w:rFonts w:eastAsia="TimesNewRoman" w:cs="Times New Roman"/>
        </w:rPr>
        <w:t>ě</w:t>
      </w:r>
      <w:r w:rsidRPr="00EF0DD6">
        <w:rPr>
          <w:rFonts w:eastAsia="Times New Roman" w:cs="Times New Roman"/>
        </w:rPr>
        <w:t>.</w:t>
      </w:r>
    </w:p>
    <w:p w:rsidR="009D3BEE" w:rsidRPr="0063362F" w:rsidRDefault="009D3BEE" w:rsidP="009D3BEE">
      <w:pPr>
        <w:pStyle w:val="Standard"/>
        <w:autoSpaceDE w:val="0"/>
        <w:jc w:val="both"/>
        <w:rPr>
          <w:rFonts w:eastAsia="Times New Roman" w:cs="Times New Roman"/>
        </w:rPr>
      </w:pPr>
    </w:p>
    <w:p w:rsidR="009D3BEE" w:rsidRPr="00EF0DD6" w:rsidRDefault="009D3BEE" w:rsidP="009D3BEE">
      <w:pPr>
        <w:pStyle w:val="Standard"/>
        <w:autoSpaceDE w:val="0"/>
        <w:jc w:val="both"/>
        <w:rPr>
          <w:rFonts w:cs="Times New Roman"/>
        </w:rPr>
      </w:pPr>
      <w:r w:rsidRPr="00EF0DD6">
        <w:rPr>
          <w:rFonts w:eastAsia="Times New Roman" w:cs="Times New Roman"/>
        </w:rPr>
        <w:t>c) Klasifikace je jednou z forem hodnocení, její výsledky se vyjad</w:t>
      </w:r>
      <w:r w:rsidRPr="00EF0DD6">
        <w:rPr>
          <w:rFonts w:eastAsia="TimesNewRoman" w:cs="Times New Roman"/>
        </w:rPr>
        <w:t>ř</w:t>
      </w:r>
      <w:r w:rsidRPr="00EF0DD6">
        <w:rPr>
          <w:rFonts w:eastAsia="Times New Roman" w:cs="Times New Roman"/>
        </w:rPr>
        <w:t>ují stanovenou stupnicí.</w:t>
      </w:r>
    </w:p>
    <w:p w:rsidR="009D3BEE" w:rsidRPr="0063362F" w:rsidRDefault="009D3BEE" w:rsidP="009D3BEE">
      <w:pPr>
        <w:pStyle w:val="Standard"/>
        <w:autoSpaceDE w:val="0"/>
        <w:jc w:val="both"/>
        <w:rPr>
          <w:rFonts w:eastAsia="Times New Roman" w:cs="Times New Roman"/>
        </w:rPr>
      </w:pPr>
    </w:p>
    <w:p w:rsidR="009D3BEE" w:rsidRPr="00EF0DD6" w:rsidRDefault="009D3BEE" w:rsidP="009D3BEE">
      <w:pPr>
        <w:pStyle w:val="Standard"/>
        <w:autoSpaceDE w:val="0"/>
        <w:jc w:val="both"/>
        <w:rPr>
          <w:rFonts w:cs="Times New Roman"/>
        </w:rPr>
      </w:pPr>
      <w:r w:rsidRPr="00EF0DD6">
        <w:rPr>
          <w:rFonts w:eastAsia="Times New Roman" w:cs="Times New Roman"/>
        </w:rPr>
        <w:t>d) Klasifikace souhrnného prosp</w:t>
      </w:r>
      <w:r w:rsidRPr="00EF0DD6">
        <w:rPr>
          <w:rFonts w:eastAsia="TimesNewRoman" w:cs="Times New Roman"/>
        </w:rPr>
        <w:t>ě</w:t>
      </w:r>
      <w:r w:rsidRPr="00EF0DD6">
        <w:rPr>
          <w:rFonts w:eastAsia="Times New Roman" w:cs="Times New Roman"/>
        </w:rPr>
        <w:t>chu se provádí na konci každého pololetí a není aritmetickým</w:t>
      </w:r>
      <w:r w:rsidRPr="00EF0DD6">
        <w:rPr>
          <w:rFonts w:cs="Times New Roman"/>
        </w:rPr>
        <w:t xml:space="preserve"> </w:t>
      </w:r>
      <w:r w:rsidRPr="00EF0DD6">
        <w:rPr>
          <w:rFonts w:eastAsia="Times New Roman" w:cs="Times New Roman"/>
        </w:rPr>
        <w:t>pr</w:t>
      </w:r>
      <w:r w:rsidRPr="00EF0DD6">
        <w:rPr>
          <w:rFonts w:eastAsia="TimesNewRoman" w:cs="Times New Roman"/>
        </w:rPr>
        <w:t>ů</w:t>
      </w:r>
      <w:r w:rsidRPr="00EF0DD6">
        <w:rPr>
          <w:rFonts w:eastAsia="Times New Roman" w:cs="Times New Roman"/>
        </w:rPr>
        <w:t>m</w:t>
      </w:r>
      <w:r w:rsidRPr="00EF0DD6">
        <w:rPr>
          <w:rFonts w:eastAsia="TimesNewRoman" w:cs="Times New Roman"/>
        </w:rPr>
        <w:t>ě</w:t>
      </w:r>
      <w:r w:rsidRPr="00EF0DD6">
        <w:rPr>
          <w:rFonts w:eastAsia="Times New Roman" w:cs="Times New Roman"/>
        </w:rPr>
        <w:t>rem b</w:t>
      </w:r>
      <w:r w:rsidRPr="00EF0DD6">
        <w:rPr>
          <w:rFonts w:eastAsia="TimesNewRoman" w:cs="Times New Roman"/>
        </w:rPr>
        <w:t>ě</w:t>
      </w:r>
      <w:r w:rsidRPr="00EF0DD6">
        <w:rPr>
          <w:rFonts w:eastAsia="Times New Roman" w:cs="Times New Roman"/>
        </w:rPr>
        <w:t>žné klasifikace. Ohodnocením výkonu žáka klasifika</w:t>
      </w:r>
      <w:r w:rsidRPr="00EF0DD6">
        <w:rPr>
          <w:rFonts w:eastAsia="TimesNewRoman" w:cs="Times New Roman"/>
        </w:rPr>
        <w:t>č</w:t>
      </w:r>
      <w:r w:rsidRPr="00EF0DD6">
        <w:rPr>
          <w:rFonts w:eastAsia="Times New Roman" w:cs="Times New Roman"/>
        </w:rPr>
        <w:t>ním stupn</w:t>
      </w:r>
      <w:r w:rsidRPr="00EF0DD6">
        <w:rPr>
          <w:rFonts w:eastAsia="TimesNewRoman" w:cs="Times New Roman"/>
        </w:rPr>
        <w:t>ě</w:t>
      </w:r>
      <w:r w:rsidRPr="00EF0DD6">
        <w:rPr>
          <w:rFonts w:eastAsia="Times New Roman" w:cs="Times New Roman"/>
        </w:rPr>
        <w:t>m posuzuje u</w:t>
      </w:r>
      <w:r w:rsidRPr="00EF0DD6">
        <w:rPr>
          <w:rFonts w:eastAsia="TimesNewRoman" w:cs="Times New Roman"/>
        </w:rPr>
        <w:t>č</w:t>
      </w:r>
      <w:r w:rsidRPr="00EF0DD6">
        <w:rPr>
          <w:rFonts w:eastAsia="Times New Roman" w:cs="Times New Roman"/>
        </w:rPr>
        <w:t>itel výsledky práce objektivn</w:t>
      </w:r>
      <w:r w:rsidRPr="00EF0DD6">
        <w:rPr>
          <w:rFonts w:eastAsia="TimesNewRoman" w:cs="Times New Roman"/>
        </w:rPr>
        <w:t xml:space="preserve">ě </w:t>
      </w:r>
      <w:r w:rsidRPr="00EF0DD6">
        <w:rPr>
          <w:rFonts w:eastAsia="Times New Roman" w:cs="Times New Roman"/>
        </w:rPr>
        <w:t>a p</w:t>
      </w:r>
      <w:r w:rsidRPr="00EF0DD6">
        <w:rPr>
          <w:rFonts w:eastAsia="TimesNewRoman" w:cs="Times New Roman"/>
        </w:rPr>
        <w:t>ř</w:t>
      </w:r>
      <w:r w:rsidRPr="00EF0DD6">
        <w:rPr>
          <w:rFonts w:eastAsia="Times New Roman" w:cs="Times New Roman"/>
        </w:rPr>
        <w:t>im</w:t>
      </w:r>
      <w:r w:rsidRPr="00EF0DD6">
        <w:rPr>
          <w:rFonts w:eastAsia="TimesNewRoman" w:cs="Times New Roman"/>
        </w:rPr>
        <w:t>ěř</w:t>
      </w:r>
      <w:r w:rsidRPr="00EF0DD6">
        <w:rPr>
          <w:rFonts w:eastAsia="Times New Roman" w:cs="Times New Roman"/>
        </w:rPr>
        <w:t>en</w:t>
      </w:r>
      <w:r w:rsidRPr="00EF0DD6">
        <w:rPr>
          <w:rFonts w:eastAsia="TimesNewRoman" w:cs="Times New Roman"/>
        </w:rPr>
        <w:t xml:space="preserve">ě </w:t>
      </w:r>
      <w:r w:rsidRPr="00EF0DD6">
        <w:rPr>
          <w:rFonts w:eastAsia="Times New Roman" w:cs="Times New Roman"/>
        </w:rPr>
        <w:t>náro</w:t>
      </w:r>
      <w:r w:rsidRPr="00EF0DD6">
        <w:rPr>
          <w:rFonts w:eastAsia="TimesNewRoman" w:cs="Times New Roman"/>
        </w:rPr>
        <w:t>č</w:t>
      </w:r>
      <w:r w:rsidRPr="00EF0DD6">
        <w:rPr>
          <w:rFonts w:eastAsia="Times New Roman" w:cs="Times New Roman"/>
        </w:rPr>
        <w:t>n</w:t>
      </w:r>
      <w:r w:rsidRPr="00EF0DD6">
        <w:rPr>
          <w:rFonts w:eastAsia="TimesNewRoman" w:cs="Times New Roman"/>
        </w:rPr>
        <w:t>ě</w:t>
      </w:r>
      <w:r w:rsidRPr="00EF0DD6">
        <w:rPr>
          <w:rFonts w:eastAsia="Times New Roman" w:cs="Times New Roman"/>
        </w:rPr>
        <w:t>.</w:t>
      </w:r>
    </w:p>
    <w:p w:rsidR="009D3BEE" w:rsidRPr="0063362F" w:rsidRDefault="009D3BEE" w:rsidP="009D3BEE">
      <w:pPr>
        <w:pStyle w:val="Standard"/>
        <w:autoSpaceDE w:val="0"/>
        <w:jc w:val="both"/>
        <w:rPr>
          <w:rFonts w:eastAsia="Times New Roman" w:cs="Times New Roman"/>
        </w:rPr>
      </w:pPr>
    </w:p>
    <w:p w:rsidR="009D3BEE" w:rsidRPr="00EF0DD6" w:rsidRDefault="009D3BEE" w:rsidP="009D3BEE">
      <w:pPr>
        <w:pStyle w:val="Standard"/>
        <w:autoSpaceDE w:val="0"/>
        <w:jc w:val="both"/>
        <w:rPr>
          <w:rFonts w:cs="Times New Roman"/>
        </w:rPr>
      </w:pPr>
      <w:r w:rsidRPr="00EF0DD6">
        <w:rPr>
          <w:rFonts w:eastAsia="Times New Roman" w:cs="Times New Roman"/>
        </w:rPr>
        <w:t>e) Chování neovliv</w:t>
      </w:r>
      <w:r w:rsidRPr="00EF0DD6">
        <w:rPr>
          <w:rFonts w:eastAsia="TimesNewRoman" w:cs="Times New Roman"/>
        </w:rPr>
        <w:t>ň</w:t>
      </w:r>
      <w:r w:rsidRPr="00EF0DD6">
        <w:rPr>
          <w:rFonts w:eastAsia="Times New Roman" w:cs="Times New Roman"/>
        </w:rPr>
        <w:t>uje klasifikaci výsledk</w:t>
      </w:r>
      <w:r w:rsidRPr="00EF0DD6">
        <w:rPr>
          <w:rFonts w:eastAsia="TimesNewRoman" w:cs="Times New Roman"/>
        </w:rPr>
        <w:t xml:space="preserve">ů </w:t>
      </w:r>
      <w:r w:rsidRPr="00EF0DD6">
        <w:rPr>
          <w:rFonts w:eastAsia="Times New Roman" w:cs="Times New Roman"/>
        </w:rPr>
        <w:t>ve vyu</w:t>
      </w:r>
      <w:r w:rsidRPr="00EF0DD6">
        <w:rPr>
          <w:rFonts w:eastAsia="TimesNewRoman" w:cs="Times New Roman"/>
        </w:rPr>
        <w:t>č</w:t>
      </w:r>
      <w:r w:rsidRPr="00EF0DD6">
        <w:rPr>
          <w:rFonts w:eastAsia="Times New Roman" w:cs="Times New Roman"/>
        </w:rPr>
        <w:t>ovacích p</w:t>
      </w:r>
      <w:r w:rsidRPr="00EF0DD6">
        <w:rPr>
          <w:rFonts w:eastAsia="TimesNewRoman" w:cs="Times New Roman"/>
        </w:rPr>
        <w:t>ř</w:t>
      </w:r>
      <w:r w:rsidRPr="00EF0DD6">
        <w:rPr>
          <w:rFonts w:eastAsia="Times New Roman" w:cs="Times New Roman"/>
        </w:rPr>
        <w:t>edm</w:t>
      </w:r>
      <w:r w:rsidRPr="00EF0DD6">
        <w:rPr>
          <w:rFonts w:eastAsia="TimesNewRoman" w:cs="Times New Roman"/>
        </w:rPr>
        <w:t>ě</w:t>
      </w:r>
      <w:r w:rsidRPr="00EF0DD6">
        <w:rPr>
          <w:rFonts w:eastAsia="Times New Roman" w:cs="Times New Roman"/>
        </w:rPr>
        <w:t>tech.</w:t>
      </w:r>
    </w:p>
    <w:p w:rsidR="009D3BEE" w:rsidRPr="0063362F" w:rsidRDefault="009D3BEE" w:rsidP="009D3BEE">
      <w:pPr>
        <w:pStyle w:val="Standard"/>
        <w:autoSpaceDE w:val="0"/>
        <w:jc w:val="both"/>
        <w:rPr>
          <w:rFonts w:eastAsia="Times New Roman" w:cs="Times New Roman"/>
        </w:rPr>
      </w:pPr>
    </w:p>
    <w:p w:rsidR="009D3BEE" w:rsidRPr="00EF0DD6" w:rsidRDefault="009D3BEE" w:rsidP="009D3BEE">
      <w:pPr>
        <w:pStyle w:val="Standard"/>
        <w:autoSpaceDE w:val="0"/>
        <w:jc w:val="both"/>
        <w:rPr>
          <w:rFonts w:cs="Times New Roman"/>
        </w:rPr>
      </w:pPr>
      <w:r w:rsidRPr="00EF0DD6">
        <w:rPr>
          <w:rFonts w:eastAsia="Times New Roman" w:cs="Times New Roman"/>
        </w:rPr>
        <w:t>f) Klasifika</w:t>
      </w:r>
      <w:r w:rsidRPr="00EF0DD6">
        <w:rPr>
          <w:rFonts w:eastAsia="TimesNewRoman" w:cs="Times New Roman"/>
        </w:rPr>
        <w:t>č</w:t>
      </w:r>
      <w:r w:rsidRPr="00EF0DD6">
        <w:rPr>
          <w:rFonts w:eastAsia="Times New Roman" w:cs="Times New Roman"/>
        </w:rPr>
        <w:t>ní stupe</w:t>
      </w:r>
      <w:r w:rsidRPr="00EF0DD6">
        <w:rPr>
          <w:rFonts w:eastAsia="TimesNewRoman" w:cs="Times New Roman"/>
        </w:rPr>
        <w:t xml:space="preserve">ň </w:t>
      </w:r>
      <w:r w:rsidRPr="00EF0DD6">
        <w:rPr>
          <w:rFonts w:eastAsia="Times New Roman" w:cs="Times New Roman"/>
        </w:rPr>
        <w:t>ur</w:t>
      </w:r>
      <w:r w:rsidRPr="00EF0DD6">
        <w:rPr>
          <w:rFonts w:eastAsia="TimesNewRoman" w:cs="Times New Roman"/>
        </w:rPr>
        <w:t>č</w:t>
      </w:r>
      <w:r w:rsidRPr="00EF0DD6">
        <w:rPr>
          <w:rFonts w:eastAsia="Times New Roman" w:cs="Times New Roman"/>
        </w:rPr>
        <w:t>í u</w:t>
      </w:r>
      <w:r w:rsidRPr="00EF0DD6">
        <w:rPr>
          <w:rFonts w:eastAsia="TimesNewRoman" w:cs="Times New Roman"/>
        </w:rPr>
        <w:t>č</w:t>
      </w:r>
      <w:r w:rsidRPr="00EF0DD6">
        <w:rPr>
          <w:rFonts w:eastAsia="Times New Roman" w:cs="Times New Roman"/>
        </w:rPr>
        <w:t>itel, který vyu</w:t>
      </w:r>
      <w:r w:rsidRPr="00EF0DD6">
        <w:rPr>
          <w:rFonts w:eastAsia="TimesNewRoman" w:cs="Times New Roman"/>
        </w:rPr>
        <w:t>č</w:t>
      </w:r>
      <w:r w:rsidRPr="00EF0DD6">
        <w:rPr>
          <w:rFonts w:eastAsia="Times New Roman" w:cs="Times New Roman"/>
        </w:rPr>
        <w:t>uje p</w:t>
      </w:r>
      <w:r w:rsidRPr="00EF0DD6">
        <w:rPr>
          <w:rFonts w:eastAsia="TimesNewRoman" w:cs="Times New Roman"/>
        </w:rPr>
        <w:t>ř</w:t>
      </w:r>
      <w:r w:rsidRPr="00EF0DD6">
        <w:rPr>
          <w:rFonts w:eastAsia="Times New Roman" w:cs="Times New Roman"/>
        </w:rPr>
        <w:t>íslušnému p</w:t>
      </w:r>
      <w:r w:rsidRPr="00EF0DD6">
        <w:rPr>
          <w:rFonts w:eastAsia="TimesNewRoman" w:cs="Times New Roman"/>
        </w:rPr>
        <w:t>ř</w:t>
      </w:r>
      <w:r w:rsidRPr="00EF0DD6">
        <w:rPr>
          <w:rFonts w:eastAsia="Times New Roman" w:cs="Times New Roman"/>
        </w:rPr>
        <w:t>edm</w:t>
      </w:r>
      <w:r w:rsidRPr="00EF0DD6">
        <w:rPr>
          <w:rFonts w:eastAsia="TimesNewRoman" w:cs="Times New Roman"/>
        </w:rPr>
        <w:t>ě</w:t>
      </w:r>
      <w:r w:rsidRPr="00EF0DD6">
        <w:rPr>
          <w:rFonts w:eastAsia="Times New Roman" w:cs="Times New Roman"/>
        </w:rPr>
        <w:t>tu.</w:t>
      </w:r>
    </w:p>
    <w:p w:rsidR="009D3BEE" w:rsidRPr="0063362F" w:rsidRDefault="009D3BEE" w:rsidP="009D3BEE">
      <w:pPr>
        <w:pStyle w:val="Standard"/>
        <w:autoSpaceDE w:val="0"/>
        <w:jc w:val="both"/>
        <w:rPr>
          <w:rFonts w:eastAsia="Times New Roman" w:cs="Times New Roman"/>
        </w:rPr>
      </w:pPr>
    </w:p>
    <w:p w:rsidR="009D3BEE" w:rsidRPr="00EF0DD6" w:rsidRDefault="009D3BEE" w:rsidP="009D3BEE">
      <w:pPr>
        <w:pStyle w:val="Standard"/>
        <w:autoSpaceDE w:val="0"/>
        <w:jc w:val="both"/>
        <w:rPr>
          <w:rFonts w:cs="Times New Roman"/>
        </w:rPr>
      </w:pPr>
      <w:r w:rsidRPr="00EF0DD6">
        <w:rPr>
          <w:rFonts w:eastAsia="Times New Roman" w:cs="Times New Roman"/>
        </w:rPr>
        <w:t>g) V p</w:t>
      </w:r>
      <w:r w:rsidRPr="00EF0DD6">
        <w:rPr>
          <w:rFonts w:eastAsia="TimesNewRoman" w:cs="Times New Roman"/>
        </w:rPr>
        <w:t>ř</w:t>
      </w:r>
      <w:r w:rsidRPr="00EF0DD6">
        <w:rPr>
          <w:rFonts w:eastAsia="Times New Roman" w:cs="Times New Roman"/>
        </w:rPr>
        <w:t>edm</w:t>
      </w:r>
      <w:r w:rsidRPr="00EF0DD6">
        <w:rPr>
          <w:rFonts w:eastAsia="TimesNewRoman" w:cs="Times New Roman"/>
        </w:rPr>
        <w:t>ě</w:t>
      </w:r>
      <w:r w:rsidRPr="00EF0DD6">
        <w:rPr>
          <w:rFonts w:eastAsia="Times New Roman" w:cs="Times New Roman"/>
        </w:rPr>
        <w:t>tu, ve kterém vyu</w:t>
      </w:r>
      <w:r w:rsidRPr="00EF0DD6">
        <w:rPr>
          <w:rFonts w:eastAsia="TimesNewRoman" w:cs="Times New Roman"/>
        </w:rPr>
        <w:t>č</w:t>
      </w:r>
      <w:r w:rsidRPr="00EF0DD6">
        <w:rPr>
          <w:rFonts w:eastAsia="Times New Roman" w:cs="Times New Roman"/>
        </w:rPr>
        <w:t>uje více u</w:t>
      </w:r>
      <w:r w:rsidRPr="00EF0DD6">
        <w:rPr>
          <w:rFonts w:eastAsia="TimesNewRoman" w:cs="Times New Roman"/>
        </w:rPr>
        <w:t>č</w:t>
      </w:r>
      <w:r w:rsidRPr="00EF0DD6">
        <w:rPr>
          <w:rFonts w:eastAsia="Times New Roman" w:cs="Times New Roman"/>
        </w:rPr>
        <w:t>itel</w:t>
      </w:r>
      <w:r w:rsidRPr="00EF0DD6">
        <w:rPr>
          <w:rFonts w:eastAsia="TimesNewRoman" w:cs="Times New Roman"/>
        </w:rPr>
        <w:t>ů</w:t>
      </w:r>
      <w:r w:rsidRPr="00EF0DD6">
        <w:rPr>
          <w:rFonts w:eastAsia="Times New Roman" w:cs="Times New Roman"/>
        </w:rPr>
        <w:t>, ur</w:t>
      </w:r>
      <w:r w:rsidRPr="00EF0DD6">
        <w:rPr>
          <w:rFonts w:eastAsia="TimesNewRoman" w:cs="Times New Roman"/>
        </w:rPr>
        <w:t>č</w:t>
      </w:r>
      <w:r w:rsidRPr="00EF0DD6">
        <w:rPr>
          <w:rFonts w:eastAsia="Times New Roman" w:cs="Times New Roman"/>
        </w:rPr>
        <w:t>í výsledný klasifika</w:t>
      </w:r>
      <w:r w:rsidRPr="00EF0DD6">
        <w:rPr>
          <w:rFonts w:eastAsia="TimesNewRoman" w:cs="Times New Roman"/>
        </w:rPr>
        <w:t>č</w:t>
      </w:r>
      <w:r w:rsidRPr="00EF0DD6">
        <w:rPr>
          <w:rFonts w:eastAsia="Times New Roman" w:cs="Times New Roman"/>
        </w:rPr>
        <w:t>ní stupe</w:t>
      </w:r>
      <w:r w:rsidRPr="00EF0DD6">
        <w:rPr>
          <w:rFonts w:eastAsia="TimesNewRoman" w:cs="Times New Roman"/>
        </w:rPr>
        <w:t xml:space="preserve">ň </w:t>
      </w:r>
      <w:r w:rsidRPr="00EF0DD6">
        <w:rPr>
          <w:rFonts w:eastAsia="Times New Roman" w:cs="Times New Roman"/>
        </w:rPr>
        <w:t>za klasifika</w:t>
      </w:r>
      <w:r w:rsidRPr="00EF0DD6">
        <w:rPr>
          <w:rFonts w:eastAsia="TimesNewRoman" w:cs="Times New Roman"/>
        </w:rPr>
        <w:t>č</w:t>
      </w:r>
      <w:r w:rsidRPr="00EF0DD6">
        <w:rPr>
          <w:rFonts w:eastAsia="Times New Roman" w:cs="Times New Roman"/>
        </w:rPr>
        <w:t>ní</w:t>
      </w:r>
      <w:r w:rsidRPr="00EF0DD6">
        <w:rPr>
          <w:rFonts w:cs="Times New Roman"/>
        </w:rPr>
        <w:t xml:space="preserve"> </w:t>
      </w:r>
      <w:r w:rsidRPr="00EF0DD6">
        <w:rPr>
          <w:rFonts w:eastAsia="Times New Roman" w:cs="Times New Roman"/>
        </w:rPr>
        <w:t>období p</w:t>
      </w:r>
      <w:r w:rsidRPr="00EF0DD6">
        <w:rPr>
          <w:rFonts w:eastAsia="TimesNewRoman" w:cs="Times New Roman"/>
        </w:rPr>
        <w:t>ř</w:t>
      </w:r>
      <w:r w:rsidRPr="00EF0DD6">
        <w:rPr>
          <w:rFonts w:eastAsia="Times New Roman" w:cs="Times New Roman"/>
        </w:rPr>
        <w:t>íslušní u</w:t>
      </w:r>
      <w:r w:rsidRPr="00EF0DD6">
        <w:rPr>
          <w:rFonts w:eastAsia="TimesNewRoman" w:cs="Times New Roman"/>
        </w:rPr>
        <w:t>č</w:t>
      </w:r>
      <w:r w:rsidRPr="00EF0DD6">
        <w:rPr>
          <w:rFonts w:eastAsia="Times New Roman" w:cs="Times New Roman"/>
        </w:rPr>
        <w:t>itelé po vzájemné dohod</w:t>
      </w:r>
      <w:r w:rsidRPr="00EF0DD6">
        <w:rPr>
          <w:rFonts w:eastAsia="TimesNewRoman" w:cs="Times New Roman"/>
        </w:rPr>
        <w:t>ě</w:t>
      </w:r>
      <w:r w:rsidRPr="00EF0DD6">
        <w:rPr>
          <w:rFonts w:eastAsia="Times New Roman" w:cs="Times New Roman"/>
        </w:rPr>
        <w:t>.</w:t>
      </w:r>
    </w:p>
    <w:p w:rsidR="009D3BEE" w:rsidRPr="00A96C7F" w:rsidRDefault="009D3BEE" w:rsidP="009D3BEE">
      <w:pPr>
        <w:pStyle w:val="Standard"/>
        <w:autoSpaceDE w:val="0"/>
        <w:jc w:val="both"/>
        <w:rPr>
          <w:rFonts w:eastAsia="Times New Roman" w:cs="Times New Roman"/>
        </w:rPr>
      </w:pPr>
    </w:p>
    <w:p w:rsidR="009D3BEE" w:rsidRPr="00EF0DD6" w:rsidRDefault="009D3BEE" w:rsidP="009D3BEE">
      <w:pPr>
        <w:pStyle w:val="Standard"/>
        <w:autoSpaceDE w:val="0"/>
        <w:jc w:val="both"/>
        <w:rPr>
          <w:rFonts w:cs="Times New Roman"/>
        </w:rPr>
      </w:pPr>
      <w:r w:rsidRPr="00EF0DD6">
        <w:rPr>
          <w:rFonts w:eastAsia="Times New Roman" w:cs="Times New Roman"/>
        </w:rPr>
        <w:t xml:space="preserve">h) </w:t>
      </w:r>
      <w:r w:rsidRPr="00EF0DD6">
        <w:rPr>
          <w:rFonts w:eastAsia="TimesNewRoman" w:cs="Times New Roman"/>
        </w:rPr>
        <w:t>Ř</w:t>
      </w:r>
      <w:r w:rsidRPr="00EF0DD6">
        <w:rPr>
          <w:rFonts w:eastAsia="Times New Roman" w:cs="Times New Roman"/>
        </w:rPr>
        <w:t>editel školy je povinen p</w:t>
      </w:r>
      <w:r w:rsidRPr="00EF0DD6">
        <w:rPr>
          <w:rFonts w:eastAsia="TimesNewRoman" w:cs="Times New Roman"/>
        </w:rPr>
        <w:t>ů</w:t>
      </w:r>
      <w:r w:rsidRPr="00EF0DD6">
        <w:rPr>
          <w:rFonts w:eastAsia="Times New Roman" w:cs="Times New Roman"/>
        </w:rPr>
        <w:t>sobit na sjednocování klasifika</w:t>
      </w:r>
      <w:r w:rsidRPr="00EF0DD6">
        <w:rPr>
          <w:rFonts w:eastAsia="TimesNewRoman" w:cs="Times New Roman"/>
        </w:rPr>
        <w:t>č</w:t>
      </w:r>
      <w:r w:rsidRPr="00EF0DD6">
        <w:rPr>
          <w:rFonts w:eastAsia="Times New Roman" w:cs="Times New Roman"/>
        </w:rPr>
        <w:t>ních m</w:t>
      </w:r>
      <w:r w:rsidRPr="00EF0DD6">
        <w:rPr>
          <w:rFonts w:eastAsia="TimesNewRoman" w:cs="Times New Roman"/>
        </w:rPr>
        <w:t>ěř</w:t>
      </w:r>
      <w:r w:rsidRPr="00EF0DD6">
        <w:rPr>
          <w:rFonts w:eastAsia="Times New Roman" w:cs="Times New Roman"/>
        </w:rPr>
        <w:t>ítek všech u</w:t>
      </w:r>
      <w:r w:rsidRPr="00EF0DD6">
        <w:rPr>
          <w:rFonts w:eastAsia="TimesNewRoman" w:cs="Times New Roman"/>
        </w:rPr>
        <w:t>č</w:t>
      </w:r>
      <w:r w:rsidRPr="00EF0DD6">
        <w:rPr>
          <w:rFonts w:eastAsia="Times New Roman" w:cs="Times New Roman"/>
        </w:rPr>
        <w:t>itel</w:t>
      </w:r>
      <w:r w:rsidRPr="00EF0DD6">
        <w:rPr>
          <w:rFonts w:eastAsia="TimesNewRoman" w:cs="Times New Roman"/>
        </w:rPr>
        <w:t>ů</w:t>
      </w:r>
      <w:r w:rsidRPr="00EF0DD6">
        <w:rPr>
          <w:rFonts w:eastAsia="Times New Roman" w:cs="Times New Roman"/>
        </w:rPr>
        <w:t>.</w:t>
      </w:r>
    </w:p>
    <w:p w:rsidR="009D3BEE" w:rsidRPr="00A96C7F" w:rsidRDefault="009D3BEE" w:rsidP="009D3BEE">
      <w:pPr>
        <w:pStyle w:val="Standard"/>
        <w:autoSpaceDE w:val="0"/>
        <w:jc w:val="both"/>
        <w:rPr>
          <w:rFonts w:eastAsia="Times New Roman" w:cs="Times New Roman"/>
        </w:rPr>
      </w:pPr>
    </w:p>
    <w:p w:rsidR="009D3BEE" w:rsidRPr="00EF0DD6" w:rsidRDefault="009D3BEE" w:rsidP="009D3BEE">
      <w:pPr>
        <w:pStyle w:val="Standard"/>
        <w:autoSpaceDE w:val="0"/>
        <w:jc w:val="both"/>
        <w:rPr>
          <w:rFonts w:cs="Times New Roman"/>
        </w:rPr>
      </w:pPr>
      <w:r w:rsidRPr="00EF0DD6">
        <w:rPr>
          <w:rFonts w:eastAsia="Times New Roman" w:cs="Times New Roman"/>
        </w:rPr>
        <w:t>i) Zákonní zástupci žáka jsou o prosp</w:t>
      </w:r>
      <w:r w:rsidRPr="00EF0DD6">
        <w:rPr>
          <w:rFonts w:eastAsia="TimesNewRoman" w:cs="Times New Roman"/>
        </w:rPr>
        <w:t>ě</w:t>
      </w:r>
      <w:r w:rsidRPr="00EF0DD6">
        <w:rPr>
          <w:rFonts w:eastAsia="Times New Roman" w:cs="Times New Roman"/>
        </w:rPr>
        <w:t>chu žáka informování t</w:t>
      </w:r>
      <w:r w:rsidRPr="00EF0DD6">
        <w:rPr>
          <w:rFonts w:eastAsia="TimesNewRoman" w:cs="Times New Roman"/>
        </w:rPr>
        <w:t>ř</w:t>
      </w:r>
      <w:r w:rsidRPr="00EF0DD6">
        <w:rPr>
          <w:rFonts w:eastAsia="Times New Roman" w:cs="Times New Roman"/>
        </w:rPr>
        <w:t>ídním u</w:t>
      </w:r>
      <w:r w:rsidRPr="00EF0DD6">
        <w:rPr>
          <w:rFonts w:eastAsia="TimesNewRoman" w:cs="Times New Roman"/>
        </w:rPr>
        <w:t>č</w:t>
      </w:r>
      <w:r w:rsidRPr="00EF0DD6">
        <w:rPr>
          <w:rFonts w:eastAsia="Times New Roman" w:cs="Times New Roman"/>
        </w:rPr>
        <w:t>itelem a u</w:t>
      </w:r>
      <w:r w:rsidRPr="00EF0DD6">
        <w:rPr>
          <w:rFonts w:eastAsia="TimesNewRoman" w:cs="Times New Roman"/>
        </w:rPr>
        <w:t>č</w:t>
      </w:r>
      <w:r w:rsidRPr="00EF0DD6">
        <w:rPr>
          <w:rFonts w:eastAsia="Times New Roman" w:cs="Times New Roman"/>
        </w:rPr>
        <w:t>iteli jednotlivých</w:t>
      </w:r>
      <w:r w:rsidRPr="00EF0DD6">
        <w:rPr>
          <w:rFonts w:cs="Times New Roman"/>
        </w:rPr>
        <w:t xml:space="preserve"> </w:t>
      </w:r>
      <w:r w:rsidRPr="00EF0DD6">
        <w:rPr>
          <w:rFonts w:eastAsia="Times New Roman" w:cs="Times New Roman"/>
        </w:rPr>
        <w:t>p</w:t>
      </w:r>
      <w:r w:rsidRPr="00EF0DD6">
        <w:rPr>
          <w:rFonts w:eastAsia="TimesNewRoman" w:cs="Times New Roman"/>
        </w:rPr>
        <w:t>ř</w:t>
      </w:r>
      <w:r w:rsidRPr="00EF0DD6">
        <w:rPr>
          <w:rFonts w:eastAsia="Times New Roman" w:cs="Times New Roman"/>
        </w:rPr>
        <w:t>edm</w:t>
      </w:r>
      <w:r w:rsidRPr="00EF0DD6">
        <w:rPr>
          <w:rFonts w:eastAsia="TimesNewRoman" w:cs="Times New Roman"/>
        </w:rPr>
        <w:t>ě</w:t>
      </w:r>
      <w:r w:rsidRPr="00EF0DD6">
        <w:rPr>
          <w:rFonts w:eastAsia="Times New Roman" w:cs="Times New Roman"/>
        </w:rPr>
        <w:t>t</w:t>
      </w:r>
      <w:r w:rsidRPr="00EF0DD6">
        <w:rPr>
          <w:rFonts w:eastAsia="TimesNewRoman" w:cs="Times New Roman"/>
        </w:rPr>
        <w:t>ů</w:t>
      </w:r>
      <w:r w:rsidRPr="00EF0DD6">
        <w:rPr>
          <w:rFonts w:eastAsia="Times New Roman" w:cs="Times New Roman"/>
        </w:rPr>
        <w:t>:</w:t>
      </w:r>
    </w:p>
    <w:p w:rsidR="009D3BEE" w:rsidRPr="00EF0DD6" w:rsidRDefault="009D3BEE" w:rsidP="009D3BEE">
      <w:pPr>
        <w:pStyle w:val="Standard"/>
        <w:autoSpaceDE w:val="0"/>
        <w:jc w:val="both"/>
        <w:rPr>
          <w:rFonts w:cs="Times New Roman"/>
        </w:rPr>
      </w:pPr>
      <w:r w:rsidRPr="00EF0DD6">
        <w:rPr>
          <w:rFonts w:eastAsia="Times New Roman" w:cs="Times New Roman"/>
        </w:rPr>
        <w:t>- pr</w:t>
      </w:r>
      <w:r w:rsidRPr="00EF0DD6">
        <w:rPr>
          <w:rFonts w:eastAsia="TimesNewRoman" w:cs="Times New Roman"/>
        </w:rPr>
        <w:t>ů</w:t>
      </w:r>
      <w:r w:rsidRPr="00EF0DD6">
        <w:rPr>
          <w:rFonts w:eastAsia="Times New Roman" w:cs="Times New Roman"/>
        </w:rPr>
        <w:t>b</w:t>
      </w:r>
      <w:r w:rsidRPr="00EF0DD6">
        <w:rPr>
          <w:rFonts w:eastAsia="TimesNewRoman" w:cs="Times New Roman"/>
        </w:rPr>
        <w:t>ě</w:t>
      </w:r>
      <w:r w:rsidRPr="00EF0DD6">
        <w:rPr>
          <w:rFonts w:eastAsia="Times New Roman" w:cs="Times New Roman"/>
        </w:rPr>
        <w:t>žn</w:t>
      </w:r>
      <w:r w:rsidRPr="00EF0DD6">
        <w:rPr>
          <w:rFonts w:eastAsia="TimesNewRoman" w:cs="Times New Roman"/>
        </w:rPr>
        <w:t xml:space="preserve">ě </w:t>
      </w:r>
      <w:r w:rsidRPr="00EF0DD6">
        <w:rPr>
          <w:rFonts w:eastAsia="Times New Roman" w:cs="Times New Roman"/>
        </w:rPr>
        <w:t>prost</w:t>
      </w:r>
      <w:r w:rsidRPr="00EF0DD6">
        <w:rPr>
          <w:rFonts w:eastAsia="TimesNewRoman" w:cs="Times New Roman"/>
        </w:rPr>
        <w:t>ř</w:t>
      </w:r>
      <w:r w:rsidRPr="00EF0DD6">
        <w:rPr>
          <w:rFonts w:eastAsia="Times New Roman" w:cs="Times New Roman"/>
        </w:rPr>
        <w:t>ednictvím žákovské knížky</w:t>
      </w:r>
    </w:p>
    <w:p w:rsidR="009D3BEE" w:rsidRPr="00EF0DD6" w:rsidRDefault="009D3BEE" w:rsidP="009D3BEE">
      <w:pPr>
        <w:pStyle w:val="Standard"/>
        <w:autoSpaceDE w:val="0"/>
        <w:jc w:val="both"/>
        <w:rPr>
          <w:rFonts w:cs="Times New Roman"/>
        </w:rPr>
      </w:pPr>
      <w:r w:rsidRPr="00EF0DD6">
        <w:rPr>
          <w:rFonts w:eastAsia="Times New Roman" w:cs="Times New Roman"/>
        </w:rPr>
        <w:t>- p</w:t>
      </w:r>
      <w:r w:rsidRPr="00EF0DD6">
        <w:rPr>
          <w:rFonts w:eastAsia="TimesNewRoman" w:cs="Times New Roman"/>
        </w:rPr>
        <w:t>ř</w:t>
      </w:r>
      <w:r w:rsidRPr="00EF0DD6">
        <w:rPr>
          <w:rFonts w:eastAsia="Times New Roman" w:cs="Times New Roman"/>
        </w:rPr>
        <w:t xml:space="preserve">ed koncem každého </w:t>
      </w:r>
      <w:r w:rsidRPr="00EF0DD6">
        <w:rPr>
          <w:rFonts w:eastAsia="TimesNewRoman" w:cs="Times New Roman"/>
        </w:rPr>
        <w:t>č</w:t>
      </w:r>
      <w:r w:rsidRPr="00EF0DD6">
        <w:rPr>
          <w:rFonts w:eastAsia="Times New Roman" w:cs="Times New Roman"/>
        </w:rPr>
        <w:t>tvrtletí (klasifika</w:t>
      </w:r>
      <w:r w:rsidRPr="00EF0DD6">
        <w:rPr>
          <w:rFonts w:eastAsia="TimesNewRoman" w:cs="Times New Roman"/>
        </w:rPr>
        <w:t>č</w:t>
      </w:r>
      <w:r w:rsidRPr="00EF0DD6">
        <w:rPr>
          <w:rFonts w:eastAsia="Times New Roman" w:cs="Times New Roman"/>
        </w:rPr>
        <w:t>ní období)</w:t>
      </w:r>
    </w:p>
    <w:p w:rsidR="009D3BEE" w:rsidRPr="00EF0DD6" w:rsidRDefault="009D3BEE" w:rsidP="009D3BEE">
      <w:pPr>
        <w:pStyle w:val="Standard"/>
        <w:autoSpaceDE w:val="0"/>
        <w:jc w:val="both"/>
        <w:rPr>
          <w:rFonts w:eastAsia="Times New Roman" w:cs="Times New Roman"/>
        </w:rPr>
      </w:pPr>
      <w:r w:rsidRPr="00EF0DD6">
        <w:rPr>
          <w:rFonts w:eastAsia="Times New Roman" w:cs="Times New Roman"/>
        </w:rPr>
        <w:t>- při třídních schůzkách  SRPDŠ</w:t>
      </w:r>
    </w:p>
    <w:p w:rsidR="009D3BEE" w:rsidRPr="00EF0DD6" w:rsidRDefault="009D3BEE" w:rsidP="009D3BEE">
      <w:pPr>
        <w:pStyle w:val="Standard"/>
        <w:autoSpaceDE w:val="0"/>
        <w:jc w:val="both"/>
        <w:rPr>
          <w:rFonts w:cs="Times New Roman"/>
        </w:rPr>
      </w:pPr>
      <w:r w:rsidRPr="00EF0DD6">
        <w:rPr>
          <w:rFonts w:eastAsia="Times New Roman" w:cs="Times New Roman"/>
        </w:rPr>
        <w:t>- kdykoliv na požádání zákonných zástupc</w:t>
      </w:r>
      <w:r w:rsidRPr="00EF0DD6">
        <w:rPr>
          <w:rFonts w:eastAsia="TimesNewRoman" w:cs="Times New Roman"/>
        </w:rPr>
        <w:t xml:space="preserve">ů </w:t>
      </w:r>
      <w:r w:rsidRPr="00EF0DD6">
        <w:rPr>
          <w:rFonts w:eastAsia="Times New Roman" w:cs="Times New Roman"/>
        </w:rPr>
        <w:t>žáka</w:t>
      </w:r>
    </w:p>
    <w:p w:rsidR="009D3BEE" w:rsidRPr="00A96C7F" w:rsidRDefault="009D3BEE" w:rsidP="009D3BEE">
      <w:pPr>
        <w:pStyle w:val="Standard"/>
        <w:autoSpaceDE w:val="0"/>
        <w:jc w:val="both"/>
        <w:rPr>
          <w:rFonts w:eastAsia="Times New Roman" w:cs="Times New Roman"/>
        </w:rPr>
      </w:pPr>
    </w:p>
    <w:p w:rsidR="009D3BEE" w:rsidRPr="00A96C7F" w:rsidRDefault="009D3BEE" w:rsidP="009D3BEE">
      <w:pPr>
        <w:pStyle w:val="Bezmezer"/>
        <w:rPr>
          <w:rFonts w:ascii="Times New Roman" w:hAnsi="Times New Roman"/>
          <w:sz w:val="24"/>
          <w:szCs w:val="24"/>
        </w:rPr>
      </w:pPr>
      <w:r w:rsidRPr="00A96C7F">
        <w:rPr>
          <w:rFonts w:ascii="Times New Roman" w:hAnsi="Times New Roman"/>
          <w:sz w:val="24"/>
          <w:szCs w:val="24"/>
        </w:rPr>
        <w:t>j) V p</w:t>
      </w:r>
      <w:r w:rsidRPr="00A96C7F">
        <w:rPr>
          <w:rFonts w:ascii="Times New Roman" w:eastAsia="TimesNewRoman" w:hAnsi="Times New Roman"/>
          <w:sz w:val="24"/>
          <w:szCs w:val="24"/>
        </w:rPr>
        <w:t>ř</w:t>
      </w:r>
      <w:r w:rsidRPr="00A96C7F">
        <w:rPr>
          <w:rFonts w:ascii="Times New Roman" w:hAnsi="Times New Roman"/>
          <w:sz w:val="24"/>
          <w:szCs w:val="24"/>
        </w:rPr>
        <w:t>ípad</w:t>
      </w:r>
      <w:r w:rsidRPr="00A96C7F">
        <w:rPr>
          <w:rFonts w:ascii="Times New Roman" w:eastAsia="TimesNewRoman" w:hAnsi="Times New Roman"/>
          <w:sz w:val="24"/>
          <w:szCs w:val="24"/>
        </w:rPr>
        <w:t xml:space="preserve">ě </w:t>
      </w:r>
      <w:r w:rsidRPr="00A96C7F">
        <w:rPr>
          <w:rFonts w:ascii="Times New Roman" w:hAnsi="Times New Roman"/>
          <w:sz w:val="24"/>
          <w:szCs w:val="24"/>
        </w:rPr>
        <w:t>mimo</w:t>
      </w:r>
      <w:r w:rsidRPr="00A96C7F">
        <w:rPr>
          <w:rFonts w:ascii="Times New Roman" w:eastAsia="TimesNewRoman" w:hAnsi="Times New Roman"/>
          <w:sz w:val="24"/>
          <w:szCs w:val="24"/>
        </w:rPr>
        <w:t>ř</w:t>
      </w:r>
      <w:r w:rsidRPr="00A96C7F">
        <w:rPr>
          <w:rFonts w:ascii="Times New Roman" w:hAnsi="Times New Roman"/>
          <w:sz w:val="24"/>
          <w:szCs w:val="24"/>
        </w:rPr>
        <w:t>ádného zhoršení prosp</w:t>
      </w:r>
      <w:r w:rsidRPr="00A96C7F">
        <w:rPr>
          <w:rFonts w:ascii="Times New Roman" w:eastAsia="TimesNewRoman" w:hAnsi="Times New Roman"/>
          <w:sz w:val="24"/>
          <w:szCs w:val="24"/>
        </w:rPr>
        <w:t>ě</w:t>
      </w:r>
      <w:r w:rsidRPr="00A96C7F">
        <w:rPr>
          <w:rFonts w:ascii="Times New Roman" w:hAnsi="Times New Roman"/>
          <w:sz w:val="24"/>
          <w:szCs w:val="24"/>
        </w:rPr>
        <w:t>chu informuje u</w:t>
      </w:r>
      <w:r w:rsidRPr="00A96C7F">
        <w:rPr>
          <w:rFonts w:ascii="Times New Roman" w:eastAsia="TimesNewRoman" w:hAnsi="Times New Roman"/>
          <w:sz w:val="24"/>
          <w:szCs w:val="24"/>
        </w:rPr>
        <w:t>č</w:t>
      </w:r>
      <w:r w:rsidRPr="00A96C7F">
        <w:rPr>
          <w:rFonts w:ascii="Times New Roman" w:hAnsi="Times New Roman"/>
          <w:sz w:val="24"/>
          <w:szCs w:val="24"/>
        </w:rPr>
        <w:t>itel zákonné zástupce žáka bezprost</w:t>
      </w:r>
      <w:r w:rsidRPr="00A96C7F">
        <w:rPr>
          <w:rFonts w:ascii="Times New Roman" w:eastAsia="TimesNewRoman" w:hAnsi="Times New Roman"/>
          <w:sz w:val="24"/>
          <w:szCs w:val="24"/>
        </w:rPr>
        <w:t>ř</w:t>
      </w:r>
      <w:r w:rsidRPr="00A96C7F">
        <w:rPr>
          <w:rFonts w:ascii="Times New Roman" w:hAnsi="Times New Roman"/>
          <w:sz w:val="24"/>
          <w:szCs w:val="24"/>
        </w:rPr>
        <w:t>edn</w:t>
      </w:r>
      <w:r w:rsidRPr="00A96C7F">
        <w:rPr>
          <w:rFonts w:ascii="Times New Roman" w:eastAsia="TimesNewRoman" w:hAnsi="Times New Roman"/>
          <w:sz w:val="24"/>
          <w:szCs w:val="24"/>
        </w:rPr>
        <w:t xml:space="preserve">ě </w:t>
      </w:r>
      <w:r w:rsidRPr="00A96C7F">
        <w:rPr>
          <w:rFonts w:ascii="Times New Roman" w:hAnsi="Times New Roman"/>
          <w:sz w:val="24"/>
          <w:szCs w:val="24"/>
        </w:rPr>
        <w:t>a prokazatelným zp</w:t>
      </w:r>
      <w:r w:rsidRPr="00A96C7F">
        <w:rPr>
          <w:rFonts w:ascii="Times New Roman" w:eastAsia="TimesNewRoman" w:hAnsi="Times New Roman"/>
          <w:sz w:val="24"/>
          <w:szCs w:val="24"/>
        </w:rPr>
        <w:t>ů</w:t>
      </w:r>
      <w:r w:rsidRPr="00A96C7F">
        <w:rPr>
          <w:rFonts w:ascii="Times New Roman" w:hAnsi="Times New Roman"/>
          <w:sz w:val="24"/>
          <w:szCs w:val="24"/>
        </w:rPr>
        <w:t>sobem. P</w:t>
      </w:r>
      <w:r w:rsidRPr="00A96C7F">
        <w:rPr>
          <w:rFonts w:ascii="Times New Roman" w:eastAsia="TimesNewRoman" w:hAnsi="Times New Roman"/>
          <w:sz w:val="24"/>
          <w:szCs w:val="24"/>
        </w:rPr>
        <w:t>ř</w:t>
      </w:r>
      <w:r w:rsidRPr="00A96C7F">
        <w:rPr>
          <w:rFonts w:ascii="Times New Roman" w:hAnsi="Times New Roman"/>
          <w:sz w:val="24"/>
          <w:szCs w:val="24"/>
        </w:rPr>
        <w:t>ípady zaostávání žák</w:t>
      </w:r>
      <w:r w:rsidRPr="00A96C7F">
        <w:rPr>
          <w:rFonts w:ascii="Times New Roman" w:eastAsia="TimesNewRoman" w:hAnsi="Times New Roman"/>
          <w:sz w:val="24"/>
          <w:szCs w:val="24"/>
        </w:rPr>
        <w:t xml:space="preserve">ů </w:t>
      </w:r>
      <w:r w:rsidRPr="00A96C7F">
        <w:rPr>
          <w:rFonts w:ascii="Times New Roman" w:hAnsi="Times New Roman"/>
          <w:sz w:val="24"/>
          <w:szCs w:val="24"/>
        </w:rPr>
        <w:t>v u</w:t>
      </w:r>
      <w:r w:rsidRPr="00A96C7F">
        <w:rPr>
          <w:rFonts w:ascii="Times New Roman" w:eastAsia="TimesNewRoman" w:hAnsi="Times New Roman"/>
          <w:sz w:val="24"/>
          <w:szCs w:val="24"/>
        </w:rPr>
        <w:t>č</w:t>
      </w:r>
      <w:r w:rsidRPr="00A96C7F">
        <w:rPr>
          <w:rFonts w:ascii="Times New Roman" w:hAnsi="Times New Roman"/>
          <w:sz w:val="24"/>
          <w:szCs w:val="24"/>
        </w:rPr>
        <w:t>ení se projednají        v pedagogické rad</w:t>
      </w:r>
      <w:r w:rsidRPr="00A96C7F">
        <w:rPr>
          <w:rFonts w:ascii="Times New Roman" w:eastAsia="TimesNewRoman" w:hAnsi="Times New Roman"/>
          <w:sz w:val="24"/>
          <w:szCs w:val="24"/>
        </w:rPr>
        <w:t>ě</w:t>
      </w:r>
      <w:r w:rsidRPr="00A96C7F">
        <w:rPr>
          <w:rFonts w:ascii="Times New Roman" w:hAnsi="Times New Roman"/>
          <w:sz w:val="24"/>
          <w:szCs w:val="24"/>
        </w:rPr>
        <w:t>.</w:t>
      </w:r>
    </w:p>
    <w:p w:rsidR="009D3BEE" w:rsidRPr="00A96C7F" w:rsidRDefault="009D3BEE" w:rsidP="009D3BEE">
      <w:pPr>
        <w:pStyle w:val="Bezmezer"/>
        <w:rPr>
          <w:rFonts w:ascii="Times New Roman" w:hAnsi="Times New Roman"/>
          <w:sz w:val="24"/>
          <w:szCs w:val="24"/>
        </w:rPr>
      </w:pPr>
    </w:p>
    <w:p w:rsidR="009D3BEE" w:rsidRPr="00A96C7F" w:rsidRDefault="009D3BEE" w:rsidP="009D3BEE">
      <w:pPr>
        <w:pStyle w:val="Bezmezer"/>
        <w:rPr>
          <w:rFonts w:ascii="Times New Roman" w:hAnsi="Times New Roman"/>
          <w:sz w:val="24"/>
          <w:szCs w:val="24"/>
        </w:rPr>
      </w:pPr>
      <w:r w:rsidRPr="00A96C7F">
        <w:rPr>
          <w:rFonts w:ascii="Times New Roman" w:hAnsi="Times New Roman"/>
          <w:sz w:val="24"/>
          <w:szCs w:val="24"/>
        </w:rPr>
        <w:t>k) Žáci školy, kte</w:t>
      </w:r>
      <w:r w:rsidRPr="00A96C7F">
        <w:rPr>
          <w:rFonts w:ascii="Times New Roman" w:eastAsia="TimesNewRoman" w:hAnsi="Times New Roman"/>
          <w:sz w:val="24"/>
          <w:szCs w:val="24"/>
        </w:rPr>
        <w:t>ř</w:t>
      </w:r>
      <w:r w:rsidRPr="00A96C7F">
        <w:rPr>
          <w:rFonts w:ascii="Times New Roman" w:hAnsi="Times New Roman"/>
          <w:sz w:val="24"/>
          <w:szCs w:val="24"/>
        </w:rPr>
        <w:t>í po dobu nemoci nejmén</w:t>
      </w:r>
      <w:r w:rsidRPr="00A96C7F">
        <w:rPr>
          <w:rFonts w:ascii="Times New Roman" w:eastAsia="TimesNewRoman" w:hAnsi="Times New Roman"/>
          <w:sz w:val="24"/>
          <w:szCs w:val="24"/>
        </w:rPr>
        <w:t xml:space="preserve">ě </w:t>
      </w:r>
      <w:r w:rsidRPr="00A96C7F">
        <w:rPr>
          <w:rFonts w:ascii="Times New Roman" w:hAnsi="Times New Roman"/>
          <w:sz w:val="24"/>
          <w:szCs w:val="24"/>
        </w:rPr>
        <w:t>t</w:t>
      </w:r>
      <w:r w:rsidRPr="00A96C7F">
        <w:rPr>
          <w:rFonts w:ascii="Times New Roman" w:eastAsia="TimesNewRoman" w:hAnsi="Times New Roman"/>
          <w:sz w:val="24"/>
          <w:szCs w:val="24"/>
        </w:rPr>
        <w:t>ř</w:t>
      </w:r>
      <w:r w:rsidRPr="00A96C7F">
        <w:rPr>
          <w:rFonts w:ascii="Times New Roman" w:hAnsi="Times New Roman"/>
          <w:sz w:val="24"/>
          <w:szCs w:val="24"/>
        </w:rPr>
        <w:t>i m</w:t>
      </w:r>
      <w:r w:rsidRPr="00A96C7F">
        <w:rPr>
          <w:rFonts w:ascii="Times New Roman" w:eastAsia="TimesNewRoman" w:hAnsi="Times New Roman"/>
          <w:sz w:val="24"/>
          <w:szCs w:val="24"/>
        </w:rPr>
        <w:t>ě</w:t>
      </w:r>
      <w:r w:rsidRPr="00A96C7F">
        <w:rPr>
          <w:rFonts w:ascii="Times New Roman" w:hAnsi="Times New Roman"/>
          <w:sz w:val="24"/>
          <w:szCs w:val="24"/>
        </w:rPr>
        <w:t>síce p</w:t>
      </w:r>
      <w:r w:rsidRPr="00A96C7F">
        <w:rPr>
          <w:rFonts w:ascii="Times New Roman" w:eastAsia="TimesNewRoman" w:hAnsi="Times New Roman"/>
          <w:sz w:val="24"/>
          <w:szCs w:val="24"/>
        </w:rPr>
        <w:t>ř</w:t>
      </w:r>
      <w:r w:rsidRPr="00A96C7F">
        <w:rPr>
          <w:rFonts w:ascii="Times New Roman" w:hAnsi="Times New Roman"/>
          <w:sz w:val="24"/>
          <w:szCs w:val="24"/>
        </w:rPr>
        <w:t>ed koncem klasifika</w:t>
      </w:r>
      <w:r w:rsidRPr="00A96C7F">
        <w:rPr>
          <w:rFonts w:ascii="Times New Roman" w:eastAsia="TimesNewRoman" w:hAnsi="Times New Roman"/>
          <w:sz w:val="24"/>
          <w:szCs w:val="24"/>
        </w:rPr>
        <w:t>č</w:t>
      </w:r>
      <w:r w:rsidRPr="00A96C7F">
        <w:rPr>
          <w:rFonts w:ascii="Times New Roman" w:hAnsi="Times New Roman"/>
          <w:sz w:val="24"/>
          <w:szCs w:val="24"/>
        </w:rPr>
        <w:t>ního období</w:t>
      </w:r>
    </w:p>
    <w:p w:rsidR="009D3BEE" w:rsidRPr="00A96C7F" w:rsidRDefault="009D3BEE" w:rsidP="009D3BEE">
      <w:pPr>
        <w:pStyle w:val="Bezmezer"/>
        <w:rPr>
          <w:rFonts w:ascii="Times New Roman" w:hAnsi="Times New Roman"/>
          <w:sz w:val="24"/>
          <w:szCs w:val="24"/>
        </w:rPr>
      </w:pPr>
      <w:r w:rsidRPr="00A96C7F">
        <w:rPr>
          <w:rFonts w:ascii="Times New Roman" w:hAnsi="Times New Roman"/>
          <w:sz w:val="24"/>
          <w:szCs w:val="24"/>
        </w:rPr>
        <w:t>navšt</w:t>
      </w:r>
      <w:r w:rsidRPr="00A96C7F">
        <w:rPr>
          <w:rFonts w:ascii="Times New Roman" w:eastAsia="TimesNewRoman" w:hAnsi="Times New Roman"/>
          <w:sz w:val="24"/>
          <w:szCs w:val="24"/>
        </w:rPr>
        <w:t>ě</w:t>
      </w:r>
      <w:r w:rsidRPr="00A96C7F">
        <w:rPr>
          <w:rFonts w:ascii="Times New Roman" w:hAnsi="Times New Roman"/>
          <w:sz w:val="24"/>
          <w:szCs w:val="24"/>
        </w:rPr>
        <w:t>vovali školu p</w:t>
      </w:r>
      <w:r w:rsidRPr="00A96C7F">
        <w:rPr>
          <w:rFonts w:ascii="Times New Roman" w:eastAsia="TimesNewRoman" w:hAnsi="Times New Roman"/>
          <w:sz w:val="24"/>
          <w:szCs w:val="24"/>
        </w:rPr>
        <w:t>ř</w:t>
      </w:r>
      <w:r w:rsidRPr="00A96C7F">
        <w:rPr>
          <w:rFonts w:ascii="Times New Roman" w:hAnsi="Times New Roman"/>
          <w:sz w:val="24"/>
          <w:szCs w:val="24"/>
        </w:rPr>
        <w:t>i zdravotnickém za</w:t>
      </w:r>
      <w:r w:rsidRPr="00A96C7F">
        <w:rPr>
          <w:rFonts w:ascii="Times New Roman" w:eastAsia="TimesNewRoman" w:hAnsi="Times New Roman"/>
          <w:sz w:val="24"/>
          <w:szCs w:val="24"/>
        </w:rPr>
        <w:t>ř</w:t>
      </w:r>
      <w:r w:rsidRPr="00A96C7F">
        <w:rPr>
          <w:rFonts w:ascii="Times New Roman" w:hAnsi="Times New Roman"/>
          <w:sz w:val="24"/>
          <w:szCs w:val="24"/>
        </w:rPr>
        <w:t>ízení a byli tam klasifikováni za pololetí ze všech,</w:t>
      </w:r>
    </w:p>
    <w:p w:rsidR="009D3BEE" w:rsidRPr="00A96C7F" w:rsidRDefault="009D3BEE" w:rsidP="009D3BEE">
      <w:pPr>
        <w:pStyle w:val="Bezmezer"/>
        <w:rPr>
          <w:rFonts w:ascii="Times New Roman" w:hAnsi="Times New Roman"/>
          <w:sz w:val="24"/>
          <w:szCs w:val="24"/>
        </w:rPr>
      </w:pPr>
      <w:r w:rsidRPr="00A96C7F">
        <w:rPr>
          <w:rFonts w:ascii="Times New Roman" w:hAnsi="Times New Roman"/>
          <w:sz w:val="24"/>
          <w:szCs w:val="24"/>
        </w:rPr>
        <w:t>pop</w:t>
      </w:r>
      <w:r w:rsidRPr="00A96C7F">
        <w:rPr>
          <w:rFonts w:ascii="Times New Roman" w:eastAsia="TimesNewRoman" w:hAnsi="Times New Roman"/>
          <w:sz w:val="24"/>
          <w:szCs w:val="24"/>
        </w:rPr>
        <w:t>ř</w:t>
      </w:r>
      <w:r w:rsidRPr="00A96C7F">
        <w:rPr>
          <w:rFonts w:ascii="Times New Roman" w:hAnsi="Times New Roman"/>
          <w:sz w:val="24"/>
          <w:szCs w:val="24"/>
        </w:rPr>
        <w:t>ípad</w:t>
      </w:r>
      <w:r w:rsidRPr="00A96C7F">
        <w:rPr>
          <w:rFonts w:ascii="Times New Roman" w:eastAsia="TimesNewRoman" w:hAnsi="Times New Roman"/>
          <w:sz w:val="24"/>
          <w:szCs w:val="24"/>
        </w:rPr>
        <w:t xml:space="preserve">ě </w:t>
      </w:r>
      <w:r w:rsidRPr="00A96C7F">
        <w:rPr>
          <w:rFonts w:ascii="Times New Roman" w:hAnsi="Times New Roman"/>
          <w:sz w:val="24"/>
          <w:szCs w:val="24"/>
        </w:rPr>
        <w:t>jen z n</w:t>
      </w:r>
      <w:r w:rsidRPr="00A96C7F">
        <w:rPr>
          <w:rFonts w:ascii="Times New Roman" w:eastAsia="TimesNewRoman" w:hAnsi="Times New Roman"/>
          <w:sz w:val="24"/>
          <w:szCs w:val="24"/>
        </w:rPr>
        <w:t>ě</w:t>
      </w:r>
      <w:r w:rsidRPr="00A96C7F">
        <w:rPr>
          <w:rFonts w:ascii="Times New Roman" w:hAnsi="Times New Roman"/>
          <w:sz w:val="24"/>
          <w:szCs w:val="24"/>
        </w:rPr>
        <w:t>kterých p</w:t>
      </w:r>
      <w:r w:rsidRPr="00A96C7F">
        <w:rPr>
          <w:rFonts w:ascii="Times New Roman" w:eastAsia="TimesNewRoman" w:hAnsi="Times New Roman"/>
          <w:sz w:val="24"/>
          <w:szCs w:val="24"/>
        </w:rPr>
        <w:t>ř</w:t>
      </w:r>
      <w:r w:rsidRPr="00A96C7F">
        <w:rPr>
          <w:rFonts w:ascii="Times New Roman" w:hAnsi="Times New Roman"/>
          <w:sz w:val="24"/>
          <w:szCs w:val="24"/>
        </w:rPr>
        <w:t>edm</w:t>
      </w:r>
      <w:r w:rsidRPr="00A96C7F">
        <w:rPr>
          <w:rFonts w:ascii="Times New Roman" w:eastAsia="TimesNewRoman" w:hAnsi="Times New Roman"/>
          <w:sz w:val="24"/>
          <w:szCs w:val="24"/>
        </w:rPr>
        <w:t>ě</w:t>
      </w:r>
      <w:r w:rsidRPr="00A96C7F">
        <w:rPr>
          <w:rFonts w:ascii="Times New Roman" w:hAnsi="Times New Roman"/>
          <w:sz w:val="24"/>
          <w:szCs w:val="24"/>
        </w:rPr>
        <w:t>t</w:t>
      </w:r>
      <w:r w:rsidRPr="00A96C7F">
        <w:rPr>
          <w:rFonts w:ascii="Times New Roman" w:eastAsia="TimesNewRoman" w:hAnsi="Times New Roman"/>
          <w:sz w:val="24"/>
          <w:szCs w:val="24"/>
        </w:rPr>
        <w:t>ů</w:t>
      </w:r>
      <w:r w:rsidRPr="00A96C7F">
        <w:rPr>
          <w:rFonts w:ascii="Times New Roman" w:hAnsi="Times New Roman"/>
          <w:sz w:val="24"/>
          <w:szCs w:val="24"/>
        </w:rPr>
        <w:t>, se po návratu do kmenové školy znovu nezkoušejí a</w:t>
      </w:r>
    </w:p>
    <w:p w:rsidR="009D3BEE" w:rsidRPr="00A96C7F" w:rsidRDefault="009D3BEE" w:rsidP="009D3BEE">
      <w:pPr>
        <w:pStyle w:val="Bezmezer"/>
        <w:rPr>
          <w:rFonts w:ascii="Times New Roman" w:hAnsi="Times New Roman"/>
          <w:sz w:val="24"/>
          <w:szCs w:val="24"/>
        </w:rPr>
      </w:pPr>
      <w:r w:rsidRPr="00A96C7F">
        <w:rPr>
          <w:rFonts w:ascii="Times New Roman" w:hAnsi="Times New Roman"/>
          <w:sz w:val="24"/>
          <w:szCs w:val="24"/>
        </w:rPr>
        <w:t>neklasifikují. Jejich klasifikace ze školy p</w:t>
      </w:r>
      <w:r w:rsidRPr="00A96C7F">
        <w:rPr>
          <w:rFonts w:ascii="Times New Roman" w:eastAsia="TimesNewRoman" w:hAnsi="Times New Roman"/>
          <w:sz w:val="24"/>
          <w:szCs w:val="24"/>
        </w:rPr>
        <w:t>ř</w:t>
      </w:r>
      <w:r w:rsidRPr="00A96C7F">
        <w:rPr>
          <w:rFonts w:ascii="Times New Roman" w:hAnsi="Times New Roman"/>
          <w:sz w:val="24"/>
          <w:szCs w:val="24"/>
        </w:rPr>
        <w:t>i zdravotnickém za</w:t>
      </w:r>
      <w:r w:rsidRPr="00A96C7F">
        <w:rPr>
          <w:rFonts w:ascii="Times New Roman" w:eastAsia="TimesNewRoman" w:hAnsi="Times New Roman"/>
          <w:sz w:val="24"/>
          <w:szCs w:val="24"/>
        </w:rPr>
        <w:t>ř</w:t>
      </w:r>
      <w:r w:rsidRPr="00A96C7F">
        <w:rPr>
          <w:rFonts w:ascii="Times New Roman" w:hAnsi="Times New Roman"/>
          <w:sz w:val="24"/>
          <w:szCs w:val="24"/>
        </w:rPr>
        <w:t>ízení v p</w:t>
      </w:r>
      <w:r w:rsidRPr="00A96C7F">
        <w:rPr>
          <w:rFonts w:ascii="Times New Roman" w:eastAsia="TimesNewRoman" w:hAnsi="Times New Roman"/>
          <w:sz w:val="24"/>
          <w:szCs w:val="24"/>
        </w:rPr>
        <w:t>ř</w:t>
      </w:r>
      <w:r w:rsidRPr="00A96C7F">
        <w:rPr>
          <w:rFonts w:ascii="Times New Roman" w:hAnsi="Times New Roman"/>
          <w:sz w:val="24"/>
          <w:szCs w:val="24"/>
        </w:rPr>
        <w:t>edm</w:t>
      </w:r>
      <w:r w:rsidRPr="00A96C7F">
        <w:rPr>
          <w:rFonts w:ascii="Times New Roman" w:eastAsia="TimesNewRoman" w:hAnsi="Times New Roman"/>
          <w:sz w:val="24"/>
          <w:szCs w:val="24"/>
        </w:rPr>
        <w:t>ě</w:t>
      </w:r>
      <w:r w:rsidRPr="00A96C7F">
        <w:rPr>
          <w:rFonts w:ascii="Times New Roman" w:hAnsi="Times New Roman"/>
          <w:sz w:val="24"/>
          <w:szCs w:val="24"/>
        </w:rPr>
        <w:t>tech, ve kterých byli klasifikováni, je závazná. V p</w:t>
      </w:r>
      <w:r w:rsidRPr="00A96C7F">
        <w:rPr>
          <w:rFonts w:ascii="Times New Roman" w:eastAsia="TimesNewRoman" w:hAnsi="Times New Roman"/>
          <w:sz w:val="24"/>
          <w:szCs w:val="24"/>
        </w:rPr>
        <w:t>ř</w:t>
      </w:r>
      <w:r w:rsidRPr="00A96C7F">
        <w:rPr>
          <w:rFonts w:ascii="Times New Roman" w:hAnsi="Times New Roman"/>
          <w:sz w:val="24"/>
          <w:szCs w:val="24"/>
        </w:rPr>
        <w:t>edm</w:t>
      </w:r>
      <w:r w:rsidRPr="00A96C7F">
        <w:rPr>
          <w:rFonts w:ascii="Times New Roman" w:eastAsia="TimesNewRoman" w:hAnsi="Times New Roman"/>
          <w:sz w:val="24"/>
          <w:szCs w:val="24"/>
        </w:rPr>
        <w:t>ě</w:t>
      </w:r>
      <w:r w:rsidRPr="00A96C7F">
        <w:rPr>
          <w:rFonts w:ascii="Times New Roman" w:hAnsi="Times New Roman"/>
          <w:sz w:val="24"/>
          <w:szCs w:val="24"/>
        </w:rPr>
        <w:t>tech, ve kterých nebyli vyu</w:t>
      </w:r>
      <w:r w:rsidRPr="00A96C7F">
        <w:rPr>
          <w:rFonts w:ascii="Times New Roman" w:eastAsia="TimesNewRoman" w:hAnsi="Times New Roman"/>
          <w:sz w:val="24"/>
          <w:szCs w:val="24"/>
        </w:rPr>
        <w:t>č</w:t>
      </w:r>
      <w:r w:rsidRPr="00A96C7F">
        <w:rPr>
          <w:rFonts w:ascii="Times New Roman" w:hAnsi="Times New Roman"/>
          <w:sz w:val="24"/>
          <w:szCs w:val="24"/>
        </w:rPr>
        <w:t>ováni, se neklasifikují.</w:t>
      </w:r>
    </w:p>
    <w:p w:rsidR="009D3BEE" w:rsidRPr="00A96C7F" w:rsidRDefault="009D3BEE" w:rsidP="009D3BEE">
      <w:pPr>
        <w:pStyle w:val="Standard"/>
        <w:autoSpaceDE w:val="0"/>
        <w:jc w:val="both"/>
        <w:rPr>
          <w:rFonts w:eastAsia="Times New Roman" w:cs="Times New Roman"/>
        </w:rPr>
      </w:pPr>
    </w:p>
    <w:p w:rsidR="009D3BEE" w:rsidRPr="00EF0DD6" w:rsidRDefault="009D3BEE" w:rsidP="009D3BEE">
      <w:pPr>
        <w:pStyle w:val="Standard"/>
        <w:autoSpaceDE w:val="0"/>
        <w:jc w:val="both"/>
        <w:rPr>
          <w:rFonts w:cs="Times New Roman"/>
        </w:rPr>
      </w:pPr>
      <w:r w:rsidRPr="00EF0DD6">
        <w:rPr>
          <w:rFonts w:eastAsia="Times New Roman" w:cs="Times New Roman"/>
        </w:rPr>
        <w:t>l) Do vyššího ro</w:t>
      </w:r>
      <w:r w:rsidRPr="00EF0DD6">
        <w:rPr>
          <w:rFonts w:eastAsia="TimesNewRoman" w:cs="Times New Roman"/>
        </w:rPr>
        <w:t>č</w:t>
      </w:r>
      <w:r w:rsidRPr="00EF0DD6">
        <w:rPr>
          <w:rFonts w:eastAsia="Times New Roman" w:cs="Times New Roman"/>
        </w:rPr>
        <w:t>níku postoupí žák, který na konci druhého pololetí prosp</w:t>
      </w:r>
      <w:r w:rsidRPr="00EF0DD6">
        <w:rPr>
          <w:rFonts w:eastAsia="TimesNewRoman" w:cs="Times New Roman"/>
        </w:rPr>
        <w:t>ě</w:t>
      </w:r>
      <w:r w:rsidRPr="00EF0DD6">
        <w:rPr>
          <w:rFonts w:eastAsia="Times New Roman" w:cs="Times New Roman"/>
        </w:rPr>
        <w:t>l ze všech povinných</w:t>
      </w:r>
      <w:r w:rsidRPr="00EF0DD6">
        <w:rPr>
          <w:rFonts w:cs="Times New Roman"/>
        </w:rPr>
        <w:t xml:space="preserve"> </w:t>
      </w:r>
      <w:r w:rsidRPr="00EF0DD6">
        <w:rPr>
          <w:rFonts w:eastAsia="Times New Roman" w:cs="Times New Roman"/>
        </w:rPr>
        <w:t>p</w:t>
      </w:r>
      <w:r w:rsidRPr="00EF0DD6">
        <w:rPr>
          <w:rFonts w:eastAsia="TimesNewRoman" w:cs="Times New Roman"/>
        </w:rPr>
        <w:t>ř</w:t>
      </w:r>
      <w:r w:rsidRPr="00EF0DD6">
        <w:rPr>
          <w:rFonts w:eastAsia="Times New Roman" w:cs="Times New Roman"/>
        </w:rPr>
        <w:t>edm</w:t>
      </w:r>
      <w:r w:rsidRPr="00EF0DD6">
        <w:rPr>
          <w:rFonts w:eastAsia="TimesNewRoman" w:cs="Times New Roman"/>
        </w:rPr>
        <w:t>ě</w:t>
      </w:r>
      <w:r w:rsidRPr="00EF0DD6">
        <w:rPr>
          <w:rFonts w:eastAsia="Times New Roman" w:cs="Times New Roman"/>
        </w:rPr>
        <w:t>t</w:t>
      </w:r>
      <w:r w:rsidRPr="00EF0DD6">
        <w:rPr>
          <w:rFonts w:eastAsia="TimesNewRoman" w:cs="Times New Roman"/>
        </w:rPr>
        <w:t xml:space="preserve">ů </w:t>
      </w:r>
      <w:r w:rsidRPr="00EF0DD6">
        <w:rPr>
          <w:rFonts w:eastAsia="Times New Roman" w:cs="Times New Roman"/>
        </w:rPr>
        <w:t>stanovených školním vzd</w:t>
      </w:r>
      <w:r w:rsidRPr="00EF0DD6">
        <w:rPr>
          <w:rFonts w:eastAsia="TimesNewRoman" w:cs="Times New Roman"/>
        </w:rPr>
        <w:t>ě</w:t>
      </w:r>
      <w:r w:rsidRPr="00EF0DD6">
        <w:rPr>
          <w:rFonts w:eastAsia="Times New Roman" w:cs="Times New Roman"/>
        </w:rPr>
        <w:t>lávacím programem s výjimkou p</w:t>
      </w:r>
      <w:r w:rsidRPr="00EF0DD6">
        <w:rPr>
          <w:rFonts w:eastAsia="TimesNewRoman" w:cs="Times New Roman"/>
        </w:rPr>
        <w:t>ř</w:t>
      </w:r>
      <w:r w:rsidRPr="00EF0DD6">
        <w:rPr>
          <w:rFonts w:eastAsia="Times New Roman" w:cs="Times New Roman"/>
        </w:rPr>
        <w:t>edm</w:t>
      </w:r>
      <w:r w:rsidRPr="00EF0DD6">
        <w:rPr>
          <w:rFonts w:eastAsia="TimesNewRoman" w:cs="Times New Roman"/>
        </w:rPr>
        <w:t>ě</w:t>
      </w:r>
      <w:r w:rsidRPr="00EF0DD6">
        <w:rPr>
          <w:rFonts w:eastAsia="Times New Roman" w:cs="Times New Roman"/>
        </w:rPr>
        <w:t>t</w:t>
      </w:r>
      <w:r w:rsidRPr="00EF0DD6">
        <w:rPr>
          <w:rFonts w:eastAsia="TimesNewRoman" w:cs="Times New Roman"/>
        </w:rPr>
        <w:t xml:space="preserve">ů </w:t>
      </w:r>
      <w:r w:rsidRPr="00EF0DD6">
        <w:rPr>
          <w:rFonts w:eastAsia="Times New Roman" w:cs="Times New Roman"/>
        </w:rPr>
        <w:t>výchovného</w:t>
      </w:r>
      <w:r w:rsidRPr="00EF0DD6">
        <w:rPr>
          <w:rFonts w:cs="Times New Roman"/>
        </w:rPr>
        <w:t xml:space="preserve"> </w:t>
      </w:r>
      <w:r w:rsidRPr="00EF0DD6">
        <w:rPr>
          <w:rFonts w:eastAsia="Times New Roman" w:cs="Times New Roman"/>
        </w:rPr>
        <w:t>zam</w:t>
      </w:r>
      <w:r w:rsidRPr="00EF0DD6">
        <w:rPr>
          <w:rFonts w:eastAsia="TimesNewRoman" w:cs="Times New Roman"/>
        </w:rPr>
        <w:t>ěř</w:t>
      </w:r>
      <w:r w:rsidRPr="00EF0DD6">
        <w:rPr>
          <w:rFonts w:eastAsia="Times New Roman" w:cs="Times New Roman"/>
        </w:rPr>
        <w:t>ení stanovených rámcovým vzd</w:t>
      </w:r>
      <w:r w:rsidRPr="00EF0DD6">
        <w:rPr>
          <w:rFonts w:eastAsia="TimesNewRoman" w:cs="Times New Roman"/>
        </w:rPr>
        <w:t>ě</w:t>
      </w:r>
      <w:r w:rsidRPr="00EF0DD6">
        <w:rPr>
          <w:rFonts w:eastAsia="Times New Roman" w:cs="Times New Roman"/>
        </w:rPr>
        <w:t>lávacím programem a p</w:t>
      </w:r>
      <w:r w:rsidRPr="00EF0DD6">
        <w:rPr>
          <w:rFonts w:eastAsia="TimesNewRoman" w:cs="Times New Roman"/>
        </w:rPr>
        <w:t>ř</w:t>
      </w:r>
      <w:r w:rsidRPr="00EF0DD6">
        <w:rPr>
          <w:rFonts w:eastAsia="Times New Roman" w:cs="Times New Roman"/>
        </w:rPr>
        <w:t>edm</w:t>
      </w:r>
      <w:r w:rsidRPr="00EF0DD6">
        <w:rPr>
          <w:rFonts w:eastAsia="TimesNewRoman" w:cs="Times New Roman"/>
        </w:rPr>
        <w:t>ě</w:t>
      </w:r>
      <w:r w:rsidRPr="00EF0DD6">
        <w:rPr>
          <w:rFonts w:eastAsia="Times New Roman" w:cs="Times New Roman"/>
        </w:rPr>
        <w:t>t</w:t>
      </w:r>
      <w:r w:rsidRPr="00EF0DD6">
        <w:rPr>
          <w:rFonts w:eastAsia="TimesNewRoman" w:cs="Times New Roman"/>
        </w:rPr>
        <w:t>ů</w:t>
      </w:r>
      <w:r w:rsidRPr="00EF0DD6">
        <w:rPr>
          <w:rFonts w:eastAsia="Times New Roman" w:cs="Times New Roman"/>
        </w:rPr>
        <w:t>, z nichž byl uvoln</w:t>
      </w:r>
      <w:r w:rsidRPr="00EF0DD6">
        <w:rPr>
          <w:rFonts w:eastAsia="TimesNewRoman" w:cs="Times New Roman"/>
        </w:rPr>
        <w:t>ě</w:t>
      </w:r>
      <w:r w:rsidRPr="00EF0DD6">
        <w:rPr>
          <w:rFonts w:eastAsia="Times New Roman" w:cs="Times New Roman"/>
        </w:rPr>
        <w:t>n. Do</w:t>
      </w:r>
      <w:r w:rsidRPr="00EF0DD6">
        <w:rPr>
          <w:rFonts w:cs="Times New Roman"/>
        </w:rPr>
        <w:t xml:space="preserve"> </w:t>
      </w:r>
      <w:r w:rsidRPr="00EF0DD6">
        <w:rPr>
          <w:rFonts w:eastAsia="Times New Roman" w:cs="Times New Roman"/>
        </w:rPr>
        <w:t>vyššího ro</w:t>
      </w:r>
      <w:r w:rsidRPr="00EF0DD6">
        <w:rPr>
          <w:rFonts w:eastAsia="TimesNewRoman" w:cs="Times New Roman"/>
        </w:rPr>
        <w:t>č</w:t>
      </w:r>
      <w:r w:rsidRPr="00EF0DD6">
        <w:rPr>
          <w:rFonts w:eastAsia="Times New Roman" w:cs="Times New Roman"/>
        </w:rPr>
        <w:t>níku postoupí i žák prvního stupn</w:t>
      </w:r>
      <w:r w:rsidRPr="00EF0DD6">
        <w:rPr>
          <w:rFonts w:eastAsia="TimesNewRoman" w:cs="Times New Roman"/>
        </w:rPr>
        <w:t xml:space="preserve">ě </w:t>
      </w:r>
      <w:r w:rsidRPr="00EF0DD6">
        <w:rPr>
          <w:rFonts w:eastAsia="Times New Roman" w:cs="Times New Roman"/>
        </w:rPr>
        <w:t>základní školy, který již v rámci prvního stupn</w:t>
      </w:r>
      <w:r w:rsidRPr="00EF0DD6">
        <w:rPr>
          <w:rFonts w:eastAsia="TimesNewRoman" w:cs="Times New Roman"/>
        </w:rPr>
        <w:t>ě</w:t>
      </w:r>
      <w:r w:rsidRPr="00EF0DD6">
        <w:rPr>
          <w:rFonts w:cs="Times New Roman"/>
        </w:rPr>
        <w:t xml:space="preserve"> </w:t>
      </w:r>
      <w:r w:rsidRPr="00EF0DD6">
        <w:rPr>
          <w:rFonts w:eastAsia="Times New Roman" w:cs="Times New Roman"/>
        </w:rPr>
        <w:t>opakoval ro</w:t>
      </w:r>
      <w:r w:rsidRPr="00EF0DD6">
        <w:rPr>
          <w:rFonts w:eastAsia="TimesNewRoman" w:cs="Times New Roman"/>
        </w:rPr>
        <w:t>č</w:t>
      </w:r>
      <w:r w:rsidRPr="00EF0DD6">
        <w:rPr>
          <w:rFonts w:eastAsia="Times New Roman" w:cs="Times New Roman"/>
        </w:rPr>
        <w:t>ník, a žák druhého stupn</w:t>
      </w:r>
      <w:r w:rsidRPr="00EF0DD6">
        <w:rPr>
          <w:rFonts w:eastAsia="TimesNewRoman" w:cs="Times New Roman"/>
        </w:rPr>
        <w:t xml:space="preserve">ě </w:t>
      </w:r>
      <w:r w:rsidRPr="00EF0DD6">
        <w:rPr>
          <w:rFonts w:eastAsia="Times New Roman" w:cs="Times New Roman"/>
        </w:rPr>
        <w:t>základní školy, který již v rámci druhého stupn</w:t>
      </w:r>
      <w:r w:rsidRPr="00EF0DD6">
        <w:rPr>
          <w:rFonts w:eastAsia="TimesNewRoman" w:cs="Times New Roman"/>
        </w:rPr>
        <w:t xml:space="preserve">ě </w:t>
      </w:r>
      <w:r w:rsidRPr="00EF0DD6">
        <w:rPr>
          <w:rFonts w:eastAsia="Times New Roman" w:cs="Times New Roman"/>
        </w:rPr>
        <w:t>opakoval</w:t>
      </w:r>
      <w:r w:rsidRPr="00EF0DD6">
        <w:rPr>
          <w:rFonts w:cs="Times New Roman"/>
        </w:rPr>
        <w:t xml:space="preserve"> </w:t>
      </w:r>
      <w:r w:rsidRPr="00EF0DD6">
        <w:rPr>
          <w:rFonts w:eastAsia="Times New Roman" w:cs="Times New Roman"/>
        </w:rPr>
        <w:t>ro</w:t>
      </w:r>
      <w:r w:rsidRPr="00EF0DD6">
        <w:rPr>
          <w:rFonts w:eastAsia="TimesNewRoman" w:cs="Times New Roman"/>
        </w:rPr>
        <w:t>č</w:t>
      </w:r>
      <w:r w:rsidRPr="00EF0DD6">
        <w:rPr>
          <w:rFonts w:eastAsia="Times New Roman" w:cs="Times New Roman"/>
        </w:rPr>
        <w:t>ník, a to bez ohledu na prosp</w:t>
      </w:r>
      <w:r w:rsidRPr="00EF0DD6">
        <w:rPr>
          <w:rFonts w:eastAsia="TimesNewRoman" w:cs="Times New Roman"/>
        </w:rPr>
        <w:t>ě</w:t>
      </w:r>
      <w:r w:rsidRPr="00EF0DD6">
        <w:rPr>
          <w:rFonts w:eastAsia="Times New Roman" w:cs="Times New Roman"/>
        </w:rPr>
        <w:t>ch tohoto žáka.</w:t>
      </w:r>
    </w:p>
    <w:p w:rsidR="009D3BEE" w:rsidRDefault="009D3BEE" w:rsidP="009D3BEE">
      <w:pPr>
        <w:pStyle w:val="Standard"/>
        <w:autoSpaceDE w:val="0"/>
        <w:jc w:val="both"/>
        <w:rPr>
          <w:rFonts w:eastAsia="Times New Roman" w:cs="Times New Roman"/>
          <w:b/>
          <w:bCs/>
          <w:color w:val="000000"/>
          <w:sz w:val="12"/>
          <w:szCs w:val="12"/>
        </w:rPr>
      </w:pPr>
    </w:p>
    <w:p w:rsidR="009D3BEE" w:rsidRPr="00EF0DD6" w:rsidRDefault="009D3BEE" w:rsidP="009D3BEE">
      <w:pPr>
        <w:pStyle w:val="Standard"/>
        <w:autoSpaceDE w:val="0"/>
        <w:jc w:val="both"/>
        <w:rPr>
          <w:rFonts w:eastAsia="Times New Roman" w:cs="Times New Roman"/>
          <w:b/>
          <w:bCs/>
          <w:color w:val="000000"/>
          <w:sz w:val="12"/>
          <w:szCs w:val="12"/>
        </w:rPr>
      </w:pPr>
    </w:p>
    <w:p w:rsidR="009D3BEE" w:rsidRPr="00EF0DD6" w:rsidRDefault="009D3BEE" w:rsidP="009D3BEE">
      <w:pPr>
        <w:pStyle w:val="Standard"/>
        <w:autoSpaceDE w:val="0"/>
        <w:jc w:val="both"/>
        <w:rPr>
          <w:rFonts w:eastAsia="Times New Roman" w:cs="Times New Roman"/>
          <w:b/>
          <w:bCs/>
          <w:color w:val="000000"/>
        </w:rPr>
      </w:pPr>
      <w:r w:rsidRPr="00EF0DD6">
        <w:rPr>
          <w:rFonts w:eastAsia="Times New Roman" w:cs="Times New Roman"/>
          <w:b/>
          <w:bCs/>
          <w:color w:val="000000"/>
        </w:rPr>
        <w:t>(2) Zásady pro hodnocení chování ve škole</w:t>
      </w:r>
    </w:p>
    <w:p w:rsidR="009D3BEE" w:rsidRPr="00EF0DD6" w:rsidRDefault="009D3BEE" w:rsidP="009D3BEE">
      <w:pPr>
        <w:pStyle w:val="Standard"/>
        <w:autoSpaceDE w:val="0"/>
        <w:jc w:val="both"/>
        <w:rPr>
          <w:rFonts w:cs="Times New Roman"/>
        </w:rPr>
      </w:pPr>
      <w:r w:rsidRPr="00EF0DD6">
        <w:rPr>
          <w:rFonts w:eastAsia="Times New Roman" w:cs="Times New Roman"/>
          <w:color w:val="000000"/>
        </w:rPr>
        <w:t>a) Klasifikaci chování žák</w:t>
      </w:r>
      <w:r w:rsidRPr="00EF0DD6">
        <w:rPr>
          <w:rFonts w:eastAsia="TimesNewRoman" w:cs="Times New Roman"/>
          <w:color w:val="000000"/>
        </w:rPr>
        <w:t xml:space="preserve">ů </w:t>
      </w:r>
      <w:r w:rsidRPr="00EF0DD6">
        <w:rPr>
          <w:rFonts w:eastAsia="Times New Roman" w:cs="Times New Roman"/>
          <w:color w:val="000000"/>
        </w:rPr>
        <w:t>navrhuje t</w:t>
      </w:r>
      <w:r w:rsidRPr="00EF0DD6">
        <w:rPr>
          <w:rFonts w:eastAsia="TimesNewRoman" w:cs="Times New Roman"/>
          <w:color w:val="000000"/>
        </w:rPr>
        <w:t>ř</w:t>
      </w:r>
      <w:r w:rsidRPr="00EF0DD6">
        <w:rPr>
          <w:rFonts w:eastAsia="Times New Roman" w:cs="Times New Roman"/>
          <w:color w:val="000000"/>
        </w:rPr>
        <w:t>ídní u</w:t>
      </w:r>
      <w:r w:rsidRPr="00EF0DD6">
        <w:rPr>
          <w:rFonts w:eastAsia="TimesNewRoman" w:cs="Times New Roman"/>
          <w:color w:val="000000"/>
        </w:rPr>
        <w:t>č</w:t>
      </w:r>
      <w:r w:rsidRPr="00EF0DD6">
        <w:rPr>
          <w:rFonts w:eastAsia="Times New Roman" w:cs="Times New Roman"/>
          <w:color w:val="000000"/>
        </w:rPr>
        <w:t>itel po projednání s u</w:t>
      </w:r>
      <w:r w:rsidRPr="00EF0DD6">
        <w:rPr>
          <w:rFonts w:eastAsia="TimesNewRoman" w:cs="Times New Roman"/>
          <w:color w:val="000000"/>
        </w:rPr>
        <w:t>č</w:t>
      </w:r>
      <w:r w:rsidRPr="00EF0DD6">
        <w:rPr>
          <w:rFonts w:eastAsia="Times New Roman" w:cs="Times New Roman"/>
          <w:color w:val="000000"/>
        </w:rPr>
        <w:t>iteli, kte</w:t>
      </w:r>
      <w:r w:rsidRPr="00EF0DD6">
        <w:rPr>
          <w:rFonts w:eastAsia="TimesNewRoman" w:cs="Times New Roman"/>
          <w:color w:val="000000"/>
        </w:rPr>
        <w:t>ř</w:t>
      </w:r>
      <w:r w:rsidRPr="00EF0DD6">
        <w:rPr>
          <w:rFonts w:eastAsia="Times New Roman" w:cs="Times New Roman"/>
          <w:color w:val="000000"/>
        </w:rPr>
        <w:t>í ve t</w:t>
      </w:r>
      <w:r w:rsidRPr="00EF0DD6">
        <w:rPr>
          <w:rFonts w:eastAsia="TimesNewRoman" w:cs="Times New Roman"/>
          <w:color w:val="000000"/>
        </w:rPr>
        <w:t>ř</w:t>
      </w:r>
      <w:r w:rsidRPr="00EF0DD6">
        <w:rPr>
          <w:rFonts w:eastAsia="Times New Roman" w:cs="Times New Roman"/>
          <w:color w:val="000000"/>
        </w:rPr>
        <w:t>íd</w:t>
      </w:r>
      <w:r w:rsidRPr="00EF0DD6">
        <w:rPr>
          <w:rFonts w:eastAsia="TimesNewRoman" w:cs="Times New Roman"/>
          <w:color w:val="000000"/>
        </w:rPr>
        <w:t xml:space="preserve">ě </w:t>
      </w:r>
      <w:r w:rsidRPr="00EF0DD6">
        <w:rPr>
          <w:rFonts w:eastAsia="Times New Roman" w:cs="Times New Roman"/>
          <w:color w:val="000000"/>
        </w:rPr>
        <w:t>vyu</w:t>
      </w:r>
      <w:r w:rsidRPr="00EF0DD6">
        <w:rPr>
          <w:rFonts w:eastAsia="TimesNewRoman" w:cs="Times New Roman"/>
          <w:color w:val="000000"/>
        </w:rPr>
        <w:t>č</w:t>
      </w:r>
      <w:r w:rsidRPr="00EF0DD6">
        <w:rPr>
          <w:rFonts w:eastAsia="Times New Roman" w:cs="Times New Roman"/>
          <w:color w:val="000000"/>
        </w:rPr>
        <w:t>ují, a s</w:t>
      </w:r>
      <w:r w:rsidRPr="00EF0DD6">
        <w:rPr>
          <w:rFonts w:cs="Times New Roman"/>
        </w:rPr>
        <w:t xml:space="preserve"> </w:t>
      </w:r>
      <w:r w:rsidRPr="00EF0DD6">
        <w:rPr>
          <w:rFonts w:eastAsia="Times New Roman" w:cs="Times New Roman"/>
          <w:color w:val="000000"/>
        </w:rPr>
        <w:t>ostatními u</w:t>
      </w:r>
      <w:r w:rsidRPr="00EF0DD6">
        <w:rPr>
          <w:rFonts w:eastAsia="TimesNewRoman" w:cs="Times New Roman"/>
          <w:color w:val="000000"/>
        </w:rPr>
        <w:t>č</w:t>
      </w:r>
      <w:r w:rsidRPr="00EF0DD6">
        <w:rPr>
          <w:rFonts w:eastAsia="Times New Roman" w:cs="Times New Roman"/>
          <w:color w:val="000000"/>
        </w:rPr>
        <w:t xml:space="preserve">iteli a rozhoduje o ní </w:t>
      </w:r>
      <w:r w:rsidRPr="00EF0DD6">
        <w:rPr>
          <w:rFonts w:eastAsia="TimesNewRoman" w:cs="Times New Roman"/>
          <w:color w:val="000000"/>
        </w:rPr>
        <w:t>ř</w:t>
      </w:r>
      <w:r w:rsidRPr="00EF0DD6">
        <w:rPr>
          <w:rFonts w:eastAsia="Times New Roman" w:cs="Times New Roman"/>
          <w:color w:val="000000"/>
        </w:rPr>
        <w:t>editel po projednání v pedagogické rad</w:t>
      </w:r>
      <w:r w:rsidRPr="00EF0DD6">
        <w:rPr>
          <w:rFonts w:eastAsia="TimesNewRoman" w:cs="Times New Roman"/>
          <w:color w:val="000000"/>
        </w:rPr>
        <w:t>ě</w:t>
      </w:r>
      <w:r w:rsidRPr="00EF0DD6">
        <w:rPr>
          <w:rFonts w:eastAsia="Times New Roman" w:cs="Times New Roman"/>
          <w:color w:val="000000"/>
        </w:rPr>
        <w:t>.</w:t>
      </w:r>
    </w:p>
    <w:p w:rsidR="009D3BEE" w:rsidRPr="00EF0DD6" w:rsidRDefault="009D3BEE" w:rsidP="009D3BEE">
      <w:pPr>
        <w:pStyle w:val="Standard"/>
        <w:autoSpaceDE w:val="0"/>
        <w:jc w:val="both"/>
        <w:rPr>
          <w:rFonts w:cs="Times New Roman"/>
        </w:rPr>
      </w:pPr>
      <w:r w:rsidRPr="00EF0DD6">
        <w:rPr>
          <w:rFonts w:eastAsia="Times New Roman" w:cs="Times New Roman"/>
          <w:color w:val="000000"/>
        </w:rPr>
        <w:t>b) Kritériem pro klasifikaci chování je dodržování pravidel slušného chování a dodržování vnit</w:t>
      </w:r>
      <w:r w:rsidRPr="00EF0DD6">
        <w:rPr>
          <w:rFonts w:eastAsia="TimesNewRoman" w:cs="Times New Roman"/>
          <w:color w:val="000000"/>
        </w:rPr>
        <w:t>ř</w:t>
      </w:r>
      <w:r w:rsidRPr="00EF0DD6">
        <w:rPr>
          <w:rFonts w:eastAsia="Times New Roman" w:cs="Times New Roman"/>
          <w:color w:val="000000"/>
        </w:rPr>
        <w:t xml:space="preserve">ního </w:t>
      </w:r>
      <w:r w:rsidRPr="00EF0DD6">
        <w:rPr>
          <w:rFonts w:eastAsia="TimesNewRoman" w:cs="Times New Roman"/>
          <w:color w:val="000000"/>
        </w:rPr>
        <w:t>ř</w:t>
      </w:r>
      <w:r w:rsidRPr="00EF0DD6">
        <w:rPr>
          <w:rFonts w:eastAsia="Times New Roman" w:cs="Times New Roman"/>
          <w:color w:val="000000"/>
        </w:rPr>
        <w:t>ádu školy b</w:t>
      </w:r>
      <w:r w:rsidRPr="00EF0DD6">
        <w:rPr>
          <w:rFonts w:eastAsia="TimesNewRoman" w:cs="Times New Roman"/>
          <w:color w:val="000000"/>
        </w:rPr>
        <w:t>ě</w:t>
      </w:r>
      <w:r w:rsidRPr="00EF0DD6">
        <w:rPr>
          <w:rFonts w:eastAsia="Times New Roman" w:cs="Times New Roman"/>
          <w:color w:val="000000"/>
        </w:rPr>
        <w:t>hem klasifika</w:t>
      </w:r>
      <w:r w:rsidRPr="00EF0DD6">
        <w:rPr>
          <w:rFonts w:eastAsia="TimesNewRoman" w:cs="Times New Roman"/>
          <w:color w:val="000000"/>
        </w:rPr>
        <w:t>č</w:t>
      </w:r>
      <w:r w:rsidRPr="00EF0DD6">
        <w:rPr>
          <w:rFonts w:eastAsia="Times New Roman" w:cs="Times New Roman"/>
          <w:color w:val="000000"/>
        </w:rPr>
        <w:t>ního období.</w:t>
      </w:r>
    </w:p>
    <w:p w:rsidR="009D3BEE" w:rsidRPr="00EF0DD6" w:rsidRDefault="009D3BEE" w:rsidP="009D3BEE">
      <w:pPr>
        <w:pStyle w:val="Standard"/>
        <w:autoSpaceDE w:val="0"/>
        <w:jc w:val="both"/>
        <w:rPr>
          <w:rFonts w:cs="Times New Roman"/>
        </w:rPr>
      </w:pPr>
      <w:r w:rsidRPr="00EF0DD6">
        <w:rPr>
          <w:rFonts w:eastAsia="Times New Roman" w:cs="Times New Roman"/>
          <w:color w:val="000000"/>
        </w:rPr>
        <w:t>c) P</w:t>
      </w:r>
      <w:r w:rsidRPr="00EF0DD6">
        <w:rPr>
          <w:rFonts w:eastAsia="TimesNewRoman" w:cs="Times New Roman"/>
          <w:color w:val="000000"/>
        </w:rPr>
        <w:t>ř</w:t>
      </w:r>
      <w:r w:rsidRPr="00EF0DD6">
        <w:rPr>
          <w:rFonts w:eastAsia="Times New Roman" w:cs="Times New Roman"/>
          <w:color w:val="000000"/>
        </w:rPr>
        <w:t>i klasifikaci chování se p</w:t>
      </w:r>
      <w:r w:rsidRPr="00EF0DD6">
        <w:rPr>
          <w:rFonts w:eastAsia="TimesNewRoman" w:cs="Times New Roman"/>
          <w:color w:val="000000"/>
        </w:rPr>
        <w:t>ř</w:t>
      </w:r>
      <w:r w:rsidRPr="00EF0DD6">
        <w:rPr>
          <w:rFonts w:eastAsia="Times New Roman" w:cs="Times New Roman"/>
          <w:color w:val="000000"/>
        </w:rPr>
        <w:t>ihlíží k v</w:t>
      </w:r>
      <w:r w:rsidRPr="00EF0DD6">
        <w:rPr>
          <w:rFonts w:eastAsia="TimesNewRoman" w:cs="Times New Roman"/>
          <w:color w:val="000000"/>
        </w:rPr>
        <w:t>ě</w:t>
      </w:r>
      <w:r w:rsidRPr="00EF0DD6">
        <w:rPr>
          <w:rFonts w:eastAsia="Times New Roman" w:cs="Times New Roman"/>
          <w:color w:val="000000"/>
        </w:rPr>
        <w:t>ku, morální a rozumové vysp</w:t>
      </w:r>
      <w:r w:rsidRPr="00EF0DD6">
        <w:rPr>
          <w:rFonts w:eastAsia="TimesNewRoman" w:cs="Times New Roman"/>
          <w:color w:val="000000"/>
        </w:rPr>
        <w:t>ě</w:t>
      </w:r>
      <w:r w:rsidRPr="00EF0DD6">
        <w:rPr>
          <w:rFonts w:eastAsia="Times New Roman" w:cs="Times New Roman"/>
          <w:color w:val="000000"/>
        </w:rPr>
        <w:t>losti žáka; k ud</w:t>
      </w:r>
      <w:r w:rsidRPr="00EF0DD6">
        <w:rPr>
          <w:rFonts w:eastAsia="TimesNewRoman" w:cs="Times New Roman"/>
          <w:color w:val="000000"/>
        </w:rPr>
        <w:t>ě</w:t>
      </w:r>
      <w:r w:rsidRPr="00EF0DD6">
        <w:rPr>
          <w:rFonts w:eastAsia="Times New Roman" w:cs="Times New Roman"/>
          <w:color w:val="000000"/>
        </w:rPr>
        <w:t>leným</w:t>
      </w:r>
    </w:p>
    <w:p w:rsidR="009D3BEE" w:rsidRPr="00EF0DD6" w:rsidRDefault="009D3BEE" w:rsidP="009D3BEE">
      <w:pPr>
        <w:pStyle w:val="Standard"/>
        <w:autoSpaceDE w:val="0"/>
        <w:jc w:val="both"/>
        <w:rPr>
          <w:rFonts w:cs="Times New Roman"/>
        </w:rPr>
      </w:pPr>
      <w:r w:rsidRPr="00EF0DD6">
        <w:rPr>
          <w:rFonts w:eastAsia="Times New Roman" w:cs="Times New Roman"/>
          <w:color w:val="000000"/>
        </w:rPr>
        <w:t>opat</w:t>
      </w:r>
      <w:r w:rsidRPr="00EF0DD6">
        <w:rPr>
          <w:rFonts w:eastAsia="TimesNewRoman" w:cs="Times New Roman"/>
          <w:color w:val="000000"/>
        </w:rPr>
        <w:t>ř</w:t>
      </w:r>
      <w:r w:rsidRPr="00EF0DD6">
        <w:rPr>
          <w:rFonts w:eastAsia="Times New Roman" w:cs="Times New Roman"/>
          <w:color w:val="000000"/>
        </w:rPr>
        <w:t>ením k posílení kázn</w:t>
      </w:r>
      <w:r w:rsidRPr="00EF0DD6">
        <w:rPr>
          <w:rFonts w:eastAsia="TimesNewRoman" w:cs="Times New Roman"/>
          <w:color w:val="000000"/>
        </w:rPr>
        <w:t xml:space="preserve">ě </w:t>
      </w:r>
      <w:r w:rsidRPr="00EF0DD6">
        <w:rPr>
          <w:rFonts w:eastAsia="Times New Roman" w:cs="Times New Roman"/>
          <w:color w:val="000000"/>
        </w:rPr>
        <w:t>se p</w:t>
      </w:r>
      <w:r w:rsidRPr="00EF0DD6">
        <w:rPr>
          <w:rFonts w:eastAsia="TimesNewRoman" w:cs="Times New Roman"/>
          <w:color w:val="000000"/>
        </w:rPr>
        <w:t>ř</w:t>
      </w:r>
      <w:r w:rsidRPr="00EF0DD6">
        <w:rPr>
          <w:rFonts w:eastAsia="Times New Roman" w:cs="Times New Roman"/>
          <w:color w:val="000000"/>
        </w:rPr>
        <w:t>ihlíží pouze tehdy,  jestliže tato opat</w:t>
      </w:r>
      <w:r w:rsidRPr="00EF0DD6">
        <w:rPr>
          <w:rFonts w:eastAsia="TimesNewRoman" w:cs="Times New Roman"/>
          <w:color w:val="000000"/>
        </w:rPr>
        <w:t>ř</w:t>
      </w:r>
      <w:r w:rsidRPr="00EF0DD6">
        <w:rPr>
          <w:rFonts w:eastAsia="Times New Roman" w:cs="Times New Roman"/>
          <w:color w:val="000000"/>
        </w:rPr>
        <w:t>ení byla neú</w:t>
      </w:r>
      <w:r w:rsidRPr="00EF0DD6">
        <w:rPr>
          <w:rFonts w:eastAsia="TimesNewRoman" w:cs="Times New Roman"/>
          <w:color w:val="000000"/>
        </w:rPr>
        <w:t>č</w:t>
      </w:r>
      <w:r w:rsidRPr="00EF0DD6">
        <w:rPr>
          <w:rFonts w:eastAsia="Times New Roman" w:cs="Times New Roman"/>
          <w:color w:val="000000"/>
        </w:rPr>
        <w:t>inná.</w:t>
      </w:r>
    </w:p>
    <w:p w:rsidR="009D3BEE" w:rsidRPr="00EF0DD6" w:rsidRDefault="009D3BEE" w:rsidP="009D3BEE">
      <w:pPr>
        <w:pStyle w:val="Standard"/>
        <w:autoSpaceDE w:val="0"/>
        <w:jc w:val="both"/>
        <w:rPr>
          <w:rFonts w:cs="Times New Roman"/>
        </w:rPr>
      </w:pPr>
      <w:r w:rsidRPr="00EF0DD6">
        <w:rPr>
          <w:rFonts w:eastAsia="Times New Roman" w:cs="Times New Roman"/>
          <w:color w:val="000000"/>
        </w:rPr>
        <w:t>d) Škola hodnotí a klasifikuje žáky za jejich chování ve škole a p</w:t>
      </w:r>
      <w:r w:rsidRPr="00EF0DD6">
        <w:rPr>
          <w:rFonts w:eastAsia="TimesNewRoman" w:cs="Times New Roman"/>
          <w:color w:val="000000"/>
        </w:rPr>
        <w:t>ř</w:t>
      </w:r>
      <w:r w:rsidRPr="00EF0DD6">
        <w:rPr>
          <w:rFonts w:eastAsia="Times New Roman" w:cs="Times New Roman"/>
          <w:color w:val="000000"/>
        </w:rPr>
        <w:t>i akcích organizovaných školou.</w:t>
      </w:r>
    </w:p>
    <w:p w:rsidR="009D3BEE" w:rsidRPr="00EF0DD6" w:rsidRDefault="009D3BEE" w:rsidP="009D3BEE">
      <w:pPr>
        <w:pStyle w:val="Standard"/>
        <w:autoSpaceDE w:val="0"/>
        <w:jc w:val="both"/>
        <w:rPr>
          <w:rFonts w:cs="Times New Roman"/>
        </w:rPr>
      </w:pPr>
      <w:r w:rsidRPr="00EF0DD6">
        <w:rPr>
          <w:rFonts w:eastAsia="Times New Roman" w:cs="Times New Roman"/>
          <w:color w:val="000000"/>
        </w:rPr>
        <w:t>e) Nedostatky v chování žák</w:t>
      </w:r>
      <w:r w:rsidRPr="00EF0DD6">
        <w:rPr>
          <w:rFonts w:eastAsia="TimesNewRoman" w:cs="Times New Roman"/>
          <w:color w:val="000000"/>
        </w:rPr>
        <w:t xml:space="preserve">ů </w:t>
      </w:r>
      <w:r w:rsidRPr="00EF0DD6">
        <w:rPr>
          <w:rFonts w:eastAsia="Times New Roman" w:cs="Times New Roman"/>
          <w:color w:val="000000"/>
        </w:rPr>
        <w:t>se projednávají v pedagogické rad</w:t>
      </w:r>
      <w:r w:rsidRPr="00EF0DD6">
        <w:rPr>
          <w:rFonts w:eastAsia="TimesNewRoman" w:cs="Times New Roman"/>
          <w:color w:val="000000"/>
        </w:rPr>
        <w:t>ě</w:t>
      </w:r>
      <w:r w:rsidRPr="00EF0DD6">
        <w:rPr>
          <w:rFonts w:eastAsia="Times New Roman" w:cs="Times New Roman"/>
          <w:color w:val="000000"/>
        </w:rPr>
        <w:t>.</w:t>
      </w:r>
    </w:p>
    <w:p w:rsidR="009D3BEE" w:rsidRPr="00EF0DD6" w:rsidRDefault="009D3BEE" w:rsidP="009D3BEE">
      <w:pPr>
        <w:pStyle w:val="Standard"/>
        <w:autoSpaceDE w:val="0"/>
        <w:jc w:val="both"/>
        <w:rPr>
          <w:rFonts w:cs="Times New Roman"/>
        </w:rPr>
      </w:pPr>
      <w:r w:rsidRPr="00EF0DD6">
        <w:rPr>
          <w:rFonts w:eastAsia="Times New Roman" w:cs="Times New Roman"/>
          <w:color w:val="000000"/>
        </w:rPr>
        <w:t>f) Zákonní zástupci žáka jsou o chování žáka informování t</w:t>
      </w:r>
      <w:r w:rsidRPr="00EF0DD6">
        <w:rPr>
          <w:rFonts w:eastAsia="TimesNewRoman" w:cs="Times New Roman"/>
          <w:color w:val="000000"/>
        </w:rPr>
        <w:t>ř</w:t>
      </w:r>
      <w:r w:rsidRPr="00EF0DD6">
        <w:rPr>
          <w:rFonts w:eastAsia="Times New Roman" w:cs="Times New Roman"/>
          <w:color w:val="000000"/>
        </w:rPr>
        <w:t>ídním u</w:t>
      </w:r>
      <w:r w:rsidRPr="00EF0DD6">
        <w:rPr>
          <w:rFonts w:eastAsia="TimesNewRoman" w:cs="Times New Roman"/>
          <w:color w:val="000000"/>
        </w:rPr>
        <w:t>č</w:t>
      </w:r>
      <w:r w:rsidRPr="00EF0DD6">
        <w:rPr>
          <w:rFonts w:eastAsia="Times New Roman" w:cs="Times New Roman"/>
          <w:color w:val="000000"/>
        </w:rPr>
        <w:t>itelem a u</w:t>
      </w:r>
      <w:r w:rsidRPr="00EF0DD6">
        <w:rPr>
          <w:rFonts w:eastAsia="TimesNewRoman" w:cs="Times New Roman"/>
          <w:color w:val="000000"/>
        </w:rPr>
        <w:t>č</w:t>
      </w:r>
      <w:r w:rsidRPr="00EF0DD6">
        <w:rPr>
          <w:rFonts w:eastAsia="Times New Roman" w:cs="Times New Roman"/>
          <w:color w:val="000000"/>
        </w:rPr>
        <w:t>iteli jednotlivých</w:t>
      </w:r>
      <w:r w:rsidRPr="00EF0DD6">
        <w:rPr>
          <w:rFonts w:cs="Times New Roman"/>
        </w:rPr>
        <w:t xml:space="preserve"> </w:t>
      </w:r>
      <w:r w:rsidRPr="00EF0DD6">
        <w:rPr>
          <w:rFonts w:eastAsia="Times New Roman" w:cs="Times New Roman"/>
          <w:color w:val="000000"/>
        </w:rPr>
        <w:t>p</w:t>
      </w:r>
      <w:r w:rsidRPr="00EF0DD6">
        <w:rPr>
          <w:rFonts w:eastAsia="TimesNewRoman" w:cs="Times New Roman"/>
          <w:color w:val="000000"/>
        </w:rPr>
        <w:t>ř</w:t>
      </w:r>
      <w:r w:rsidRPr="00EF0DD6">
        <w:rPr>
          <w:rFonts w:eastAsia="Times New Roman" w:cs="Times New Roman"/>
          <w:color w:val="000000"/>
        </w:rPr>
        <w:t>edm</w:t>
      </w:r>
      <w:r w:rsidRPr="00EF0DD6">
        <w:rPr>
          <w:rFonts w:eastAsia="TimesNewRoman" w:cs="Times New Roman"/>
          <w:color w:val="000000"/>
        </w:rPr>
        <w:t>ě</w:t>
      </w:r>
      <w:r w:rsidRPr="00EF0DD6">
        <w:rPr>
          <w:rFonts w:eastAsia="Times New Roman" w:cs="Times New Roman"/>
          <w:color w:val="000000"/>
        </w:rPr>
        <w:t>t</w:t>
      </w:r>
      <w:r w:rsidRPr="00EF0DD6">
        <w:rPr>
          <w:rFonts w:eastAsia="TimesNewRoman" w:cs="Times New Roman"/>
          <w:color w:val="000000"/>
        </w:rPr>
        <w:t>ů</w:t>
      </w:r>
      <w:r w:rsidRPr="00EF0DD6">
        <w:rPr>
          <w:rFonts w:eastAsia="Times New Roman" w:cs="Times New Roman"/>
          <w:color w:val="000000"/>
        </w:rPr>
        <w:t>:</w:t>
      </w:r>
    </w:p>
    <w:p w:rsidR="009D3BEE" w:rsidRPr="00EF0DD6" w:rsidRDefault="009D3BEE" w:rsidP="009D3BEE">
      <w:pPr>
        <w:pStyle w:val="Standard"/>
        <w:autoSpaceDE w:val="0"/>
        <w:jc w:val="both"/>
        <w:rPr>
          <w:rFonts w:cs="Times New Roman"/>
        </w:rPr>
      </w:pPr>
      <w:r w:rsidRPr="00EF0DD6">
        <w:rPr>
          <w:rFonts w:eastAsia="Times New Roman" w:cs="Times New Roman"/>
          <w:color w:val="000000"/>
        </w:rPr>
        <w:t>- pr</w:t>
      </w:r>
      <w:r w:rsidRPr="00EF0DD6">
        <w:rPr>
          <w:rFonts w:eastAsia="TimesNewRoman" w:cs="Times New Roman"/>
          <w:color w:val="000000"/>
        </w:rPr>
        <w:t>ů</w:t>
      </w:r>
      <w:r w:rsidRPr="00EF0DD6">
        <w:rPr>
          <w:rFonts w:eastAsia="Times New Roman" w:cs="Times New Roman"/>
          <w:color w:val="000000"/>
        </w:rPr>
        <w:t>b</w:t>
      </w:r>
      <w:r w:rsidRPr="00EF0DD6">
        <w:rPr>
          <w:rFonts w:eastAsia="TimesNewRoman" w:cs="Times New Roman"/>
          <w:color w:val="000000"/>
        </w:rPr>
        <w:t>ě</w:t>
      </w:r>
      <w:r w:rsidRPr="00EF0DD6">
        <w:rPr>
          <w:rFonts w:eastAsia="Times New Roman" w:cs="Times New Roman"/>
          <w:color w:val="000000"/>
        </w:rPr>
        <w:t>žn</w:t>
      </w:r>
      <w:r w:rsidRPr="00EF0DD6">
        <w:rPr>
          <w:rFonts w:eastAsia="TimesNewRoman" w:cs="Times New Roman"/>
          <w:color w:val="000000"/>
        </w:rPr>
        <w:t xml:space="preserve">ě </w:t>
      </w:r>
      <w:r w:rsidRPr="00EF0DD6">
        <w:rPr>
          <w:rFonts w:eastAsia="Times New Roman" w:cs="Times New Roman"/>
          <w:color w:val="000000"/>
        </w:rPr>
        <w:t>prost</w:t>
      </w:r>
      <w:r w:rsidRPr="00EF0DD6">
        <w:rPr>
          <w:rFonts w:eastAsia="TimesNewRoman" w:cs="Times New Roman"/>
          <w:color w:val="000000"/>
        </w:rPr>
        <w:t>ř</w:t>
      </w:r>
      <w:r w:rsidRPr="00EF0DD6">
        <w:rPr>
          <w:rFonts w:eastAsia="Times New Roman" w:cs="Times New Roman"/>
          <w:color w:val="000000"/>
        </w:rPr>
        <w:t>ednictvím žákovské knížky</w:t>
      </w:r>
    </w:p>
    <w:p w:rsidR="009D3BEE" w:rsidRPr="00EF0DD6" w:rsidRDefault="009D3BEE" w:rsidP="009D3BEE">
      <w:pPr>
        <w:pStyle w:val="Standard"/>
        <w:autoSpaceDE w:val="0"/>
        <w:jc w:val="both"/>
        <w:rPr>
          <w:rFonts w:cs="Times New Roman"/>
        </w:rPr>
      </w:pPr>
      <w:r w:rsidRPr="00EF0DD6">
        <w:rPr>
          <w:rFonts w:eastAsia="Times New Roman" w:cs="Times New Roman"/>
          <w:color w:val="000000"/>
        </w:rPr>
        <w:t>- p</w:t>
      </w:r>
      <w:r w:rsidRPr="00EF0DD6">
        <w:rPr>
          <w:rFonts w:eastAsia="TimesNewRoman" w:cs="Times New Roman"/>
          <w:color w:val="000000"/>
        </w:rPr>
        <w:t>ř</w:t>
      </w:r>
      <w:r w:rsidRPr="00EF0DD6">
        <w:rPr>
          <w:rFonts w:eastAsia="Times New Roman" w:cs="Times New Roman"/>
          <w:color w:val="000000"/>
        </w:rPr>
        <w:t xml:space="preserve">ed koncem každého </w:t>
      </w:r>
      <w:r w:rsidRPr="00EF0DD6">
        <w:rPr>
          <w:rFonts w:eastAsia="TimesNewRoman" w:cs="Times New Roman"/>
          <w:color w:val="000000"/>
        </w:rPr>
        <w:t>č</w:t>
      </w:r>
      <w:r w:rsidRPr="00EF0DD6">
        <w:rPr>
          <w:rFonts w:eastAsia="Times New Roman" w:cs="Times New Roman"/>
          <w:color w:val="000000"/>
        </w:rPr>
        <w:t>tvrtletí (klasifika</w:t>
      </w:r>
      <w:r w:rsidRPr="00EF0DD6">
        <w:rPr>
          <w:rFonts w:eastAsia="TimesNewRoman" w:cs="Times New Roman"/>
          <w:color w:val="000000"/>
        </w:rPr>
        <w:t>č</w:t>
      </w:r>
      <w:r w:rsidRPr="00EF0DD6">
        <w:rPr>
          <w:rFonts w:eastAsia="Times New Roman" w:cs="Times New Roman"/>
          <w:color w:val="000000"/>
        </w:rPr>
        <w:t>ní období)</w:t>
      </w:r>
    </w:p>
    <w:p w:rsidR="009D3BEE" w:rsidRPr="00EF0DD6" w:rsidRDefault="009D3BEE" w:rsidP="009D3BEE">
      <w:pPr>
        <w:pStyle w:val="Standard"/>
        <w:autoSpaceDE w:val="0"/>
        <w:jc w:val="both"/>
        <w:rPr>
          <w:rFonts w:eastAsia="Times New Roman" w:cs="Times New Roman"/>
          <w:color w:val="000000"/>
        </w:rPr>
      </w:pPr>
      <w:r w:rsidRPr="00EF0DD6">
        <w:rPr>
          <w:rFonts w:eastAsia="Times New Roman" w:cs="Times New Roman"/>
          <w:color w:val="000000"/>
        </w:rPr>
        <w:t>- při třídních schůzkách  SRPDŠ</w:t>
      </w:r>
    </w:p>
    <w:p w:rsidR="009D3BEE" w:rsidRPr="00EF0DD6" w:rsidRDefault="009D3BEE" w:rsidP="009D3BEE">
      <w:pPr>
        <w:pStyle w:val="Standard"/>
        <w:autoSpaceDE w:val="0"/>
        <w:jc w:val="both"/>
        <w:rPr>
          <w:rFonts w:cs="Times New Roman"/>
        </w:rPr>
      </w:pPr>
      <w:r w:rsidRPr="00EF0DD6">
        <w:rPr>
          <w:rFonts w:eastAsia="Times New Roman" w:cs="Times New Roman"/>
          <w:color w:val="000000"/>
        </w:rPr>
        <w:t>- okamžit</w:t>
      </w:r>
      <w:r w:rsidRPr="00EF0DD6">
        <w:rPr>
          <w:rFonts w:eastAsia="TimesNewRoman" w:cs="Times New Roman"/>
          <w:color w:val="000000"/>
        </w:rPr>
        <w:t xml:space="preserve">ě </w:t>
      </w:r>
      <w:r w:rsidRPr="00EF0DD6">
        <w:rPr>
          <w:rFonts w:eastAsia="Times New Roman" w:cs="Times New Roman"/>
          <w:color w:val="000000"/>
        </w:rPr>
        <w:t>v p</w:t>
      </w:r>
      <w:r w:rsidRPr="00EF0DD6">
        <w:rPr>
          <w:rFonts w:eastAsia="TimesNewRoman" w:cs="Times New Roman"/>
          <w:color w:val="000000"/>
        </w:rPr>
        <w:t>ř</w:t>
      </w:r>
      <w:r w:rsidRPr="00EF0DD6">
        <w:rPr>
          <w:rFonts w:eastAsia="Times New Roman" w:cs="Times New Roman"/>
          <w:color w:val="000000"/>
        </w:rPr>
        <w:t>ípadn</w:t>
      </w:r>
      <w:r w:rsidRPr="00EF0DD6">
        <w:rPr>
          <w:rFonts w:eastAsia="TimesNewRoman" w:cs="Times New Roman"/>
          <w:color w:val="000000"/>
        </w:rPr>
        <w:t xml:space="preserve">ě </w:t>
      </w:r>
      <w:r w:rsidRPr="00EF0DD6">
        <w:rPr>
          <w:rFonts w:eastAsia="Times New Roman" w:cs="Times New Roman"/>
          <w:color w:val="000000"/>
        </w:rPr>
        <w:t>mimo</w:t>
      </w:r>
      <w:r w:rsidRPr="00EF0DD6">
        <w:rPr>
          <w:rFonts w:eastAsia="TimesNewRoman" w:cs="Times New Roman"/>
          <w:color w:val="000000"/>
        </w:rPr>
        <w:t>ř</w:t>
      </w:r>
      <w:r>
        <w:rPr>
          <w:rFonts w:eastAsia="Times New Roman" w:cs="Times New Roman"/>
          <w:color w:val="000000"/>
        </w:rPr>
        <w:t xml:space="preserve">ádného </w:t>
      </w:r>
      <w:r w:rsidRPr="00EF0DD6">
        <w:rPr>
          <w:rFonts w:eastAsia="Times New Roman" w:cs="Times New Roman"/>
          <w:color w:val="000000"/>
        </w:rPr>
        <w:t xml:space="preserve">porušení školního </w:t>
      </w:r>
      <w:r w:rsidRPr="00EF0DD6">
        <w:rPr>
          <w:rFonts w:eastAsia="TimesNewRoman" w:cs="Times New Roman"/>
          <w:color w:val="000000"/>
        </w:rPr>
        <w:t>ř</w:t>
      </w:r>
      <w:r w:rsidRPr="00EF0DD6">
        <w:rPr>
          <w:rFonts w:eastAsia="Times New Roman" w:cs="Times New Roman"/>
          <w:color w:val="000000"/>
        </w:rPr>
        <w:t>ádu</w:t>
      </w:r>
    </w:p>
    <w:p w:rsidR="009D3BEE" w:rsidRDefault="009D3BEE" w:rsidP="009D3BEE">
      <w:pPr>
        <w:pStyle w:val="Standard"/>
        <w:autoSpaceDE w:val="0"/>
        <w:rPr>
          <w:rFonts w:eastAsia="Times New Roman" w:cs="Times New Roman"/>
          <w:color w:val="000000"/>
          <w:sz w:val="12"/>
          <w:szCs w:val="12"/>
        </w:rPr>
      </w:pPr>
    </w:p>
    <w:p w:rsidR="009D3BEE" w:rsidRDefault="009D3BEE" w:rsidP="009D3BEE">
      <w:pPr>
        <w:pStyle w:val="Standard"/>
        <w:autoSpaceDE w:val="0"/>
      </w:pPr>
      <w:r>
        <w:rPr>
          <w:rFonts w:eastAsia="Times New Roman" w:cs="Times New Roman"/>
          <w:b/>
          <w:bCs/>
          <w:color w:val="000000"/>
        </w:rPr>
        <w:t>(3) Zásady a pravidla pro sebehodnocení žák</w:t>
      </w:r>
      <w:r>
        <w:rPr>
          <w:rFonts w:ascii="TimesNewRoman,Bold" w:eastAsia="TimesNewRoman,Bold" w:hAnsi="TimesNewRoman,Bold" w:cs="TimesNewRoman,Bold"/>
          <w:b/>
          <w:bCs/>
          <w:color w:val="000000"/>
        </w:rPr>
        <w:t>ů</w:t>
      </w:r>
    </w:p>
    <w:p w:rsidR="009D3BEE" w:rsidRDefault="009D3BEE" w:rsidP="009D3BEE">
      <w:pPr>
        <w:pStyle w:val="Standard"/>
        <w:autoSpaceDE w:val="0"/>
      </w:pPr>
      <w:r>
        <w:rPr>
          <w:rFonts w:eastAsia="Times New Roman" w:cs="Times New Roman"/>
          <w:color w:val="000000"/>
          <w:sz w:val="22"/>
          <w:szCs w:val="22"/>
        </w:rPr>
        <w:t>a) Sebehodnocení je d</w:t>
      </w:r>
      <w:r>
        <w:rPr>
          <w:rFonts w:ascii="TimesNewRoman" w:eastAsia="TimesNewRoman" w:hAnsi="TimesNewRoman" w:cs="TimesNewRoman"/>
          <w:color w:val="000000"/>
          <w:sz w:val="22"/>
          <w:szCs w:val="22"/>
        </w:rPr>
        <w:t>ů</w:t>
      </w:r>
      <w:r>
        <w:rPr>
          <w:rFonts w:eastAsia="Times New Roman" w:cs="Times New Roman"/>
          <w:color w:val="000000"/>
          <w:sz w:val="22"/>
          <w:szCs w:val="22"/>
        </w:rPr>
        <w:t>ležitou sou</w:t>
      </w:r>
      <w:r>
        <w:rPr>
          <w:rFonts w:ascii="TimesNewRoman" w:eastAsia="TimesNewRoman" w:hAnsi="TimesNewRoman" w:cs="TimesNewRoman"/>
          <w:color w:val="000000"/>
          <w:sz w:val="22"/>
          <w:szCs w:val="22"/>
        </w:rPr>
        <w:t>č</w:t>
      </w:r>
      <w:r>
        <w:rPr>
          <w:rFonts w:eastAsia="Times New Roman" w:cs="Times New Roman"/>
          <w:color w:val="000000"/>
          <w:sz w:val="22"/>
          <w:szCs w:val="22"/>
        </w:rPr>
        <w:t>ástí hodnocení žák</w:t>
      </w:r>
      <w:r>
        <w:rPr>
          <w:rFonts w:ascii="TimesNewRoman" w:eastAsia="TimesNewRoman" w:hAnsi="TimesNewRoman" w:cs="TimesNewRoman"/>
          <w:color w:val="000000"/>
          <w:sz w:val="22"/>
          <w:szCs w:val="22"/>
        </w:rPr>
        <w:t>ů</w:t>
      </w:r>
      <w:r>
        <w:rPr>
          <w:rFonts w:eastAsia="Times New Roman" w:cs="Times New Roman"/>
          <w:color w:val="000000"/>
          <w:sz w:val="22"/>
          <w:szCs w:val="22"/>
        </w:rPr>
        <w:t>.</w:t>
      </w:r>
    </w:p>
    <w:p w:rsidR="009D3BEE" w:rsidRDefault="009D3BEE" w:rsidP="009D3BEE">
      <w:pPr>
        <w:pStyle w:val="Standard"/>
        <w:autoSpaceDE w:val="0"/>
      </w:pPr>
      <w:r>
        <w:rPr>
          <w:rFonts w:eastAsia="Times New Roman" w:cs="Times New Roman"/>
          <w:color w:val="000000"/>
          <w:sz w:val="22"/>
          <w:szCs w:val="22"/>
        </w:rPr>
        <w:t>b) Sebehodnocením se posiluje sebeúcta a sebev</w:t>
      </w:r>
      <w:r>
        <w:rPr>
          <w:rFonts w:ascii="TimesNewRoman" w:eastAsia="TimesNewRoman" w:hAnsi="TimesNewRoman" w:cs="TimesNewRoman"/>
          <w:color w:val="000000"/>
          <w:sz w:val="22"/>
          <w:szCs w:val="22"/>
        </w:rPr>
        <w:t>ě</w:t>
      </w:r>
      <w:r>
        <w:rPr>
          <w:rFonts w:eastAsia="Times New Roman" w:cs="Times New Roman"/>
          <w:color w:val="000000"/>
          <w:sz w:val="22"/>
          <w:szCs w:val="22"/>
        </w:rPr>
        <w:t>domí žák</w:t>
      </w:r>
      <w:r>
        <w:rPr>
          <w:rFonts w:ascii="TimesNewRoman" w:eastAsia="TimesNewRoman" w:hAnsi="TimesNewRoman" w:cs="TimesNewRoman"/>
          <w:color w:val="000000"/>
          <w:sz w:val="22"/>
          <w:szCs w:val="22"/>
        </w:rPr>
        <w:t>ů</w:t>
      </w:r>
      <w:r>
        <w:rPr>
          <w:rFonts w:eastAsia="Times New Roman" w:cs="Times New Roman"/>
          <w:color w:val="000000"/>
          <w:sz w:val="22"/>
          <w:szCs w:val="22"/>
        </w:rPr>
        <w:t>.</w:t>
      </w:r>
    </w:p>
    <w:p w:rsidR="009D3BEE" w:rsidRDefault="009D3BEE" w:rsidP="009D3BEE">
      <w:pPr>
        <w:pStyle w:val="Standard"/>
        <w:autoSpaceDE w:val="0"/>
      </w:pPr>
      <w:r>
        <w:rPr>
          <w:rFonts w:eastAsia="Times New Roman" w:cs="Times New Roman"/>
          <w:color w:val="000000"/>
          <w:sz w:val="22"/>
          <w:szCs w:val="22"/>
        </w:rPr>
        <w:t>c) Chybu je pot</w:t>
      </w:r>
      <w:r>
        <w:rPr>
          <w:rFonts w:ascii="TimesNewRoman" w:eastAsia="TimesNewRoman" w:hAnsi="TimesNewRoman" w:cs="TimesNewRoman"/>
          <w:color w:val="000000"/>
          <w:sz w:val="22"/>
          <w:szCs w:val="22"/>
        </w:rPr>
        <w:t>ř</w:t>
      </w:r>
      <w:r>
        <w:rPr>
          <w:rFonts w:eastAsia="Times New Roman" w:cs="Times New Roman"/>
          <w:color w:val="000000"/>
          <w:sz w:val="22"/>
          <w:szCs w:val="22"/>
        </w:rPr>
        <w:t>eba chápat jako p</w:t>
      </w:r>
      <w:r>
        <w:rPr>
          <w:rFonts w:ascii="TimesNewRoman" w:eastAsia="TimesNewRoman" w:hAnsi="TimesNewRoman" w:cs="TimesNewRoman"/>
          <w:color w:val="000000"/>
          <w:sz w:val="22"/>
          <w:szCs w:val="22"/>
        </w:rPr>
        <w:t>ř</w:t>
      </w:r>
      <w:r>
        <w:rPr>
          <w:rFonts w:eastAsia="Times New Roman" w:cs="Times New Roman"/>
          <w:color w:val="000000"/>
          <w:sz w:val="22"/>
          <w:szCs w:val="22"/>
        </w:rPr>
        <w:t>irozenou v</w:t>
      </w:r>
      <w:r>
        <w:rPr>
          <w:rFonts w:ascii="TimesNewRoman" w:eastAsia="TimesNewRoman" w:hAnsi="TimesNewRoman" w:cs="TimesNewRoman"/>
          <w:color w:val="000000"/>
          <w:sz w:val="22"/>
          <w:szCs w:val="22"/>
        </w:rPr>
        <w:t>ě</w:t>
      </w:r>
      <w:r>
        <w:rPr>
          <w:rFonts w:eastAsia="Times New Roman" w:cs="Times New Roman"/>
          <w:color w:val="000000"/>
          <w:sz w:val="22"/>
          <w:szCs w:val="22"/>
        </w:rPr>
        <w:t>c v procesu u</w:t>
      </w:r>
      <w:r>
        <w:rPr>
          <w:rFonts w:ascii="TimesNewRoman" w:eastAsia="TimesNewRoman" w:hAnsi="TimesNewRoman" w:cs="TimesNewRoman"/>
          <w:color w:val="000000"/>
          <w:sz w:val="22"/>
          <w:szCs w:val="22"/>
        </w:rPr>
        <w:t>č</w:t>
      </w:r>
      <w:r>
        <w:rPr>
          <w:rFonts w:eastAsia="Times New Roman" w:cs="Times New Roman"/>
          <w:color w:val="000000"/>
          <w:sz w:val="22"/>
          <w:szCs w:val="22"/>
        </w:rPr>
        <w:t>ení. Pedagogi</w:t>
      </w:r>
      <w:r>
        <w:rPr>
          <w:rFonts w:ascii="TimesNewRoman" w:eastAsia="TimesNewRoman" w:hAnsi="TimesNewRoman" w:cs="TimesNewRoman"/>
          <w:color w:val="000000"/>
          <w:sz w:val="22"/>
          <w:szCs w:val="22"/>
        </w:rPr>
        <w:t>č</w:t>
      </w:r>
      <w:r>
        <w:rPr>
          <w:rFonts w:eastAsia="Times New Roman" w:cs="Times New Roman"/>
          <w:color w:val="000000"/>
          <w:sz w:val="22"/>
          <w:szCs w:val="22"/>
        </w:rPr>
        <w:t>tí pracovníci se o chyb</w:t>
      </w:r>
      <w:r>
        <w:rPr>
          <w:rFonts w:ascii="TimesNewRoman" w:eastAsia="TimesNewRoman" w:hAnsi="TimesNewRoman" w:cs="TimesNewRoman"/>
          <w:color w:val="000000"/>
          <w:sz w:val="22"/>
          <w:szCs w:val="22"/>
        </w:rPr>
        <w:t xml:space="preserve">ě </w:t>
      </w:r>
      <w:r>
        <w:rPr>
          <w:rFonts w:eastAsia="Times New Roman" w:cs="Times New Roman"/>
          <w:color w:val="000000"/>
          <w:sz w:val="22"/>
          <w:szCs w:val="22"/>
        </w:rPr>
        <w:t>se žáky baví, žáci mohou n</w:t>
      </w:r>
      <w:r>
        <w:rPr>
          <w:rFonts w:ascii="TimesNewRoman" w:eastAsia="TimesNewRoman" w:hAnsi="TimesNewRoman" w:cs="TimesNewRoman"/>
          <w:color w:val="000000"/>
          <w:sz w:val="22"/>
          <w:szCs w:val="22"/>
        </w:rPr>
        <w:t>ě</w:t>
      </w:r>
      <w:r>
        <w:rPr>
          <w:rFonts w:eastAsia="Times New Roman" w:cs="Times New Roman"/>
          <w:color w:val="000000"/>
          <w:sz w:val="22"/>
          <w:szCs w:val="22"/>
        </w:rPr>
        <w:t>které práce sami opravovat. Chyba je d</w:t>
      </w:r>
      <w:r>
        <w:rPr>
          <w:rFonts w:ascii="TimesNewRoman" w:eastAsia="TimesNewRoman" w:hAnsi="TimesNewRoman" w:cs="TimesNewRoman"/>
          <w:color w:val="000000"/>
          <w:sz w:val="22"/>
          <w:szCs w:val="22"/>
        </w:rPr>
        <w:t>ů</w:t>
      </w:r>
      <w:r>
        <w:rPr>
          <w:rFonts w:eastAsia="Times New Roman" w:cs="Times New Roman"/>
          <w:color w:val="000000"/>
          <w:sz w:val="22"/>
          <w:szCs w:val="22"/>
        </w:rPr>
        <w:t>ležitý prost</w:t>
      </w:r>
      <w:r>
        <w:rPr>
          <w:rFonts w:ascii="TimesNewRoman" w:eastAsia="TimesNewRoman" w:hAnsi="TimesNewRoman" w:cs="TimesNewRoman"/>
          <w:color w:val="000000"/>
          <w:sz w:val="22"/>
          <w:szCs w:val="22"/>
        </w:rPr>
        <w:t>ř</w:t>
      </w:r>
      <w:r>
        <w:rPr>
          <w:rFonts w:eastAsia="Times New Roman" w:cs="Times New Roman"/>
          <w:color w:val="000000"/>
          <w:sz w:val="22"/>
          <w:szCs w:val="22"/>
        </w:rPr>
        <w:t>edek u</w:t>
      </w:r>
      <w:r>
        <w:rPr>
          <w:rFonts w:ascii="TimesNewRoman" w:eastAsia="TimesNewRoman" w:hAnsi="TimesNewRoman" w:cs="TimesNewRoman"/>
          <w:color w:val="000000"/>
          <w:sz w:val="22"/>
          <w:szCs w:val="22"/>
        </w:rPr>
        <w:t>č</w:t>
      </w:r>
      <w:r>
        <w:rPr>
          <w:rFonts w:eastAsia="Times New Roman" w:cs="Times New Roman"/>
          <w:color w:val="000000"/>
          <w:sz w:val="22"/>
          <w:szCs w:val="22"/>
        </w:rPr>
        <w:t>ení.</w:t>
      </w:r>
    </w:p>
    <w:p w:rsidR="009D3BEE" w:rsidRDefault="009D3BEE" w:rsidP="009D3BEE">
      <w:pPr>
        <w:pStyle w:val="Standard"/>
        <w:autoSpaceDE w:val="0"/>
      </w:pPr>
      <w:r>
        <w:rPr>
          <w:rFonts w:eastAsia="Times New Roman" w:cs="Times New Roman"/>
          <w:color w:val="000000"/>
          <w:sz w:val="22"/>
          <w:szCs w:val="22"/>
        </w:rPr>
        <w:t>d) P</w:t>
      </w:r>
      <w:r>
        <w:rPr>
          <w:rFonts w:ascii="TimesNewRoman" w:eastAsia="TimesNewRoman" w:hAnsi="TimesNewRoman" w:cs="TimesNewRoman"/>
          <w:color w:val="000000"/>
          <w:sz w:val="22"/>
          <w:szCs w:val="22"/>
        </w:rPr>
        <w:t>ř</w:t>
      </w:r>
      <w:r>
        <w:rPr>
          <w:rFonts w:eastAsia="Times New Roman" w:cs="Times New Roman"/>
          <w:color w:val="000000"/>
          <w:sz w:val="22"/>
          <w:szCs w:val="22"/>
        </w:rPr>
        <w:t>i sebehodnocení se žák snaží popsat: co se mu da</w:t>
      </w:r>
      <w:r>
        <w:rPr>
          <w:rFonts w:ascii="TimesNewRoman" w:eastAsia="TimesNewRoman" w:hAnsi="TimesNewRoman" w:cs="TimesNewRoman"/>
          <w:color w:val="000000"/>
          <w:sz w:val="22"/>
          <w:szCs w:val="22"/>
        </w:rPr>
        <w:t>ř</w:t>
      </w:r>
      <w:r>
        <w:rPr>
          <w:rFonts w:eastAsia="Times New Roman" w:cs="Times New Roman"/>
          <w:color w:val="000000"/>
          <w:sz w:val="22"/>
          <w:szCs w:val="22"/>
        </w:rPr>
        <w:t>í, co mu ješt</w:t>
      </w:r>
      <w:r>
        <w:rPr>
          <w:rFonts w:ascii="TimesNewRoman" w:eastAsia="TimesNewRoman" w:hAnsi="TimesNewRoman" w:cs="TimesNewRoman"/>
          <w:color w:val="000000"/>
          <w:sz w:val="22"/>
          <w:szCs w:val="22"/>
        </w:rPr>
        <w:t xml:space="preserve">ě </w:t>
      </w:r>
      <w:r>
        <w:rPr>
          <w:rFonts w:eastAsia="Times New Roman" w:cs="Times New Roman"/>
          <w:color w:val="000000"/>
          <w:sz w:val="22"/>
          <w:szCs w:val="22"/>
        </w:rPr>
        <w:t>nejde, jak bude pokra</w:t>
      </w:r>
      <w:r>
        <w:rPr>
          <w:rFonts w:ascii="TimesNewRoman" w:eastAsia="TimesNewRoman" w:hAnsi="TimesNewRoman" w:cs="TimesNewRoman"/>
          <w:color w:val="000000"/>
          <w:sz w:val="22"/>
          <w:szCs w:val="22"/>
        </w:rPr>
        <w:t>č</w:t>
      </w:r>
      <w:r>
        <w:rPr>
          <w:rFonts w:eastAsia="Times New Roman" w:cs="Times New Roman"/>
          <w:color w:val="000000"/>
          <w:sz w:val="22"/>
          <w:szCs w:val="22"/>
        </w:rPr>
        <w:t>ovat dál.</w:t>
      </w:r>
    </w:p>
    <w:p w:rsidR="009D3BEE" w:rsidRDefault="009D3BEE" w:rsidP="009D3BEE">
      <w:pPr>
        <w:pStyle w:val="Standard"/>
        <w:autoSpaceDE w:val="0"/>
      </w:pPr>
      <w:r>
        <w:rPr>
          <w:rFonts w:eastAsia="Times New Roman" w:cs="Times New Roman"/>
          <w:color w:val="000000"/>
          <w:sz w:val="22"/>
          <w:szCs w:val="22"/>
        </w:rPr>
        <w:t>e) P</w:t>
      </w:r>
      <w:r>
        <w:rPr>
          <w:rFonts w:ascii="TimesNewRoman" w:eastAsia="TimesNewRoman" w:hAnsi="TimesNewRoman" w:cs="TimesNewRoman"/>
          <w:color w:val="000000"/>
          <w:sz w:val="22"/>
          <w:szCs w:val="22"/>
        </w:rPr>
        <w:t>ř</w:t>
      </w:r>
      <w:r>
        <w:rPr>
          <w:rFonts w:eastAsia="Times New Roman" w:cs="Times New Roman"/>
          <w:color w:val="000000"/>
          <w:sz w:val="22"/>
          <w:szCs w:val="22"/>
        </w:rPr>
        <w:t>i školní práci vedeme žáka, aby komentoval svoje výkony a výsledky.</w:t>
      </w:r>
    </w:p>
    <w:p w:rsidR="009D3BEE" w:rsidRDefault="009D3BEE" w:rsidP="009D3BEE">
      <w:pPr>
        <w:pStyle w:val="Standard"/>
        <w:autoSpaceDE w:val="0"/>
        <w:rPr>
          <w:rFonts w:eastAsia="Times New Roman" w:cs="Times New Roman"/>
          <w:color w:val="000000"/>
          <w:sz w:val="22"/>
          <w:szCs w:val="22"/>
        </w:rPr>
      </w:pPr>
      <w:r>
        <w:rPr>
          <w:rFonts w:eastAsia="Times New Roman" w:cs="Times New Roman"/>
          <w:color w:val="000000"/>
          <w:sz w:val="22"/>
          <w:szCs w:val="22"/>
        </w:rPr>
        <w:t>f) Známky nejsou jediným zdrojem motivace.</w:t>
      </w:r>
    </w:p>
    <w:p w:rsidR="009D3BEE" w:rsidRDefault="009D3BEE" w:rsidP="009D3BEE">
      <w:pPr>
        <w:pStyle w:val="Standard"/>
      </w:pPr>
    </w:p>
    <w:p w:rsidR="009D3BEE" w:rsidRDefault="009D3BEE" w:rsidP="009D3BEE">
      <w:pPr>
        <w:pStyle w:val="Standard"/>
        <w:jc w:val="center"/>
      </w:pPr>
      <w:r>
        <w:t>Článek III</w:t>
      </w:r>
    </w:p>
    <w:p w:rsidR="009D3BEE" w:rsidRDefault="009D3BEE" w:rsidP="009D3BEE">
      <w:pPr>
        <w:pStyle w:val="Standard"/>
        <w:jc w:val="center"/>
        <w:rPr>
          <w:b/>
        </w:rPr>
      </w:pPr>
      <w:r>
        <w:rPr>
          <w:b/>
        </w:rPr>
        <w:t>Klasifikace prospěchu žáka v jednotlivých předmětech</w:t>
      </w:r>
    </w:p>
    <w:p w:rsidR="009D3BEE" w:rsidRDefault="009D3BEE" w:rsidP="009D3BEE">
      <w:pPr>
        <w:pStyle w:val="Standard"/>
        <w:jc w:val="both"/>
      </w:pPr>
      <w:r>
        <w:rPr>
          <w:b/>
          <w:bCs/>
        </w:rPr>
        <w:t>(1)</w:t>
      </w:r>
      <w:r>
        <w:t xml:space="preserve">  Prospěch žáka v jednotlivých vyučovacích předmětech je klasifikován těmito stupni:</w:t>
      </w:r>
    </w:p>
    <w:p w:rsidR="009D3BEE" w:rsidRDefault="009D3BEE" w:rsidP="009D3BEE">
      <w:pPr>
        <w:pStyle w:val="Standard"/>
        <w:jc w:val="both"/>
      </w:pPr>
      <w:r>
        <w:t xml:space="preserve">„1“ </w:t>
      </w:r>
      <w:r>
        <w:tab/>
        <w:t>-  výborný</w:t>
      </w:r>
    </w:p>
    <w:p w:rsidR="009D3BEE" w:rsidRDefault="009D3BEE" w:rsidP="009D3BEE">
      <w:pPr>
        <w:pStyle w:val="Standard"/>
        <w:jc w:val="both"/>
      </w:pPr>
      <w:r>
        <w:t>„2“</w:t>
      </w:r>
      <w:r>
        <w:tab/>
        <w:t>-  chvalitebný</w:t>
      </w:r>
    </w:p>
    <w:p w:rsidR="009D3BEE" w:rsidRDefault="009D3BEE" w:rsidP="009D3BEE">
      <w:pPr>
        <w:pStyle w:val="Standard"/>
        <w:jc w:val="both"/>
      </w:pPr>
      <w:r>
        <w:t>„3“</w:t>
      </w:r>
      <w:r>
        <w:tab/>
        <w:t>-  dobrý</w:t>
      </w:r>
    </w:p>
    <w:p w:rsidR="009D3BEE" w:rsidRDefault="009D3BEE" w:rsidP="009D3BEE">
      <w:pPr>
        <w:pStyle w:val="Standard"/>
        <w:jc w:val="both"/>
      </w:pPr>
      <w:r>
        <w:t>„4“</w:t>
      </w:r>
      <w:r>
        <w:tab/>
        <w:t>-  dostatečný</w:t>
      </w:r>
    </w:p>
    <w:p w:rsidR="009D3BEE" w:rsidRDefault="009D3BEE" w:rsidP="009D3BEE">
      <w:pPr>
        <w:pStyle w:val="Standard"/>
        <w:jc w:val="both"/>
      </w:pPr>
      <w:r>
        <w:t>„5“</w:t>
      </w:r>
      <w:r>
        <w:tab/>
        <w:t>-  nedostatečný</w:t>
      </w:r>
    </w:p>
    <w:p w:rsidR="009D3BEE" w:rsidRDefault="009D3BEE" w:rsidP="009D3BEE">
      <w:pPr>
        <w:pStyle w:val="Standard"/>
        <w:jc w:val="both"/>
        <w:rPr>
          <w:sz w:val="12"/>
          <w:szCs w:val="12"/>
        </w:rPr>
      </w:pPr>
    </w:p>
    <w:p w:rsidR="009D3BEE" w:rsidRDefault="009D3BEE" w:rsidP="009D3BEE">
      <w:pPr>
        <w:pStyle w:val="Standard"/>
        <w:jc w:val="both"/>
      </w:pPr>
      <w:r>
        <w:rPr>
          <w:b/>
          <w:bCs/>
        </w:rPr>
        <w:t>(2)</w:t>
      </w:r>
      <w:r>
        <w:t xml:space="preserve"> Klasifikační stupeň se při hodnocení chování, povinných i nepovinných předmětů na 1. stupni základní školy vyjadřuje číslicí, na druhém stupni slovy.</w:t>
      </w:r>
    </w:p>
    <w:p w:rsidR="009D3BEE" w:rsidRDefault="009D3BEE" w:rsidP="009D3BEE">
      <w:pPr>
        <w:pStyle w:val="Standard"/>
        <w:jc w:val="both"/>
        <w:rPr>
          <w:sz w:val="12"/>
          <w:szCs w:val="12"/>
        </w:rPr>
      </w:pPr>
    </w:p>
    <w:p w:rsidR="009D3BEE" w:rsidRDefault="009D3BEE" w:rsidP="009D3BEE">
      <w:pPr>
        <w:pStyle w:val="Standard"/>
        <w:jc w:val="both"/>
      </w:pPr>
      <w:r>
        <w:rPr>
          <w:b/>
          <w:bCs/>
        </w:rPr>
        <w:t>(3)</w:t>
      </w:r>
      <w:r>
        <w:t xml:space="preserve"> Nepovinný předmět náboženství se neklasifikuje a na vysvědčení se uvede formulace „účastnil se“.</w:t>
      </w:r>
    </w:p>
    <w:p w:rsidR="009D3BEE" w:rsidRDefault="009D3BEE" w:rsidP="009D3BEE">
      <w:pPr>
        <w:pStyle w:val="Standard"/>
        <w:jc w:val="both"/>
        <w:rPr>
          <w:sz w:val="12"/>
          <w:szCs w:val="12"/>
        </w:rPr>
      </w:pPr>
    </w:p>
    <w:p w:rsidR="009D3BEE" w:rsidRDefault="009D3BEE" w:rsidP="009D3BEE">
      <w:pPr>
        <w:pStyle w:val="Standard"/>
        <w:autoSpaceDE w:val="0"/>
        <w:jc w:val="both"/>
      </w:pPr>
      <w:r>
        <w:rPr>
          <w:rFonts w:eastAsia="Times New Roman" w:cs="Times New Roman"/>
          <w:b/>
          <w:bCs/>
          <w:color w:val="000000"/>
        </w:rPr>
        <w:t>(4)</w:t>
      </w:r>
      <w:r>
        <w:rPr>
          <w:rFonts w:eastAsia="Times New Roman" w:cs="Times New Roman"/>
          <w:color w:val="000000"/>
        </w:rPr>
        <w:t xml:space="preserve"> Při hodnocení prospěchu žáka může být u žáka v prvním až třetím ročníku ve všech vyučovacích předmětech a u žáka čtvrtého a pátého ročníku ve vyučovacích předmětech s převahou výchovného zaměření použito širší slovní hodnocení. O použití širšího slovního hodnocení rozhodne ředitel školy na základě návrhu učitele a souhlasu zástupce žáka. Přechází-li žák na jinou školu, je klasifikován podle odstavce (1).</w:t>
      </w:r>
    </w:p>
    <w:p w:rsidR="009D3BEE" w:rsidRDefault="009D3BEE" w:rsidP="009D3BEE">
      <w:pPr>
        <w:pStyle w:val="Standard"/>
        <w:jc w:val="both"/>
        <w:rPr>
          <w:sz w:val="12"/>
          <w:szCs w:val="12"/>
        </w:rPr>
      </w:pPr>
    </w:p>
    <w:p w:rsidR="009D3BEE" w:rsidRDefault="009D3BEE" w:rsidP="009D3BEE">
      <w:pPr>
        <w:pStyle w:val="Standard"/>
        <w:jc w:val="both"/>
        <w:rPr>
          <w:b/>
          <w:bCs/>
        </w:rPr>
      </w:pPr>
      <w:r>
        <w:rPr>
          <w:b/>
          <w:bCs/>
        </w:rPr>
        <w:t>(5) Získávání podkladů pro hodnocení a klasifikaci</w:t>
      </w:r>
    </w:p>
    <w:p w:rsidR="009D3BEE" w:rsidRDefault="009D3BEE" w:rsidP="009D3BEE">
      <w:pPr>
        <w:pStyle w:val="Standard"/>
        <w:jc w:val="both"/>
      </w:pPr>
      <w:r>
        <w:t>a) Podklady pro hodnocení a klasifikaci výchovně vzdělávacích výsledků získává učitel zejména těmito metodami, formami a prostředky:</w:t>
      </w:r>
    </w:p>
    <w:p w:rsidR="009D3BEE" w:rsidRDefault="009D3BEE" w:rsidP="009D3BEE">
      <w:pPr>
        <w:pStyle w:val="Standard"/>
        <w:numPr>
          <w:ilvl w:val="0"/>
          <w:numId w:val="5"/>
        </w:numPr>
        <w:jc w:val="both"/>
      </w:pPr>
      <w:r>
        <w:t>soustavným diagnostickým pozorováním žáka</w:t>
      </w:r>
    </w:p>
    <w:p w:rsidR="009D3BEE" w:rsidRDefault="009D3BEE" w:rsidP="009D3BEE">
      <w:pPr>
        <w:pStyle w:val="Standard"/>
        <w:numPr>
          <w:ilvl w:val="0"/>
          <w:numId w:val="5"/>
        </w:numPr>
        <w:jc w:val="both"/>
      </w:pPr>
      <w:r>
        <w:t>soustavným sledováním výkonu žáka a jeho připravenosti na vyučování</w:t>
      </w:r>
    </w:p>
    <w:p w:rsidR="009D3BEE" w:rsidRDefault="009D3BEE" w:rsidP="009D3BEE">
      <w:pPr>
        <w:pStyle w:val="Standard"/>
        <w:numPr>
          <w:ilvl w:val="0"/>
          <w:numId w:val="5"/>
        </w:numPr>
        <w:jc w:val="both"/>
      </w:pPr>
      <w:r>
        <w:t>různými druhy zkoušek (písemné, ústní, grafické, praktické, pohybové)</w:t>
      </w:r>
    </w:p>
    <w:p w:rsidR="009D3BEE" w:rsidRDefault="009D3BEE" w:rsidP="009D3BEE">
      <w:pPr>
        <w:pStyle w:val="Standard"/>
        <w:numPr>
          <w:ilvl w:val="0"/>
          <w:numId w:val="5"/>
        </w:numPr>
        <w:jc w:val="both"/>
      </w:pPr>
      <w:r>
        <w:t>analýzou výsledků činnosti žáka</w:t>
      </w:r>
    </w:p>
    <w:p w:rsidR="009D3BEE" w:rsidRDefault="009D3BEE" w:rsidP="009D3BEE">
      <w:pPr>
        <w:pStyle w:val="Standard"/>
        <w:numPr>
          <w:ilvl w:val="0"/>
          <w:numId w:val="5"/>
        </w:numPr>
        <w:jc w:val="both"/>
      </w:pPr>
      <w:r>
        <w:t>konzultacemi s ostatními učiteli a podle potřeby i s pracovníky PPP, SPC a zdravotních služeb, zejména u žáků s diagnostikovanými potížemi</w:t>
      </w:r>
    </w:p>
    <w:p w:rsidR="009D3BEE" w:rsidRDefault="009D3BEE" w:rsidP="009D3BEE">
      <w:pPr>
        <w:pStyle w:val="Standard"/>
        <w:numPr>
          <w:ilvl w:val="0"/>
          <w:numId w:val="5"/>
        </w:numPr>
        <w:jc w:val="both"/>
      </w:pPr>
      <w:r>
        <w:t>rozhovory s žákem a zákonnými zástupci žáka</w:t>
      </w:r>
    </w:p>
    <w:p w:rsidR="009D3BEE" w:rsidRDefault="009D3BEE" w:rsidP="009D3BEE">
      <w:pPr>
        <w:pStyle w:val="Standard"/>
        <w:jc w:val="both"/>
        <w:rPr>
          <w:sz w:val="12"/>
          <w:szCs w:val="12"/>
        </w:rPr>
      </w:pPr>
    </w:p>
    <w:p w:rsidR="009D3BEE" w:rsidRDefault="009D3BEE" w:rsidP="009D3BEE">
      <w:pPr>
        <w:pStyle w:val="Standard"/>
        <w:jc w:val="both"/>
      </w:pPr>
      <w:r>
        <w:t>b) Učitel musí mít dostatečné množství podkladů pro hodnocení a klasifikaci žáka.</w:t>
      </w:r>
    </w:p>
    <w:p w:rsidR="009D3BEE" w:rsidRDefault="009D3BEE" w:rsidP="009D3BEE">
      <w:pPr>
        <w:pStyle w:val="Standard"/>
        <w:jc w:val="both"/>
        <w:rPr>
          <w:sz w:val="12"/>
          <w:szCs w:val="12"/>
        </w:rPr>
      </w:pPr>
    </w:p>
    <w:p w:rsidR="009D3BEE" w:rsidRDefault="009D3BEE" w:rsidP="009D3BEE">
      <w:pPr>
        <w:pStyle w:val="Standard"/>
        <w:jc w:val="both"/>
      </w:pPr>
      <w:r>
        <w:t>c) Učitel oznamuje žákovi výsledek každé klasifikace a poukazuje na klady a nedostatky hodnocených projevů a výkonů. Při ústním zkoušení oznámí učitel žákovi výsledek hodnocení okamžitě.</w:t>
      </w:r>
    </w:p>
    <w:p w:rsidR="009D3BEE" w:rsidRDefault="009D3BEE" w:rsidP="009D3BEE">
      <w:pPr>
        <w:pStyle w:val="Standard"/>
        <w:jc w:val="both"/>
        <w:rPr>
          <w:sz w:val="12"/>
          <w:szCs w:val="12"/>
        </w:rPr>
      </w:pPr>
    </w:p>
    <w:p w:rsidR="009D3BEE" w:rsidRPr="00A96C7F" w:rsidRDefault="009D3BEE" w:rsidP="009D3BEE">
      <w:pPr>
        <w:pStyle w:val="Standard"/>
        <w:jc w:val="both"/>
      </w:pPr>
      <w:r>
        <w:t>d) Kontrolní písemné práce rozvrhne učitel pokud možno rovnoměrně na celý rok. Třídní učitel koordinuje psaní písemných prací ve své třídě tak, aby se nehromadily (např. zápis do  třídní knihy).</w:t>
      </w:r>
    </w:p>
    <w:p w:rsidR="009D3BEE" w:rsidRDefault="009D3BEE" w:rsidP="009D3BEE">
      <w:pPr>
        <w:pStyle w:val="Standard"/>
        <w:jc w:val="both"/>
      </w:pPr>
      <w:r>
        <w:t>e) Učitel je povinen vést soustavnou evidenci o každé klasifikaci, známky podstatné pro určení stupně prospěchu v daném předmětu zapisuje do žákovské knížky.</w:t>
      </w:r>
    </w:p>
    <w:p w:rsidR="009D3BEE" w:rsidRDefault="009D3BEE" w:rsidP="009D3BEE">
      <w:pPr>
        <w:pStyle w:val="Standard"/>
        <w:jc w:val="both"/>
        <w:rPr>
          <w:sz w:val="12"/>
          <w:szCs w:val="12"/>
        </w:rPr>
      </w:pPr>
    </w:p>
    <w:p w:rsidR="009D3BEE" w:rsidRDefault="009D3BEE" w:rsidP="009D3BEE">
      <w:pPr>
        <w:pStyle w:val="Standard"/>
        <w:jc w:val="both"/>
      </w:pPr>
      <w:r>
        <w:t>f) Při ukončení pracovního poměru během školního roku je učitel povinen předat záznamy              o klasifikaci v aktuálním školním roce řediteli školy.</w:t>
      </w:r>
    </w:p>
    <w:p w:rsidR="009D3BEE" w:rsidRDefault="009D3BEE" w:rsidP="009D3BEE">
      <w:pPr>
        <w:pStyle w:val="Standard"/>
        <w:jc w:val="both"/>
        <w:rPr>
          <w:sz w:val="12"/>
          <w:szCs w:val="12"/>
        </w:rPr>
      </w:pPr>
    </w:p>
    <w:p w:rsidR="009D3BEE" w:rsidRDefault="009D3BEE" w:rsidP="009D3BEE">
      <w:pPr>
        <w:pStyle w:val="Standard"/>
        <w:autoSpaceDE w:val="0"/>
        <w:jc w:val="both"/>
        <w:rPr>
          <w:rFonts w:eastAsia="Times New Roman" w:cs="Times New Roman"/>
          <w:color w:val="000000"/>
        </w:rPr>
      </w:pPr>
      <w:r>
        <w:rPr>
          <w:rFonts w:eastAsia="Times New Roman" w:cs="Times New Roman"/>
          <w:color w:val="000000"/>
        </w:rPr>
        <w:t>g) Při dlouhodobé nemoci předá vyučující podklady pro klasifikaci zastupujícímu učiteli a naopak.</w:t>
      </w:r>
    </w:p>
    <w:p w:rsidR="009D3BEE" w:rsidRDefault="009D3BEE" w:rsidP="009D3BEE">
      <w:pPr>
        <w:pStyle w:val="Standard"/>
        <w:autoSpaceDE w:val="0"/>
        <w:jc w:val="both"/>
        <w:rPr>
          <w:rFonts w:eastAsia="Times New Roman" w:cs="Times New Roman"/>
          <w:color w:val="000000"/>
          <w:sz w:val="12"/>
          <w:szCs w:val="12"/>
        </w:rPr>
      </w:pPr>
    </w:p>
    <w:p w:rsidR="009D3BEE" w:rsidRDefault="009D3BEE" w:rsidP="009D3BEE">
      <w:pPr>
        <w:pStyle w:val="Standard"/>
        <w:jc w:val="both"/>
        <w:rPr>
          <w:b/>
          <w:bCs/>
        </w:rPr>
      </w:pPr>
      <w:r>
        <w:rPr>
          <w:b/>
          <w:bCs/>
        </w:rPr>
        <w:t>(6) Klasifikace žáka:</w:t>
      </w:r>
    </w:p>
    <w:p w:rsidR="009D3BEE" w:rsidRDefault="009D3BEE" w:rsidP="009D3BEE">
      <w:pPr>
        <w:pStyle w:val="Standard"/>
        <w:jc w:val="both"/>
        <w:rPr>
          <w:sz w:val="12"/>
          <w:szCs w:val="12"/>
        </w:rPr>
      </w:pPr>
    </w:p>
    <w:p w:rsidR="009D3BEE" w:rsidRDefault="009D3BEE" w:rsidP="009D3BEE">
      <w:pPr>
        <w:pStyle w:val="Standard"/>
        <w:jc w:val="both"/>
      </w:pPr>
      <w:r>
        <w:t>a) žáci se klasifikují ve všech vyučovacích předmětech uvedených v učebním plánu příslušného ročníku s výjimkou náboženství</w:t>
      </w:r>
    </w:p>
    <w:p w:rsidR="009D3BEE" w:rsidRDefault="009D3BEE" w:rsidP="009D3BEE">
      <w:pPr>
        <w:pStyle w:val="Standard"/>
        <w:jc w:val="both"/>
        <w:rPr>
          <w:sz w:val="12"/>
          <w:szCs w:val="12"/>
        </w:rPr>
      </w:pPr>
    </w:p>
    <w:p w:rsidR="009D3BEE" w:rsidRDefault="009D3BEE" w:rsidP="009D3BEE">
      <w:pPr>
        <w:pStyle w:val="Standard"/>
        <w:jc w:val="both"/>
      </w:pPr>
      <w:r>
        <w:t>b) zdravotní tělesná výchova se klasifikuje pouze v případě, že je žák uvolněn z předmětu tělesná výchova a dochází do výuky zdravotní tělesné výchovy</w:t>
      </w:r>
    </w:p>
    <w:p w:rsidR="009D3BEE" w:rsidRDefault="009D3BEE" w:rsidP="009D3BEE">
      <w:pPr>
        <w:pStyle w:val="Standard"/>
        <w:jc w:val="both"/>
        <w:rPr>
          <w:sz w:val="12"/>
          <w:szCs w:val="12"/>
        </w:rPr>
      </w:pPr>
    </w:p>
    <w:p w:rsidR="009D3BEE" w:rsidRDefault="009D3BEE" w:rsidP="009D3BEE">
      <w:pPr>
        <w:pStyle w:val="Standard"/>
        <w:jc w:val="both"/>
      </w:pPr>
      <w:r>
        <w:t>c) klasifikační stupeň určí učitel, který vyučuje příslušný předmět</w:t>
      </w:r>
    </w:p>
    <w:p w:rsidR="009D3BEE" w:rsidRDefault="009D3BEE" w:rsidP="009D3BEE">
      <w:pPr>
        <w:pStyle w:val="Standard"/>
        <w:jc w:val="both"/>
        <w:rPr>
          <w:sz w:val="12"/>
          <w:szCs w:val="12"/>
        </w:rPr>
      </w:pPr>
    </w:p>
    <w:p w:rsidR="009D3BEE" w:rsidRDefault="009D3BEE" w:rsidP="009D3BEE">
      <w:pPr>
        <w:pStyle w:val="Standard"/>
        <w:jc w:val="both"/>
      </w:pPr>
      <w:r>
        <w:t>d) při určování stupně prospěchu v jednotlivých předmětech na konci klasifikačního období se hodnotí kvalita práce a učební výsledky, jichž žák dosáhl za celé klasifikační období</w:t>
      </w:r>
    </w:p>
    <w:p w:rsidR="009D3BEE" w:rsidRDefault="009D3BEE" w:rsidP="009D3BEE">
      <w:pPr>
        <w:pStyle w:val="Standard"/>
        <w:jc w:val="both"/>
        <w:rPr>
          <w:sz w:val="12"/>
          <w:szCs w:val="12"/>
        </w:rPr>
      </w:pPr>
    </w:p>
    <w:p w:rsidR="009D3BEE" w:rsidRDefault="009D3BEE" w:rsidP="009D3BEE">
      <w:pPr>
        <w:pStyle w:val="Standard"/>
        <w:jc w:val="both"/>
      </w:pPr>
      <w:r>
        <w:t>e) při určování klasifikačního stupně posuzuje učitel výsledky práce objektivně, nesmí podléhat žádnému vlivu subjektivnímu ani vnějšímu</w:t>
      </w:r>
    </w:p>
    <w:p w:rsidR="009D3BEE" w:rsidRDefault="009D3BEE" w:rsidP="009D3BEE">
      <w:pPr>
        <w:pStyle w:val="Standard"/>
        <w:jc w:val="both"/>
        <w:rPr>
          <w:sz w:val="12"/>
          <w:szCs w:val="12"/>
        </w:rPr>
      </w:pPr>
    </w:p>
    <w:p w:rsidR="009D3BEE" w:rsidRDefault="009D3BEE" w:rsidP="009D3BEE">
      <w:pPr>
        <w:pStyle w:val="Standard"/>
        <w:jc w:val="both"/>
      </w:pPr>
      <w:r>
        <w:t>f) případy zaostávání žáků v učení se projednávají na pedagogických radách</w:t>
      </w:r>
    </w:p>
    <w:p w:rsidR="009D3BEE" w:rsidRDefault="009D3BEE" w:rsidP="009D3BEE">
      <w:pPr>
        <w:pStyle w:val="Standard"/>
        <w:jc w:val="both"/>
        <w:rPr>
          <w:sz w:val="12"/>
          <w:szCs w:val="12"/>
        </w:rPr>
      </w:pPr>
    </w:p>
    <w:p w:rsidR="009D3BEE" w:rsidRDefault="009D3BEE" w:rsidP="009D3BEE">
      <w:pPr>
        <w:pStyle w:val="Standard"/>
        <w:autoSpaceDE w:val="0"/>
        <w:jc w:val="both"/>
        <w:rPr>
          <w:rFonts w:eastAsia="Times New Roman" w:cs="Times New Roman"/>
          <w:color w:val="000000"/>
        </w:rPr>
      </w:pPr>
      <w:r>
        <w:rPr>
          <w:rFonts w:eastAsia="Times New Roman" w:cs="Times New Roman"/>
          <w:color w:val="000000"/>
        </w:rPr>
        <w:t>g) na konci klasifikačního období, v termínu, který určí ředitel školy, zapíší učitelé příslušných předmětů výsledky celkové klasifikace do katalogových listů a ve druhém pololetí připraví návrhy na případné opravné zkoušky a klasifikaci v náhradním termínu.</w:t>
      </w:r>
    </w:p>
    <w:p w:rsidR="009D3BEE" w:rsidRDefault="009D3BEE" w:rsidP="009D3BEE">
      <w:pPr>
        <w:pStyle w:val="Standard"/>
        <w:autoSpaceDE w:val="0"/>
        <w:jc w:val="both"/>
        <w:rPr>
          <w:rFonts w:eastAsia="Times New Roman" w:cs="Times New Roman"/>
          <w:color w:val="000000"/>
          <w:sz w:val="12"/>
          <w:szCs w:val="12"/>
        </w:rPr>
      </w:pPr>
    </w:p>
    <w:p w:rsidR="009D3BEE" w:rsidRDefault="009D3BEE" w:rsidP="009D3BEE">
      <w:pPr>
        <w:pStyle w:val="Standard"/>
        <w:jc w:val="both"/>
        <w:rPr>
          <w:b/>
          <w:bCs/>
        </w:rPr>
      </w:pPr>
      <w:r>
        <w:rPr>
          <w:b/>
          <w:bCs/>
        </w:rPr>
        <w:t>(7) Pro účely klasifikace jsou předměty rozděleny do tří skupin:</w:t>
      </w:r>
    </w:p>
    <w:p w:rsidR="009D3BEE" w:rsidRDefault="009D3BEE" w:rsidP="009D3BEE">
      <w:pPr>
        <w:pStyle w:val="Standard"/>
        <w:jc w:val="both"/>
        <w:rPr>
          <w:sz w:val="12"/>
          <w:szCs w:val="12"/>
        </w:rPr>
      </w:pPr>
    </w:p>
    <w:p w:rsidR="009D3BEE" w:rsidRDefault="009D3BEE" w:rsidP="009D3BEE">
      <w:pPr>
        <w:pStyle w:val="Standard"/>
        <w:ind w:firstLine="708"/>
        <w:jc w:val="both"/>
      </w:pPr>
      <w:r>
        <w:t>a) předměty s převahou teoretického zaměření</w:t>
      </w:r>
    </w:p>
    <w:p w:rsidR="009D3BEE" w:rsidRDefault="009D3BEE" w:rsidP="009D3BEE">
      <w:pPr>
        <w:pStyle w:val="Standard"/>
        <w:ind w:firstLine="708"/>
        <w:jc w:val="both"/>
      </w:pPr>
      <w:r>
        <w:t>b) předměty s převahou výchovného působení</w:t>
      </w:r>
    </w:p>
    <w:p w:rsidR="009D3BEE" w:rsidRDefault="009D3BEE" w:rsidP="009D3BEE">
      <w:pPr>
        <w:pStyle w:val="Standard"/>
        <w:ind w:firstLine="708"/>
        <w:jc w:val="both"/>
      </w:pPr>
      <w:r>
        <w:t>c) předměty s převahou praktického zaměření</w:t>
      </w:r>
    </w:p>
    <w:p w:rsidR="009D3BEE" w:rsidRDefault="009D3BEE" w:rsidP="009D3BEE">
      <w:pPr>
        <w:pStyle w:val="Standard"/>
        <w:jc w:val="both"/>
        <w:rPr>
          <w:sz w:val="12"/>
          <w:szCs w:val="12"/>
        </w:rPr>
      </w:pPr>
    </w:p>
    <w:p w:rsidR="009D3BEE" w:rsidRDefault="009D3BEE" w:rsidP="009D3BEE">
      <w:pPr>
        <w:pStyle w:val="Standard"/>
        <w:jc w:val="both"/>
      </w:pPr>
      <w:r>
        <w:rPr>
          <w:b/>
          <w:bCs/>
        </w:rPr>
        <w:t>(8) Klasifikace žáka v předmětech s převahou teoretického zaměření.</w:t>
      </w:r>
      <w:r>
        <w:t xml:space="preserve"> Do této skupiny jsou zařazeny jazyky, společenskovědní a přírodovědné předměty a matematika. Při klasifikaci výsledků v těchto předmětech vychází vyučující z požadavků učebních osnov a příslušných vzdělávacích programů. Při klasifikaci sleduje zejména:</w:t>
      </w:r>
    </w:p>
    <w:p w:rsidR="009D3BEE" w:rsidRDefault="009D3BEE" w:rsidP="009D3BEE">
      <w:pPr>
        <w:pStyle w:val="Standard"/>
        <w:numPr>
          <w:ilvl w:val="0"/>
          <w:numId w:val="6"/>
        </w:numPr>
        <w:jc w:val="both"/>
      </w:pPr>
      <w:r>
        <w:t>ucelenost, přesnost a trvalost osvojení požadovaných poznatků, faktů, pojmů, definic, zákonitostí a vztahů</w:t>
      </w:r>
    </w:p>
    <w:p w:rsidR="009D3BEE" w:rsidRDefault="009D3BEE" w:rsidP="009D3BEE">
      <w:pPr>
        <w:pStyle w:val="Standard"/>
        <w:numPr>
          <w:ilvl w:val="0"/>
          <w:numId w:val="6"/>
        </w:numPr>
        <w:jc w:val="both"/>
      </w:pPr>
      <w:r>
        <w:t>kvalitu a rozsah získaných dovedností vykonávat požadované intelektuální a motorické činnosti</w:t>
      </w:r>
    </w:p>
    <w:p w:rsidR="009D3BEE" w:rsidRDefault="009D3BEE" w:rsidP="009D3BEE">
      <w:pPr>
        <w:pStyle w:val="Standard"/>
        <w:numPr>
          <w:ilvl w:val="0"/>
          <w:numId w:val="6"/>
        </w:numPr>
        <w:jc w:val="both"/>
      </w:pPr>
      <w:r>
        <w:t>schopnost uplatňovat osvojené poznatky a dovednosti při řešení teoretických a praktických úkolů, při výkladu a hodnocení společenských a přírodních jevů a zákonitostí</w:t>
      </w:r>
    </w:p>
    <w:p w:rsidR="009D3BEE" w:rsidRDefault="009D3BEE" w:rsidP="009D3BEE">
      <w:pPr>
        <w:pStyle w:val="Standard"/>
        <w:numPr>
          <w:ilvl w:val="0"/>
          <w:numId w:val="6"/>
        </w:numPr>
        <w:jc w:val="both"/>
      </w:pPr>
      <w:r>
        <w:t>kvalitu myšlení, především logiku, samostatnost a tvořivost</w:t>
      </w:r>
    </w:p>
    <w:p w:rsidR="009D3BEE" w:rsidRDefault="009D3BEE" w:rsidP="009D3BEE">
      <w:pPr>
        <w:pStyle w:val="Standard"/>
        <w:numPr>
          <w:ilvl w:val="0"/>
          <w:numId w:val="6"/>
        </w:numPr>
        <w:jc w:val="both"/>
      </w:pPr>
      <w:r>
        <w:t>přesnost, výstižnost a odbornou i jazykovou správnost ústního a písemného projevu</w:t>
      </w:r>
    </w:p>
    <w:p w:rsidR="009D3BEE" w:rsidRDefault="009D3BEE" w:rsidP="009D3BEE">
      <w:pPr>
        <w:pStyle w:val="Standard"/>
        <w:numPr>
          <w:ilvl w:val="0"/>
          <w:numId w:val="6"/>
        </w:numPr>
        <w:jc w:val="both"/>
      </w:pPr>
      <w:r>
        <w:t>kvalitu výsledků činností</w:t>
      </w:r>
    </w:p>
    <w:p w:rsidR="009D3BEE" w:rsidRDefault="009D3BEE" w:rsidP="009D3BEE">
      <w:pPr>
        <w:pStyle w:val="Standard"/>
        <w:numPr>
          <w:ilvl w:val="0"/>
          <w:numId w:val="6"/>
        </w:numPr>
        <w:jc w:val="both"/>
      </w:pPr>
      <w:r>
        <w:t>osvojení účinných metod samostatného studia</w:t>
      </w:r>
    </w:p>
    <w:p w:rsidR="009D3BEE" w:rsidRDefault="009D3BEE" w:rsidP="009D3BEE">
      <w:pPr>
        <w:pStyle w:val="Standard"/>
        <w:numPr>
          <w:ilvl w:val="0"/>
          <w:numId w:val="6"/>
        </w:numPr>
        <w:jc w:val="both"/>
      </w:pPr>
      <w:r>
        <w:t>kvalitu domácí přípravy a úroveň vypracování domácích úkolů</w:t>
      </w:r>
    </w:p>
    <w:p w:rsidR="009D3BEE" w:rsidRDefault="009D3BEE" w:rsidP="009D3BEE">
      <w:pPr>
        <w:pStyle w:val="Standard"/>
        <w:jc w:val="both"/>
        <w:rPr>
          <w:sz w:val="12"/>
          <w:szCs w:val="12"/>
        </w:rPr>
      </w:pPr>
    </w:p>
    <w:p w:rsidR="009D3BEE" w:rsidRDefault="009D3BEE" w:rsidP="009D3BEE">
      <w:pPr>
        <w:pStyle w:val="Standard"/>
        <w:jc w:val="both"/>
      </w:pPr>
      <w:r>
        <w:t xml:space="preserve"> Výchovně vzdělávací výsledky se klasifikují podle těchto kritérií:</w:t>
      </w:r>
    </w:p>
    <w:p w:rsidR="009D3BEE" w:rsidRDefault="009D3BEE" w:rsidP="009D3BEE">
      <w:pPr>
        <w:pStyle w:val="Standard"/>
        <w:jc w:val="both"/>
        <w:rPr>
          <w:b/>
          <w:bCs/>
          <w:u w:val="single"/>
        </w:rPr>
      </w:pPr>
      <w:r>
        <w:rPr>
          <w:b/>
          <w:bCs/>
          <w:u w:val="single"/>
        </w:rPr>
        <w:t>Stupeň 1  (výborný)</w:t>
      </w:r>
    </w:p>
    <w:p w:rsidR="009D3BEE" w:rsidRDefault="009D3BEE" w:rsidP="009D3BEE">
      <w:pPr>
        <w:pStyle w:val="Standard"/>
        <w:jc w:val="both"/>
      </w:pPr>
      <w:r>
        <w:t>Žák ovládá požadované poznatky, fakta, pojmy, definice, zákonitosti uceleně a plně chápe vztahy mezi nimi. Samostatně a tvořivě uplatňuje osvojené poznatky a dovednosti při řešení teoretických a praktických úkolů, při výkladu a hodnocení jevů i zákonitostí. Myslí logicky správně, zřetelně se u něj projevuje samostatnost a tvořivost. Jeho ústní a písemný projev je správný, přesný, výstižný. Grafický projev je přesný a estetický. Výsledky jeho činnosti jsou kvalitní. Je schopen samostatně studovat vhodné texty.</w:t>
      </w:r>
    </w:p>
    <w:p w:rsidR="009D3BEE" w:rsidRDefault="009D3BEE" w:rsidP="009D3BEE">
      <w:pPr>
        <w:pStyle w:val="Standard"/>
        <w:jc w:val="both"/>
        <w:rPr>
          <w:b/>
          <w:bCs/>
          <w:u w:val="single"/>
        </w:rPr>
      </w:pPr>
      <w:r>
        <w:rPr>
          <w:b/>
          <w:bCs/>
          <w:u w:val="single"/>
        </w:rPr>
        <w:t>Stupeň 2  (chvalitebný)</w:t>
      </w:r>
    </w:p>
    <w:p w:rsidR="009D3BEE" w:rsidRDefault="009D3BEE" w:rsidP="009D3BEE">
      <w:pPr>
        <w:pStyle w:val="Standard"/>
        <w:jc w:val="both"/>
      </w:pPr>
      <w:r>
        <w:t>Žák ovládá požadované poznatky, fakta, pojmy, definice a zákonitosti v podstatě uceleně, přesně a úplně.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w:t>
      </w:r>
    </w:p>
    <w:p w:rsidR="009D3BEE" w:rsidRDefault="009D3BEE" w:rsidP="009D3BEE">
      <w:pPr>
        <w:pStyle w:val="Standard"/>
        <w:jc w:val="both"/>
      </w:pPr>
      <w:r>
        <w:t>Kvalita výsledků činností je zpravidla bez podstatných nedostatků. Grafický projev je estetický, bez větších nepřesností. Je schopen samostatně nebo s menší pomocí studovat vhodné texty.</w:t>
      </w:r>
    </w:p>
    <w:p w:rsidR="009D3BEE" w:rsidRDefault="009D3BEE" w:rsidP="009D3BEE">
      <w:pPr>
        <w:pStyle w:val="Standard"/>
        <w:jc w:val="both"/>
        <w:rPr>
          <w:b/>
          <w:bCs/>
          <w:u w:val="single"/>
        </w:rPr>
      </w:pPr>
      <w:r>
        <w:rPr>
          <w:b/>
          <w:bCs/>
          <w:u w:val="single"/>
        </w:rPr>
        <w:t>Stupeň 3  (dobrý)</w:t>
      </w:r>
    </w:p>
    <w:p w:rsidR="009D3BEE" w:rsidRDefault="009D3BEE" w:rsidP="009D3BEE">
      <w:pPr>
        <w:pStyle w:val="Standard"/>
        <w:jc w:val="both"/>
      </w:pPr>
      <w:r>
        <w:t>Žák má v ucelenosti, přesnosti a úplnosti osvojení požadovaných poznatků, faktů, pojmů, definic a zákonitostí nepodstatné mezery. Podstatnější nepřesnosti a chyby dovede za pomoci učitele korigovat. V uplatňování osvojených poznatků a dovedností při řešení teoretických a praktických úkolů se dopouští chyb. Uplatňuje poznatky a provádí hodnocení jevů podle podnětů učitele. Jeho myšlení je v celku správné, ale málo tvořivé, v jeho logice se vyskytují chyby. V ústním projevu má nedostatky ve správnosti, přesnosti a výstižnosti. V kvalitě výsledků jeho činností se projevují častější nedostatky, grafický projev je méně estetický a má menší nedostatky. Je schopen samostatně studovat podle návodu učitele.</w:t>
      </w:r>
    </w:p>
    <w:p w:rsidR="009D3BEE" w:rsidRDefault="009D3BEE" w:rsidP="009D3BEE">
      <w:pPr>
        <w:pStyle w:val="Standard"/>
        <w:jc w:val="both"/>
        <w:rPr>
          <w:b/>
          <w:bCs/>
          <w:u w:val="single"/>
        </w:rPr>
      </w:pPr>
      <w:r>
        <w:rPr>
          <w:b/>
          <w:bCs/>
          <w:u w:val="single"/>
        </w:rPr>
        <w:t>Stupeň 4   (dostatečný)</w:t>
      </w:r>
    </w:p>
    <w:p w:rsidR="009D3BEE" w:rsidRDefault="009D3BEE" w:rsidP="009D3BEE">
      <w:pPr>
        <w:pStyle w:val="Standard"/>
        <w:jc w:val="both"/>
      </w:pPr>
      <w:r>
        <w:t>Žák má v ucelenosti, přesnosti a úplnosti osvojení požadovaných poznatků závažné mezery.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závažné nedostatky ve správnosti, přesnosti a výstižnosti. V kvalitě výsledků jeho činnosti a grafickém projevu se projevují nedostatky, grafický projev je málo estetický. Závažné chyby dovede žák s pomocí učitele opravit. Při samostatném studiu má velké těžkosti.</w:t>
      </w:r>
    </w:p>
    <w:p w:rsidR="009D3BEE" w:rsidRDefault="009D3BEE" w:rsidP="009D3BEE">
      <w:pPr>
        <w:pStyle w:val="Standard"/>
        <w:jc w:val="both"/>
        <w:rPr>
          <w:b/>
          <w:bCs/>
          <w:u w:val="single"/>
        </w:rPr>
      </w:pPr>
      <w:r>
        <w:rPr>
          <w:b/>
          <w:bCs/>
          <w:u w:val="single"/>
        </w:rPr>
        <w:t>Stupeň 5   (nedostatečný)</w:t>
      </w:r>
    </w:p>
    <w:p w:rsidR="009D3BEE" w:rsidRDefault="009D3BEE" w:rsidP="009D3BEE">
      <w:pPr>
        <w:pStyle w:val="Standard"/>
        <w:pBdr>
          <w:top w:val="none" w:sz="0" w:space="2" w:color="auto"/>
          <w:left w:val="none" w:sz="0" w:space="2" w:color="auto"/>
          <w:bottom w:val="none" w:sz="0" w:space="2" w:color="auto"/>
          <w:right w:val="none" w:sz="0" w:space="2" w:color="auto"/>
        </w:pBdr>
        <w:jc w:val="both"/>
      </w:pPr>
      <w:r>
        <w:t>Žák si požadované poznatky neosvojil uceleně, přesně a úplně, má v nich závažné a značné mezery. V uplatňování osvojených vědomostí a dovedností se při řešení teoretických a praktických úkolů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a chyby nedovede opravit ani s pomocí učitele.</w:t>
      </w:r>
    </w:p>
    <w:p w:rsidR="009D3BEE" w:rsidRDefault="009D3BEE" w:rsidP="009D3BEE">
      <w:pPr>
        <w:pStyle w:val="Standard"/>
        <w:autoSpaceDE w:val="0"/>
        <w:jc w:val="both"/>
        <w:rPr>
          <w:rFonts w:eastAsia="Times New Roman" w:cs="Times New Roman"/>
          <w:color w:val="000000"/>
          <w:sz w:val="12"/>
          <w:szCs w:val="12"/>
        </w:rPr>
      </w:pPr>
    </w:p>
    <w:p w:rsidR="009D3BEE" w:rsidRDefault="009D3BEE" w:rsidP="009D3BEE">
      <w:pPr>
        <w:pStyle w:val="Standard"/>
        <w:jc w:val="both"/>
      </w:pPr>
      <w:r>
        <w:rPr>
          <w:b/>
          <w:bCs/>
        </w:rPr>
        <w:t>(9) Klasifikace žáků v předmětech s převahou výchovného působení.</w:t>
      </w:r>
      <w:r>
        <w:t xml:space="preserve"> Do této skupiny jsou zařazeny hudební výchova, výtvarná výchova, tělesná výchova, občanská výchova a rodinná výchova. Při klasifikaci v těchto předmětech vychází vyučující z požadavků osnov příslušného vzdělávacích programu a ve shodě s obsahem předmětu sleduje zejména:</w:t>
      </w:r>
    </w:p>
    <w:p w:rsidR="009D3BEE" w:rsidRDefault="009D3BEE" w:rsidP="009D3BEE">
      <w:pPr>
        <w:pStyle w:val="Standard"/>
        <w:numPr>
          <w:ilvl w:val="0"/>
          <w:numId w:val="7"/>
        </w:numPr>
        <w:jc w:val="both"/>
      </w:pPr>
      <w:r>
        <w:t>stupeň tvořivosti a samostatnosti projevu</w:t>
      </w:r>
    </w:p>
    <w:p w:rsidR="009D3BEE" w:rsidRDefault="009D3BEE" w:rsidP="009D3BEE">
      <w:pPr>
        <w:pStyle w:val="Standard"/>
        <w:numPr>
          <w:ilvl w:val="0"/>
          <w:numId w:val="7"/>
        </w:numPr>
        <w:jc w:val="both"/>
      </w:pPr>
      <w:r>
        <w:t>osvojení potřebných vědomostí, zkušeností, činností a jejich tvořivá aplikace</w:t>
      </w:r>
    </w:p>
    <w:p w:rsidR="009D3BEE" w:rsidRDefault="009D3BEE" w:rsidP="009D3BEE">
      <w:pPr>
        <w:pStyle w:val="Standard"/>
        <w:numPr>
          <w:ilvl w:val="0"/>
          <w:numId w:val="7"/>
        </w:numPr>
        <w:jc w:val="both"/>
      </w:pPr>
      <w:r>
        <w:t>poznání zákonitostí daných činností a jejich uplatňování ve vlastní činnosti</w:t>
      </w:r>
    </w:p>
    <w:p w:rsidR="009D3BEE" w:rsidRDefault="009D3BEE" w:rsidP="009D3BEE">
      <w:pPr>
        <w:pStyle w:val="Standard"/>
        <w:numPr>
          <w:ilvl w:val="0"/>
          <w:numId w:val="7"/>
        </w:numPr>
        <w:jc w:val="both"/>
      </w:pPr>
      <w:r>
        <w:t>kvalita projevu</w:t>
      </w:r>
    </w:p>
    <w:p w:rsidR="009D3BEE" w:rsidRDefault="009D3BEE" w:rsidP="009D3BEE">
      <w:pPr>
        <w:pStyle w:val="Standard"/>
        <w:numPr>
          <w:ilvl w:val="0"/>
          <w:numId w:val="7"/>
        </w:numPr>
        <w:jc w:val="both"/>
      </w:pPr>
      <w:r>
        <w:t>vztah žáka k činnostem a zájem o ně</w:t>
      </w:r>
    </w:p>
    <w:p w:rsidR="009D3BEE" w:rsidRDefault="009D3BEE" w:rsidP="009D3BEE">
      <w:pPr>
        <w:pStyle w:val="Standard"/>
        <w:numPr>
          <w:ilvl w:val="0"/>
          <w:numId w:val="7"/>
        </w:numPr>
        <w:jc w:val="both"/>
      </w:pPr>
      <w:r>
        <w:t>estetické vnímání, přístup k uměleckému dílu a k estetické činnosti</w:t>
      </w:r>
    </w:p>
    <w:p w:rsidR="009D3BEE" w:rsidRDefault="009D3BEE" w:rsidP="009D3BEE">
      <w:pPr>
        <w:pStyle w:val="Standard"/>
        <w:numPr>
          <w:ilvl w:val="0"/>
          <w:numId w:val="7"/>
        </w:numPr>
        <w:jc w:val="both"/>
      </w:pPr>
      <w:r>
        <w:t>zdravotní stav žáka, všeobecnou tělesnou zdatnost, výkonnost, péči o vlastní zdraví</w:t>
      </w:r>
    </w:p>
    <w:p w:rsidR="009D3BEE" w:rsidRDefault="009D3BEE" w:rsidP="009D3BEE">
      <w:pPr>
        <w:pStyle w:val="Standard"/>
        <w:numPr>
          <w:ilvl w:val="0"/>
          <w:numId w:val="7"/>
        </w:numPr>
        <w:jc w:val="both"/>
      </w:pPr>
      <w:r>
        <w:t>aktivitu v diskusích a činnostech, přiměřený všeobecný přehled o dění</w:t>
      </w:r>
    </w:p>
    <w:p w:rsidR="009D3BEE" w:rsidRDefault="009D3BEE" w:rsidP="009D3BEE">
      <w:pPr>
        <w:pStyle w:val="Standard"/>
        <w:jc w:val="both"/>
      </w:pPr>
      <w:r>
        <w:t xml:space="preserve"> Výchovně vzdělávací výsledky se klasifikují podle těchto kritérií:</w:t>
      </w:r>
    </w:p>
    <w:p w:rsidR="009D3BEE" w:rsidRDefault="009D3BEE" w:rsidP="009D3BEE">
      <w:pPr>
        <w:pStyle w:val="Standard"/>
        <w:jc w:val="both"/>
        <w:rPr>
          <w:b/>
          <w:bCs/>
        </w:rPr>
      </w:pPr>
    </w:p>
    <w:p w:rsidR="009D3BEE" w:rsidRDefault="009D3BEE" w:rsidP="009D3BEE">
      <w:pPr>
        <w:pStyle w:val="Standard"/>
        <w:jc w:val="both"/>
        <w:rPr>
          <w:b/>
          <w:bCs/>
        </w:rPr>
      </w:pPr>
      <w:r>
        <w:rPr>
          <w:b/>
          <w:bCs/>
        </w:rPr>
        <w:t>Stupeň 1   (výborný)</w:t>
      </w:r>
    </w:p>
    <w:p w:rsidR="009D3BEE" w:rsidRDefault="009D3BEE" w:rsidP="009D3BEE">
      <w:pPr>
        <w:pStyle w:val="Standard"/>
        <w:jc w:val="both"/>
      </w:pPr>
      <w:r>
        <w:t>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rsidR="009D3BEE" w:rsidRDefault="009D3BEE" w:rsidP="009D3BEE">
      <w:pPr>
        <w:pStyle w:val="Standard"/>
        <w:jc w:val="both"/>
        <w:rPr>
          <w:b/>
          <w:bCs/>
        </w:rPr>
      </w:pPr>
      <w:r>
        <w:rPr>
          <w:b/>
          <w:bCs/>
        </w:rPr>
        <w:t>Stupeň 2   (chvalitebný)</w:t>
      </w:r>
    </w:p>
    <w:p w:rsidR="009D3BEE" w:rsidRDefault="009D3BEE" w:rsidP="009D3BEE">
      <w:pPr>
        <w:pStyle w:val="Standard"/>
        <w:jc w:val="both"/>
      </w:pPr>
      <w:r>
        <w:t>Žák je v činnostech méně aktivní, tvořivý, samostatný a pohotový. Nevyužívá dostatečně své schopnosti v individuálním a kolektivním projevu. Jeho projev je méně působivý, dopouští se v něm chyb. Jeho vědomosti a dovednosti mají mezery a při jejich aplikaci potřebuje pomoc učitele. Nemá aktivní zájem o umění, estetiku a tělesnou kulturu.</w:t>
      </w:r>
    </w:p>
    <w:p w:rsidR="009D3BEE" w:rsidRDefault="009D3BEE" w:rsidP="009D3BEE">
      <w:pPr>
        <w:pStyle w:val="Standard"/>
        <w:jc w:val="both"/>
        <w:rPr>
          <w:b/>
          <w:bCs/>
        </w:rPr>
      </w:pPr>
      <w:r>
        <w:rPr>
          <w:b/>
          <w:bCs/>
        </w:rPr>
        <w:t>Stupeň 3   (dobrý)</w:t>
      </w:r>
    </w:p>
    <w:p w:rsidR="009D3BEE" w:rsidRDefault="009D3BEE" w:rsidP="009D3BEE">
      <w:pPr>
        <w:pStyle w:val="Standard"/>
        <w:jc w:val="both"/>
      </w:pPr>
      <w:r>
        <w:t>Žák je v činnostech málo aktivní i tvořivý. Rozvoj jeho schopností a jeho projev jsou  dobré. Úkoly řeší s častými chybami. Vědomosti a dovednosti aplikuje jen s velkou pomocí učitele. Projevuje malý zájem a snahu.</w:t>
      </w:r>
    </w:p>
    <w:p w:rsidR="009D3BEE" w:rsidRDefault="009D3BEE" w:rsidP="009D3BEE">
      <w:pPr>
        <w:pStyle w:val="Standard"/>
        <w:jc w:val="both"/>
        <w:rPr>
          <w:b/>
          <w:bCs/>
        </w:rPr>
      </w:pPr>
      <w:r>
        <w:rPr>
          <w:b/>
          <w:bCs/>
        </w:rPr>
        <w:t>Stupeň 4   (dostatečný)</w:t>
      </w:r>
    </w:p>
    <w:p w:rsidR="009D3BEE" w:rsidRDefault="009D3BEE" w:rsidP="009D3BEE">
      <w:pPr>
        <w:pStyle w:val="Standard"/>
        <w:jc w:val="both"/>
      </w:pPr>
      <w:r>
        <w:t>Žák je v činnostech převážně pasivní. Rozvoj jeho schopností je málo uspokojivý. Jeho projev je většinou chybný a má malou estetickou hodnotu. Jeho zájem o práci je malý.</w:t>
      </w:r>
    </w:p>
    <w:p w:rsidR="009D3BEE" w:rsidRDefault="009D3BEE" w:rsidP="009D3BEE">
      <w:pPr>
        <w:pStyle w:val="Standard"/>
        <w:jc w:val="both"/>
        <w:rPr>
          <w:b/>
          <w:bCs/>
        </w:rPr>
      </w:pPr>
      <w:r>
        <w:rPr>
          <w:b/>
          <w:bCs/>
        </w:rPr>
        <w:t>Stupeň 5   (nedostatečný)</w:t>
      </w:r>
    </w:p>
    <w:p w:rsidR="009D3BEE" w:rsidRDefault="009D3BEE" w:rsidP="009D3BEE">
      <w:pPr>
        <w:pStyle w:val="Standard"/>
        <w:jc w:val="both"/>
      </w:pPr>
      <w:r>
        <w:t>Žák je pasivní, neprojevuje zájem o práci, neplní učební osnovy daného předmětu.</w:t>
      </w:r>
    </w:p>
    <w:p w:rsidR="009D3BEE" w:rsidRDefault="009D3BEE" w:rsidP="009D3BEE">
      <w:pPr>
        <w:pStyle w:val="Standard"/>
        <w:jc w:val="both"/>
      </w:pPr>
      <w:r>
        <w:rPr>
          <w:b/>
          <w:bCs/>
        </w:rPr>
        <w:t>(10) Klasifikace žáka v předmětech s převahou praktického zaměření.</w:t>
      </w:r>
      <w:r>
        <w:t xml:space="preserve"> Do této skupiny jsou zařazeny praktické činnosti a ze skupiny volitelných předmětů technické činnosti, domácnost, semináře a praktika, podle zvážení vyučujícího učitele rovněž praktické činnosti žáků v přírodovědných předmětech. Při klasifikaci v těchto předmětech vyučující vychází z osnov příslušného vzdělávacího programu. Při klasifikaci sleduje zejména:</w:t>
      </w:r>
    </w:p>
    <w:p w:rsidR="009D3BEE" w:rsidRDefault="009D3BEE" w:rsidP="009D3BEE">
      <w:pPr>
        <w:pStyle w:val="Standard"/>
        <w:numPr>
          <w:ilvl w:val="0"/>
          <w:numId w:val="8"/>
        </w:numPr>
        <w:jc w:val="both"/>
      </w:pPr>
      <w:r>
        <w:t>vztah k práci a k praktickým činnostem</w:t>
      </w:r>
    </w:p>
    <w:p w:rsidR="009D3BEE" w:rsidRDefault="009D3BEE" w:rsidP="009D3BEE">
      <w:pPr>
        <w:pStyle w:val="Standard"/>
        <w:numPr>
          <w:ilvl w:val="0"/>
          <w:numId w:val="8"/>
        </w:numPr>
        <w:jc w:val="both"/>
      </w:pPr>
      <w:r>
        <w:t>osvojení praktických dovedností, návyků, zvládnutí účelných způsobů práce</w:t>
      </w:r>
    </w:p>
    <w:p w:rsidR="009D3BEE" w:rsidRDefault="009D3BEE" w:rsidP="009D3BEE">
      <w:pPr>
        <w:pStyle w:val="Standard"/>
        <w:numPr>
          <w:ilvl w:val="0"/>
          <w:numId w:val="8"/>
        </w:numPr>
        <w:jc w:val="both"/>
      </w:pPr>
      <w:r>
        <w:t>kvalitu vědomostí</w:t>
      </w:r>
    </w:p>
    <w:p w:rsidR="009D3BEE" w:rsidRDefault="009D3BEE" w:rsidP="009D3BEE">
      <w:pPr>
        <w:pStyle w:val="Standard"/>
        <w:numPr>
          <w:ilvl w:val="0"/>
          <w:numId w:val="8"/>
        </w:numPr>
        <w:jc w:val="both"/>
      </w:pPr>
      <w:r>
        <w:t>využití získaných teoretických vědomostí v praktických činnostech</w:t>
      </w:r>
    </w:p>
    <w:p w:rsidR="009D3BEE" w:rsidRDefault="009D3BEE" w:rsidP="009D3BEE">
      <w:pPr>
        <w:pStyle w:val="Standard"/>
        <w:numPr>
          <w:ilvl w:val="0"/>
          <w:numId w:val="8"/>
        </w:numPr>
        <w:jc w:val="both"/>
      </w:pPr>
      <w:r>
        <w:t>aktivitu, samostatnost, tvořivost, iniciativu v praktických činnostech</w:t>
      </w:r>
    </w:p>
    <w:p w:rsidR="009D3BEE" w:rsidRDefault="009D3BEE" w:rsidP="009D3BEE">
      <w:pPr>
        <w:pStyle w:val="Standard"/>
        <w:numPr>
          <w:ilvl w:val="0"/>
          <w:numId w:val="8"/>
        </w:numPr>
        <w:jc w:val="both"/>
      </w:pPr>
      <w:r>
        <w:t>kvalitu výsledků činnosti</w:t>
      </w:r>
    </w:p>
    <w:p w:rsidR="009D3BEE" w:rsidRDefault="009D3BEE" w:rsidP="009D3BEE">
      <w:pPr>
        <w:pStyle w:val="Standard"/>
        <w:numPr>
          <w:ilvl w:val="0"/>
          <w:numId w:val="8"/>
        </w:numPr>
        <w:jc w:val="both"/>
      </w:pPr>
      <w:r>
        <w:t>organizaci vlastní práce a pracoviště, udržování pořádku na pracovišti</w:t>
      </w:r>
    </w:p>
    <w:p w:rsidR="009D3BEE" w:rsidRDefault="009D3BEE" w:rsidP="009D3BEE">
      <w:pPr>
        <w:pStyle w:val="Standard"/>
        <w:numPr>
          <w:ilvl w:val="0"/>
          <w:numId w:val="8"/>
        </w:numPr>
        <w:jc w:val="both"/>
      </w:pPr>
      <w:r>
        <w:t>dodržování předpisů o bezpečnosti a ochraně zdraví při práci a péči o životní prostředí</w:t>
      </w:r>
    </w:p>
    <w:p w:rsidR="009D3BEE" w:rsidRDefault="009D3BEE" w:rsidP="009D3BEE">
      <w:pPr>
        <w:pStyle w:val="Standard"/>
        <w:numPr>
          <w:ilvl w:val="0"/>
          <w:numId w:val="8"/>
        </w:numPr>
        <w:jc w:val="both"/>
      </w:pPr>
      <w:r>
        <w:t>hospodárné využívání surovin, materiálů, energie, překonávání překážek v práci</w:t>
      </w:r>
    </w:p>
    <w:p w:rsidR="009D3BEE" w:rsidRDefault="009D3BEE" w:rsidP="009D3BEE">
      <w:pPr>
        <w:pStyle w:val="Standard"/>
        <w:numPr>
          <w:ilvl w:val="0"/>
          <w:numId w:val="8"/>
        </w:numPr>
        <w:jc w:val="both"/>
      </w:pPr>
      <w:r>
        <w:t>obsluhu a údržbu laboratorních zařízení a pomůcek, nástrojů, nářadí, měřidel</w:t>
      </w:r>
    </w:p>
    <w:p w:rsidR="009D3BEE" w:rsidRDefault="009D3BEE" w:rsidP="009D3BEE">
      <w:pPr>
        <w:pStyle w:val="Standard"/>
        <w:jc w:val="both"/>
        <w:rPr>
          <w:sz w:val="12"/>
          <w:szCs w:val="12"/>
        </w:rPr>
      </w:pPr>
    </w:p>
    <w:p w:rsidR="009D3BEE" w:rsidRDefault="009D3BEE" w:rsidP="009D3BEE">
      <w:pPr>
        <w:pStyle w:val="Standard"/>
        <w:jc w:val="both"/>
      </w:pPr>
      <w:r>
        <w:t>Výchovně vzdělávací výsledky se klasifikují podle těchto kritérií:</w:t>
      </w:r>
    </w:p>
    <w:p w:rsidR="009D3BEE" w:rsidRDefault="009D3BEE" w:rsidP="009D3BEE">
      <w:pPr>
        <w:pStyle w:val="Standard"/>
        <w:jc w:val="both"/>
        <w:rPr>
          <w:b/>
          <w:bCs/>
        </w:rPr>
      </w:pPr>
      <w:r>
        <w:rPr>
          <w:b/>
          <w:bCs/>
        </w:rPr>
        <w:t>Stupeň 1   (výborný)</w:t>
      </w:r>
    </w:p>
    <w:p w:rsidR="009D3BEE" w:rsidRDefault="009D3BEE" w:rsidP="009D3BEE">
      <w:pPr>
        <w:pStyle w:val="Standard"/>
        <w:jc w:val="both"/>
      </w:pPr>
      <w:r>
        <w:t>Žák projevuje kladný vztah k práci, k pracovnímu kolektivu a k praktickým činnostem. Samostatně využívá získané teoretické poznatky při praktické činnosti. Praktické činnosti vykonává samostatně, v postupech a způsobech práce a ve výsledcích se nevyskytují podstatné chyby. Účelně si organizuje vlastní práci, pracoviště udržuje v pořádku. Dodržuje předpisy o bezpečnosti a ochraně zdraví při práci. Aktivně překonává vyskytující se překážky.</w:t>
      </w:r>
    </w:p>
    <w:p w:rsidR="009D3BEE" w:rsidRDefault="009D3BEE" w:rsidP="009D3BEE">
      <w:pPr>
        <w:pStyle w:val="Standard"/>
        <w:jc w:val="both"/>
        <w:rPr>
          <w:b/>
          <w:bCs/>
        </w:rPr>
      </w:pPr>
      <w:r>
        <w:rPr>
          <w:b/>
          <w:bCs/>
        </w:rPr>
        <w:t>Stupeň 2   (chvalitebný)</w:t>
      </w:r>
    </w:p>
    <w:p w:rsidR="009D3BEE" w:rsidRDefault="009D3BEE" w:rsidP="009D3BEE">
      <w:pPr>
        <w:pStyle w:val="Standard"/>
        <w:jc w:val="both"/>
      </w:pPr>
      <w:r>
        <w:t>Žák projevuje kladný vztah k práci, k pracovnímu kolektivu a k praktickým činnostem. S pomocí učitele uplatňuje získané teoretické poznatky při praktické činnosti. Dopouští se chyb a potřebuje občasnou pomoc učitele. Vlastní práci organizuje méně účelně, pracoviště udržuje v pořádku. Dodržuje předpisy o bezpečnosti a ochraně zdraví při práci. Při obsluze a údržbě pomůcek, nástrojů, nářadí a měřidel ho musí častěji podněcovat učitel. Překážky v práci překonává s pomocí.</w:t>
      </w:r>
    </w:p>
    <w:p w:rsidR="009D3BEE" w:rsidRDefault="009D3BEE" w:rsidP="009D3BEE">
      <w:pPr>
        <w:pStyle w:val="Standard"/>
        <w:jc w:val="both"/>
        <w:rPr>
          <w:b/>
          <w:bCs/>
        </w:rPr>
      </w:pPr>
      <w:r>
        <w:rPr>
          <w:b/>
          <w:bCs/>
        </w:rPr>
        <w:t>Stupeň 3   (dobrý)</w:t>
      </w:r>
    </w:p>
    <w:p w:rsidR="009D3BEE" w:rsidRDefault="009D3BEE" w:rsidP="009D3BEE">
      <w:pPr>
        <w:pStyle w:val="Standard"/>
        <w:jc w:val="both"/>
      </w:pPr>
      <w:r>
        <w:t>Žák pracuje s malým zájmem o práci a pracovní činnosti. Získané teoretické poznatky při praktické činnosti umí využít jen za pomoci učitele. V praktických činnostech, dovednostech a návycích se dopouští větších chyb. Při volbě postupů a způsobů práce soustavně potřebuje pomoc učitele. Ve výsledcích práce má závažnější nedostatky. Práci dovede organizovat za soustavné pomoci učitele, méně dbá na pořádek pracoviště. V obsluze pomůcek, nástrojů, nářadí a měřidel se dopouští nedostatků. Překážky v práci překonává jen s pomocí učitele.</w:t>
      </w:r>
    </w:p>
    <w:p w:rsidR="009D3BEE" w:rsidRDefault="009D3BEE" w:rsidP="009D3BEE">
      <w:pPr>
        <w:pStyle w:val="Standard"/>
        <w:jc w:val="both"/>
        <w:rPr>
          <w:b/>
          <w:bCs/>
        </w:rPr>
      </w:pPr>
      <w:r>
        <w:rPr>
          <w:b/>
          <w:bCs/>
        </w:rPr>
        <w:t>Stupeň 4   (dostatečný)</w:t>
      </w:r>
    </w:p>
    <w:p w:rsidR="009D3BEE" w:rsidRDefault="009D3BEE" w:rsidP="009D3BEE">
      <w:pPr>
        <w:pStyle w:val="Standard"/>
        <w:jc w:val="both"/>
      </w:pPr>
      <w:r>
        <w:t>Žák projevuje minimální zájem o práci a pracovní činnosti. V praktických činnostech, dovednostech a návycích má podstatné nedostatky. Výsledky práce jsou někdy neúplné, nepřesné. Méně dbá na předpisy o bezpečnosti a ochraně zdraví při práci, málo dbá na pořádek pracoviště. V obsluze a údržbě pomůcek, nářadí,  nástrojů a měřidel má vážné nedostatky.</w:t>
      </w:r>
    </w:p>
    <w:p w:rsidR="009D3BEE" w:rsidRDefault="009D3BEE" w:rsidP="009D3BEE">
      <w:pPr>
        <w:pStyle w:val="Standard"/>
        <w:jc w:val="both"/>
        <w:rPr>
          <w:b/>
          <w:bCs/>
        </w:rPr>
      </w:pPr>
      <w:r>
        <w:rPr>
          <w:b/>
          <w:bCs/>
        </w:rPr>
        <w:t>Stupeň 5   (nedostatečný)</w:t>
      </w:r>
    </w:p>
    <w:p w:rsidR="009D3BEE" w:rsidRDefault="009D3BEE" w:rsidP="009D3BEE">
      <w:pPr>
        <w:pStyle w:val="Standard"/>
        <w:jc w:val="both"/>
      </w:pPr>
      <w:r>
        <w:t>Žák je pasivní, neprojevuje zájem o práci v daném předmětu, neplní učební osnovy daného předmětu. Nedostatky a překážky v práci nepřekoná ani s pomocí učitele.</w:t>
      </w:r>
    </w:p>
    <w:p w:rsidR="009D3BEE" w:rsidRDefault="009D3BEE" w:rsidP="009D3BEE">
      <w:pPr>
        <w:pStyle w:val="Standard"/>
        <w:jc w:val="both"/>
        <w:rPr>
          <w:b/>
          <w:sz w:val="12"/>
          <w:szCs w:val="12"/>
        </w:rPr>
      </w:pPr>
    </w:p>
    <w:p w:rsidR="009D3BEE" w:rsidRDefault="009D3BEE" w:rsidP="009D3BEE">
      <w:pPr>
        <w:pStyle w:val="Standard"/>
        <w:jc w:val="center"/>
        <w:rPr>
          <w:b/>
        </w:rPr>
      </w:pPr>
      <w:r>
        <w:rPr>
          <w:b/>
        </w:rPr>
        <w:t>Článek IV</w:t>
      </w:r>
    </w:p>
    <w:p w:rsidR="009D3BEE" w:rsidRDefault="009D3BEE" w:rsidP="009D3BEE">
      <w:pPr>
        <w:pStyle w:val="Standard"/>
        <w:jc w:val="center"/>
      </w:pPr>
      <w:r>
        <w:t>Klasifikace žáků se specifickými vývojovými poruchami učení</w:t>
      </w:r>
    </w:p>
    <w:p w:rsidR="009D3BEE" w:rsidRDefault="009D3BEE" w:rsidP="009D3BEE">
      <w:pPr>
        <w:pStyle w:val="Standard"/>
        <w:jc w:val="both"/>
      </w:pPr>
      <w:r>
        <w:t xml:space="preserve"> </w:t>
      </w:r>
      <w:r>
        <w:rPr>
          <w:b/>
          <w:bCs/>
        </w:rPr>
        <w:t>(1)</w:t>
      </w:r>
      <w:r>
        <w:t>U žáků s vývojovou poruchou klade učitel důraz na ten druh projevu žáka (písemný nebo ústní), ve kterém má předpoklady podat lepší výkon. Při klasifikaci nevychází učitel z  počtu chyb, ale z počtu jevů, které žák zvládl. Žák s vývojovou poruchou není osvobozen od písemných prací. Rodiče (zákonní zástupci) žáků s vývojovou poruchou, diagnostikovanou odborným pracovištěm, mohou požádat o slovní hodnocení. O slovním hodnocení rozhodne ředitel po dohodě s třídním učitelem, který ve spolupráci s vyučujícími učiteli připraví návrh, ve kterých předmětech má být žák slovně hodnocen. Slovní hodnocení je umožněno žákům s vývojovými poruchami učení 1. – 7. ročníku. Žáci 8. a 9. tříd a žáci, jejichž rodiče nepožádali o slovní hodnocení, se klasifikují podle běžné klasifikační stupnice s přihlédnutím ke stupni vývojové poruchy. Vyučující při klasifikaci těchto žáků postupují individuálně s využitím všech dostupných informací, zejména informací z odborných vyšetření s tím, že se specifická porucha vezme v úvahu.</w:t>
      </w:r>
    </w:p>
    <w:p w:rsidR="009D3BEE" w:rsidRDefault="009D3BEE" w:rsidP="009D3BEE">
      <w:pPr>
        <w:pStyle w:val="Standard"/>
        <w:jc w:val="both"/>
        <w:rPr>
          <w:sz w:val="12"/>
          <w:szCs w:val="12"/>
        </w:rPr>
      </w:pPr>
    </w:p>
    <w:p w:rsidR="009D3BEE" w:rsidRDefault="009D3BEE" w:rsidP="009D3BEE">
      <w:pPr>
        <w:pStyle w:val="Standard"/>
        <w:jc w:val="both"/>
      </w:pPr>
      <w:r>
        <w:rPr>
          <w:b/>
          <w:bCs/>
        </w:rPr>
        <w:t>(2)</w:t>
      </w:r>
      <w:r>
        <w:t xml:space="preserve"> Při slovním hodnocení se uvádí zejména:</w:t>
      </w:r>
    </w:p>
    <w:p w:rsidR="009D3BEE" w:rsidRDefault="009D3BEE" w:rsidP="009D3BEE">
      <w:pPr>
        <w:pStyle w:val="Standard"/>
        <w:jc w:val="both"/>
        <w:rPr>
          <w:sz w:val="12"/>
          <w:szCs w:val="12"/>
        </w:rPr>
      </w:pPr>
    </w:p>
    <w:p w:rsidR="009D3BEE" w:rsidRDefault="009D3BEE" w:rsidP="009D3BEE">
      <w:pPr>
        <w:pStyle w:val="Standard"/>
        <w:ind w:firstLine="708"/>
        <w:jc w:val="both"/>
      </w:pPr>
      <w:r>
        <w:t>a) ovládnutí učiva předepsaného osnovami:</w:t>
      </w:r>
    </w:p>
    <w:p w:rsidR="009D3BEE" w:rsidRDefault="009D3BEE" w:rsidP="009D3BEE">
      <w:pPr>
        <w:pStyle w:val="Standard"/>
        <w:ind w:left="708"/>
        <w:jc w:val="both"/>
      </w:pPr>
      <w:r>
        <w:t>1 - ovládá bezpečně</w:t>
      </w:r>
    </w:p>
    <w:p w:rsidR="009D3BEE" w:rsidRDefault="009D3BEE" w:rsidP="009D3BEE">
      <w:pPr>
        <w:pStyle w:val="Standard"/>
        <w:ind w:left="708"/>
        <w:jc w:val="both"/>
      </w:pPr>
      <w:r>
        <w:t>2 - ovládá</w:t>
      </w:r>
    </w:p>
    <w:p w:rsidR="009D3BEE" w:rsidRDefault="009D3BEE" w:rsidP="009D3BEE">
      <w:pPr>
        <w:pStyle w:val="Standard"/>
        <w:ind w:left="708"/>
        <w:jc w:val="both"/>
      </w:pPr>
      <w:r>
        <w:t>3 - v podstatě ovládá</w:t>
      </w:r>
    </w:p>
    <w:p w:rsidR="009D3BEE" w:rsidRDefault="009D3BEE" w:rsidP="009D3BEE">
      <w:pPr>
        <w:pStyle w:val="Standard"/>
        <w:ind w:left="708"/>
        <w:jc w:val="both"/>
      </w:pPr>
      <w:r>
        <w:t>4 - ovládá se značnými mezerami</w:t>
      </w:r>
    </w:p>
    <w:p w:rsidR="009D3BEE" w:rsidRDefault="009D3BEE" w:rsidP="009D3BEE">
      <w:pPr>
        <w:pStyle w:val="Standard"/>
        <w:ind w:left="708"/>
        <w:jc w:val="both"/>
      </w:pPr>
      <w:r>
        <w:t>5 - neovládá</w:t>
      </w:r>
    </w:p>
    <w:p w:rsidR="009D3BEE" w:rsidRDefault="009D3BEE" w:rsidP="009D3BEE">
      <w:pPr>
        <w:pStyle w:val="Standard"/>
        <w:ind w:firstLine="708"/>
        <w:jc w:val="both"/>
      </w:pPr>
      <w:r>
        <w:t>b) úroveň myšlení:</w:t>
      </w:r>
    </w:p>
    <w:p w:rsidR="009D3BEE" w:rsidRDefault="009D3BEE" w:rsidP="009D3BEE">
      <w:pPr>
        <w:pStyle w:val="Standard"/>
        <w:ind w:left="708"/>
        <w:jc w:val="both"/>
      </w:pPr>
      <w:r>
        <w:t>1 - pohotový, bystrý, dobře chápe souvislosti</w:t>
      </w:r>
    </w:p>
    <w:p w:rsidR="009D3BEE" w:rsidRDefault="009D3BEE" w:rsidP="009D3BEE">
      <w:pPr>
        <w:pStyle w:val="Standard"/>
        <w:ind w:left="708"/>
        <w:jc w:val="both"/>
      </w:pPr>
      <w:r>
        <w:t>2 - uvažuje celkem samostatně</w:t>
      </w:r>
    </w:p>
    <w:p w:rsidR="009D3BEE" w:rsidRDefault="009D3BEE" w:rsidP="009D3BEE">
      <w:pPr>
        <w:pStyle w:val="Standard"/>
        <w:ind w:left="708"/>
        <w:jc w:val="both"/>
      </w:pPr>
      <w:r>
        <w:t>3 - menší samostatnost v myšlení</w:t>
      </w:r>
    </w:p>
    <w:p w:rsidR="009D3BEE" w:rsidRDefault="009D3BEE" w:rsidP="009D3BEE">
      <w:pPr>
        <w:pStyle w:val="Standard"/>
        <w:ind w:left="708"/>
        <w:jc w:val="both"/>
      </w:pPr>
      <w:r>
        <w:t>4 - nesamostatné myšlení</w:t>
      </w:r>
    </w:p>
    <w:p w:rsidR="009D3BEE" w:rsidRDefault="009D3BEE" w:rsidP="009D3BEE">
      <w:pPr>
        <w:pStyle w:val="Standard"/>
        <w:ind w:left="708"/>
        <w:jc w:val="both"/>
      </w:pPr>
      <w:r>
        <w:t>5 - odpovídá nesprávně i na návodné otázky</w:t>
      </w:r>
    </w:p>
    <w:p w:rsidR="009D3BEE" w:rsidRDefault="009D3BEE" w:rsidP="009D3BEE">
      <w:pPr>
        <w:pStyle w:val="Standard"/>
        <w:ind w:firstLine="708"/>
        <w:jc w:val="both"/>
      </w:pPr>
      <w:r>
        <w:t>c) úroveň vyjadřování:</w:t>
      </w:r>
    </w:p>
    <w:p w:rsidR="009D3BEE" w:rsidRDefault="009D3BEE" w:rsidP="009D3BEE">
      <w:pPr>
        <w:pStyle w:val="Standard"/>
        <w:ind w:left="708"/>
        <w:jc w:val="both"/>
      </w:pPr>
      <w:r>
        <w:t>1 - výstižné, poměrně přesné</w:t>
      </w:r>
    </w:p>
    <w:p w:rsidR="009D3BEE" w:rsidRDefault="009D3BEE" w:rsidP="009D3BEE">
      <w:pPr>
        <w:pStyle w:val="Standard"/>
        <w:ind w:left="708"/>
        <w:jc w:val="both"/>
      </w:pPr>
      <w:r>
        <w:t>2 - celkem výstižné</w:t>
      </w:r>
    </w:p>
    <w:p w:rsidR="009D3BEE" w:rsidRDefault="009D3BEE" w:rsidP="009D3BEE">
      <w:pPr>
        <w:pStyle w:val="Standard"/>
        <w:ind w:left="708"/>
        <w:jc w:val="both"/>
      </w:pPr>
      <w:r>
        <w:t>3 - ne dost přesné</w:t>
      </w:r>
    </w:p>
    <w:p w:rsidR="009D3BEE" w:rsidRDefault="009D3BEE" w:rsidP="009D3BEE">
      <w:pPr>
        <w:pStyle w:val="Standard"/>
        <w:ind w:left="708"/>
        <w:jc w:val="both"/>
      </w:pPr>
      <w:r>
        <w:t>4 - vyjadřuje se s obtížemi</w:t>
      </w:r>
    </w:p>
    <w:p w:rsidR="009D3BEE" w:rsidRDefault="009D3BEE" w:rsidP="009D3BEE">
      <w:pPr>
        <w:pStyle w:val="Standard"/>
        <w:ind w:left="708"/>
        <w:jc w:val="both"/>
      </w:pPr>
      <w:r>
        <w:t>5 - nesprávné i na návodné otázky</w:t>
      </w:r>
    </w:p>
    <w:p w:rsidR="009D3BEE" w:rsidRDefault="009D3BEE" w:rsidP="009D3BEE">
      <w:pPr>
        <w:pStyle w:val="Standard"/>
        <w:jc w:val="both"/>
      </w:pPr>
      <w:r>
        <w:t xml:space="preserve">            d) úroveň aplikace vědomostí:                             </w:t>
      </w:r>
    </w:p>
    <w:p w:rsidR="009D3BEE" w:rsidRDefault="009D3BEE" w:rsidP="009D3BEE">
      <w:pPr>
        <w:pStyle w:val="Standard"/>
        <w:ind w:left="708"/>
        <w:jc w:val="both"/>
      </w:pPr>
      <w:r>
        <w:t>1 - spolehlivě, uvědoměle užívá vědomostí a dovedností, pracuje samostatně, přesně a s jistotou</w:t>
      </w:r>
    </w:p>
    <w:p w:rsidR="009D3BEE" w:rsidRDefault="009D3BEE" w:rsidP="009D3BEE">
      <w:pPr>
        <w:pStyle w:val="Standard"/>
        <w:ind w:left="708"/>
        <w:jc w:val="both"/>
      </w:pPr>
      <w:r>
        <w:t>2 - dovede používat vědomosti a dovednosti, dopouští se jen menších chyb</w:t>
      </w:r>
    </w:p>
    <w:p w:rsidR="009D3BEE" w:rsidRDefault="009D3BEE" w:rsidP="009D3BEE">
      <w:pPr>
        <w:pStyle w:val="Standard"/>
        <w:ind w:left="708"/>
        <w:jc w:val="both"/>
      </w:pPr>
      <w:r>
        <w:t>3 - s pomocí učitele řeší úkoly, překonává potíže a odstraňuje chyby, jichž se dopouští</w:t>
      </w:r>
    </w:p>
    <w:p w:rsidR="009D3BEE" w:rsidRDefault="009D3BEE" w:rsidP="009D3BEE">
      <w:pPr>
        <w:pStyle w:val="Standard"/>
        <w:ind w:left="708"/>
        <w:jc w:val="both"/>
      </w:pPr>
      <w:r>
        <w:t>4 - dělá podstatné chyby, nesnadno je překonává</w:t>
      </w:r>
    </w:p>
    <w:p w:rsidR="009D3BEE" w:rsidRDefault="009D3BEE" w:rsidP="009D3BEE">
      <w:pPr>
        <w:pStyle w:val="Standard"/>
        <w:ind w:left="708"/>
        <w:jc w:val="both"/>
      </w:pPr>
      <w:r>
        <w:t>5 - praktické úkoly nedokáže splnit ani s pomocí učitele</w:t>
      </w:r>
    </w:p>
    <w:p w:rsidR="009D3BEE" w:rsidRDefault="009D3BEE" w:rsidP="009D3BEE">
      <w:pPr>
        <w:pStyle w:val="Standard"/>
        <w:ind w:firstLine="708"/>
        <w:jc w:val="both"/>
      </w:pPr>
      <w:r>
        <w:t>e) píle a zájem o učení:</w:t>
      </w:r>
    </w:p>
    <w:p w:rsidR="009D3BEE" w:rsidRDefault="009D3BEE" w:rsidP="009D3BEE">
      <w:pPr>
        <w:pStyle w:val="Standard"/>
        <w:ind w:left="708"/>
        <w:jc w:val="both"/>
      </w:pPr>
      <w:r>
        <w:t>1 - aktivní, učí se svědomitě a se zájmem</w:t>
      </w:r>
    </w:p>
    <w:p w:rsidR="009D3BEE" w:rsidRDefault="009D3BEE" w:rsidP="009D3BEE">
      <w:pPr>
        <w:pStyle w:val="Standard"/>
        <w:ind w:left="708"/>
        <w:jc w:val="both"/>
      </w:pPr>
      <w:r>
        <w:t>2 - učí se svědomitě</w:t>
      </w:r>
    </w:p>
    <w:p w:rsidR="009D3BEE" w:rsidRDefault="009D3BEE" w:rsidP="009D3BEE">
      <w:pPr>
        <w:pStyle w:val="Standard"/>
        <w:ind w:left="708"/>
        <w:jc w:val="both"/>
      </w:pPr>
      <w:r>
        <w:t>3 - k učení a práci nepotřebuje větších podnětů</w:t>
      </w:r>
    </w:p>
    <w:p w:rsidR="009D3BEE" w:rsidRDefault="009D3BEE" w:rsidP="009D3BEE">
      <w:pPr>
        <w:pStyle w:val="Standard"/>
        <w:ind w:left="708"/>
        <w:jc w:val="both"/>
      </w:pPr>
      <w:r>
        <w:t>4 - malý zájem o učení, potřebuje stálé podněty</w:t>
      </w:r>
    </w:p>
    <w:p w:rsidR="009D3BEE" w:rsidRDefault="009D3BEE" w:rsidP="009D3BEE">
      <w:pPr>
        <w:pStyle w:val="Standard"/>
        <w:ind w:left="708"/>
        <w:jc w:val="both"/>
      </w:pPr>
      <w:r>
        <w:t>5 - pomoc a pobízení k učení jsou zatím neúčinné</w:t>
      </w:r>
    </w:p>
    <w:p w:rsidR="009D3BEE" w:rsidRDefault="009D3BEE" w:rsidP="009D3BEE">
      <w:pPr>
        <w:pStyle w:val="Standard"/>
        <w:jc w:val="both"/>
        <w:rPr>
          <w:sz w:val="12"/>
          <w:szCs w:val="12"/>
        </w:rPr>
      </w:pPr>
    </w:p>
    <w:p w:rsidR="009D3BEE" w:rsidRDefault="009D3BEE" w:rsidP="009D3BEE">
      <w:pPr>
        <w:pStyle w:val="Textbody"/>
      </w:pPr>
      <w:r>
        <w:rPr>
          <w:b/>
          <w:bCs/>
        </w:rPr>
        <w:t xml:space="preserve"> (3)</w:t>
      </w:r>
      <w:r>
        <w:t xml:space="preserve"> Použití slovního hodnocení není pouhé mechanické převádění číselného klasifikačního stupně do složitější slovní podoby. Smyslem hodnocení je objektivně posoudit jednotlivé složky školního výkonu dítěte.</w:t>
      </w:r>
    </w:p>
    <w:p w:rsidR="009D3BEE" w:rsidRDefault="009D3BEE" w:rsidP="009D3BEE">
      <w:pPr>
        <w:pStyle w:val="Standard"/>
        <w:jc w:val="both"/>
      </w:pPr>
      <w:r>
        <w:rPr>
          <w:b/>
          <w:bCs/>
        </w:rPr>
        <w:t xml:space="preserve"> (4)</w:t>
      </w:r>
      <w:r>
        <w:t xml:space="preserve"> Kopie vysvědčení se slovním hodnocením se zakládá trvale do katalogového listu žáka.</w:t>
      </w:r>
    </w:p>
    <w:p w:rsidR="009D3BEE" w:rsidRDefault="009D3BEE" w:rsidP="009D3BEE">
      <w:pPr>
        <w:pStyle w:val="Standard"/>
        <w:jc w:val="both"/>
        <w:rPr>
          <w:b/>
        </w:rPr>
      </w:pPr>
    </w:p>
    <w:p w:rsidR="009D3BEE" w:rsidRDefault="009D3BEE" w:rsidP="009D3BEE">
      <w:pPr>
        <w:pStyle w:val="Standard"/>
        <w:jc w:val="center"/>
        <w:rPr>
          <w:b/>
        </w:rPr>
      </w:pPr>
    </w:p>
    <w:p w:rsidR="009D3BEE" w:rsidRDefault="009D3BEE" w:rsidP="009D3BEE">
      <w:pPr>
        <w:pStyle w:val="Standard"/>
        <w:jc w:val="center"/>
        <w:rPr>
          <w:b/>
        </w:rPr>
      </w:pPr>
    </w:p>
    <w:p w:rsidR="009D3BEE" w:rsidRDefault="009D3BEE" w:rsidP="009D3BEE">
      <w:pPr>
        <w:pStyle w:val="Standard"/>
        <w:jc w:val="center"/>
        <w:rPr>
          <w:b/>
        </w:rPr>
      </w:pPr>
      <w:r>
        <w:rPr>
          <w:b/>
        </w:rPr>
        <w:t>Článek V</w:t>
      </w:r>
    </w:p>
    <w:p w:rsidR="009D3BEE" w:rsidRDefault="009D3BEE" w:rsidP="009D3BEE">
      <w:pPr>
        <w:pStyle w:val="Standard"/>
        <w:jc w:val="center"/>
      </w:pPr>
      <w:r>
        <w:t xml:space="preserve"> Klasifikace žáků plnících školní docházku v zahraničí nebo v zahraniční škole na území České republiky</w:t>
      </w:r>
    </w:p>
    <w:p w:rsidR="009D3BEE" w:rsidRDefault="009D3BEE" w:rsidP="009D3BEE">
      <w:pPr>
        <w:pStyle w:val="Standard"/>
        <w:jc w:val="both"/>
      </w:pPr>
      <w:r>
        <w:rPr>
          <w:b/>
          <w:bCs/>
        </w:rPr>
        <w:t xml:space="preserve">(1) </w:t>
      </w:r>
      <w:r>
        <w:t>Při klasifikaci žáků plnících školní docházku zvláštním způsobem se postupuje podle §18 - §21 vyhlášky č. 48/2005 Sb. o základním vzdělávání a některých náležitostech plnění povinné školní docházky (ve znění vyhlášky č. 454/2006 Sb. a vyhlášky č.256/2012 Sb.)</w:t>
      </w:r>
    </w:p>
    <w:p w:rsidR="009D3BEE" w:rsidRDefault="009D3BEE" w:rsidP="009D3BEE">
      <w:pPr>
        <w:pStyle w:val="Standard"/>
        <w:jc w:val="both"/>
        <w:rPr>
          <w:sz w:val="12"/>
          <w:szCs w:val="12"/>
        </w:rPr>
      </w:pPr>
    </w:p>
    <w:p w:rsidR="009D3BEE" w:rsidRDefault="009D3BEE" w:rsidP="009D3BEE">
      <w:pPr>
        <w:pStyle w:val="Standard"/>
        <w:jc w:val="center"/>
        <w:rPr>
          <w:b/>
        </w:rPr>
      </w:pPr>
    </w:p>
    <w:p w:rsidR="009D3BEE" w:rsidRDefault="009D3BEE" w:rsidP="009D3BEE">
      <w:pPr>
        <w:pStyle w:val="Standard"/>
        <w:jc w:val="center"/>
        <w:rPr>
          <w:b/>
        </w:rPr>
      </w:pPr>
    </w:p>
    <w:p w:rsidR="009D3BEE" w:rsidRDefault="009D3BEE" w:rsidP="009D3BEE">
      <w:pPr>
        <w:pStyle w:val="Standard"/>
        <w:jc w:val="center"/>
        <w:rPr>
          <w:b/>
        </w:rPr>
      </w:pPr>
      <w:r>
        <w:rPr>
          <w:b/>
        </w:rPr>
        <w:t>Článek VI</w:t>
      </w:r>
    </w:p>
    <w:p w:rsidR="009D3BEE" w:rsidRDefault="009D3BEE" w:rsidP="009D3BEE">
      <w:pPr>
        <w:pStyle w:val="Standard"/>
        <w:jc w:val="center"/>
      </w:pPr>
      <w:r>
        <w:t>Klasifikace chování</w:t>
      </w:r>
    </w:p>
    <w:p w:rsidR="009D3BEE" w:rsidRDefault="009D3BEE" w:rsidP="009D3BEE">
      <w:pPr>
        <w:pStyle w:val="Standard"/>
        <w:jc w:val="both"/>
      </w:pPr>
      <w:r>
        <w:rPr>
          <w:b/>
          <w:bCs/>
        </w:rPr>
        <w:t>(1)</w:t>
      </w:r>
      <w:r>
        <w:t xml:space="preserve"> Kritériem pro klasifikaci chování je dodržování běžných pravidel chování včetně dodržování školního řádu v průběhu klasifikačního období.</w:t>
      </w:r>
    </w:p>
    <w:p w:rsidR="009D3BEE" w:rsidRDefault="009D3BEE" w:rsidP="009D3BEE">
      <w:pPr>
        <w:pStyle w:val="Standard"/>
        <w:jc w:val="both"/>
        <w:rPr>
          <w:sz w:val="12"/>
          <w:szCs w:val="12"/>
        </w:rPr>
      </w:pPr>
    </w:p>
    <w:p w:rsidR="009D3BEE" w:rsidRDefault="009D3BEE" w:rsidP="009D3BEE">
      <w:pPr>
        <w:pStyle w:val="Standard"/>
        <w:jc w:val="both"/>
      </w:pPr>
      <w:r>
        <w:rPr>
          <w:b/>
          <w:bCs/>
        </w:rPr>
        <w:t>(2)</w:t>
      </w:r>
      <w:r>
        <w:t xml:space="preserve"> Při klasifikaci chování se přihlíží k věku, morální a rozumové vyspělosti žáka, diagnostikované specifické vývojové poruše chování.</w:t>
      </w:r>
    </w:p>
    <w:p w:rsidR="009D3BEE" w:rsidRDefault="009D3BEE" w:rsidP="009D3BEE">
      <w:pPr>
        <w:pStyle w:val="Standard"/>
        <w:jc w:val="both"/>
        <w:rPr>
          <w:sz w:val="12"/>
          <w:szCs w:val="12"/>
        </w:rPr>
      </w:pPr>
    </w:p>
    <w:p w:rsidR="009D3BEE" w:rsidRDefault="009D3BEE" w:rsidP="009D3BEE">
      <w:pPr>
        <w:pStyle w:val="Standard"/>
        <w:jc w:val="both"/>
      </w:pPr>
      <w:r>
        <w:rPr>
          <w:b/>
          <w:bCs/>
        </w:rPr>
        <w:t>(3)</w:t>
      </w:r>
      <w:r>
        <w:t xml:space="preserve"> K výchovným opatřením k posílení kázně uděleným v průběhu klasifikačního období se přihlíží tehdy, jestliže tato opatření byla neúčinná, to znamená, že i po jejich udělení se žák i nadále dopouští přestupků proti pravidlům běžného chování nebo řádu školy.</w:t>
      </w:r>
    </w:p>
    <w:p w:rsidR="009D3BEE" w:rsidRDefault="009D3BEE" w:rsidP="009D3BEE">
      <w:pPr>
        <w:pStyle w:val="Standard"/>
        <w:jc w:val="both"/>
        <w:rPr>
          <w:sz w:val="12"/>
          <w:szCs w:val="12"/>
        </w:rPr>
      </w:pPr>
    </w:p>
    <w:p w:rsidR="009D3BEE" w:rsidRDefault="009D3BEE" w:rsidP="009D3BEE">
      <w:pPr>
        <w:pStyle w:val="Standard"/>
        <w:jc w:val="both"/>
      </w:pPr>
      <w:r>
        <w:rPr>
          <w:b/>
          <w:bCs/>
        </w:rPr>
        <w:t xml:space="preserve"> (4)</w:t>
      </w:r>
      <w:r>
        <w:t xml:space="preserve"> Chování žáka je klasifikováno těmito stupni:</w:t>
      </w:r>
    </w:p>
    <w:p w:rsidR="009D3BEE" w:rsidRDefault="009D3BEE" w:rsidP="009D3BEE">
      <w:pPr>
        <w:pStyle w:val="Standard"/>
        <w:numPr>
          <w:ilvl w:val="0"/>
          <w:numId w:val="9"/>
        </w:numPr>
        <w:jc w:val="both"/>
      </w:pPr>
      <w:r>
        <w:t>1</w:t>
      </w:r>
      <w:r>
        <w:tab/>
      </w:r>
      <w:r>
        <w:tab/>
        <w:t>velmi dobré</w:t>
      </w:r>
    </w:p>
    <w:p w:rsidR="009D3BEE" w:rsidRDefault="009D3BEE" w:rsidP="009D3BEE">
      <w:pPr>
        <w:pStyle w:val="Standard"/>
        <w:numPr>
          <w:ilvl w:val="0"/>
          <w:numId w:val="9"/>
        </w:numPr>
        <w:jc w:val="both"/>
      </w:pPr>
      <w:r>
        <w:t>2</w:t>
      </w:r>
      <w:r>
        <w:tab/>
      </w:r>
      <w:r>
        <w:tab/>
        <w:t>uspokojivé</w:t>
      </w:r>
    </w:p>
    <w:p w:rsidR="009D3BEE" w:rsidRDefault="009D3BEE" w:rsidP="009D3BEE">
      <w:pPr>
        <w:pStyle w:val="Standard"/>
        <w:numPr>
          <w:ilvl w:val="0"/>
          <w:numId w:val="9"/>
        </w:numPr>
        <w:jc w:val="both"/>
      </w:pPr>
      <w:r>
        <w:t>3</w:t>
      </w:r>
      <w:r>
        <w:tab/>
      </w:r>
      <w:r>
        <w:tab/>
        <w:t>neuspokojivé</w:t>
      </w:r>
    </w:p>
    <w:p w:rsidR="009D3BEE" w:rsidRDefault="009D3BEE" w:rsidP="009D3BEE">
      <w:pPr>
        <w:pStyle w:val="Standard"/>
        <w:jc w:val="both"/>
        <w:rPr>
          <w:sz w:val="12"/>
          <w:szCs w:val="12"/>
        </w:rPr>
      </w:pPr>
    </w:p>
    <w:p w:rsidR="009D3BEE" w:rsidRDefault="009D3BEE" w:rsidP="009D3BEE">
      <w:pPr>
        <w:pStyle w:val="Standard"/>
        <w:jc w:val="both"/>
      </w:pPr>
      <w:r>
        <w:rPr>
          <w:b/>
          <w:bCs/>
        </w:rPr>
        <w:t>(5)</w:t>
      </w:r>
      <w:r>
        <w:t xml:space="preserve"> Klasifikaci chování navrhuje třídní učitel po projednání s ostatními učiteli, kteří ve třídě vyučují, a s ostatními učiteli, a rozhoduje o ní ředitel po projednání na pedagogické radě.</w:t>
      </w:r>
    </w:p>
    <w:p w:rsidR="009D3BEE" w:rsidRDefault="009D3BEE" w:rsidP="009D3BEE">
      <w:pPr>
        <w:pStyle w:val="Standard"/>
        <w:jc w:val="both"/>
        <w:rPr>
          <w:sz w:val="12"/>
          <w:szCs w:val="12"/>
        </w:rPr>
      </w:pPr>
    </w:p>
    <w:p w:rsidR="009D3BEE" w:rsidRDefault="009D3BEE" w:rsidP="009D3BEE">
      <w:pPr>
        <w:pStyle w:val="Standard"/>
        <w:jc w:val="both"/>
      </w:pPr>
      <w:r>
        <w:rPr>
          <w:b/>
          <w:bCs/>
        </w:rPr>
        <w:t>(6)</w:t>
      </w:r>
      <w:r>
        <w:t xml:space="preserve"> Za chování žáka mimo školu odpovídají v plné míře rodiče (zákonní zástupci). K hodnocení chování sníženým stupněm nebo k udělení opatření k posílení kázně za přestupky mimo školu se přistoupí pouze v případech akcí pořádaných školou, ve spolupráci se školou nebo akcí, jichž se žáci účastní v době vyučování nebo v případě, kdy je poškozeno dobré jméno školy.</w:t>
      </w:r>
    </w:p>
    <w:p w:rsidR="009D3BEE" w:rsidRDefault="009D3BEE" w:rsidP="009D3BEE">
      <w:pPr>
        <w:pStyle w:val="Standard"/>
        <w:jc w:val="both"/>
      </w:pPr>
      <w:r>
        <w:rPr>
          <w:b/>
          <w:bCs/>
        </w:rPr>
        <w:t>(7)</w:t>
      </w:r>
      <w:r>
        <w:t xml:space="preserve"> Chování žáka se posuzuje podle těchto kritérií:</w:t>
      </w:r>
    </w:p>
    <w:p w:rsidR="009D3BEE" w:rsidRDefault="009D3BEE" w:rsidP="009D3BEE">
      <w:pPr>
        <w:pStyle w:val="Standard"/>
        <w:jc w:val="both"/>
        <w:rPr>
          <w:b/>
          <w:bCs/>
        </w:rPr>
      </w:pPr>
      <w:r>
        <w:rPr>
          <w:b/>
          <w:bCs/>
        </w:rPr>
        <w:t>Stupeň 1 (velmi dobré)</w:t>
      </w:r>
    </w:p>
    <w:p w:rsidR="009D3BEE" w:rsidRDefault="009D3BEE" w:rsidP="009D3BEE">
      <w:pPr>
        <w:pStyle w:val="Standard"/>
        <w:jc w:val="both"/>
      </w:pPr>
      <w:r>
        <w:t>Žák uvědoměle dodržuje pravidla chování a ustanovení řádu školy. Má kladný vztah ke spolužákům a ostatním žákům školy. Přispívá k utváření pracovních podmínek pro vyučování. Jen ojediněle se dopouští méně závažných přestupků.</w:t>
      </w:r>
    </w:p>
    <w:p w:rsidR="009D3BEE" w:rsidRDefault="009D3BEE" w:rsidP="009D3BEE">
      <w:pPr>
        <w:pStyle w:val="Standard"/>
        <w:jc w:val="both"/>
        <w:rPr>
          <w:b/>
          <w:bCs/>
        </w:rPr>
      </w:pPr>
      <w:r>
        <w:rPr>
          <w:b/>
          <w:bCs/>
        </w:rPr>
        <w:t>Stupeň 2  (uspokojivé)</w:t>
      </w:r>
    </w:p>
    <w:p w:rsidR="009D3BEE" w:rsidRDefault="009D3BEE" w:rsidP="009D3BEE">
      <w:pPr>
        <w:pStyle w:val="Standard"/>
        <w:jc w:val="both"/>
      </w:pPr>
      <w:r>
        <w:t>Chování žáka není zcela v souladu s pravidly běžného chování a řádu školy. Během klasifikačního období se žák dopustí závažného přestupku nebo opakovaně méně závažných přestupků a po udělení opatření k posílení kázně se jeho chování výrazně nezlepšilo. Chování žáka narušuje kolektiv třídy a zhoršuje podmínky pro práci spolužáků a učitele. Žák je méně přístupný výchovnému působení a své chyby se nesnaží vždy napravit. Tento klasifikační stupeň se udělí i žákovi, který má v průběhu klasifikačního období 7 -  15 hodin neomluvené absence.</w:t>
      </w:r>
    </w:p>
    <w:p w:rsidR="009D3BEE" w:rsidRDefault="009D3BEE" w:rsidP="009D3BEE">
      <w:pPr>
        <w:pStyle w:val="Standard"/>
        <w:jc w:val="both"/>
        <w:rPr>
          <w:b/>
          <w:bCs/>
        </w:rPr>
      </w:pPr>
      <w:r>
        <w:rPr>
          <w:b/>
          <w:bCs/>
        </w:rPr>
        <w:t>Stupeň 3   (neuspokojivé)</w:t>
      </w:r>
    </w:p>
    <w:p w:rsidR="009D3BEE" w:rsidRDefault="009D3BEE" w:rsidP="009D3BEE">
      <w:pPr>
        <w:pStyle w:val="Standard"/>
        <w:jc w:val="both"/>
      </w:pPr>
      <w:r>
        <w:t>Žák se dopustí velmi závažného přestupku proti pravidlům chování nebo řádu školy, případně trestného činu nebo se přes udělená výchovná opatření k posílení kázně  soustavně dopouští závažných i méně závažných přestupků. Svým chováním závažným způsobem narušuje činnost kolektivu, dopouští se přestupků v mravném chování a ohrožuje výchovu ostatních žáků. Záměrně narušuje práci učitele. Tento stupeň se udělí i žákovi, který má během klasifikačního období více než 15 hodin neomluvené absence.</w:t>
      </w:r>
    </w:p>
    <w:p w:rsidR="009D3BEE" w:rsidRPr="00AA7506" w:rsidRDefault="009D3BEE" w:rsidP="009D3BEE">
      <w:pPr>
        <w:pStyle w:val="Standard"/>
        <w:jc w:val="both"/>
      </w:pPr>
    </w:p>
    <w:p w:rsidR="009D3BEE" w:rsidRDefault="009D3BEE" w:rsidP="009D3BEE">
      <w:pPr>
        <w:pStyle w:val="Standard"/>
        <w:jc w:val="both"/>
      </w:pPr>
      <w:r>
        <w:rPr>
          <w:b/>
          <w:bCs/>
        </w:rPr>
        <w:t>(8)</w:t>
      </w:r>
      <w:r>
        <w:t xml:space="preserve"> O navržení sníženého stupně z chování třídní učitel informuje rodiče nebo zákonného zástupce žáka.</w:t>
      </w:r>
    </w:p>
    <w:p w:rsidR="009D3BEE" w:rsidRPr="00AA7506" w:rsidRDefault="009D3BEE" w:rsidP="009D3BEE">
      <w:pPr>
        <w:pStyle w:val="Standard"/>
        <w:jc w:val="both"/>
      </w:pPr>
    </w:p>
    <w:p w:rsidR="009D3BEE" w:rsidRDefault="009D3BEE" w:rsidP="009D3BEE">
      <w:pPr>
        <w:pStyle w:val="Standard"/>
        <w:jc w:val="both"/>
      </w:pPr>
      <w:r>
        <w:rPr>
          <w:b/>
          <w:bCs/>
        </w:rPr>
        <w:t>(9)</w:t>
      </w:r>
      <w:r>
        <w:t xml:space="preserve"> Důvody udělení sníženého stupně z chování zaznamená třídní učitel do katalogového listu žáka.</w:t>
      </w:r>
    </w:p>
    <w:p w:rsidR="009D3BEE" w:rsidRDefault="009D3BEE" w:rsidP="009D3BEE">
      <w:pPr>
        <w:pStyle w:val="Standard"/>
        <w:jc w:val="both"/>
        <w:rPr>
          <w:rFonts w:eastAsia="Times New Roman" w:cs="Times New Roman"/>
          <w:b/>
          <w:bCs/>
          <w:color w:val="000000"/>
        </w:rPr>
      </w:pPr>
    </w:p>
    <w:p w:rsidR="009D3BEE" w:rsidRDefault="009D3BEE" w:rsidP="009D3BEE">
      <w:pPr>
        <w:pStyle w:val="Standard"/>
        <w:jc w:val="both"/>
        <w:rPr>
          <w:rFonts w:eastAsia="Times New Roman" w:cs="Times New Roman"/>
          <w:b/>
          <w:bCs/>
          <w:color w:val="000000"/>
        </w:rPr>
      </w:pPr>
    </w:p>
    <w:p w:rsidR="009D3BEE" w:rsidRPr="00AA7506" w:rsidRDefault="009D3BEE" w:rsidP="009D3BEE">
      <w:pPr>
        <w:pStyle w:val="Standard"/>
        <w:jc w:val="both"/>
        <w:rPr>
          <w:rFonts w:eastAsia="Times New Roman" w:cs="Times New Roman"/>
          <w:b/>
          <w:bCs/>
          <w:color w:val="000000"/>
        </w:rPr>
      </w:pPr>
    </w:p>
    <w:p w:rsidR="009D3BEE" w:rsidRDefault="009D3BEE" w:rsidP="009D3BEE">
      <w:pPr>
        <w:pStyle w:val="Standard"/>
        <w:autoSpaceDE w:val="0"/>
        <w:jc w:val="center"/>
        <w:rPr>
          <w:rFonts w:eastAsia="Times New Roman" w:cs="Times New Roman"/>
          <w:b/>
          <w:bCs/>
          <w:color w:val="000000"/>
        </w:rPr>
      </w:pPr>
      <w:r>
        <w:rPr>
          <w:rFonts w:eastAsia="Times New Roman" w:cs="Times New Roman"/>
          <w:b/>
          <w:bCs/>
          <w:color w:val="000000"/>
        </w:rPr>
        <w:t>Článek VII</w:t>
      </w:r>
    </w:p>
    <w:p w:rsidR="009D3BEE" w:rsidRDefault="009D3BEE" w:rsidP="009D3BEE">
      <w:pPr>
        <w:pStyle w:val="Standard"/>
        <w:jc w:val="center"/>
      </w:pPr>
      <w:r>
        <w:t>Výchovná opatření</w:t>
      </w:r>
    </w:p>
    <w:p w:rsidR="009D3BEE" w:rsidRDefault="009D3BEE" w:rsidP="009D3BEE">
      <w:pPr>
        <w:pStyle w:val="Standard"/>
        <w:jc w:val="both"/>
      </w:pPr>
      <w:r>
        <w:rPr>
          <w:b/>
          <w:bCs/>
        </w:rPr>
        <w:t>(1)</w:t>
      </w:r>
      <w:r>
        <w:t xml:space="preserve"> Výchovná opatření jsou pochvaly a jiná ocenění a opatření k posílení kázně.</w:t>
      </w:r>
    </w:p>
    <w:p w:rsidR="009D3BEE" w:rsidRPr="00AA7506" w:rsidRDefault="009D3BEE" w:rsidP="009D3BEE">
      <w:pPr>
        <w:pStyle w:val="Standard"/>
        <w:jc w:val="both"/>
      </w:pPr>
    </w:p>
    <w:p w:rsidR="009D3BEE" w:rsidRDefault="009D3BEE" w:rsidP="009D3BEE">
      <w:pPr>
        <w:pStyle w:val="Standard"/>
        <w:jc w:val="both"/>
      </w:pPr>
      <w:r>
        <w:rPr>
          <w:b/>
          <w:bCs/>
        </w:rPr>
        <w:t>(2)</w:t>
      </w:r>
      <w:r>
        <w:t xml:space="preserve"> </w:t>
      </w:r>
      <w:r>
        <w:rPr>
          <w:b/>
          <w:bCs/>
        </w:rPr>
        <w:t>Pochvala:</w:t>
      </w:r>
    </w:p>
    <w:p w:rsidR="009D3BEE" w:rsidRDefault="009D3BEE" w:rsidP="009D3BEE">
      <w:pPr>
        <w:pStyle w:val="Standard"/>
        <w:jc w:val="both"/>
      </w:pPr>
      <w:r>
        <w:t>a) Třídní učitel, ředitel školy, zástupce obce nebo krajského úřadu může žákovi po projednání v pedagogické radě udělit za mimořádný projev humánnosti, občanské a školní iniciativy, za záslužný nebo statečný čin, za dlouhodobou úspěšnou práci pochvalu nebo jiné ocenění.</w:t>
      </w:r>
    </w:p>
    <w:p w:rsidR="009D3BEE" w:rsidRDefault="009D3BEE" w:rsidP="009D3BEE">
      <w:pPr>
        <w:pStyle w:val="Standard"/>
        <w:jc w:val="both"/>
        <w:rPr>
          <w:sz w:val="12"/>
          <w:szCs w:val="12"/>
        </w:rPr>
      </w:pPr>
    </w:p>
    <w:p w:rsidR="009D3BEE" w:rsidRDefault="009D3BEE" w:rsidP="009D3BEE">
      <w:pPr>
        <w:pStyle w:val="Standard"/>
        <w:jc w:val="both"/>
      </w:pPr>
      <w:r>
        <w:t>b) Žáku školy může být po projednání v pedagogické radě udělena pochvala:</w:t>
      </w:r>
    </w:p>
    <w:p w:rsidR="009D3BEE" w:rsidRDefault="009D3BEE" w:rsidP="009D3BEE">
      <w:pPr>
        <w:pStyle w:val="Standard"/>
        <w:numPr>
          <w:ilvl w:val="0"/>
          <w:numId w:val="10"/>
        </w:numPr>
        <w:jc w:val="both"/>
      </w:pPr>
      <w:r>
        <w:t>třídního učitele</w:t>
      </w:r>
    </w:p>
    <w:p w:rsidR="009D3BEE" w:rsidRDefault="009D3BEE" w:rsidP="009D3BEE">
      <w:pPr>
        <w:pStyle w:val="Standard"/>
        <w:numPr>
          <w:ilvl w:val="0"/>
          <w:numId w:val="10"/>
        </w:numPr>
        <w:jc w:val="both"/>
      </w:pPr>
      <w:r>
        <w:t>ředitele školy</w:t>
      </w:r>
    </w:p>
    <w:p w:rsidR="009D3BEE" w:rsidRDefault="009D3BEE" w:rsidP="009D3BEE">
      <w:pPr>
        <w:pStyle w:val="Standard"/>
        <w:numPr>
          <w:ilvl w:val="0"/>
          <w:numId w:val="10"/>
        </w:numPr>
        <w:jc w:val="both"/>
      </w:pPr>
      <w:r>
        <w:t>ředitele školy s knižní odměnou nebo věcným darem</w:t>
      </w:r>
    </w:p>
    <w:p w:rsidR="009D3BEE" w:rsidRDefault="009D3BEE" w:rsidP="009D3BEE">
      <w:pPr>
        <w:pStyle w:val="Standard"/>
        <w:jc w:val="both"/>
        <w:rPr>
          <w:sz w:val="12"/>
          <w:szCs w:val="12"/>
        </w:rPr>
      </w:pPr>
    </w:p>
    <w:p w:rsidR="009D3BEE" w:rsidRDefault="009D3BEE" w:rsidP="009D3BEE">
      <w:pPr>
        <w:pStyle w:val="Standard"/>
        <w:jc w:val="both"/>
      </w:pPr>
      <w:r>
        <w:t>c) Pochvala třídního učitele se uděluje zpravidla za iniciativu žáka v rámci třídy.</w:t>
      </w:r>
    </w:p>
    <w:p w:rsidR="009D3BEE" w:rsidRDefault="009D3BEE" w:rsidP="009D3BEE">
      <w:pPr>
        <w:pStyle w:val="Standard"/>
        <w:jc w:val="both"/>
        <w:rPr>
          <w:sz w:val="12"/>
          <w:szCs w:val="12"/>
        </w:rPr>
      </w:pPr>
    </w:p>
    <w:p w:rsidR="009D3BEE" w:rsidRDefault="009D3BEE" w:rsidP="009D3BEE">
      <w:pPr>
        <w:pStyle w:val="Standard"/>
        <w:jc w:val="both"/>
      </w:pPr>
      <w:r>
        <w:t>d) Pochvala ředitele školy se uděluje zpravidla za iniciativu žáka přesahující rámec třídy.</w:t>
      </w:r>
    </w:p>
    <w:p w:rsidR="009D3BEE" w:rsidRDefault="009D3BEE" w:rsidP="009D3BEE">
      <w:pPr>
        <w:pStyle w:val="Standard"/>
        <w:jc w:val="both"/>
        <w:rPr>
          <w:sz w:val="12"/>
          <w:szCs w:val="12"/>
        </w:rPr>
      </w:pPr>
    </w:p>
    <w:p w:rsidR="009D3BEE" w:rsidRDefault="009D3BEE" w:rsidP="009D3BEE">
      <w:pPr>
        <w:pStyle w:val="Standard"/>
        <w:jc w:val="both"/>
      </w:pPr>
      <w:r>
        <w:t xml:space="preserve">e) Pochvala ředitele školy s knižní odměnou nebo věcným darem se uděluje zpravidla </w:t>
      </w:r>
      <w:r>
        <w:br/>
        <w:t>za dlouhodobou iniciativu, úspěšnou práci a reprezentaci přesahující rámec školy.</w:t>
      </w:r>
    </w:p>
    <w:p w:rsidR="009D3BEE" w:rsidRDefault="009D3BEE" w:rsidP="009D3BEE">
      <w:pPr>
        <w:pStyle w:val="Standard"/>
        <w:jc w:val="both"/>
        <w:rPr>
          <w:sz w:val="12"/>
          <w:szCs w:val="12"/>
        </w:rPr>
      </w:pPr>
    </w:p>
    <w:p w:rsidR="009D3BEE" w:rsidRDefault="009D3BEE" w:rsidP="009D3BEE">
      <w:pPr>
        <w:pStyle w:val="Standard"/>
        <w:jc w:val="both"/>
      </w:pPr>
      <w:r>
        <w:t>f) Žák oceněný pochvalou obdrží „Pochvalný list“.</w:t>
      </w:r>
    </w:p>
    <w:p w:rsidR="009D3BEE" w:rsidRDefault="009D3BEE" w:rsidP="009D3BEE">
      <w:pPr>
        <w:pStyle w:val="Standard"/>
        <w:jc w:val="both"/>
        <w:rPr>
          <w:sz w:val="12"/>
          <w:szCs w:val="12"/>
        </w:rPr>
      </w:pPr>
    </w:p>
    <w:p w:rsidR="009D3BEE" w:rsidRDefault="009D3BEE" w:rsidP="009D3BEE">
      <w:pPr>
        <w:pStyle w:val="Standard"/>
        <w:jc w:val="both"/>
      </w:pPr>
      <w:r>
        <w:t>g) O udělení pochvaly jsou informováni rodiče žáka.</w:t>
      </w:r>
    </w:p>
    <w:p w:rsidR="009D3BEE" w:rsidRDefault="009D3BEE" w:rsidP="009D3BEE">
      <w:pPr>
        <w:pStyle w:val="Standard"/>
        <w:jc w:val="both"/>
        <w:rPr>
          <w:sz w:val="12"/>
          <w:szCs w:val="12"/>
        </w:rPr>
      </w:pPr>
    </w:p>
    <w:p w:rsidR="009D3BEE" w:rsidRDefault="009D3BEE" w:rsidP="009D3BEE">
      <w:pPr>
        <w:pStyle w:val="Standard"/>
        <w:jc w:val="both"/>
      </w:pPr>
      <w:r>
        <w:t>h) Na vysvědčení se uvádějí jen pochvaly za mimořádné úspěchy a skutky.</w:t>
      </w:r>
    </w:p>
    <w:p w:rsidR="009D3BEE" w:rsidRDefault="009D3BEE" w:rsidP="009D3BEE">
      <w:pPr>
        <w:pStyle w:val="Standard"/>
        <w:jc w:val="both"/>
        <w:rPr>
          <w:sz w:val="12"/>
          <w:szCs w:val="12"/>
        </w:rPr>
      </w:pPr>
    </w:p>
    <w:p w:rsidR="009D3BEE" w:rsidRDefault="009D3BEE" w:rsidP="009D3BEE">
      <w:pPr>
        <w:pStyle w:val="Standard"/>
        <w:jc w:val="both"/>
      </w:pPr>
      <w:r>
        <w:t>i) Pochvaly se zaznamenávají do katalogového listu žáka.</w:t>
      </w:r>
    </w:p>
    <w:p w:rsidR="009D3BEE" w:rsidRDefault="009D3BEE" w:rsidP="009D3BEE">
      <w:pPr>
        <w:pStyle w:val="Standard"/>
        <w:jc w:val="both"/>
        <w:rPr>
          <w:sz w:val="12"/>
          <w:szCs w:val="12"/>
        </w:rPr>
      </w:pPr>
    </w:p>
    <w:p w:rsidR="009D3BEE" w:rsidRDefault="009D3BEE" w:rsidP="009D3BEE">
      <w:pPr>
        <w:pStyle w:val="Standard"/>
        <w:jc w:val="both"/>
        <w:rPr>
          <w:b/>
          <w:bCs/>
        </w:rPr>
      </w:pPr>
    </w:p>
    <w:p w:rsidR="009D3BEE" w:rsidRDefault="009D3BEE" w:rsidP="009D3BEE">
      <w:pPr>
        <w:pStyle w:val="Standard"/>
        <w:jc w:val="both"/>
      </w:pPr>
      <w:r>
        <w:rPr>
          <w:b/>
          <w:bCs/>
        </w:rPr>
        <w:t>(3) Opatření k posílení kázně</w:t>
      </w:r>
      <w:r>
        <w:t>:</w:t>
      </w:r>
    </w:p>
    <w:p w:rsidR="009D3BEE" w:rsidRDefault="009D3BEE" w:rsidP="009D3BEE">
      <w:pPr>
        <w:pStyle w:val="Standard"/>
        <w:jc w:val="both"/>
      </w:pPr>
      <w:r>
        <w:t>a) Podle závažnosti provinění (porušení řádu školy) může udělit:</w:t>
      </w:r>
    </w:p>
    <w:p w:rsidR="009D3BEE" w:rsidRDefault="009D3BEE" w:rsidP="009D3BEE">
      <w:pPr>
        <w:pStyle w:val="Standard"/>
        <w:numPr>
          <w:ilvl w:val="0"/>
          <w:numId w:val="11"/>
        </w:numPr>
        <w:jc w:val="both"/>
      </w:pPr>
      <w:r>
        <w:t>třídní učitel žákovi napomenutí nebo důtku,</w:t>
      </w:r>
    </w:p>
    <w:p w:rsidR="009D3BEE" w:rsidRDefault="009D3BEE" w:rsidP="009D3BEE">
      <w:pPr>
        <w:pStyle w:val="Standard"/>
        <w:numPr>
          <w:ilvl w:val="0"/>
          <w:numId w:val="11"/>
        </w:numPr>
        <w:jc w:val="both"/>
      </w:pPr>
      <w:r>
        <w:t>ředitel školy po projednání v pedagogické  radě důtku.</w:t>
      </w:r>
    </w:p>
    <w:p w:rsidR="009D3BEE" w:rsidRPr="00AA7506" w:rsidRDefault="009D3BEE" w:rsidP="009D3BEE">
      <w:pPr>
        <w:pStyle w:val="Standard"/>
        <w:jc w:val="both"/>
      </w:pPr>
    </w:p>
    <w:p w:rsidR="009D3BEE" w:rsidRDefault="009D3BEE" w:rsidP="009D3BEE">
      <w:pPr>
        <w:pStyle w:val="Standard"/>
        <w:jc w:val="both"/>
      </w:pPr>
      <w:r>
        <w:t>b)  Pravidla pro udělování opatření k posílení kázně:</w:t>
      </w:r>
    </w:p>
    <w:p w:rsidR="009D3BEE" w:rsidRDefault="009D3BEE" w:rsidP="009D3BEE">
      <w:pPr>
        <w:pStyle w:val="Standard"/>
        <w:numPr>
          <w:ilvl w:val="0"/>
          <w:numId w:val="12"/>
        </w:numPr>
        <w:jc w:val="both"/>
      </w:pPr>
      <w:r>
        <w:t>každý zjištěný přestupek proti řádu školy je třeba řádně prošetřit</w:t>
      </w:r>
    </w:p>
    <w:p w:rsidR="009D3BEE" w:rsidRDefault="009D3BEE" w:rsidP="009D3BEE">
      <w:pPr>
        <w:pStyle w:val="Textbody"/>
        <w:numPr>
          <w:ilvl w:val="0"/>
          <w:numId w:val="12"/>
        </w:numPr>
      </w:pPr>
      <w:r>
        <w:t>dopustí-li se žák téhož přestupku nebo jiného přestupku po uděleném opatření, udělí se mu opatření vyššího stupně</w:t>
      </w:r>
    </w:p>
    <w:p w:rsidR="009D3BEE" w:rsidRDefault="009D3BEE" w:rsidP="009D3BEE">
      <w:pPr>
        <w:pStyle w:val="Standard"/>
        <w:numPr>
          <w:ilvl w:val="0"/>
          <w:numId w:val="12"/>
        </w:numPr>
        <w:jc w:val="both"/>
      </w:pPr>
      <w:r>
        <w:t>pokud se žák i po vyčerpání všech tří stupňů opatření nadále dopouští i méně závažných přestupků a jeho chování se nelepší, nebo se dopustí závažného přestupku, přistoupí se na konci klasifikačního období, podle závažnosti přestupků, ke klasifikaci sníženým stupněm z chování</w:t>
      </w:r>
    </w:p>
    <w:p w:rsidR="009D3BEE" w:rsidRDefault="009D3BEE" w:rsidP="009D3BEE">
      <w:pPr>
        <w:pStyle w:val="Standard"/>
        <w:numPr>
          <w:ilvl w:val="0"/>
          <w:numId w:val="12"/>
        </w:numPr>
        <w:jc w:val="both"/>
      </w:pPr>
      <w:r>
        <w:t xml:space="preserve">všechna opatření musí být prokazatelným způsobem oznámena rodičům a zapsána </w:t>
      </w:r>
      <w:r>
        <w:br/>
        <w:t>do katalogových listů</w:t>
      </w:r>
    </w:p>
    <w:p w:rsidR="009D3BEE" w:rsidRDefault="009D3BEE" w:rsidP="009D3BEE">
      <w:pPr>
        <w:pStyle w:val="Standard"/>
        <w:numPr>
          <w:ilvl w:val="0"/>
          <w:numId w:val="12"/>
        </w:numPr>
        <w:jc w:val="both"/>
      </w:pPr>
      <w:r>
        <w:t>ve zdůvodnění udělovaného opatření a v jeho oznámení rodičům se uvede konkrétně, čeho se žák dopustil; nejsou možné obecné formulace.</w:t>
      </w:r>
    </w:p>
    <w:p w:rsidR="009D3BEE" w:rsidRDefault="009D3BEE" w:rsidP="009D3BEE">
      <w:pPr>
        <w:pStyle w:val="Standard"/>
        <w:jc w:val="both"/>
        <w:rPr>
          <w:sz w:val="12"/>
          <w:szCs w:val="12"/>
        </w:rPr>
      </w:pPr>
    </w:p>
    <w:p w:rsidR="009D3BEE" w:rsidRDefault="009D3BEE" w:rsidP="009D3BEE">
      <w:pPr>
        <w:pStyle w:val="Standard"/>
        <w:jc w:val="both"/>
      </w:pPr>
      <w:r>
        <w:t xml:space="preserve">c) </w:t>
      </w:r>
      <w:r>
        <w:rPr>
          <w:b/>
          <w:bCs/>
        </w:rPr>
        <w:t>Napomenutí</w:t>
      </w:r>
      <w:r>
        <w:t xml:space="preserve"> uděluje třídní učitel za méně závažný přestupek proti řádu školy, po prošetření, bez zbytečných odkladů. Napomenutí udělí třídní učitel za časté zapomínání učebních pomůcek (10 zapomenutí).</w:t>
      </w:r>
    </w:p>
    <w:p w:rsidR="009D3BEE" w:rsidRPr="00AA7506" w:rsidRDefault="009D3BEE" w:rsidP="009D3BEE">
      <w:pPr>
        <w:pStyle w:val="Standard"/>
        <w:jc w:val="both"/>
      </w:pPr>
    </w:p>
    <w:p w:rsidR="009D3BEE" w:rsidRDefault="009D3BEE" w:rsidP="009D3BEE">
      <w:pPr>
        <w:pStyle w:val="Standard"/>
        <w:jc w:val="both"/>
      </w:pPr>
      <w:r>
        <w:t xml:space="preserve">d) </w:t>
      </w:r>
      <w:r>
        <w:rPr>
          <w:b/>
          <w:bCs/>
        </w:rPr>
        <w:t>Důtka třídního učitele</w:t>
      </w:r>
      <w:r>
        <w:t xml:space="preserve"> se uděluje za opakované porušování řádu školy nebo jeho závažné porušení. Důvody tohoto opatření po řádném objektivním prošetření přestupku a zralém uvážení projedná třídní učitel se zákonným zástupcem žáka, kterého prokazatelným způsobem informuje o udělení tohoto opatření, a bezodkladně informuje ředitele školy. Důtku uděluje třídní učitel se zdůvodněním před kolektivem třídy. Důtka třídního učitele se udělí i žákovi, kterému se prokáže neomluvená absence v kterémkoliv druhu předmětů ve výši max. 1-2 hodiny. Na dodatečné omluvy nebude brán zřetel. Důtka třídního učitele se udělí žákovi za časté zapomínání učebních pomůcek (dalších 10 zapomenutí po udělení napomenutí).</w:t>
      </w:r>
    </w:p>
    <w:p w:rsidR="009D3BEE" w:rsidRPr="00AA7506" w:rsidRDefault="009D3BEE" w:rsidP="009D3BEE">
      <w:pPr>
        <w:pStyle w:val="Standard"/>
        <w:jc w:val="both"/>
      </w:pPr>
    </w:p>
    <w:p w:rsidR="009D3BEE" w:rsidRDefault="009D3BEE" w:rsidP="009D3BEE">
      <w:pPr>
        <w:pStyle w:val="Standard"/>
        <w:jc w:val="both"/>
      </w:pPr>
      <w:r>
        <w:t xml:space="preserve">e) </w:t>
      </w:r>
      <w:r>
        <w:rPr>
          <w:b/>
          <w:bCs/>
        </w:rPr>
        <w:t>Důtka ředitele školy</w:t>
      </w:r>
      <w:r>
        <w:t xml:space="preserve"> se uděluje za jednorázové hrubé porušení řádu školy, zejména za:</w:t>
      </w:r>
    </w:p>
    <w:p w:rsidR="009D3BEE" w:rsidRDefault="009D3BEE" w:rsidP="009D3BEE">
      <w:pPr>
        <w:pStyle w:val="Standard"/>
        <w:numPr>
          <w:ilvl w:val="0"/>
          <w:numId w:val="13"/>
        </w:numPr>
        <w:jc w:val="both"/>
      </w:pPr>
      <w:r>
        <w:t>porušení řádu školy, při kterém bylo způsobeno zranění jiné osoby</w:t>
      </w:r>
    </w:p>
    <w:p w:rsidR="009D3BEE" w:rsidRDefault="009D3BEE" w:rsidP="009D3BEE">
      <w:pPr>
        <w:pStyle w:val="Standard"/>
        <w:numPr>
          <w:ilvl w:val="0"/>
          <w:numId w:val="13"/>
        </w:numPr>
        <w:jc w:val="both"/>
      </w:pPr>
      <w:r>
        <w:t>porušení řádu školy, při kterém vznikla škoda na zařízení nebo majetku školy nebo jiného žáka; v této souvislosti bude za úmyslné poškození vyžadována náhrada škod</w:t>
      </w:r>
    </w:p>
    <w:p w:rsidR="009D3BEE" w:rsidRDefault="009D3BEE" w:rsidP="009D3BEE">
      <w:pPr>
        <w:pStyle w:val="Standard"/>
        <w:numPr>
          <w:ilvl w:val="0"/>
          <w:numId w:val="13"/>
        </w:numPr>
        <w:jc w:val="both"/>
      </w:pPr>
      <w:r>
        <w:t>krádež ve škole</w:t>
      </w:r>
    </w:p>
    <w:p w:rsidR="009D3BEE" w:rsidRDefault="009D3BEE" w:rsidP="009D3BEE">
      <w:pPr>
        <w:pStyle w:val="Standard"/>
        <w:numPr>
          <w:ilvl w:val="0"/>
          <w:numId w:val="13"/>
        </w:numPr>
        <w:jc w:val="both"/>
      </w:pPr>
      <w:r>
        <w:t>neomluvenou absenci v rozsahu 3 – 6 hodin nebo v případě, že žák již byl za neomluvenou absenci trestán důtkou třídního učitele i v rozsahu menším než 3 hodiny</w:t>
      </w:r>
    </w:p>
    <w:p w:rsidR="009D3BEE" w:rsidRDefault="009D3BEE" w:rsidP="009D3BEE">
      <w:pPr>
        <w:pStyle w:val="Standard"/>
        <w:numPr>
          <w:ilvl w:val="0"/>
          <w:numId w:val="13"/>
        </w:numPr>
        <w:jc w:val="both"/>
      </w:pPr>
      <w:r>
        <w:t>šikanování, popř. i za pasivní spoluúčast</w:t>
      </w:r>
    </w:p>
    <w:p w:rsidR="009D3BEE" w:rsidRDefault="009D3BEE" w:rsidP="009D3BEE">
      <w:pPr>
        <w:pStyle w:val="Standard"/>
        <w:numPr>
          <w:ilvl w:val="0"/>
          <w:numId w:val="13"/>
        </w:numPr>
        <w:jc w:val="both"/>
      </w:pPr>
      <w:r>
        <w:t>náznaky šikanování skupinou žáků</w:t>
      </w:r>
    </w:p>
    <w:p w:rsidR="009D3BEE" w:rsidRDefault="009D3BEE" w:rsidP="009D3BEE">
      <w:pPr>
        <w:pStyle w:val="Standard"/>
        <w:numPr>
          <w:ilvl w:val="0"/>
          <w:numId w:val="13"/>
        </w:numPr>
        <w:jc w:val="both"/>
      </w:pPr>
      <w:r>
        <w:t>za opakované méně závažné přestupky, kterých se žák dopustí po udělení důtky třídního učitele</w:t>
      </w:r>
    </w:p>
    <w:p w:rsidR="009D3BEE" w:rsidRDefault="009D3BEE" w:rsidP="009D3BEE">
      <w:pPr>
        <w:pStyle w:val="Standard"/>
        <w:numPr>
          <w:ilvl w:val="0"/>
          <w:numId w:val="13"/>
        </w:numPr>
        <w:jc w:val="both"/>
      </w:pPr>
      <w:r>
        <w:t>za soustavné zapomínání učebních pomůcek (dalších 10 zapomenutí po udělení důtky třídního učitele)</w:t>
      </w:r>
    </w:p>
    <w:p w:rsidR="009D3BEE" w:rsidRPr="00AA7506" w:rsidRDefault="009D3BEE" w:rsidP="009D3BEE">
      <w:pPr>
        <w:pStyle w:val="Standard"/>
        <w:jc w:val="both"/>
      </w:pPr>
    </w:p>
    <w:p w:rsidR="009D3BEE" w:rsidRDefault="009D3BEE" w:rsidP="009D3BEE">
      <w:pPr>
        <w:pStyle w:val="Standard"/>
        <w:autoSpaceDE w:val="0"/>
        <w:jc w:val="both"/>
        <w:rPr>
          <w:rFonts w:eastAsia="Times New Roman" w:cs="Times New Roman"/>
          <w:color w:val="000000"/>
        </w:rPr>
      </w:pPr>
      <w:r>
        <w:rPr>
          <w:rFonts w:eastAsia="Times New Roman" w:cs="Times New Roman"/>
          <w:color w:val="000000"/>
        </w:rPr>
        <w:t>f) Ředitel školy nebo třídní učitel oznámí důvody udělení výchovného opatření prokazatelným způsobem rodičům (zákonným zástupcům) žáka.</w:t>
      </w:r>
    </w:p>
    <w:p w:rsidR="009D3BEE" w:rsidRPr="00AA7506" w:rsidRDefault="009D3BEE" w:rsidP="009D3BEE">
      <w:pPr>
        <w:pStyle w:val="Standard"/>
        <w:autoSpaceDE w:val="0"/>
        <w:jc w:val="both"/>
        <w:rPr>
          <w:rFonts w:eastAsia="Times New Roman" w:cs="Times New Roman"/>
          <w:color w:val="000000"/>
        </w:rPr>
      </w:pPr>
    </w:p>
    <w:p w:rsidR="009D3BEE" w:rsidRDefault="009D3BEE" w:rsidP="009D3BEE">
      <w:pPr>
        <w:pStyle w:val="Standard"/>
        <w:autoSpaceDE w:val="0"/>
        <w:jc w:val="both"/>
      </w:pPr>
      <w:r>
        <w:rPr>
          <w:rFonts w:eastAsia="Times New Roman" w:cs="Times New Roman"/>
          <w:color w:val="000000"/>
        </w:rPr>
        <w:t>g) P</w:t>
      </w:r>
      <w:r>
        <w:rPr>
          <w:rFonts w:eastAsia="Times New Roman" w:cs="Times New Roman"/>
        </w:rPr>
        <w:t>roh</w:t>
      </w:r>
      <w:r>
        <w:rPr>
          <w:rFonts w:ascii="TimesNewRoman" w:eastAsia="TimesNewRoman" w:hAnsi="TimesNewRoman" w:cs="TimesNewRoman"/>
        </w:rPr>
        <w:t>ř</w:t>
      </w:r>
      <w:r>
        <w:rPr>
          <w:rFonts w:eastAsia="Times New Roman" w:cs="Times New Roman"/>
        </w:rPr>
        <w:t>ešky žák</w:t>
      </w:r>
      <w:r>
        <w:rPr>
          <w:rFonts w:ascii="TimesNewRoman" w:eastAsia="TimesNewRoman" w:hAnsi="TimesNewRoman" w:cs="TimesNewRoman"/>
        </w:rPr>
        <w:t xml:space="preserve">ů </w:t>
      </w:r>
      <w:r>
        <w:rPr>
          <w:rFonts w:eastAsia="Times New Roman" w:cs="Times New Roman"/>
        </w:rPr>
        <w:t xml:space="preserve">typu </w:t>
      </w:r>
      <w:r>
        <w:rPr>
          <w:rFonts w:eastAsia="Times New Roman" w:cs="Times New Roman"/>
          <w:u w:val="single"/>
        </w:rPr>
        <w:t>neomluvené hodiny, podvod v žákovské knížce, nepovolené opušt</w:t>
      </w:r>
      <w:r>
        <w:rPr>
          <w:rFonts w:ascii="TimesNewRoman" w:eastAsia="TimesNewRoman" w:hAnsi="TimesNewRoman" w:cs="TimesNewRoman"/>
          <w:u w:val="single"/>
        </w:rPr>
        <w:t>ě</w:t>
      </w:r>
      <w:r>
        <w:rPr>
          <w:rFonts w:eastAsia="Times New Roman" w:cs="Times New Roman"/>
          <w:u w:val="single"/>
        </w:rPr>
        <w:t>ní školy, opakované nevhodné chování ke spolužák</w:t>
      </w:r>
      <w:r>
        <w:rPr>
          <w:rFonts w:ascii="TimesNewRoman" w:eastAsia="TimesNewRoman" w:hAnsi="TimesNewRoman" w:cs="TimesNewRoman"/>
          <w:u w:val="single"/>
        </w:rPr>
        <w:t>ů</w:t>
      </w:r>
      <w:r>
        <w:rPr>
          <w:rFonts w:eastAsia="Times New Roman" w:cs="Times New Roman"/>
          <w:u w:val="single"/>
        </w:rPr>
        <w:t>m, šikana nebo její projevy, krádež, závažné úmyslné poškození za</w:t>
      </w:r>
      <w:r>
        <w:rPr>
          <w:rFonts w:ascii="TimesNewRoman" w:eastAsia="TimesNewRoman" w:hAnsi="TimesNewRoman" w:cs="TimesNewRoman"/>
          <w:u w:val="single"/>
        </w:rPr>
        <w:t>ř</w:t>
      </w:r>
      <w:r>
        <w:rPr>
          <w:rFonts w:eastAsia="Times New Roman" w:cs="Times New Roman"/>
          <w:u w:val="single"/>
        </w:rPr>
        <w:t>ízení školy, vulgární vyjad</w:t>
      </w:r>
      <w:r>
        <w:rPr>
          <w:rFonts w:ascii="TimesNewRoman" w:eastAsia="TimesNewRoman" w:hAnsi="TimesNewRoman" w:cs="TimesNewRoman"/>
          <w:u w:val="single"/>
        </w:rPr>
        <w:t>ř</w:t>
      </w:r>
      <w:r>
        <w:rPr>
          <w:rFonts w:eastAsia="Times New Roman" w:cs="Times New Roman"/>
          <w:u w:val="single"/>
        </w:rPr>
        <w:t>ování k pracovník</w:t>
      </w:r>
      <w:r>
        <w:rPr>
          <w:rFonts w:ascii="TimesNewRoman" w:eastAsia="TimesNewRoman" w:hAnsi="TimesNewRoman" w:cs="TimesNewRoman"/>
          <w:u w:val="single"/>
        </w:rPr>
        <w:t>ů</w:t>
      </w:r>
      <w:r>
        <w:rPr>
          <w:rFonts w:eastAsia="Times New Roman" w:cs="Times New Roman"/>
          <w:u w:val="single"/>
        </w:rPr>
        <w:t xml:space="preserve">m školy, násilné chování </w:t>
      </w:r>
      <w:r>
        <w:rPr>
          <w:rFonts w:eastAsia="Times New Roman" w:cs="Times New Roman"/>
          <w:u w:val="single"/>
        </w:rPr>
        <w:br/>
        <w:t>ke spolužák</w:t>
      </w:r>
      <w:r>
        <w:rPr>
          <w:rFonts w:ascii="TimesNewRoman" w:eastAsia="TimesNewRoman" w:hAnsi="TimesNewRoman" w:cs="TimesNewRoman"/>
          <w:u w:val="single"/>
        </w:rPr>
        <w:t>ů</w:t>
      </w:r>
      <w:r>
        <w:rPr>
          <w:rFonts w:eastAsia="Times New Roman" w:cs="Times New Roman"/>
          <w:u w:val="single"/>
        </w:rPr>
        <w:t>m nebo pracovník</w:t>
      </w:r>
      <w:r>
        <w:rPr>
          <w:rFonts w:ascii="TimesNewRoman" w:eastAsia="TimesNewRoman" w:hAnsi="TimesNewRoman" w:cs="TimesNewRoman"/>
          <w:u w:val="single"/>
        </w:rPr>
        <w:t>ů</w:t>
      </w:r>
      <w:r>
        <w:rPr>
          <w:rFonts w:eastAsia="Times New Roman" w:cs="Times New Roman"/>
          <w:u w:val="single"/>
        </w:rPr>
        <w:t>m</w:t>
      </w:r>
      <w:r>
        <w:rPr>
          <w:rFonts w:eastAsia="Times New Roman" w:cs="Times New Roman"/>
        </w:rPr>
        <w:t xml:space="preserve"> </w:t>
      </w:r>
      <w:r>
        <w:rPr>
          <w:rFonts w:eastAsia="Times New Roman" w:cs="Times New Roman"/>
          <w:u w:val="single"/>
        </w:rPr>
        <w:t xml:space="preserve">školy jsou považovány za závažné porušení školního </w:t>
      </w:r>
      <w:r>
        <w:rPr>
          <w:rFonts w:ascii="TimesNewRoman" w:eastAsia="TimesNewRoman" w:hAnsi="TimesNewRoman" w:cs="TimesNewRoman"/>
          <w:u w:val="single"/>
        </w:rPr>
        <w:t>ř</w:t>
      </w:r>
      <w:r>
        <w:rPr>
          <w:rFonts w:eastAsia="Times New Roman" w:cs="Times New Roman"/>
          <w:u w:val="single"/>
        </w:rPr>
        <w:t>ádu</w:t>
      </w:r>
      <w:r>
        <w:rPr>
          <w:rFonts w:eastAsia="Times New Roman" w:cs="Times New Roman"/>
        </w:rPr>
        <w:t>, t</w:t>
      </w:r>
      <w:r>
        <w:rPr>
          <w:rFonts w:ascii="TimesNewRoman" w:eastAsia="TimesNewRoman" w:hAnsi="TimesNewRoman" w:cs="TimesNewRoman"/>
        </w:rPr>
        <w:t>ř</w:t>
      </w:r>
      <w:r>
        <w:rPr>
          <w:rFonts w:eastAsia="Times New Roman" w:cs="Times New Roman"/>
        </w:rPr>
        <w:t>ídní u</w:t>
      </w:r>
      <w:r>
        <w:rPr>
          <w:rFonts w:ascii="TimesNewRoman" w:eastAsia="TimesNewRoman" w:hAnsi="TimesNewRoman" w:cs="TimesNewRoman"/>
        </w:rPr>
        <w:t>č</w:t>
      </w:r>
      <w:r>
        <w:rPr>
          <w:rFonts w:eastAsia="Times New Roman" w:cs="Times New Roman"/>
        </w:rPr>
        <w:t>itel je povinen je okamžit</w:t>
      </w:r>
      <w:r>
        <w:rPr>
          <w:rFonts w:ascii="TimesNewRoman" w:eastAsia="TimesNewRoman" w:hAnsi="TimesNewRoman" w:cs="TimesNewRoman"/>
        </w:rPr>
        <w:t xml:space="preserve">ě </w:t>
      </w:r>
      <w:r>
        <w:rPr>
          <w:rFonts w:eastAsia="Times New Roman" w:cs="Times New Roman"/>
        </w:rPr>
        <w:t xml:space="preserve">hlásit </w:t>
      </w:r>
      <w:r>
        <w:rPr>
          <w:rFonts w:ascii="TimesNewRoman" w:eastAsia="TimesNewRoman" w:hAnsi="TimesNewRoman" w:cs="TimesNewRoman"/>
        </w:rPr>
        <w:t>ř</w:t>
      </w:r>
      <w:r>
        <w:rPr>
          <w:rFonts w:eastAsia="Times New Roman" w:cs="Times New Roman"/>
        </w:rPr>
        <w:t>editeli školy a seznamovat ho s pr</w:t>
      </w:r>
      <w:r>
        <w:rPr>
          <w:rFonts w:ascii="TimesNewRoman" w:eastAsia="TimesNewRoman" w:hAnsi="TimesNewRoman" w:cs="TimesNewRoman"/>
        </w:rPr>
        <w:t>ů</w:t>
      </w:r>
      <w:r>
        <w:rPr>
          <w:rFonts w:eastAsia="Times New Roman" w:cs="Times New Roman"/>
        </w:rPr>
        <w:t>b</w:t>
      </w:r>
      <w:r>
        <w:rPr>
          <w:rFonts w:ascii="TimesNewRoman" w:eastAsia="TimesNewRoman" w:hAnsi="TimesNewRoman" w:cs="TimesNewRoman"/>
        </w:rPr>
        <w:t>ě</w:t>
      </w:r>
      <w:r>
        <w:rPr>
          <w:rFonts w:eastAsia="Times New Roman" w:cs="Times New Roman"/>
        </w:rPr>
        <w:t>hem jejich vyšet</w:t>
      </w:r>
      <w:r>
        <w:rPr>
          <w:rFonts w:ascii="TimesNewRoman" w:eastAsia="TimesNewRoman" w:hAnsi="TimesNewRoman" w:cs="TimesNewRoman"/>
        </w:rPr>
        <w:t>ř</w:t>
      </w:r>
      <w:r>
        <w:rPr>
          <w:rFonts w:eastAsia="Times New Roman" w:cs="Times New Roman"/>
        </w:rPr>
        <w:t>ování a návrhem ud</w:t>
      </w:r>
      <w:r>
        <w:rPr>
          <w:rFonts w:ascii="TimesNewRoman" w:eastAsia="TimesNewRoman" w:hAnsi="TimesNewRoman" w:cs="TimesNewRoman"/>
        </w:rPr>
        <w:t>ě</w:t>
      </w:r>
      <w:r>
        <w:rPr>
          <w:rFonts w:eastAsia="Times New Roman" w:cs="Times New Roman"/>
        </w:rPr>
        <w:t>lení výchovného opat</w:t>
      </w:r>
      <w:r>
        <w:rPr>
          <w:rFonts w:ascii="TimesNewRoman" w:eastAsia="TimesNewRoman" w:hAnsi="TimesNewRoman" w:cs="TimesNewRoman"/>
        </w:rPr>
        <w:t>ř</w:t>
      </w:r>
      <w:r>
        <w:rPr>
          <w:rFonts w:eastAsia="Times New Roman" w:cs="Times New Roman"/>
        </w:rPr>
        <w:t>ení.</w:t>
      </w:r>
    </w:p>
    <w:p w:rsidR="009D3BEE" w:rsidRDefault="009D3BEE" w:rsidP="009D3BEE">
      <w:pPr>
        <w:pStyle w:val="Standard"/>
        <w:autoSpaceDE w:val="0"/>
        <w:jc w:val="both"/>
        <w:rPr>
          <w:rFonts w:eastAsia="Times New Roman" w:cs="Times New Roman"/>
          <w:sz w:val="12"/>
          <w:szCs w:val="12"/>
        </w:rPr>
      </w:pPr>
    </w:p>
    <w:p w:rsidR="009D3BEE" w:rsidRDefault="009D3BEE" w:rsidP="009D3BEE">
      <w:pPr>
        <w:pStyle w:val="Standard"/>
        <w:autoSpaceDE w:val="0"/>
        <w:jc w:val="both"/>
      </w:pPr>
      <w:r>
        <w:rPr>
          <w:rFonts w:eastAsia="Times New Roman" w:cs="Times New Roman"/>
          <w:color w:val="000000"/>
        </w:rPr>
        <w:t>h</w:t>
      </w:r>
      <w:r>
        <w:rPr>
          <w:rFonts w:eastAsia="Times New Roman" w:cs="Times New Roman"/>
          <w:b/>
          <w:bCs/>
          <w:color w:val="000000"/>
        </w:rPr>
        <w:t>) Neomluvené hodiny</w:t>
      </w:r>
    </w:p>
    <w:p w:rsidR="009D3BEE" w:rsidRDefault="009D3BEE" w:rsidP="009D3BEE">
      <w:pPr>
        <w:pStyle w:val="Standard"/>
        <w:autoSpaceDE w:val="0"/>
      </w:pPr>
      <w:r>
        <w:rPr>
          <w:rFonts w:eastAsia="Times New Roman" w:cs="Times New Roman"/>
          <w:color w:val="000000"/>
        </w:rPr>
        <w:t>Za neomluvené hodiny je žákovi ud</w:t>
      </w:r>
      <w:r>
        <w:rPr>
          <w:rFonts w:ascii="TimesNewRoman" w:eastAsia="TimesNewRoman" w:hAnsi="TimesNewRoman" w:cs="TimesNewRoman"/>
          <w:color w:val="000000"/>
        </w:rPr>
        <w:t>ě</w:t>
      </w:r>
      <w:r>
        <w:rPr>
          <w:rFonts w:eastAsia="Times New Roman" w:cs="Times New Roman"/>
          <w:color w:val="000000"/>
        </w:rPr>
        <w:t>leno výchovné opat</w:t>
      </w:r>
      <w:r>
        <w:rPr>
          <w:rFonts w:ascii="TimesNewRoman" w:eastAsia="TimesNewRoman" w:hAnsi="TimesNewRoman" w:cs="TimesNewRoman"/>
          <w:color w:val="000000"/>
        </w:rPr>
        <w:t>ř</w:t>
      </w:r>
      <w:r>
        <w:rPr>
          <w:rFonts w:eastAsia="Times New Roman" w:cs="Times New Roman"/>
          <w:color w:val="000000"/>
        </w:rPr>
        <w:t>ení k posílení kázn</w:t>
      </w:r>
      <w:r>
        <w:rPr>
          <w:rFonts w:ascii="TimesNewRoman" w:eastAsia="TimesNewRoman" w:hAnsi="TimesNewRoman" w:cs="TimesNewRoman"/>
          <w:color w:val="000000"/>
        </w:rPr>
        <w:t xml:space="preserve">ě </w:t>
      </w:r>
      <w:r>
        <w:rPr>
          <w:rFonts w:eastAsia="Times New Roman" w:cs="Times New Roman"/>
          <w:color w:val="000000"/>
        </w:rPr>
        <w:t>takto:</w:t>
      </w:r>
    </w:p>
    <w:p w:rsidR="009D3BEE" w:rsidRDefault="009D3BEE" w:rsidP="009D3BEE">
      <w:pPr>
        <w:pStyle w:val="Standard"/>
        <w:autoSpaceDE w:val="0"/>
      </w:pPr>
      <w:r>
        <w:rPr>
          <w:rFonts w:eastAsia="Times New Roman" w:cs="Times New Roman"/>
          <w:color w:val="000000"/>
        </w:rPr>
        <w:t xml:space="preserve">za 1 - 2 neomluvené hodiny </w:t>
      </w:r>
      <w:r>
        <w:rPr>
          <w:rFonts w:eastAsia="Times New Roman" w:cs="Times New Roman"/>
          <w:b/>
          <w:bCs/>
          <w:color w:val="000000"/>
        </w:rPr>
        <w:t>– DTU</w:t>
      </w:r>
    </w:p>
    <w:p w:rsidR="009D3BEE" w:rsidRDefault="009D3BEE" w:rsidP="009D3BEE">
      <w:pPr>
        <w:pStyle w:val="Standard"/>
        <w:autoSpaceDE w:val="0"/>
      </w:pPr>
      <w:r>
        <w:rPr>
          <w:rFonts w:eastAsia="Times New Roman" w:cs="Times New Roman"/>
          <w:color w:val="000000"/>
        </w:rPr>
        <w:t xml:space="preserve">za 3 - 6 neomluvených hodin </w:t>
      </w:r>
      <w:r>
        <w:rPr>
          <w:rFonts w:eastAsia="Times New Roman" w:cs="Times New Roman"/>
          <w:b/>
          <w:bCs/>
          <w:color w:val="000000"/>
        </w:rPr>
        <w:t>– D</w:t>
      </w:r>
      <w:r>
        <w:rPr>
          <w:rFonts w:ascii="TimesNewRoman,Bold" w:eastAsia="TimesNewRoman,Bold" w:hAnsi="TimesNewRoman,Bold" w:cs="TimesNewRoman,Bold"/>
          <w:b/>
          <w:bCs/>
          <w:color w:val="000000"/>
        </w:rPr>
        <w:t>Ř</w:t>
      </w:r>
      <w:r>
        <w:rPr>
          <w:rFonts w:eastAsia="Times New Roman" w:cs="Times New Roman"/>
          <w:b/>
          <w:bCs/>
          <w:color w:val="000000"/>
        </w:rPr>
        <w:t>Š</w:t>
      </w:r>
    </w:p>
    <w:p w:rsidR="009D3BEE" w:rsidRDefault="009D3BEE" w:rsidP="009D3BEE">
      <w:pPr>
        <w:pStyle w:val="Standard"/>
        <w:autoSpaceDE w:val="0"/>
      </w:pPr>
      <w:r>
        <w:rPr>
          <w:rFonts w:eastAsia="Times New Roman" w:cs="Times New Roman"/>
          <w:color w:val="000000"/>
        </w:rPr>
        <w:t xml:space="preserve">za 7 -  15 neomluvených hodin </w:t>
      </w:r>
      <w:r>
        <w:rPr>
          <w:rFonts w:eastAsia="Times New Roman" w:cs="Times New Roman"/>
          <w:b/>
          <w:bCs/>
          <w:color w:val="000000"/>
        </w:rPr>
        <w:t>– snížená známka z chování (uspokojivé)</w:t>
      </w:r>
    </w:p>
    <w:p w:rsidR="009D3BEE" w:rsidRDefault="009D3BEE" w:rsidP="009D3BEE">
      <w:pPr>
        <w:pStyle w:val="Standard"/>
        <w:autoSpaceDE w:val="0"/>
      </w:pPr>
      <w:r>
        <w:rPr>
          <w:rFonts w:eastAsia="Times New Roman" w:cs="Times New Roman"/>
          <w:color w:val="000000"/>
        </w:rPr>
        <w:t xml:space="preserve">nad 15 neomluvených hodin </w:t>
      </w:r>
      <w:r>
        <w:rPr>
          <w:rFonts w:eastAsia="Times New Roman" w:cs="Times New Roman"/>
          <w:b/>
          <w:bCs/>
          <w:color w:val="000000"/>
        </w:rPr>
        <w:t>– snížená známka z chování (neuspokojivé)</w:t>
      </w:r>
    </w:p>
    <w:p w:rsidR="009D3BEE" w:rsidRDefault="009D3BEE" w:rsidP="009D3BEE">
      <w:pPr>
        <w:pStyle w:val="Standard"/>
        <w:autoSpaceDE w:val="0"/>
        <w:rPr>
          <w:rFonts w:eastAsia="Times New Roman" w:cs="Times New Roman"/>
          <w:color w:val="000000"/>
        </w:rPr>
      </w:pPr>
    </w:p>
    <w:p w:rsidR="009D3BEE" w:rsidRDefault="009D3BEE" w:rsidP="009D3BEE">
      <w:pPr>
        <w:pStyle w:val="Standard"/>
        <w:autoSpaceDE w:val="0"/>
      </w:pPr>
      <w:r>
        <w:rPr>
          <w:rFonts w:eastAsia="Times New Roman" w:cs="Times New Roman"/>
          <w:color w:val="000000"/>
        </w:rPr>
        <w:t>i)</w:t>
      </w:r>
      <w:r>
        <w:rPr>
          <w:rFonts w:eastAsia="Times New Roman" w:cs="Times New Roman"/>
          <w:b/>
          <w:bCs/>
          <w:color w:val="000000"/>
        </w:rPr>
        <w:t xml:space="preserve"> Zápisy do žákovské knížky</w:t>
      </w:r>
    </w:p>
    <w:p w:rsidR="009D3BEE" w:rsidRDefault="009D3BEE" w:rsidP="009D3BEE">
      <w:pPr>
        <w:pStyle w:val="Standard"/>
        <w:autoSpaceDE w:val="0"/>
      </w:pPr>
      <w:r>
        <w:rPr>
          <w:rFonts w:eastAsia="Times New Roman" w:cs="Times New Roman"/>
          <w:color w:val="000000"/>
        </w:rPr>
        <w:t>Za zápisy (poznámky) do ŽK, je žákovi ud</w:t>
      </w:r>
      <w:r>
        <w:rPr>
          <w:rFonts w:ascii="TimesNewRoman" w:eastAsia="TimesNewRoman" w:hAnsi="TimesNewRoman" w:cs="TimesNewRoman"/>
          <w:color w:val="000000"/>
        </w:rPr>
        <w:t>ě</w:t>
      </w:r>
      <w:r>
        <w:rPr>
          <w:rFonts w:eastAsia="Times New Roman" w:cs="Times New Roman"/>
          <w:color w:val="000000"/>
        </w:rPr>
        <w:t>leno výchovné opat</w:t>
      </w:r>
      <w:r>
        <w:rPr>
          <w:rFonts w:ascii="TimesNewRoman" w:eastAsia="TimesNewRoman" w:hAnsi="TimesNewRoman" w:cs="TimesNewRoman"/>
          <w:color w:val="000000"/>
        </w:rPr>
        <w:t>ř</w:t>
      </w:r>
      <w:r>
        <w:rPr>
          <w:rFonts w:eastAsia="Times New Roman" w:cs="Times New Roman"/>
          <w:color w:val="000000"/>
        </w:rPr>
        <w:t>ení k posílení kázn</w:t>
      </w:r>
      <w:r>
        <w:rPr>
          <w:rFonts w:ascii="TimesNewRoman" w:eastAsia="TimesNewRoman" w:hAnsi="TimesNewRoman" w:cs="TimesNewRoman"/>
          <w:color w:val="000000"/>
        </w:rPr>
        <w:t xml:space="preserve">ě </w:t>
      </w:r>
      <w:r>
        <w:rPr>
          <w:rFonts w:eastAsia="Times New Roman" w:cs="Times New Roman"/>
          <w:color w:val="000000"/>
        </w:rPr>
        <w:t>takto :</w:t>
      </w:r>
    </w:p>
    <w:p w:rsidR="009D3BEE" w:rsidRDefault="009D3BEE" w:rsidP="009D3BEE">
      <w:pPr>
        <w:pStyle w:val="Standard"/>
        <w:autoSpaceDE w:val="0"/>
      </w:pPr>
      <w:r>
        <w:rPr>
          <w:rFonts w:eastAsia="Times New Roman" w:cs="Times New Roman"/>
          <w:color w:val="000000"/>
        </w:rPr>
        <w:t>za 5 zápis</w:t>
      </w:r>
      <w:r>
        <w:rPr>
          <w:rFonts w:ascii="TimesNewRoman" w:eastAsia="TimesNewRoman" w:hAnsi="TimesNewRoman" w:cs="TimesNewRoman"/>
          <w:color w:val="000000"/>
        </w:rPr>
        <w:t xml:space="preserve">ů </w:t>
      </w:r>
      <w:r>
        <w:rPr>
          <w:rFonts w:eastAsia="Times New Roman" w:cs="Times New Roman"/>
          <w:color w:val="000000"/>
        </w:rPr>
        <w:t xml:space="preserve">do ŽK </w:t>
      </w:r>
      <w:r>
        <w:rPr>
          <w:rFonts w:eastAsia="Times New Roman" w:cs="Times New Roman"/>
          <w:b/>
          <w:bCs/>
          <w:color w:val="000000"/>
        </w:rPr>
        <w:t>– NTU</w:t>
      </w:r>
    </w:p>
    <w:p w:rsidR="009D3BEE" w:rsidRDefault="009D3BEE" w:rsidP="009D3BEE">
      <w:pPr>
        <w:pStyle w:val="Standard"/>
        <w:autoSpaceDE w:val="0"/>
      </w:pPr>
      <w:r>
        <w:rPr>
          <w:rFonts w:eastAsia="Times New Roman" w:cs="Times New Roman"/>
          <w:color w:val="000000"/>
        </w:rPr>
        <w:t>za 10 zápis</w:t>
      </w:r>
      <w:r>
        <w:rPr>
          <w:rFonts w:ascii="TimesNewRoman" w:eastAsia="TimesNewRoman" w:hAnsi="TimesNewRoman" w:cs="TimesNewRoman"/>
          <w:color w:val="000000"/>
        </w:rPr>
        <w:t xml:space="preserve">ů </w:t>
      </w:r>
      <w:r>
        <w:rPr>
          <w:rFonts w:eastAsia="Times New Roman" w:cs="Times New Roman"/>
          <w:color w:val="000000"/>
        </w:rPr>
        <w:t xml:space="preserve">do ŽK </w:t>
      </w:r>
      <w:r>
        <w:rPr>
          <w:rFonts w:eastAsia="Times New Roman" w:cs="Times New Roman"/>
          <w:b/>
          <w:bCs/>
          <w:color w:val="000000"/>
        </w:rPr>
        <w:t>– DTU</w:t>
      </w:r>
    </w:p>
    <w:p w:rsidR="009D3BEE" w:rsidRDefault="009D3BEE" w:rsidP="009D3BEE">
      <w:pPr>
        <w:pStyle w:val="Standard"/>
        <w:autoSpaceDE w:val="0"/>
      </w:pPr>
      <w:r>
        <w:rPr>
          <w:rFonts w:eastAsia="Times New Roman" w:cs="Times New Roman"/>
          <w:color w:val="000000"/>
        </w:rPr>
        <w:t>za 15 zápis</w:t>
      </w:r>
      <w:r>
        <w:rPr>
          <w:rFonts w:ascii="TimesNewRoman" w:eastAsia="TimesNewRoman" w:hAnsi="TimesNewRoman" w:cs="TimesNewRoman"/>
          <w:color w:val="000000"/>
        </w:rPr>
        <w:t xml:space="preserve">ů </w:t>
      </w:r>
      <w:r>
        <w:rPr>
          <w:rFonts w:eastAsia="Times New Roman" w:cs="Times New Roman"/>
          <w:color w:val="000000"/>
        </w:rPr>
        <w:t xml:space="preserve">do ŽK </w:t>
      </w:r>
      <w:r>
        <w:rPr>
          <w:rFonts w:eastAsia="Times New Roman" w:cs="Times New Roman"/>
          <w:b/>
          <w:bCs/>
          <w:color w:val="000000"/>
        </w:rPr>
        <w:t>– D</w:t>
      </w:r>
      <w:r>
        <w:rPr>
          <w:rFonts w:ascii="TimesNewRoman,Bold" w:eastAsia="TimesNewRoman,Bold" w:hAnsi="TimesNewRoman,Bold" w:cs="TimesNewRoman,Bold"/>
          <w:b/>
          <w:bCs/>
          <w:color w:val="000000"/>
        </w:rPr>
        <w:t>Ř</w:t>
      </w:r>
      <w:r>
        <w:rPr>
          <w:rFonts w:eastAsia="Times New Roman" w:cs="Times New Roman"/>
          <w:b/>
          <w:bCs/>
          <w:color w:val="000000"/>
        </w:rPr>
        <w:t>Š</w:t>
      </w:r>
    </w:p>
    <w:p w:rsidR="009D3BEE" w:rsidRDefault="009D3BEE" w:rsidP="009D3BEE">
      <w:pPr>
        <w:pStyle w:val="Standard"/>
        <w:autoSpaceDE w:val="0"/>
        <w:jc w:val="both"/>
      </w:pPr>
      <w:r>
        <w:rPr>
          <w:rFonts w:eastAsia="Times New Roman" w:cs="Times New Roman"/>
          <w:color w:val="000000"/>
        </w:rPr>
        <w:t>V p</w:t>
      </w:r>
      <w:r>
        <w:rPr>
          <w:rFonts w:ascii="TimesNewRoman" w:eastAsia="TimesNewRoman" w:hAnsi="TimesNewRoman" w:cs="TimesNewRoman"/>
          <w:color w:val="000000"/>
        </w:rPr>
        <w:t>ř</w:t>
      </w:r>
      <w:r>
        <w:rPr>
          <w:rFonts w:eastAsia="Times New Roman" w:cs="Times New Roman"/>
          <w:color w:val="000000"/>
        </w:rPr>
        <w:t>ípad</w:t>
      </w:r>
      <w:r>
        <w:rPr>
          <w:rFonts w:ascii="TimesNewRoman" w:eastAsia="TimesNewRoman" w:hAnsi="TimesNewRoman" w:cs="TimesNewRoman"/>
          <w:color w:val="000000"/>
        </w:rPr>
        <w:t xml:space="preserve">ě </w:t>
      </w:r>
      <w:r>
        <w:rPr>
          <w:rFonts w:eastAsia="Times New Roman" w:cs="Times New Roman"/>
          <w:color w:val="000000"/>
        </w:rPr>
        <w:t xml:space="preserve">ztráty žákovské knížky se toto posuzuje jako porušení Školního </w:t>
      </w:r>
      <w:r>
        <w:rPr>
          <w:rFonts w:ascii="TimesNewRoman" w:eastAsia="TimesNewRoman" w:hAnsi="TimesNewRoman" w:cs="TimesNewRoman"/>
          <w:color w:val="000000"/>
        </w:rPr>
        <w:t>ř</w:t>
      </w:r>
      <w:r>
        <w:rPr>
          <w:rFonts w:eastAsia="Times New Roman" w:cs="Times New Roman"/>
          <w:color w:val="000000"/>
        </w:rPr>
        <w:t>ádu a po posouzení závažnosti tohoto p</w:t>
      </w:r>
      <w:r>
        <w:rPr>
          <w:rFonts w:ascii="TimesNewRoman" w:eastAsia="TimesNewRoman" w:hAnsi="TimesNewRoman" w:cs="TimesNewRoman"/>
          <w:color w:val="000000"/>
        </w:rPr>
        <w:t>ř</w:t>
      </w:r>
      <w:r>
        <w:rPr>
          <w:rFonts w:eastAsia="Times New Roman" w:cs="Times New Roman"/>
          <w:color w:val="000000"/>
        </w:rPr>
        <w:t>estupku se ud</w:t>
      </w:r>
      <w:r>
        <w:rPr>
          <w:rFonts w:ascii="TimesNewRoman" w:eastAsia="TimesNewRoman" w:hAnsi="TimesNewRoman" w:cs="TimesNewRoman"/>
          <w:color w:val="000000"/>
        </w:rPr>
        <w:t>ě</w:t>
      </w:r>
      <w:r>
        <w:rPr>
          <w:rFonts w:eastAsia="Times New Roman" w:cs="Times New Roman"/>
          <w:color w:val="000000"/>
        </w:rPr>
        <w:t>lí výchovné opat</w:t>
      </w:r>
      <w:r>
        <w:rPr>
          <w:rFonts w:ascii="TimesNewRoman" w:eastAsia="TimesNewRoman" w:hAnsi="TimesNewRoman" w:cs="TimesNewRoman"/>
          <w:color w:val="000000"/>
        </w:rPr>
        <w:t>ř</w:t>
      </w:r>
      <w:r>
        <w:rPr>
          <w:rFonts w:eastAsia="Times New Roman" w:cs="Times New Roman"/>
          <w:color w:val="000000"/>
        </w:rPr>
        <w:t xml:space="preserve">ení, </w:t>
      </w:r>
      <w:r>
        <w:rPr>
          <w:rFonts w:ascii="TimesNewRoman" w:eastAsia="TimesNewRoman" w:hAnsi="TimesNewRoman" w:cs="TimesNewRoman"/>
          <w:color w:val="000000"/>
        </w:rPr>
        <w:t>č</w:t>
      </w:r>
      <w:r>
        <w:rPr>
          <w:rFonts w:eastAsia="Times New Roman" w:cs="Times New Roman"/>
          <w:color w:val="000000"/>
        </w:rPr>
        <w:t>ástku za duplikát ŽK uhradí žák.</w:t>
      </w:r>
    </w:p>
    <w:p w:rsidR="009D3BEE" w:rsidRDefault="009D3BEE" w:rsidP="009D3BEE">
      <w:pPr>
        <w:pStyle w:val="Standard"/>
        <w:autoSpaceDE w:val="0"/>
        <w:rPr>
          <w:rFonts w:eastAsia="Times New Roman" w:cs="Times New Roman"/>
          <w:color w:val="000000"/>
          <w:sz w:val="12"/>
          <w:szCs w:val="12"/>
        </w:rPr>
      </w:pPr>
    </w:p>
    <w:p w:rsidR="009D3BEE" w:rsidRDefault="009D3BEE" w:rsidP="009D3BEE">
      <w:pPr>
        <w:pStyle w:val="Standard"/>
        <w:autoSpaceDE w:val="0"/>
        <w:jc w:val="center"/>
        <w:rPr>
          <w:rFonts w:eastAsia="Times New Roman" w:cs="Times New Roman"/>
          <w:b/>
          <w:bCs/>
          <w:color w:val="000000"/>
        </w:rPr>
      </w:pPr>
      <w:r>
        <w:rPr>
          <w:rFonts w:eastAsia="Times New Roman" w:cs="Times New Roman"/>
          <w:b/>
          <w:bCs/>
          <w:color w:val="000000"/>
        </w:rPr>
        <w:t>Článek VIII</w:t>
      </w:r>
    </w:p>
    <w:p w:rsidR="009D3BEE" w:rsidRDefault="009D3BEE" w:rsidP="009D3BEE">
      <w:pPr>
        <w:pStyle w:val="Standard"/>
        <w:autoSpaceDE w:val="0"/>
        <w:jc w:val="center"/>
      </w:pPr>
      <w:r>
        <w:rPr>
          <w:rFonts w:eastAsia="Times New Roman" w:cs="Times New Roman"/>
          <w:b/>
          <w:bCs/>
          <w:color w:val="000000"/>
        </w:rPr>
        <w:t xml:space="preserve">Zásady pro užívání slovního hodnocení v souladu s § 15, odst. 2, vyhlášky </w:t>
      </w:r>
      <w:r>
        <w:rPr>
          <w:rFonts w:ascii="TimesNewRoman,Bold" w:eastAsia="TimesNewRoman,Bold" w:hAnsi="TimesNewRoman,Bold" w:cs="TimesNewRoman,Bold"/>
          <w:b/>
          <w:bCs/>
          <w:color w:val="000000"/>
        </w:rPr>
        <w:t>č</w:t>
      </w:r>
      <w:r>
        <w:rPr>
          <w:rFonts w:eastAsia="Times New Roman" w:cs="Times New Roman"/>
          <w:b/>
          <w:bCs/>
          <w:color w:val="000000"/>
        </w:rPr>
        <w:t>.48/2005 Sb.</w:t>
      </w:r>
    </w:p>
    <w:p w:rsidR="009D3BEE" w:rsidRDefault="009D3BEE" w:rsidP="009D3BEE">
      <w:pPr>
        <w:pStyle w:val="Standard"/>
        <w:autoSpaceDE w:val="0"/>
        <w:jc w:val="both"/>
      </w:pPr>
      <w:r>
        <w:rPr>
          <w:rFonts w:eastAsia="Times New Roman" w:cs="Times New Roman"/>
          <w:b/>
          <w:bCs/>
          <w:color w:val="000000"/>
        </w:rPr>
        <w:t>(1)</w:t>
      </w:r>
      <w:r>
        <w:rPr>
          <w:rFonts w:eastAsia="Times New Roman" w:cs="Times New Roman"/>
          <w:color w:val="000000"/>
        </w:rPr>
        <w:t xml:space="preserve"> O slovním hodnocení výsledk</w:t>
      </w:r>
      <w:r>
        <w:rPr>
          <w:rFonts w:ascii="TimesNewRoman" w:eastAsia="TimesNewRoman" w:hAnsi="TimesNewRoman" w:cs="TimesNewRoman"/>
          <w:color w:val="000000"/>
        </w:rPr>
        <w:t xml:space="preserve">ů </w:t>
      </w:r>
      <w:r>
        <w:rPr>
          <w:rFonts w:eastAsia="Times New Roman" w:cs="Times New Roman"/>
          <w:color w:val="000000"/>
        </w:rPr>
        <w:t>vzd</w:t>
      </w:r>
      <w:r>
        <w:rPr>
          <w:rFonts w:ascii="TimesNewRoman" w:eastAsia="TimesNewRoman" w:hAnsi="TimesNewRoman" w:cs="TimesNewRoman"/>
          <w:color w:val="000000"/>
        </w:rPr>
        <w:t>ě</w:t>
      </w:r>
      <w:r>
        <w:rPr>
          <w:rFonts w:eastAsia="Times New Roman" w:cs="Times New Roman"/>
          <w:color w:val="000000"/>
        </w:rPr>
        <w:t>lávání žáka na vysv</w:t>
      </w:r>
      <w:r>
        <w:rPr>
          <w:rFonts w:ascii="TimesNewRoman" w:eastAsia="TimesNewRoman" w:hAnsi="TimesNewRoman" w:cs="TimesNewRoman"/>
          <w:color w:val="000000"/>
        </w:rPr>
        <w:t>ě</w:t>
      </w:r>
      <w:r>
        <w:rPr>
          <w:rFonts w:eastAsia="Times New Roman" w:cs="Times New Roman"/>
          <w:color w:val="000000"/>
        </w:rPr>
        <w:t>d</w:t>
      </w:r>
      <w:r>
        <w:rPr>
          <w:rFonts w:ascii="TimesNewRoman" w:eastAsia="TimesNewRoman" w:hAnsi="TimesNewRoman" w:cs="TimesNewRoman"/>
          <w:color w:val="000000"/>
        </w:rPr>
        <w:t>č</w:t>
      </w:r>
      <w:r>
        <w:rPr>
          <w:rFonts w:eastAsia="Times New Roman" w:cs="Times New Roman"/>
          <w:color w:val="000000"/>
        </w:rPr>
        <w:t xml:space="preserve">ení rozhoduje </w:t>
      </w:r>
      <w:r>
        <w:rPr>
          <w:rFonts w:ascii="TimesNewRoman" w:eastAsia="TimesNewRoman" w:hAnsi="TimesNewRoman" w:cs="TimesNewRoman"/>
          <w:color w:val="000000"/>
        </w:rPr>
        <w:t>ř</w:t>
      </w:r>
      <w:r>
        <w:rPr>
          <w:rFonts w:eastAsia="Times New Roman" w:cs="Times New Roman"/>
          <w:color w:val="000000"/>
        </w:rPr>
        <w:t xml:space="preserve">editel školy </w:t>
      </w:r>
      <w:r>
        <w:rPr>
          <w:rFonts w:eastAsia="Times New Roman" w:cs="Times New Roman"/>
          <w:color w:val="000000"/>
        </w:rPr>
        <w:br/>
        <w:t>se souhlasem školské rady a po projednání v pedagogické rad</w:t>
      </w:r>
      <w:r>
        <w:rPr>
          <w:rFonts w:ascii="TimesNewRoman" w:eastAsia="TimesNewRoman" w:hAnsi="TimesNewRoman" w:cs="TimesNewRoman"/>
          <w:color w:val="000000"/>
        </w:rPr>
        <w:t>ě</w:t>
      </w:r>
      <w:r>
        <w:rPr>
          <w:rFonts w:eastAsia="Times New Roman" w:cs="Times New Roman"/>
          <w:color w:val="000000"/>
        </w:rPr>
        <w:t>.</w:t>
      </w:r>
    </w:p>
    <w:p w:rsidR="009D3BEE" w:rsidRDefault="009D3BEE" w:rsidP="009D3BEE">
      <w:pPr>
        <w:pStyle w:val="Standard"/>
        <w:autoSpaceDE w:val="0"/>
        <w:jc w:val="both"/>
      </w:pPr>
      <w:r>
        <w:rPr>
          <w:rFonts w:eastAsia="Times New Roman" w:cs="Times New Roman"/>
          <w:b/>
          <w:bCs/>
          <w:color w:val="000000"/>
        </w:rPr>
        <w:t>(2)</w:t>
      </w:r>
      <w:r>
        <w:rPr>
          <w:rFonts w:eastAsia="Times New Roman" w:cs="Times New Roman"/>
          <w:color w:val="000000"/>
        </w:rPr>
        <w:t xml:space="preserve"> T</w:t>
      </w:r>
      <w:r>
        <w:rPr>
          <w:rFonts w:ascii="TimesNewRoman" w:eastAsia="TimesNewRoman" w:hAnsi="TimesNewRoman" w:cs="TimesNewRoman"/>
          <w:color w:val="000000"/>
        </w:rPr>
        <w:t>ř</w:t>
      </w:r>
      <w:r>
        <w:rPr>
          <w:rFonts w:eastAsia="Times New Roman" w:cs="Times New Roman"/>
          <w:color w:val="000000"/>
        </w:rPr>
        <w:t>ídní u</w:t>
      </w:r>
      <w:r>
        <w:rPr>
          <w:rFonts w:ascii="TimesNewRoman" w:eastAsia="TimesNewRoman" w:hAnsi="TimesNewRoman" w:cs="TimesNewRoman"/>
          <w:color w:val="000000"/>
        </w:rPr>
        <w:t>č</w:t>
      </w:r>
      <w:r>
        <w:rPr>
          <w:rFonts w:eastAsia="Times New Roman" w:cs="Times New Roman"/>
          <w:color w:val="000000"/>
        </w:rPr>
        <w:t>itel po projednání s vyu</w:t>
      </w:r>
      <w:r>
        <w:rPr>
          <w:rFonts w:ascii="TimesNewRoman" w:eastAsia="TimesNewRoman" w:hAnsi="TimesNewRoman" w:cs="TimesNewRoman"/>
          <w:color w:val="000000"/>
        </w:rPr>
        <w:t>č</w:t>
      </w:r>
      <w:r>
        <w:rPr>
          <w:rFonts w:eastAsia="Times New Roman" w:cs="Times New Roman"/>
          <w:color w:val="000000"/>
        </w:rPr>
        <w:t>ujícími ostatních p</w:t>
      </w:r>
      <w:r>
        <w:rPr>
          <w:rFonts w:ascii="TimesNewRoman" w:eastAsia="TimesNewRoman" w:hAnsi="TimesNewRoman" w:cs="TimesNewRoman"/>
          <w:color w:val="000000"/>
        </w:rPr>
        <w:t>ř</w:t>
      </w:r>
      <w:r>
        <w:rPr>
          <w:rFonts w:eastAsia="Times New Roman" w:cs="Times New Roman"/>
          <w:color w:val="000000"/>
        </w:rPr>
        <w:t>edm</w:t>
      </w:r>
      <w:r>
        <w:rPr>
          <w:rFonts w:ascii="TimesNewRoman" w:eastAsia="TimesNewRoman" w:hAnsi="TimesNewRoman" w:cs="TimesNewRoman"/>
          <w:color w:val="000000"/>
        </w:rPr>
        <w:t>ě</w:t>
      </w:r>
      <w:r>
        <w:rPr>
          <w:rFonts w:eastAsia="Times New Roman" w:cs="Times New Roman"/>
          <w:color w:val="000000"/>
        </w:rPr>
        <w:t>t</w:t>
      </w:r>
      <w:r>
        <w:rPr>
          <w:rFonts w:ascii="TimesNewRoman" w:eastAsia="TimesNewRoman" w:hAnsi="TimesNewRoman" w:cs="TimesNewRoman"/>
          <w:color w:val="000000"/>
        </w:rPr>
        <w:t xml:space="preserve">ů </w:t>
      </w:r>
      <w:r>
        <w:rPr>
          <w:rFonts w:eastAsia="Times New Roman" w:cs="Times New Roman"/>
          <w:color w:val="000000"/>
        </w:rPr>
        <w:t>p</w:t>
      </w:r>
      <w:r>
        <w:rPr>
          <w:rFonts w:ascii="TimesNewRoman" w:eastAsia="TimesNewRoman" w:hAnsi="TimesNewRoman" w:cs="TimesNewRoman"/>
          <w:color w:val="000000"/>
        </w:rPr>
        <w:t>ř</w:t>
      </w:r>
      <w:r>
        <w:rPr>
          <w:rFonts w:eastAsia="Times New Roman" w:cs="Times New Roman"/>
          <w:color w:val="000000"/>
        </w:rPr>
        <w:t xml:space="preserve">evede slovní hodnocení </w:t>
      </w:r>
      <w:r>
        <w:rPr>
          <w:rFonts w:eastAsia="Times New Roman" w:cs="Times New Roman"/>
          <w:color w:val="000000"/>
        </w:rPr>
        <w:br/>
        <w:t>do klasifikace nebo klasifikaci do slovního hodnocení v p</w:t>
      </w:r>
      <w:r>
        <w:rPr>
          <w:rFonts w:ascii="TimesNewRoman" w:eastAsia="TimesNewRoman" w:hAnsi="TimesNewRoman" w:cs="TimesNewRoman"/>
          <w:color w:val="000000"/>
        </w:rPr>
        <w:t>ř</w:t>
      </w:r>
      <w:r>
        <w:rPr>
          <w:rFonts w:eastAsia="Times New Roman" w:cs="Times New Roman"/>
          <w:color w:val="000000"/>
        </w:rPr>
        <w:t>ípad</w:t>
      </w:r>
      <w:r>
        <w:rPr>
          <w:rFonts w:ascii="TimesNewRoman" w:eastAsia="TimesNewRoman" w:hAnsi="TimesNewRoman" w:cs="TimesNewRoman"/>
          <w:color w:val="000000"/>
        </w:rPr>
        <w:t xml:space="preserve">ě </w:t>
      </w:r>
      <w:r>
        <w:rPr>
          <w:rFonts w:eastAsia="Times New Roman" w:cs="Times New Roman"/>
          <w:color w:val="000000"/>
        </w:rPr>
        <w:t>p</w:t>
      </w:r>
      <w:r>
        <w:rPr>
          <w:rFonts w:ascii="TimesNewRoman" w:eastAsia="TimesNewRoman" w:hAnsi="TimesNewRoman" w:cs="TimesNewRoman"/>
          <w:color w:val="000000"/>
        </w:rPr>
        <w:t>ř</w:t>
      </w:r>
      <w:r>
        <w:rPr>
          <w:rFonts w:eastAsia="Times New Roman" w:cs="Times New Roman"/>
          <w:color w:val="000000"/>
        </w:rPr>
        <w:t>estupu žáka na školu, která hodnotí odlišným zp</w:t>
      </w:r>
      <w:r>
        <w:rPr>
          <w:rFonts w:ascii="TimesNewRoman" w:eastAsia="TimesNewRoman" w:hAnsi="TimesNewRoman" w:cs="TimesNewRoman"/>
          <w:color w:val="000000"/>
        </w:rPr>
        <w:t>ů</w:t>
      </w:r>
      <w:r>
        <w:rPr>
          <w:rFonts w:eastAsia="Times New Roman" w:cs="Times New Roman"/>
          <w:color w:val="000000"/>
        </w:rPr>
        <w:t>sobem, a to na žádost této školy nebo zákonného zástupce žáka.</w:t>
      </w:r>
    </w:p>
    <w:p w:rsidR="009D3BEE" w:rsidRDefault="009D3BEE" w:rsidP="009D3BEE">
      <w:pPr>
        <w:pStyle w:val="Standard"/>
        <w:autoSpaceDE w:val="0"/>
        <w:jc w:val="both"/>
      </w:pPr>
      <w:r>
        <w:rPr>
          <w:rFonts w:eastAsia="Times New Roman" w:cs="Times New Roman"/>
          <w:b/>
          <w:bCs/>
          <w:color w:val="000000"/>
        </w:rPr>
        <w:t>(3)</w:t>
      </w:r>
      <w:r>
        <w:rPr>
          <w:rFonts w:eastAsia="Times New Roman" w:cs="Times New Roman"/>
          <w:color w:val="000000"/>
        </w:rPr>
        <w:t xml:space="preserve"> Je-li žák hodnocen slovn</w:t>
      </w:r>
      <w:r>
        <w:rPr>
          <w:rFonts w:ascii="TimesNewRoman" w:eastAsia="TimesNewRoman" w:hAnsi="TimesNewRoman" w:cs="TimesNewRoman"/>
          <w:color w:val="000000"/>
        </w:rPr>
        <w:t>ě</w:t>
      </w:r>
      <w:r>
        <w:rPr>
          <w:rFonts w:eastAsia="Times New Roman" w:cs="Times New Roman"/>
          <w:color w:val="000000"/>
        </w:rPr>
        <w:t>, p</w:t>
      </w:r>
      <w:r>
        <w:rPr>
          <w:rFonts w:ascii="TimesNewRoman" w:eastAsia="TimesNewRoman" w:hAnsi="TimesNewRoman" w:cs="TimesNewRoman"/>
          <w:color w:val="000000"/>
        </w:rPr>
        <w:t>ř</w:t>
      </w:r>
      <w:r>
        <w:rPr>
          <w:rFonts w:eastAsia="Times New Roman" w:cs="Times New Roman"/>
          <w:color w:val="000000"/>
        </w:rPr>
        <w:t>evede t</w:t>
      </w:r>
      <w:r>
        <w:rPr>
          <w:rFonts w:ascii="TimesNewRoman" w:eastAsia="TimesNewRoman" w:hAnsi="TimesNewRoman" w:cs="TimesNewRoman"/>
          <w:color w:val="000000"/>
        </w:rPr>
        <w:t>ř</w:t>
      </w:r>
      <w:r>
        <w:rPr>
          <w:rFonts w:eastAsia="Times New Roman" w:cs="Times New Roman"/>
          <w:color w:val="000000"/>
        </w:rPr>
        <w:t>ídní u</w:t>
      </w:r>
      <w:r>
        <w:rPr>
          <w:rFonts w:ascii="TimesNewRoman" w:eastAsia="TimesNewRoman" w:hAnsi="TimesNewRoman" w:cs="TimesNewRoman"/>
          <w:color w:val="000000"/>
        </w:rPr>
        <w:t>č</w:t>
      </w:r>
      <w:r>
        <w:rPr>
          <w:rFonts w:eastAsia="Times New Roman" w:cs="Times New Roman"/>
          <w:color w:val="000000"/>
        </w:rPr>
        <w:t>itel po projednání s vyu</w:t>
      </w:r>
      <w:r>
        <w:rPr>
          <w:rFonts w:ascii="TimesNewRoman" w:eastAsia="TimesNewRoman" w:hAnsi="TimesNewRoman" w:cs="TimesNewRoman"/>
          <w:color w:val="000000"/>
        </w:rPr>
        <w:t>č</w:t>
      </w:r>
      <w:r>
        <w:rPr>
          <w:rFonts w:eastAsia="Times New Roman" w:cs="Times New Roman"/>
          <w:color w:val="000000"/>
        </w:rPr>
        <w:t>ujícími ostatních p</w:t>
      </w:r>
      <w:r>
        <w:rPr>
          <w:rFonts w:ascii="TimesNewRoman" w:eastAsia="TimesNewRoman" w:hAnsi="TimesNewRoman" w:cs="TimesNewRoman"/>
          <w:color w:val="000000"/>
        </w:rPr>
        <w:t>ř</w:t>
      </w:r>
      <w:r>
        <w:rPr>
          <w:rFonts w:eastAsia="Times New Roman" w:cs="Times New Roman"/>
          <w:color w:val="000000"/>
        </w:rPr>
        <w:t>edm</w:t>
      </w:r>
      <w:r>
        <w:rPr>
          <w:rFonts w:ascii="TimesNewRoman" w:eastAsia="TimesNewRoman" w:hAnsi="TimesNewRoman" w:cs="TimesNewRoman"/>
          <w:color w:val="000000"/>
        </w:rPr>
        <w:t>ě</w:t>
      </w:r>
      <w:r>
        <w:rPr>
          <w:rFonts w:eastAsia="Times New Roman" w:cs="Times New Roman"/>
          <w:color w:val="000000"/>
        </w:rPr>
        <w:t>t</w:t>
      </w:r>
      <w:r>
        <w:rPr>
          <w:rFonts w:ascii="TimesNewRoman" w:eastAsia="TimesNewRoman" w:hAnsi="TimesNewRoman" w:cs="TimesNewRoman"/>
          <w:color w:val="000000"/>
        </w:rPr>
        <w:t xml:space="preserve">ů </w:t>
      </w:r>
      <w:r>
        <w:rPr>
          <w:rFonts w:eastAsia="Times New Roman" w:cs="Times New Roman"/>
          <w:color w:val="000000"/>
        </w:rPr>
        <w:t>slovní hodnocení do klasifikace pro ú</w:t>
      </w:r>
      <w:r>
        <w:rPr>
          <w:rFonts w:ascii="TimesNewRoman" w:eastAsia="TimesNewRoman" w:hAnsi="TimesNewRoman" w:cs="TimesNewRoman"/>
          <w:color w:val="000000"/>
        </w:rPr>
        <w:t>č</w:t>
      </w:r>
      <w:r>
        <w:rPr>
          <w:rFonts w:eastAsia="Times New Roman" w:cs="Times New Roman"/>
          <w:color w:val="000000"/>
        </w:rPr>
        <w:t>ely p</w:t>
      </w:r>
      <w:r>
        <w:rPr>
          <w:rFonts w:ascii="TimesNewRoman" w:eastAsia="TimesNewRoman" w:hAnsi="TimesNewRoman" w:cs="TimesNewRoman"/>
          <w:color w:val="000000"/>
        </w:rPr>
        <w:t>ř</w:t>
      </w:r>
      <w:r>
        <w:rPr>
          <w:rFonts w:eastAsia="Times New Roman" w:cs="Times New Roman"/>
          <w:color w:val="000000"/>
        </w:rPr>
        <w:t xml:space="preserve">ijímacího </w:t>
      </w:r>
      <w:r>
        <w:rPr>
          <w:rFonts w:ascii="TimesNewRoman" w:eastAsia="TimesNewRoman" w:hAnsi="TimesNewRoman" w:cs="TimesNewRoman"/>
          <w:color w:val="000000"/>
        </w:rPr>
        <w:t>ř</w:t>
      </w:r>
      <w:r>
        <w:rPr>
          <w:rFonts w:eastAsia="Times New Roman" w:cs="Times New Roman"/>
          <w:color w:val="000000"/>
        </w:rPr>
        <w:t>ízení ke st</w:t>
      </w:r>
      <w:r>
        <w:rPr>
          <w:rFonts w:ascii="TimesNewRoman" w:eastAsia="TimesNewRoman" w:hAnsi="TimesNewRoman" w:cs="TimesNewRoman"/>
          <w:color w:val="000000"/>
        </w:rPr>
        <w:t>ř</w:t>
      </w:r>
      <w:r>
        <w:rPr>
          <w:rFonts w:eastAsia="Times New Roman" w:cs="Times New Roman"/>
          <w:color w:val="000000"/>
        </w:rPr>
        <w:t>ednímu vzd</w:t>
      </w:r>
      <w:r>
        <w:rPr>
          <w:rFonts w:ascii="TimesNewRoman" w:eastAsia="TimesNewRoman" w:hAnsi="TimesNewRoman" w:cs="TimesNewRoman"/>
          <w:color w:val="000000"/>
        </w:rPr>
        <w:t>ě</w:t>
      </w:r>
      <w:r>
        <w:rPr>
          <w:rFonts w:eastAsia="Times New Roman" w:cs="Times New Roman"/>
          <w:color w:val="000000"/>
        </w:rPr>
        <w:t>lávání.</w:t>
      </w:r>
    </w:p>
    <w:p w:rsidR="009D3BEE" w:rsidRDefault="009D3BEE" w:rsidP="009D3BEE">
      <w:pPr>
        <w:pStyle w:val="Standard"/>
        <w:autoSpaceDE w:val="0"/>
        <w:jc w:val="both"/>
      </w:pPr>
      <w:r>
        <w:rPr>
          <w:rFonts w:eastAsia="Times New Roman" w:cs="Times New Roman"/>
          <w:b/>
          <w:bCs/>
          <w:color w:val="000000"/>
        </w:rPr>
        <w:t>(4)</w:t>
      </w:r>
      <w:r>
        <w:rPr>
          <w:rFonts w:eastAsia="Times New Roman" w:cs="Times New Roman"/>
          <w:color w:val="000000"/>
        </w:rPr>
        <w:t xml:space="preserve"> U žáka s vývojovou poruchou u</w:t>
      </w:r>
      <w:r>
        <w:rPr>
          <w:rFonts w:ascii="TimesNewRoman" w:eastAsia="TimesNewRoman" w:hAnsi="TimesNewRoman" w:cs="TimesNewRoman"/>
          <w:color w:val="000000"/>
        </w:rPr>
        <w:t>č</w:t>
      </w:r>
      <w:r>
        <w:rPr>
          <w:rFonts w:eastAsia="Times New Roman" w:cs="Times New Roman"/>
          <w:color w:val="000000"/>
        </w:rPr>
        <w:t xml:space="preserve">ení rozhodne </w:t>
      </w:r>
      <w:r>
        <w:rPr>
          <w:rFonts w:ascii="TimesNewRoman" w:eastAsia="TimesNewRoman" w:hAnsi="TimesNewRoman" w:cs="TimesNewRoman"/>
          <w:color w:val="000000"/>
        </w:rPr>
        <w:t>ř</w:t>
      </w:r>
      <w:r>
        <w:rPr>
          <w:rFonts w:eastAsia="Times New Roman" w:cs="Times New Roman"/>
          <w:color w:val="000000"/>
        </w:rPr>
        <w:t xml:space="preserve">editel školy o použití slovního hodnocení </w:t>
      </w:r>
      <w:r>
        <w:rPr>
          <w:rFonts w:eastAsia="Times New Roman" w:cs="Times New Roman"/>
          <w:color w:val="000000"/>
        </w:rPr>
        <w:br/>
        <w:t>na základ</w:t>
      </w:r>
      <w:r>
        <w:rPr>
          <w:rFonts w:ascii="TimesNewRoman" w:eastAsia="TimesNewRoman" w:hAnsi="TimesNewRoman" w:cs="TimesNewRoman"/>
          <w:color w:val="000000"/>
        </w:rPr>
        <w:t xml:space="preserve">ě </w:t>
      </w:r>
      <w:r>
        <w:rPr>
          <w:rFonts w:eastAsia="Times New Roman" w:cs="Times New Roman"/>
          <w:color w:val="000000"/>
        </w:rPr>
        <w:t>žádosti zákonného zástupce žáka.</w:t>
      </w:r>
    </w:p>
    <w:p w:rsidR="009D3BEE" w:rsidRDefault="009D3BEE" w:rsidP="009D3BEE">
      <w:pPr>
        <w:pStyle w:val="Standard"/>
        <w:autoSpaceDE w:val="0"/>
        <w:jc w:val="both"/>
      </w:pPr>
      <w:r>
        <w:rPr>
          <w:rFonts w:eastAsia="Times New Roman" w:cs="Times New Roman"/>
          <w:b/>
          <w:bCs/>
        </w:rPr>
        <w:t>(5)</w:t>
      </w:r>
      <w:r>
        <w:rPr>
          <w:rFonts w:eastAsia="Times New Roman" w:cs="Times New Roman"/>
        </w:rPr>
        <w:t xml:space="preserve"> Výsledky vzd</w:t>
      </w:r>
      <w:r>
        <w:rPr>
          <w:rFonts w:ascii="TimesNewRoman" w:eastAsia="TimesNewRoman" w:hAnsi="TimesNewRoman" w:cs="TimesNewRoman"/>
        </w:rPr>
        <w:t>ě</w:t>
      </w:r>
      <w:r>
        <w:rPr>
          <w:rFonts w:eastAsia="Times New Roman" w:cs="Times New Roman"/>
        </w:rPr>
        <w:t>lávání žáka v jednotlivých povinných a nepovinných p</w:t>
      </w:r>
      <w:r>
        <w:rPr>
          <w:rFonts w:ascii="TimesNewRoman" w:eastAsia="TimesNewRoman" w:hAnsi="TimesNewRoman" w:cs="TimesNewRoman"/>
        </w:rPr>
        <w:t>ř</w:t>
      </w:r>
      <w:r>
        <w:rPr>
          <w:rFonts w:eastAsia="Times New Roman" w:cs="Times New Roman"/>
        </w:rPr>
        <w:t>edm</w:t>
      </w:r>
      <w:r>
        <w:rPr>
          <w:rFonts w:ascii="TimesNewRoman" w:eastAsia="TimesNewRoman" w:hAnsi="TimesNewRoman" w:cs="TimesNewRoman"/>
        </w:rPr>
        <w:t>ě</w:t>
      </w:r>
      <w:r>
        <w:rPr>
          <w:rFonts w:eastAsia="Times New Roman" w:cs="Times New Roman"/>
        </w:rPr>
        <w:t>tech stanovených školním vzd</w:t>
      </w:r>
      <w:r>
        <w:rPr>
          <w:rFonts w:ascii="TimesNewRoman" w:eastAsia="TimesNewRoman" w:hAnsi="TimesNewRoman" w:cs="TimesNewRoman"/>
        </w:rPr>
        <w:t>ě</w:t>
      </w:r>
      <w:r>
        <w:rPr>
          <w:rFonts w:eastAsia="Times New Roman" w:cs="Times New Roman"/>
        </w:rPr>
        <w:t>lávacím programem a chování žáka ve škole a na akcích po</w:t>
      </w:r>
      <w:r>
        <w:rPr>
          <w:rFonts w:ascii="TimesNewRoman" w:eastAsia="TimesNewRoman" w:hAnsi="TimesNewRoman" w:cs="TimesNewRoman"/>
        </w:rPr>
        <w:t>ř</w:t>
      </w:r>
      <w:r>
        <w:rPr>
          <w:rFonts w:eastAsia="Times New Roman" w:cs="Times New Roman"/>
        </w:rPr>
        <w:t>ádaných školou jsou v p</w:t>
      </w:r>
      <w:r>
        <w:rPr>
          <w:rFonts w:ascii="TimesNewRoman" w:eastAsia="TimesNewRoman" w:hAnsi="TimesNewRoman" w:cs="TimesNewRoman"/>
        </w:rPr>
        <w:t>ř</w:t>
      </w:r>
      <w:r>
        <w:rPr>
          <w:rFonts w:eastAsia="Times New Roman" w:cs="Times New Roman"/>
        </w:rPr>
        <w:t>ípad</w:t>
      </w:r>
      <w:r>
        <w:rPr>
          <w:rFonts w:ascii="TimesNewRoman" w:eastAsia="TimesNewRoman" w:hAnsi="TimesNewRoman" w:cs="TimesNewRoman"/>
        </w:rPr>
        <w:t xml:space="preserve">ě </w:t>
      </w:r>
      <w:r>
        <w:rPr>
          <w:rFonts w:eastAsia="Times New Roman" w:cs="Times New Roman"/>
        </w:rPr>
        <w:t>použití slovního hodnocení popsány tak, aby byla z</w:t>
      </w:r>
      <w:r>
        <w:rPr>
          <w:rFonts w:ascii="TimesNewRoman" w:eastAsia="TimesNewRoman" w:hAnsi="TimesNewRoman" w:cs="TimesNewRoman"/>
        </w:rPr>
        <w:t>ř</w:t>
      </w:r>
      <w:r>
        <w:rPr>
          <w:rFonts w:eastAsia="Times New Roman" w:cs="Times New Roman"/>
        </w:rPr>
        <w:t>ejmá úrove</w:t>
      </w:r>
      <w:r>
        <w:rPr>
          <w:rFonts w:ascii="TimesNewRoman" w:eastAsia="TimesNewRoman" w:hAnsi="TimesNewRoman" w:cs="TimesNewRoman"/>
        </w:rPr>
        <w:t xml:space="preserve">ň </w:t>
      </w:r>
      <w:r>
        <w:rPr>
          <w:rFonts w:eastAsia="Times New Roman" w:cs="Times New Roman"/>
        </w:rPr>
        <w:t>vzd</w:t>
      </w:r>
      <w:r>
        <w:rPr>
          <w:rFonts w:ascii="TimesNewRoman" w:eastAsia="TimesNewRoman" w:hAnsi="TimesNewRoman" w:cs="TimesNewRoman"/>
        </w:rPr>
        <w:t>ě</w:t>
      </w:r>
      <w:r>
        <w:rPr>
          <w:rFonts w:eastAsia="Times New Roman" w:cs="Times New Roman"/>
        </w:rPr>
        <w:t>lání žáka, které dosáhl zejména ve vztahu k o</w:t>
      </w:r>
      <w:r>
        <w:rPr>
          <w:rFonts w:ascii="TimesNewRoman" w:eastAsia="TimesNewRoman" w:hAnsi="TimesNewRoman" w:cs="TimesNewRoman"/>
        </w:rPr>
        <w:t>č</w:t>
      </w:r>
      <w:r>
        <w:rPr>
          <w:rFonts w:eastAsia="Times New Roman" w:cs="Times New Roman"/>
        </w:rPr>
        <w:t>ekávaným výstup</w:t>
      </w:r>
      <w:r>
        <w:rPr>
          <w:rFonts w:ascii="TimesNewRoman" w:eastAsia="TimesNewRoman" w:hAnsi="TimesNewRoman" w:cs="TimesNewRoman"/>
        </w:rPr>
        <w:t>ů</w:t>
      </w:r>
      <w:r>
        <w:rPr>
          <w:rFonts w:eastAsia="Times New Roman" w:cs="Times New Roman"/>
        </w:rPr>
        <w:t>m formulovaným v u</w:t>
      </w:r>
      <w:r>
        <w:rPr>
          <w:rFonts w:ascii="TimesNewRoman" w:eastAsia="TimesNewRoman" w:hAnsi="TimesNewRoman" w:cs="TimesNewRoman"/>
        </w:rPr>
        <w:t>č</w:t>
      </w:r>
      <w:r>
        <w:rPr>
          <w:rFonts w:eastAsia="Times New Roman" w:cs="Times New Roman"/>
        </w:rPr>
        <w:t>ebních osnovách jednotlivých p</w:t>
      </w:r>
      <w:r>
        <w:rPr>
          <w:rFonts w:ascii="TimesNewRoman" w:eastAsia="TimesNewRoman" w:hAnsi="TimesNewRoman" w:cs="TimesNewRoman"/>
        </w:rPr>
        <w:t>ř</w:t>
      </w:r>
      <w:r>
        <w:rPr>
          <w:rFonts w:eastAsia="Times New Roman" w:cs="Times New Roman"/>
        </w:rPr>
        <w:t>edm</w:t>
      </w:r>
      <w:r>
        <w:rPr>
          <w:rFonts w:ascii="TimesNewRoman" w:eastAsia="TimesNewRoman" w:hAnsi="TimesNewRoman" w:cs="TimesNewRoman"/>
        </w:rPr>
        <w:t>ě</w:t>
      </w:r>
      <w:r>
        <w:rPr>
          <w:rFonts w:eastAsia="Times New Roman" w:cs="Times New Roman"/>
        </w:rPr>
        <w:t>t</w:t>
      </w:r>
      <w:r>
        <w:rPr>
          <w:rFonts w:ascii="TimesNewRoman" w:eastAsia="TimesNewRoman" w:hAnsi="TimesNewRoman" w:cs="TimesNewRoman"/>
        </w:rPr>
        <w:t xml:space="preserve">ů </w:t>
      </w:r>
      <w:r>
        <w:rPr>
          <w:rFonts w:eastAsia="Times New Roman" w:cs="Times New Roman"/>
        </w:rPr>
        <w:t>školního vzd</w:t>
      </w:r>
      <w:r>
        <w:rPr>
          <w:rFonts w:ascii="TimesNewRoman" w:eastAsia="TimesNewRoman" w:hAnsi="TimesNewRoman" w:cs="TimesNewRoman"/>
        </w:rPr>
        <w:t>ě</w:t>
      </w:r>
      <w:r>
        <w:rPr>
          <w:rFonts w:eastAsia="Times New Roman" w:cs="Times New Roman"/>
        </w:rPr>
        <w:t>lávacího programu, k jeho vzd</w:t>
      </w:r>
      <w:r>
        <w:rPr>
          <w:rFonts w:ascii="TimesNewRoman" w:eastAsia="TimesNewRoman" w:hAnsi="TimesNewRoman" w:cs="TimesNewRoman"/>
        </w:rPr>
        <w:t>ě</w:t>
      </w:r>
      <w:r>
        <w:rPr>
          <w:rFonts w:eastAsia="Times New Roman" w:cs="Times New Roman"/>
        </w:rPr>
        <w:t>lávacím a osobnostním p</w:t>
      </w:r>
      <w:r>
        <w:rPr>
          <w:rFonts w:ascii="TimesNewRoman" w:eastAsia="TimesNewRoman" w:hAnsi="TimesNewRoman" w:cs="TimesNewRoman"/>
        </w:rPr>
        <w:t>ř</w:t>
      </w:r>
      <w:r>
        <w:rPr>
          <w:rFonts w:eastAsia="Times New Roman" w:cs="Times New Roman"/>
        </w:rPr>
        <w:t>edpoklad</w:t>
      </w:r>
      <w:r>
        <w:rPr>
          <w:rFonts w:ascii="TimesNewRoman" w:eastAsia="TimesNewRoman" w:hAnsi="TimesNewRoman" w:cs="TimesNewRoman"/>
        </w:rPr>
        <w:t>ů</w:t>
      </w:r>
      <w:r>
        <w:rPr>
          <w:rFonts w:eastAsia="Times New Roman" w:cs="Times New Roman"/>
        </w:rPr>
        <w:t>m a k v</w:t>
      </w:r>
      <w:r>
        <w:rPr>
          <w:rFonts w:ascii="TimesNewRoman" w:eastAsia="TimesNewRoman" w:hAnsi="TimesNewRoman" w:cs="TimesNewRoman"/>
        </w:rPr>
        <w:t>ě</w:t>
      </w:r>
      <w:r>
        <w:rPr>
          <w:rFonts w:eastAsia="Times New Roman" w:cs="Times New Roman"/>
        </w:rPr>
        <w:t>ku žáka. Slovní hodnocení zahrnuje posouzení výsledk</w:t>
      </w:r>
      <w:r>
        <w:rPr>
          <w:rFonts w:ascii="TimesNewRoman" w:eastAsia="TimesNewRoman" w:hAnsi="TimesNewRoman" w:cs="TimesNewRoman"/>
        </w:rPr>
        <w:t xml:space="preserve">ů </w:t>
      </w:r>
      <w:r>
        <w:rPr>
          <w:rFonts w:eastAsia="Times New Roman" w:cs="Times New Roman"/>
        </w:rPr>
        <w:t>vzd</w:t>
      </w:r>
      <w:r>
        <w:rPr>
          <w:rFonts w:ascii="TimesNewRoman" w:eastAsia="TimesNewRoman" w:hAnsi="TimesNewRoman" w:cs="TimesNewRoman"/>
        </w:rPr>
        <w:t>ě</w:t>
      </w:r>
      <w:r>
        <w:rPr>
          <w:rFonts w:eastAsia="Times New Roman" w:cs="Times New Roman"/>
        </w:rPr>
        <w:t>lávání žáka v jejich vývoji, ohodnocení píle žáka a jeho p</w:t>
      </w:r>
      <w:r>
        <w:rPr>
          <w:rFonts w:ascii="TimesNewRoman" w:eastAsia="TimesNewRoman" w:hAnsi="TimesNewRoman" w:cs="TimesNewRoman"/>
        </w:rPr>
        <w:t>ř</w:t>
      </w:r>
      <w:r>
        <w:rPr>
          <w:rFonts w:eastAsia="Times New Roman" w:cs="Times New Roman"/>
        </w:rPr>
        <w:t>ístupu ke vzd</w:t>
      </w:r>
      <w:r>
        <w:rPr>
          <w:rFonts w:ascii="TimesNewRoman" w:eastAsia="TimesNewRoman" w:hAnsi="TimesNewRoman" w:cs="TimesNewRoman"/>
        </w:rPr>
        <w:t>ě</w:t>
      </w:r>
      <w:r>
        <w:rPr>
          <w:rFonts w:eastAsia="Times New Roman" w:cs="Times New Roman"/>
        </w:rPr>
        <w:t>lávání i v souvislostech, které ovliv</w:t>
      </w:r>
      <w:r>
        <w:rPr>
          <w:rFonts w:ascii="TimesNewRoman" w:eastAsia="TimesNewRoman" w:hAnsi="TimesNewRoman" w:cs="TimesNewRoman"/>
        </w:rPr>
        <w:t>ň</w:t>
      </w:r>
      <w:r>
        <w:rPr>
          <w:rFonts w:eastAsia="Times New Roman" w:cs="Times New Roman"/>
        </w:rPr>
        <w:t>ují jeho výkon, a nazna</w:t>
      </w:r>
      <w:r>
        <w:rPr>
          <w:rFonts w:ascii="TimesNewRoman" w:eastAsia="TimesNewRoman" w:hAnsi="TimesNewRoman" w:cs="TimesNewRoman"/>
        </w:rPr>
        <w:t>č</w:t>
      </w:r>
      <w:r>
        <w:rPr>
          <w:rFonts w:eastAsia="Times New Roman" w:cs="Times New Roman"/>
        </w:rPr>
        <w:t>ení dalšího rozvoje žáka. Obsahuje také zd</w:t>
      </w:r>
      <w:r>
        <w:rPr>
          <w:rFonts w:ascii="TimesNewRoman" w:eastAsia="TimesNewRoman" w:hAnsi="TimesNewRoman" w:cs="TimesNewRoman"/>
        </w:rPr>
        <w:t>ů</w:t>
      </w:r>
      <w:r>
        <w:rPr>
          <w:rFonts w:eastAsia="Times New Roman" w:cs="Times New Roman"/>
        </w:rPr>
        <w:t>vodn</w:t>
      </w:r>
      <w:r>
        <w:rPr>
          <w:rFonts w:ascii="TimesNewRoman" w:eastAsia="TimesNewRoman" w:hAnsi="TimesNewRoman" w:cs="TimesNewRoman"/>
        </w:rPr>
        <w:t>ě</w:t>
      </w:r>
      <w:r>
        <w:rPr>
          <w:rFonts w:eastAsia="Times New Roman" w:cs="Times New Roman"/>
        </w:rPr>
        <w:t>ní hodnocení a doporu</w:t>
      </w:r>
      <w:r>
        <w:rPr>
          <w:rFonts w:ascii="TimesNewRoman" w:eastAsia="TimesNewRoman" w:hAnsi="TimesNewRoman" w:cs="TimesNewRoman"/>
        </w:rPr>
        <w:t>č</w:t>
      </w:r>
      <w:r>
        <w:rPr>
          <w:rFonts w:eastAsia="Times New Roman" w:cs="Times New Roman"/>
        </w:rPr>
        <w:t>ení, jak p</w:t>
      </w:r>
      <w:r>
        <w:rPr>
          <w:rFonts w:ascii="TimesNewRoman" w:eastAsia="TimesNewRoman" w:hAnsi="TimesNewRoman" w:cs="TimesNewRoman"/>
        </w:rPr>
        <w:t>ř</w:t>
      </w:r>
      <w:r>
        <w:rPr>
          <w:rFonts w:eastAsia="Times New Roman" w:cs="Times New Roman"/>
        </w:rPr>
        <w:t>edcházet p</w:t>
      </w:r>
      <w:r>
        <w:rPr>
          <w:rFonts w:ascii="TimesNewRoman" w:eastAsia="TimesNewRoman" w:hAnsi="TimesNewRoman" w:cs="TimesNewRoman"/>
        </w:rPr>
        <w:t>ř</w:t>
      </w:r>
      <w:r>
        <w:rPr>
          <w:rFonts w:eastAsia="Times New Roman" w:cs="Times New Roman"/>
        </w:rPr>
        <w:t>ípadným neúsp</w:t>
      </w:r>
      <w:r>
        <w:rPr>
          <w:rFonts w:ascii="TimesNewRoman" w:eastAsia="TimesNewRoman" w:hAnsi="TimesNewRoman" w:cs="TimesNewRoman"/>
        </w:rPr>
        <w:t>ě</w:t>
      </w:r>
      <w:r>
        <w:rPr>
          <w:rFonts w:eastAsia="Times New Roman" w:cs="Times New Roman"/>
        </w:rPr>
        <w:t>ch</w:t>
      </w:r>
      <w:r>
        <w:rPr>
          <w:rFonts w:ascii="TimesNewRoman" w:eastAsia="TimesNewRoman" w:hAnsi="TimesNewRoman" w:cs="TimesNewRoman"/>
        </w:rPr>
        <w:t>ů</w:t>
      </w:r>
      <w:r>
        <w:rPr>
          <w:rFonts w:eastAsia="Times New Roman" w:cs="Times New Roman"/>
        </w:rPr>
        <w:t>m žáka a jak je p</w:t>
      </w:r>
      <w:r>
        <w:rPr>
          <w:rFonts w:ascii="TimesNewRoman" w:eastAsia="TimesNewRoman" w:hAnsi="TimesNewRoman" w:cs="TimesNewRoman"/>
        </w:rPr>
        <w:t>ř</w:t>
      </w:r>
      <w:r>
        <w:rPr>
          <w:rFonts w:eastAsia="Times New Roman" w:cs="Times New Roman"/>
        </w:rPr>
        <w:t>ekonávat.</w:t>
      </w:r>
    </w:p>
    <w:p w:rsidR="009D3BEE" w:rsidRDefault="009D3BEE" w:rsidP="009D3BEE">
      <w:pPr>
        <w:pStyle w:val="Standard"/>
        <w:autoSpaceDE w:val="0"/>
        <w:jc w:val="both"/>
        <w:rPr>
          <w:rFonts w:eastAsia="Times New Roman" w:cs="Times New Roman"/>
          <w:color w:val="000000"/>
          <w:sz w:val="12"/>
          <w:szCs w:val="12"/>
        </w:rPr>
      </w:pPr>
    </w:p>
    <w:p w:rsidR="009D3BEE" w:rsidRDefault="009D3BEE" w:rsidP="009D3BEE">
      <w:pPr>
        <w:pStyle w:val="Standard"/>
        <w:autoSpaceDE w:val="0"/>
        <w:jc w:val="center"/>
        <w:rPr>
          <w:rFonts w:eastAsia="Times New Roman" w:cs="Times New Roman"/>
          <w:b/>
          <w:bCs/>
          <w:color w:val="000000"/>
        </w:rPr>
      </w:pPr>
      <w:r>
        <w:rPr>
          <w:rFonts w:eastAsia="Times New Roman" w:cs="Times New Roman"/>
          <w:b/>
          <w:bCs/>
          <w:color w:val="000000"/>
        </w:rPr>
        <w:t>Článek IX</w:t>
      </w:r>
    </w:p>
    <w:p w:rsidR="009D3BEE" w:rsidRDefault="009D3BEE" w:rsidP="009D3BEE">
      <w:pPr>
        <w:pStyle w:val="Standard"/>
        <w:autoSpaceDE w:val="0"/>
        <w:jc w:val="center"/>
        <w:rPr>
          <w:rFonts w:eastAsia="Times New Roman" w:cs="Times New Roman"/>
          <w:b/>
          <w:bCs/>
          <w:color w:val="000000"/>
        </w:rPr>
      </w:pPr>
      <w:r>
        <w:rPr>
          <w:rFonts w:eastAsia="Times New Roman" w:cs="Times New Roman"/>
          <w:b/>
          <w:bCs/>
          <w:color w:val="000000"/>
        </w:rPr>
        <w:t>Zásady pro stanovení celkového hodnocení žáka</w:t>
      </w:r>
    </w:p>
    <w:p w:rsidR="009D3BEE" w:rsidRDefault="009D3BEE" w:rsidP="009D3BEE">
      <w:pPr>
        <w:pStyle w:val="Standard"/>
        <w:autoSpaceDE w:val="0"/>
      </w:pPr>
      <w:r>
        <w:rPr>
          <w:rFonts w:eastAsia="Times New Roman" w:cs="Times New Roman"/>
          <w:b/>
          <w:bCs/>
          <w:color w:val="000000"/>
        </w:rPr>
        <w:t>(1)</w:t>
      </w:r>
      <w:r>
        <w:rPr>
          <w:rFonts w:eastAsia="Times New Roman" w:cs="Times New Roman"/>
          <w:color w:val="000000"/>
        </w:rPr>
        <w:t xml:space="preserve"> Celkové hodnocení žáka se vyjad</w:t>
      </w:r>
      <w:r>
        <w:rPr>
          <w:rFonts w:ascii="TimesNewRoman" w:eastAsia="TimesNewRoman" w:hAnsi="TimesNewRoman" w:cs="TimesNewRoman"/>
          <w:color w:val="000000"/>
        </w:rPr>
        <w:t>ř</w:t>
      </w:r>
      <w:r>
        <w:rPr>
          <w:rFonts w:eastAsia="Times New Roman" w:cs="Times New Roman"/>
          <w:color w:val="000000"/>
        </w:rPr>
        <w:t>uje stupni:</w:t>
      </w:r>
    </w:p>
    <w:p w:rsidR="009D3BEE" w:rsidRDefault="009D3BEE" w:rsidP="009D3BEE">
      <w:pPr>
        <w:pStyle w:val="Standard"/>
        <w:autoSpaceDE w:val="0"/>
      </w:pPr>
      <w:r>
        <w:rPr>
          <w:rFonts w:ascii="Wingdings" w:eastAsia="Wingdings" w:hAnsi="Wingdings" w:cs="Wingdings"/>
          <w:color w:val="000000"/>
        </w:rPr>
        <w:t></w:t>
      </w:r>
      <w:r>
        <w:rPr>
          <w:rFonts w:ascii="Wingdings" w:eastAsia="Wingdings" w:hAnsi="Wingdings" w:cs="Wingdings"/>
          <w:color w:val="000000"/>
        </w:rPr>
        <w:t></w:t>
      </w:r>
      <w:r>
        <w:rPr>
          <w:rFonts w:eastAsia="Times New Roman" w:cs="Times New Roman"/>
          <w:b/>
          <w:bCs/>
          <w:color w:val="000000"/>
        </w:rPr>
        <w:t>prosp</w:t>
      </w:r>
      <w:r>
        <w:rPr>
          <w:rFonts w:ascii="TimesNewRoman,Bold" w:eastAsia="TimesNewRoman,Bold" w:hAnsi="TimesNewRoman,Bold" w:cs="TimesNewRoman,Bold"/>
          <w:b/>
          <w:bCs/>
          <w:color w:val="000000"/>
        </w:rPr>
        <w:t>ě</w:t>
      </w:r>
      <w:r>
        <w:rPr>
          <w:rFonts w:eastAsia="Times New Roman" w:cs="Times New Roman"/>
          <w:b/>
          <w:bCs/>
          <w:color w:val="000000"/>
        </w:rPr>
        <w:t>l/a s vyznamenáním</w:t>
      </w:r>
    </w:p>
    <w:p w:rsidR="009D3BEE" w:rsidRDefault="009D3BEE" w:rsidP="009D3BEE">
      <w:pPr>
        <w:pStyle w:val="Standard"/>
        <w:autoSpaceDE w:val="0"/>
      </w:pPr>
      <w:r>
        <w:rPr>
          <w:rFonts w:ascii="Wingdings" w:eastAsia="Wingdings" w:hAnsi="Wingdings" w:cs="Wingdings"/>
          <w:color w:val="000000"/>
        </w:rPr>
        <w:t></w:t>
      </w:r>
      <w:r>
        <w:rPr>
          <w:rFonts w:ascii="Wingdings" w:eastAsia="Wingdings" w:hAnsi="Wingdings" w:cs="Wingdings"/>
          <w:color w:val="000000"/>
        </w:rPr>
        <w:t></w:t>
      </w:r>
      <w:r>
        <w:rPr>
          <w:rFonts w:eastAsia="Times New Roman" w:cs="Times New Roman"/>
          <w:b/>
          <w:bCs/>
          <w:color w:val="000000"/>
        </w:rPr>
        <w:t>prosp</w:t>
      </w:r>
      <w:r>
        <w:rPr>
          <w:rFonts w:ascii="TimesNewRoman,Bold" w:eastAsia="TimesNewRoman,Bold" w:hAnsi="TimesNewRoman,Bold" w:cs="TimesNewRoman,Bold"/>
          <w:b/>
          <w:bCs/>
          <w:color w:val="000000"/>
        </w:rPr>
        <w:t>ě</w:t>
      </w:r>
      <w:r>
        <w:rPr>
          <w:rFonts w:eastAsia="Times New Roman" w:cs="Times New Roman"/>
          <w:b/>
          <w:bCs/>
          <w:color w:val="000000"/>
        </w:rPr>
        <w:t>l/a</w:t>
      </w:r>
    </w:p>
    <w:p w:rsidR="009D3BEE" w:rsidRDefault="009D3BEE" w:rsidP="009D3BEE">
      <w:pPr>
        <w:pStyle w:val="Standard"/>
        <w:autoSpaceDE w:val="0"/>
      </w:pPr>
      <w:r>
        <w:rPr>
          <w:rFonts w:ascii="Wingdings" w:eastAsia="Wingdings" w:hAnsi="Wingdings" w:cs="Wingdings"/>
          <w:color w:val="000000"/>
        </w:rPr>
        <w:t></w:t>
      </w:r>
      <w:r>
        <w:rPr>
          <w:rFonts w:ascii="Wingdings" w:eastAsia="Wingdings" w:hAnsi="Wingdings" w:cs="Wingdings"/>
          <w:color w:val="000000"/>
        </w:rPr>
        <w:t></w:t>
      </w:r>
      <w:r>
        <w:rPr>
          <w:rFonts w:eastAsia="Times New Roman" w:cs="Times New Roman"/>
          <w:b/>
          <w:bCs/>
          <w:color w:val="000000"/>
        </w:rPr>
        <w:t>neprosp</w:t>
      </w:r>
      <w:r>
        <w:rPr>
          <w:rFonts w:ascii="TimesNewRoman,Bold" w:eastAsia="TimesNewRoman,Bold" w:hAnsi="TimesNewRoman,Bold" w:cs="TimesNewRoman,Bold"/>
          <w:b/>
          <w:bCs/>
          <w:color w:val="000000"/>
        </w:rPr>
        <w:t>ě</w:t>
      </w:r>
      <w:r>
        <w:rPr>
          <w:rFonts w:eastAsia="Times New Roman" w:cs="Times New Roman"/>
          <w:b/>
          <w:bCs/>
          <w:color w:val="000000"/>
        </w:rPr>
        <w:t>l/a</w:t>
      </w:r>
    </w:p>
    <w:p w:rsidR="009D3BEE" w:rsidRDefault="009D3BEE" w:rsidP="009D3BEE">
      <w:pPr>
        <w:pStyle w:val="Standard"/>
        <w:autoSpaceDE w:val="0"/>
      </w:pPr>
      <w:r>
        <w:rPr>
          <w:rFonts w:eastAsia="Times New Roman" w:cs="Times New Roman"/>
          <w:b/>
          <w:bCs/>
          <w:color w:val="000000"/>
        </w:rPr>
        <w:t xml:space="preserve">        nehodnocen/a</w:t>
      </w:r>
    </w:p>
    <w:p w:rsidR="009D3BEE" w:rsidRDefault="009D3BEE" w:rsidP="009D3BEE">
      <w:pPr>
        <w:pStyle w:val="Standard"/>
        <w:autoSpaceDE w:val="0"/>
        <w:rPr>
          <w:rFonts w:eastAsia="Times New Roman" w:cs="Times New Roman"/>
          <w:b/>
          <w:bCs/>
          <w:color w:val="000000"/>
          <w:sz w:val="12"/>
          <w:szCs w:val="12"/>
        </w:rPr>
      </w:pPr>
    </w:p>
    <w:p w:rsidR="009D3BEE" w:rsidRDefault="009D3BEE" w:rsidP="009D3BEE">
      <w:pPr>
        <w:pStyle w:val="Standard"/>
        <w:autoSpaceDE w:val="0"/>
      </w:pPr>
      <w:r>
        <w:rPr>
          <w:rFonts w:eastAsia="Times New Roman" w:cs="Times New Roman"/>
          <w:b/>
          <w:bCs/>
          <w:color w:val="000000"/>
        </w:rPr>
        <w:t>(2)</w:t>
      </w:r>
      <w:r>
        <w:rPr>
          <w:rFonts w:eastAsia="Times New Roman" w:cs="Times New Roman"/>
          <w:color w:val="000000"/>
        </w:rPr>
        <w:t xml:space="preserve"> Žák je hodnocen stupn</w:t>
      </w:r>
      <w:r>
        <w:rPr>
          <w:rFonts w:ascii="TimesNewRoman" w:eastAsia="TimesNewRoman" w:hAnsi="TimesNewRoman" w:cs="TimesNewRoman"/>
          <w:color w:val="000000"/>
        </w:rPr>
        <w:t>ě</w:t>
      </w:r>
      <w:r>
        <w:rPr>
          <w:rFonts w:eastAsia="Times New Roman" w:cs="Times New Roman"/>
          <w:color w:val="000000"/>
        </w:rPr>
        <w:t>m:</w:t>
      </w:r>
    </w:p>
    <w:p w:rsidR="009D3BEE" w:rsidRDefault="009D3BEE" w:rsidP="009D3BEE">
      <w:pPr>
        <w:pStyle w:val="Standard"/>
        <w:autoSpaceDE w:val="0"/>
      </w:pPr>
      <w:r>
        <w:rPr>
          <w:rFonts w:ascii="Wingdings" w:eastAsia="Wingdings" w:hAnsi="Wingdings" w:cs="Wingdings"/>
          <w:color w:val="000000"/>
        </w:rPr>
        <w:t></w:t>
      </w:r>
      <w:r>
        <w:rPr>
          <w:rFonts w:ascii="Wingdings" w:eastAsia="Wingdings" w:hAnsi="Wingdings" w:cs="Wingdings"/>
          <w:color w:val="000000"/>
        </w:rPr>
        <w:t></w:t>
      </w:r>
      <w:r>
        <w:rPr>
          <w:rFonts w:eastAsia="Times New Roman" w:cs="Times New Roman"/>
          <w:b/>
          <w:bCs/>
          <w:color w:val="000000"/>
        </w:rPr>
        <w:t>prosp</w:t>
      </w:r>
      <w:r>
        <w:rPr>
          <w:rFonts w:ascii="TimesNewRoman,Bold" w:eastAsia="TimesNewRoman,Bold" w:hAnsi="TimesNewRoman,Bold" w:cs="TimesNewRoman,Bold"/>
          <w:b/>
          <w:bCs/>
          <w:color w:val="000000"/>
        </w:rPr>
        <w:t>ě</w:t>
      </w:r>
      <w:r>
        <w:rPr>
          <w:rFonts w:eastAsia="Times New Roman" w:cs="Times New Roman"/>
          <w:b/>
          <w:bCs/>
          <w:color w:val="000000"/>
        </w:rPr>
        <w:t xml:space="preserve">l/a s vyznamenáním </w:t>
      </w:r>
      <w:r>
        <w:rPr>
          <w:rFonts w:eastAsia="Times New Roman" w:cs="Times New Roman"/>
          <w:color w:val="000000"/>
        </w:rPr>
        <w:t>= není-li v žádném povinném p</w:t>
      </w:r>
      <w:r>
        <w:rPr>
          <w:rFonts w:ascii="TimesNewRoman" w:eastAsia="TimesNewRoman" w:hAnsi="TimesNewRoman" w:cs="TimesNewRoman"/>
          <w:color w:val="000000"/>
        </w:rPr>
        <w:t>ř</w:t>
      </w:r>
      <w:r>
        <w:rPr>
          <w:rFonts w:eastAsia="Times New Roman" w:cs="Times New Roman"/>
          <w:color w:val="000000"/>
        </w:rPr>
        <w:t>edm</w:t>
      </w:r>
      <w:r>
        <w:rPr>
          <w:rFonts w:ascii="TimesNewRoman" w:eastAsia="TimesNewRoman" w:hAnsi="TimesNewRoman" w:cs="TimesNewRoman"/>
          <w:color w:val="000000"/>
        </w:rPr>
        <w:t>ě</w:t>
      </w:r>
      <w:r>
        <w:rPr>
          <w:rFonts w:eastAsia="Times New Roman" w:cs="Times New Roman"/>
          <w:color w:val="000000"/>
        </w:rPr>
        <w:t>tu hodnocen p</w:t>
      </w:r>
      <w:r>
        <w:rPr>
          <w:rFonts w:ascii="TimesNewRoman" w:eastAsia="TimesNewRoman" w:hAnsi="TimesNewRoman" w:cs="TimesNewRoman"/>
          <w:color w:val="000000"/>
        </w:rPr>
        <w:t>ř</w:t>
      </w:r>
      <w:r>
        <w:rPr>
          <w:rFonts w:eastAsia="Times New Roman" w:cs="Times New Roman"/>
          <w:color w:val="000000"/>
        </w:rPr>
        <w:t>i celkové</w:t>
      </w:r>
      <w:r>
        <w:t xml:space="preserve"> </w:t>
      </w:r>
      <w:r>
        <w:rPr>
          <w:rFonts w:eastAsia="Times New Roman" w:cs="Times New Roman"/>
          <w:color w:val="000000"/>
        </w:rPr>
        <w:t>klasifikaci stupn</w:t>
      </w:r>
      <w:r>
        <w:rPr>
          <w:rFonts w:ascii="TimesNewRoman" w:eastAsia="TimesNewRoman" w:hAnsi="TimesNewRoman" w:cs="TimesNewRoman"/>
          <w:color w:val="000000"/>
        </w:rPr>
        <w:t>ě</w:t>
      </w:r>
      <w:r>
        <w:rPr>
          <w:rFonts w:eastAsia="Times New Roman" w:cs="Times New Roman"/>
          <w:color w:val="000000"/>
        </w:rPr>
        <w:t>m horším než chvalitebným, pr</w:t>
      </w:r>
      <w:r>
        <w:rPr>
          <w:rFonts w:ascii="TimesNewRoman" w:eastAsia="TimesNewRoman" w:hAnsi="TimesNewRoman" w:cs="TimesNewRoman"/>
          <w:color w:val="000000"/>
        </w:rPr>
        <w:t>ů</w:t>
      </w:r>
      <w:r>
        <w:rPr>
          <w:rFonts w:eastAsia="Times New Roman" w:cs="Times New Roman"/>
          <w:color w:val="000000"/>
        </w:rPr>
        <w:t>m</w:t>
      </w:r>
      <w:r>
        <w:rPr>
          <w:rFonts w:ascii="TimesNewRoman" w:eastAsia="TimesNewRoman" w:hAnsi="TimesNewRoman" w:cs="TimesNewRoman"/>
          <w:color w:val="000000"/>
        </w:rPr>
        <w:t>ě</w:t>
      </w:r>
      <w:r>
        <w:rPr>
          <w:rFonts w:eastAsia="Times New Roman" w:cs="Times New Roman"/>
          <w:color w:val="000000"/>
        </w:rPr>
        <w:t>r z povinných p</w:t>
      </w:r>
      <w:r>
        <w:rPr>
          <w:rFonts w:ascii="TimesNewRoman" w:eastAsia="TimesNewRoman" w:hAnsi="TimesNewRoman" w:cs="TimesNewRoman"/>
          <w:color w:val="000000"/>
        </w:rPr>
        <w:t>ř</w:t>
      </w:r>
      <w:r>
        <w:rPr>
          <w:rFonts w:eastAsia="Times New Roman" w:cs="Times New Roman"/>
          <w:color w:val="000000"/>
        </w:rPr>
        <w:t>edm</w:t>
      </w:r>
      <w:r>
        <w:rPr>
          <w:rFonts w:ascii="TimesNewRoman" w:eastAsia="TimesNewRoman" w:hAnsi="TimesNewRoman" w:cs="TimesNewRoman"/>
          <w:color w:val="000000"/>
        </w:rPr>
        <w:t>ě</w:t>
      </w:r>
      <w:r>
        <w:rPr>
          <w:rFonts w:eastAsia="Times New Roman" w:cs="Times New Roman"/>
          <w:color w:val="000000"/>
        </w:rPr>
        <w:t>t</w:t>
      </w:r>
      <w:r>
        <w:rPr>
          <w:rFonts w:ascii="TimesNewRoman" w:eastAsia="TimesNewRoman" w:hAnsi="TimesNewRoman" w:cs="TimesNewRoman"/>
          <w:color w:val="000000"/>
        </w:rPr>
        <w:t xml:space="preserve">ů </w:t>
      </w:r>
      <w:r>
        <w:rPr>
          <w:rFonts w:eastAsia="Times New Roman" w:cs="Times New Roman"/>
          <w:color w:val="000000"/>
        </w:rPr>
        <w:t>nemá horší než</w:t>
      </w:r>
    </w:p>
    <w:p w:rsidR="009D3BEE" w:rsidRDefault="009D3BEE" w:rsidP="009D3BEE">
      <w:pPr>
        <w:pStyle w:val="Standard"/>
        <w:autoSpaceDE w:val="0"/>
        <w:rPr>
          <w:rFonts w:eastAsia="Times New Roman" w:cs="Times New Roman"/>
          <w:color w:val="000000"/>
        </w:rPr>
      </w:pPr>
      <w:r>
        <w:rPr>
          <w:rFonts w:eastAsia="Times New Roman" w:cs="Times New Roman"/>
          <w:color w:val="000000"/>
        </w:rPr>
        <w:t xml:space="preserve">           1,50 a jeho chování je velmi dobré</w:t>
      </w:r>
    </w:p>
    <w:p w:rsidR="009D3BEE" w:rsidRDefault="009D3BEE" w:rsidP="009D3BEE">
      <w:pPr>
        <w:pStyle w:val="Standard"/>
        <w:autoSpaceDE w:val="0"/>
      </w:pPr>
      <w:r>
        <w:rPr>
          <w:rFonts w:ascii="Wingdings" w:eastAsia="Wingdings" w:hAnsi="Wingdings" w:cs="Wingdings"/>
          <w:color w:val="000000"/>
        </w:rPr>
        <w:t></w:t>
      </w:r>
      <w:r>
        <w:rPr>
          <w:rFonts w:ascii="Wingdings" w:eastAsia="Wingdings" w:hAnsi="Wingdings" w:cs="Wingdings"/>
          <w:color w:val="000000"/>
        </w:rPr>
        <w:t></w:t>
      </w:r>
      <w:r>
        <w:rPr>
          <w:rFonts w:eastAsia="Times New Roman" w:cs="Times New Roman"/>
          <w:b/>
          <w:bCs/>
          <w:color w:val="000000"/>
        </w:rPr>
        <w:t>prosp</w:t>
      </w:r>
      <w:r>
        <w:rPr>
          <w:rFonts w:ascii="TimesNewRoman,Bold" w:eastAsia="TimesNewRoman,Bold" w:hAnsi="TimesNewRoman,Bold" w:cs="TimesNewRoman,Bold"/>
          <w:b/>
          <w:bCs/>
          <w:color w:val="000000"/>
        </w:rPr>
        <w:t>ě</w:t>
      </w:r>
      <w:r>
        <w:rPr>
          <w:rFonts w:eastAsia="Times New Roman" w:cs="Times New Roman"/>
          <w:b/>
          <w:bCs/>
          <w:color w:val="000000"/>
        </w:rPr>
        <w:t xml:space="preserve">l/a </w:t>
      </w:r>
      <w:r>
        <w:rPr>
          <w:rFonts w:eastAsia="Times New Roman" w:cs="Times New Roman"/>
          <w:color w:val="000000"/>
        </w:rPr>
        <w:t>= není-li v žádném povinném p</w:t>
      </w:r>
      <w:r>
        <w:rPr>
          <w:rFonts w:ascii="TimesNewRoman" w:eastAsia="TimesNewRoman" w:hAnsi="TimesNewRoman" w:cs="TimesNewRoman"/>
          <w:color w:val="000000"/>
        </w:rPr>
        <w:t>ř</w:t>
      </w:r>
      <w:r>
        <w:rPr>
          <w:rFonts w:eastAsia="Times New Roman" w:cs="Times New Roman"/>
          <w:color w:val="000000"/>
        </w:rPr>
        <w:t>edm</w:t>
      </w:r>
      <w:r>
        <w:rPr>
          <w:rFonts w:ascii="TimesNewRoman" w:eastAsia="TimesNewRoman" w:hAnsi="TimesNewRoman" w:cs="TimesNewRoman"/>
          <w:color w:val="000000"/>
        </w:rPr>
        <w:t>ě</w:t>
      </w:r>
      <w:r>
        <w:rPr>
          <w:rFonts w:eastAsia="Times New Roman" w:cs="Times New Roman"/>
          <w:color w:val="000000"/>
        </w:rPr>
        <w:t>tu hodnocen p</w:t>
      </w:r>
      <w:r>
        <w:rPr>
          <w:rFonts w:ascii="TimesNewRoman" w:eastAsia="TimesNewRoman" w:hAnsi="TimesNewRoman" w:cs="TimesNewRoman"/>
          <w:color w:val="000000"/>
        </w:rPr>
        <w:t>ř</w:t>
      </w:r>
      <w:r>
        <w:rPr>
          <w:rFonts w:eastAsia="Times New Roman" w:cs="Times New Roman"/>
          <w:color w:val="000000"/>
        </w:rPr>
        <w:t>i celkové klasifikaci stupn</w:t>
      </w:r>
      <w:r>
        <w:rPr>
          <w:rFonts w:ascii="TimesNewRoman" w:eastAsia="TimesNewRoman" w:hAnsi="TimesNewRoman" w:cs="TimesNewRoman"/>
          <w:color w:val="000000"/>
        </w:rPr>
        <w:t>ě</w:t>
      </w:r>
      <w:r>
        <w:rPr>
          <w:rFonts w:eastAsia="Times New Roman" w:cs="Times New Roman"/>
          <w:color w:val="000000"/>
        </w:rPr>
        <w:t>m nedostate</w:t>
      </w:r>
      <w:r>
        <w:rPr>
          <w:rFonts w:ascii="TimesNewRoman" w:eastAsia="TimesNewRoman" w:hAnsi="TimesNewRoman" w:cs="TimesNewRoman"/>
          <w:color w:val="000000"/>
        </w:rPr>
        <w:t>č</w:t>
      </w:r>
      <w:r>
        <w:rPr>
          <w:rFonts w:eastAsia="Times New Roman" w:cs="Times New Roman"/>
          <w:color w:val="000000"/>
        </w:rPr>
        <w:t>ný</w:t>
      </w:r>
    </w:p>
    <w:p w:rsidR="009D3BEE" w:rsidRDefault="009D3BEE" w:rsidP="009D3BEE">
      <w:pPr>
        <w:pStyle w:val="Standard"/>
        <w:autoSpaceDE w:val="0"/>
      </w:pPr>
      <w:r>
        <w:rPr>
          <w:rFonts w:ascii="Wingdings" w:eastAsia="Wingdings" w:hAnsi="Wingdings" w:cs="Wingdings"/>
          <w:color w:val="000000"/>
        </w:rPr>
        <w:t></w:t>
      </w:r>
      <w:r>
        <w:rPr>
          <w:rFonts w:ascii="Wingdings" w:eastAsia="Wingdings" w:hAnsi="Wingdings" w:cs="Wingdings"/>
          <w:color w:val="000000"/>
        </w:rPr>
        <w:t></w:t>
      </w:r>
      <w:r>
        <w:rPr>
          <w:rFonts w:eastAsia="Times New Roman" w:cs="Times New Roman"/>
          <w:b/>
          <w:bCs/>
          <w:color w:val="000000"/>
        </w:rPr>
        <w:t>neprosp</w:t>
      </w:r>
      <w:r>
        <w:rPr>
          <w:rFonts w:ascii="TimesNewRoman,Bold" w:eastAsia="TimesNewRoman,Bold" w:hAnsi="TimesNewRoman,Bold" w:cs="TimesNewRoman,Bold"/>
          <w:b/>
          <w:bCs/>
          <w:color w:val="000000"/>
        </w:rPr>
        <w:t>ě</w:t>
      </w:r>
      <w:r>
        <w:rPr>
          <w:rFonts w:eastAsia="Times New Roman" w:cs="Times New Roman"/>
          <w:b/>
          <w:bCs/>
          <w:color w:val="000000"/>
        </w:rPr>
        <w:t xml:space="preserve">l/a </w:t>
      </w:r>
      <w:r>
        <w:rPr>
          <w:rFonts w:eastAsia="Times New Roman" w:cs="Times New Roman"/>
          <w:color w:val="000000"/>
        </w:rPr>
        <w:t>= je-li v n</w:t>
      </w:r>
      <w:r>
        <w:rPr>
          <w:rFonts w:ascii="TimesNewRoman" w:eastAsia="TimesNewRoman" w:hAnsi="TimesNewRoman" w:cs="TimesNewRoman"/>
          <w:color w:val="000000"/>
        </w:rPr>
        <w:t>ě</w:t>
      </w:r>
      <w:r>
        <w:rPr>
          <w:rFonts w:eastAsia="Times New Roman" w:cs="Times New Roman"/>
          <w:color w:val="000000"/>
        </w:rPr>
        <w:t>kterém povinném p</w:t>
      </w:r>
      <w:r>
        <w:rPr>
          <w:rFonts w:ascii="TimesNewRoman" w:eastAsia="TimesNewRoman" w:hAnsi="TimesNewRoman" w:cs="TimesNewRoman"/>
          <w:color w:val="000000"/>
        </w:rPr>
        <w:t>ř</w:t>
      </w:r>
      <w:r>
        <w:rPr>
          <w:rFonts w:eastAsia="Times New Roman" w:cs="Times New Roman"/>
          <w:color w:val="000000"/>
        </w:rPr>
        <w:t>edm</w:t>
      </w:r>
      <w:r>
        <w:rPr>
          <w:rFonts w:ascii="TimesNewRoman" w:eastAsia="TimesNewRoman" w:hAnsi="TimesNewRoman" w:cs="TimesNewRoman"/>
          <w:color w:val="000000"/>
        </w:rPr>
        <w:t>ě</w:t>
      </w:r>
      <w:r>
        <w:rPr>
          <w:rFonts w:eastAsia="Times New Roman" w:cs="Times New Roman"/>
          <w:color w:val="000000"/>
        </w:rPr>
        <w:t>tu hodnocen p</w:t>
      </w:r>
      <w:r>
        <w:rPr>
          <w:rFonts w:ascii="TimesNewRoman" w:eastAsia="TimesNewRoman" w:hAnsi="TimesNewRoman" w:cs="TimesNewRoman"/>
          <w:color w:val="000000"/>
        </w:rPr>
        <w:t>ř</w:t>
      </w:r>
      <w:r>
        <w:rPr>
          <w:rFonts w:eastAsia="Times New Roman" w:cs="Times New Roman"/>
          <w:color w:val="000000"/>
        </w:rPr>
        <w:t>i celkové klasifikaci</w:t>
      </w:r>
    </w:p>
    <w:p w:rsidR="009D3BEE" w:rsidRDefault="009D3BEE" w:rsidP="009D3BEE">
      <w:pPr>
        <w:pStyle w:val="Standard"/>
        <w:autoSpaceDE w:val="0"/>
        <w:rPr>
          <w:rFonts w:eastAsia="Times New Roman" w:cs="Times New Roman"/>
          <w:color w:val="000000"/>
        </w:rPr>
      </w:pPr>
      <w:r>
        <w:rPr>
          <w:rFonts w:eastAsia="Times New Roman" w:cs="Times New Roman"/>
          <w:color w:val="000000"/>
        </w:rPr>
        <w:t xml:space="preserve">            stupněm nedostatečný</w:t>
      </w:r>
    </w:p>
    <w:p w:rsidR="009D3BEE" w:rsidRPr="009949FC" w:rsidRDefault="009D3BEE" w:rsidP="009D3BEE">
      <w:pPr>
        <w:pStyle w:val="Standard"/>
        <w:autoSpaceDE w:val="0"/>
      </w:pPr>
      <w:r>
        <w:rPr>
          <w:rFonts w:eastAsia="Times New Roman" w:cs="Times New Roman"/>
        </w:rPr>
        <w:t xml:space="preserve">       </w:t>
      </w:r>
      <w:r>
        <w:rPr>
          <w:rFonts w:eastAsia="Times New Roman" w:cs="Times New Roman"/>
          <w:bCs/>
        </w:rPr>
        <w:t xml:space="preserve"> </w:t>
      </w:r>
      <w:r>
        <w:rPr>
          <w:rFonts w:eastAsia="Times New Roman" w:cs="Times New Roman"/>
          <w:b/>
          <w:bCs/>
        </w:rPr>
        <w:t>nehodnocen/a</w:t>
      </w:r>
      <w:r>
        <w:rPr>
          <w:rFonts w:eastAsia="Times New Roman" w:cs="Times New Roman"/>
        </w:rPr>
        <w:t xml:space="preserve">  = není-li možné žáka hodnotit z některého z povinných předmětů stanovených školním vzdělávacím programem na konci prvního pololetí</w:t>
      </w:r>
    </w:p>
    <w:p w:rsidR="009D3BEE" w:rsidRDefault="009D3BEE" w:rsidP="009D3BEE">
      <w:pPr>
        <w:pStyle w:val="Standard"/>
        <w:autoSpaceDE w:val="0"/>
        <w:rPr>
          <w:rFonts w:eastAsia="Times New Roman" w:cs="Times New Roman"/>
          <w:b/>
          <w:bCs/>
          <w:color w:val="FF0000"/>
          <w:sz w:val="12"/>
          <w:szCs w:val="12"/>
        </w:rPr>
      </w:pPr>
    </w:p>
    <w:p w:rsidR="009D3BEE" w:rsidRDefault="009D3BEE" w:rsidP="009D3BEE">
      <w:pPr>
        <w:pStyle w:val="Standard"/>
        <w:autoSpaceDE w:val="0"/>
      </w:pPr>
      <w:r>
        <w:rPr>
          <w:rFonts w:eastAsia="Times New Roman" w:cs="Times New Roman"/>
          <w:b/>
          <w:bCs/>
          <w:color w:val="000000"/>
        </w:rPr>
        <w:t>(3)</w:t>
      </w:r>
      <w:r>
        <w:rPr>
          <w:rFonts w:eastAsia="Times New Roman" w:cs="Times New Roman"/>
          <w:color w:val="000000"/>
        </w:rPr>
        <w:t xml:space="preserve"> Výsledky práce v zájmových útvarech organizovaných školou se hodnotí t</w:t>
      </w:r>
      <w:r>
        <w:rPr>
          <w:rFonts w:ascii="TimesNewRoman" w:eastAsia="TimesNewRoman" w:hAnsi="TimesNewRoman" w:cs="TimesNewRoman"/>
          <w:color w:val="000000"/>
        </w:rPr>
        <w:t>ě</w:t>
      </w:r>
      <w:r>
        <w:rPr>
          <w:rFonts w:eastAsia="Times New Roman" w:cs="Times New Roman"/>
          <w:color w:val="000000"/>
        </w:rPr>
        <w:t>mito stupni :</w:t>
      </w:r>
    </w:p>
    <w:p w:rsidR="009D3BEE" w:rsidRDefault="009D3BEE" w:rsidP="009D3BEE">
      <w:pPr>
        <w:pStyle w:val="Standard"/>
        <w:autoSpaceDE w:val="0"/>
      </w:pPr>
      <w:r>
        <w:rPr>
          <w:rFonts w:ascii="Wingdings" w:eastAsia="Wingdings" w:hAnsi="Wingdings" w:cs="Wingdings"/>
          <w:color w:val="000000"/>
        </w:rPr>
        <w:t></w:t>
      </w:r>
      <w:r>
        <w:rPr>
          <w:rFonts w:ascii="Wingdings" w:eastAsia="Wingdings" w:hAnsi="Wingdings" w:cs="Wingdings"/>
          <w:color w:val="000000"/>
        </w:rPr>
        <w:t></w:t>
      </w:r>
      <w:r>
        <w:rPr>
          <w:rFonts w:eastAsia="Times New Roman" w:cs="Times New Roman"/>
          <w:b/>
          <w:bCs/>
          <w:color w:val="000000"/>
        </w:rPr>
        <w:t>pracoval/a úsp</w:t>
      </w:r>
      <w:r>
        <w:rPr>
          <w:rFonts w:ascii="TimesNewRoman,Bold" w:eastAsia="TimesNewRoman,Bold" w:hAnsi="TimesNewRoman,Bold" w:cs="TimesNewRoman,Bold"/>
          <w:b/>
          <w:bCs/>
          <w:color w:val="000000"/>
        </w:rPr>
        <w:t>ě</w:t>
      </w:r>
      <w:r>
        <w:rPr>
          <w:rFonts w:eastAsia="Times New Roman" w:cs="Times New Roman"/>
          <w:b/>
          <w:bCs/>
          <w:color w:val="000000"/>
        </w:rPr>
        <w:t>šn</w:t>
      </w:r>
      <w:r>
        <w:rPr>
          <w:rFonts w:ascii="TimesNewRoman,Bold" w:eastAsia="TimesNewRoman,Bold" w:hAnsi="TimesNewRoman,Bold" w:cs="TimesNewRoman,Bold"/>
          <w:b/>
          <w:bCs/>
          <w:color w:val="000000"/>
        </w:rPr>
        <w:t>ě</w:t>
      </w:r>
    </w:p>
    <w:p w:rsidR="009D3BEE" w:rsidRDefault="009D3BEE" w:rsidP="009D3BEE">
      <w:pPr>
        <w:pStyle w:val="Standard"/>
        <w:autoSpaceDE w:val="0"/>
      </w:pPr>
      <w:r>
        <w:rPr>
          <w:rFonts w:ascii="Wingdings" w:eastAsia="Wingdings" w:hAnsi="Wingdings" w:cs="Wingdings"/>
          <w:color w:val="000000"/>
        </w:rPr>
        <w:t></w:t>
      </w:r>
      <w:r>
        <w:rPr>
          <w:rFonts w:ascii="Wingdings" w:eastAsia="Wingdings" w:hAnsi="Wingdings" w:cs="Wingdings"/>
          <w:color w:val="000000"/>
        </w:rPr>
        <w:t></w:t>
      </w:r>
      <w:r>
        <w:rPr>
          <w:rFonts w:eastAsia="Times New Roman" w:cs="Times New Roman"/>
          <w:b/>
          <w:bCs/>
          <w:color w:val="000000"/>
        </w:rPr>
        <w:t>pracoval/a</w:t>
      </w:r>
    </w:p>
    <w:p w:rsidR="009D3BEE" w:rsidRDefault="009D3BEE" w:rsidP="009D3BEE">
      <w:pPr>
        <w:pStyle w:val="Standard"/>
        <w:autoSpaceDE w:val="0"/>
        <w:rPr>
          <w:rFonts w:eastAsia="Times New Roman" w:cs="Times New Roman"/>
          <w:b/>
          <w:bCs/>
          <w:color w:val="000000"/>
          <w:sz w:val="12"/>
          <w:szCs w:val="12"/>
        </w:rPr>
      </w:pPr>
    </w:p>
    <w:p w:rsidR="009D3BEE" w:rsidRDefault="009D3BEE" w:rsidP="009D3BEE">
      <w:pPr>
        <w:pStyle w:val="Standard"/>
        <w:autoSpaceDE w:val="0"/>
      </w:pPr>
      <w:r>
        <w:rPr>
          <w:rFonts w:eastAsia="Times New Roman" w:cs="Times New Roman"/>
          <w:b/>
          <w:bCs/>
          <w:color w:val="000000"/>
        </w:rPr>
        <w:t xml:space="preserve">(4)  </w:t>
      </w:r>
      <w:r>
        <w:rPr>
          <w:rFonts w:eastAsia="Times New Roman" w:cs="Times New Roman"/>
          <w:color w:val="000000"/>
        </w:rPr>
        <w:t>Předmět náboženství se neklasifikuje, na vysvědčení se uvede formulace „účastnil se“.</w:t>
      </w:r>
    </w:p>
    <w:p w:rsidR="009D3BEE" w:rsidRDefault="009D3BEE" w:rsidP="009D3BEE">
      <w:pPr>
        <w:pStyle w:val="Standard"/>
        <w:autoSpaceDE w:val="0"/>
        <w:jc w:val="both"/>
        <w:rPr>
          <w:rFonts w:eastAsia="Times New Roman" w:cs="Times New Roman"/>
          <w:b/>
          <w:bCs/>
          <w:color w:val="000000"/>
          <w:sz w:val="12"/>
          <w:szCs w:val="12"/>
        </w:rPr>
      </w:pPr>
    </w:p>
    <w:p w:rsidR="009D3BEE" w:rsidRDefault="009D3BEE" w:rsidP="009D3BEE">
      <w:pPr>
        <w:pStyle w:val="Standard"/>
        <w:autoSpaceDE w:val="0"/>
        <w:jc w:val="both"/>
      </w:pPr>
      <w:r>
        <w:rPr>
          <w:rFonts w:eastAsia="Times New Roman" w:cs="Times New Roman"/>
          <w:b/>
          <w:bCs/>
          <w:color w:val="000000"/>
        </w:rPr>
        <w:t>(5)</w:t>
      </w:r>
      <w:r>
        <w:rPr>
          <w:rFonts w:eastAsia="Times New Roman" w:cs="Times New Roman"/>
          <w:color w:val="000000"/>
        </w:rPr>
        <w:t xml:space="preserve"> U žáka se smyslovou nebo tělesnou vadou, vadou řeči, prokázanou specifickou vývojovou poruchou učení nebo chování se při jeho hodnocení a klasifikaci přihlédne k charakteru postižení. U žáka prvního až devátého ročníku s prokázanou vývojovou poruchou učení nebo chování rozhodne ředitel školy o použití širšího slovního hodnocení na základě žádosti zástupce žáka.</w:t>
      </w:r>
    </w:p>
    <w:p w:rsidR="009D3BEE" w:rsidRDefault="009D3BEE" w:rsidP="009D3BEE">
      <w:pPr>
        <w:pStyle w:val="Standard"/>
        <w:autoSpaceDE w:val="0"/>
        <w:jc w:val="both"/>
        <w:rPr>
          <w:rFonts w:eastAsia="Times New Roman" w:cs="Times New Roman"/>
          <w:color w:val="000000"/>
          <w:sz w:val="12"/>
          <w:szCs w:val="12"/>
        </w:rPr>
      </w:pPr>
    </w:p>
    <w:p w:rsidR="009D3BEE" w:rsidRDefault="009D3BEE" w:rsidP="009D3BEE">
      <w:pPr>
        <w:pStyle w:val="Standard"/>
        <w:autoSpaceDE w:val="0"/>
        <w:jc w:val="center"/>
        <w:rPr>
          <w:rFonts w:eastAsia="Times New Roman" w:cs="Times New Roman"/>
          <w:b/>
          <w:bCs/>
          <w:color w:val="000000"/>
        </w:rPr>
      </w:pPr>
      <w:r>
        <w:rPr>
          <w:rFonts w:eastAsia="Times New Roman" w:cs="Times New Roman"/>
          <w:b/>
          <w:bCs/>
          <w:color w:val="000000"/>
        </w:rPr>
        <w:t>Článek X</w:t>
      </w:r>
    </w:p>
    <w:p w:rsidR="009D3BEE" w:rsidRDefault="009D3BEE" w:rsidP="009D3BEE">
      <w:pPr>
        <w:pStyle w:val="Standard"/>
        <w:autoSpaceDE w:val="0"/>
        <w:jc w:val="center"/>
      </w:pPr>
      <w:r>
        <w:rPr>
          <w:rFonts w:eastAsia="Times New Roman" w:cs="Times New Roman"/>
          <w:b/>
          <w:bCs/>
          <w:color w:val="000000"/>
        </w:rPr>
        <w:t>Získávání podklad</w:t>
      </w:r>
      <w:r>
        <w:rPr>
          <w:rFonts w:ascii="TimesNewRoman,Bold" w:eastAsia="TimesNewRoman,Bold" w:hAnsi="TimesNewRoman,Bold" w:cs="TimesNewRoman,Bold"/>
          <w:b/>
          <w:bCs/>
          <w:color w:val="000000"/>
        </w:rPr>
        <w:t xml:space="preserve">ů </w:t>
      </w:r>
      <w:r>
        <w:rPr>
          <w:rFonts w:eastAsia="Times New Roman" w:cs="Times New Roman"/>
          <w:b/>
          <w:bCs/>
          <w:color w:val="000000"/>
        </w:rPr>
        <w:t>pro hodnocení</w:t>
      </w:r>
    </w:p>
    <w:p w:rsidR="009D3BEE" w:rsidRDefault="009D3BEE" w:rsidP="009D3BEE">
      <w:pPr>
        <w:pStyle w:val="Standard"/>
        <w:autoSpaceDE w:val="0"/>
        <w:jc w:val="both"/>
      </w:pPr>
      <w:r>
        <w:rPr>
          <w:rFonts w:eastAsia="Times New Roman" w:cs="Times New Roman"/>
          <w:b/>
          <w:bCs/>
          <w:color w:val="000000"/>
        </w:rPr>
        <w:t xml:space="preserve">(1) </w:t>
      </w:r>
      <w:r>
        <w:rPr>
          <w:rFonts w:eastAsia="Times New Roman" w:cs="Times New Roman"/>
          <w:color w:val="000000"/>
        </w:rPr>
        <w:t>Podklady pro hodnocení a klasifikaci výchovn</w:t>
      </w:r>
      <w:r>
        <w:rPr>
          <w:rFonts w:ascii="TimesNewRoman" w:eastAsia="TimesNewRoman" w:hAnsi="TimesNewRoman" w:cs="TimesNewRoman"/>
          <w:color w:val="000000"/>
        </w:rPr>
        <w:t xml:space="preserve">ě </w:t>
      </w:r>
      <w:r>
        <w:rPr>
          <w:rFonts w:eastAsia="Times New Roman" w:cs="Times New Roman"/>
          <w:color w:val="000000"/>
        </w:rPr>
        <w:t>vzd</w:t>
      </w:r>
      <w:r>
        <w:rPr>
          <w:rFonts w:ascii="TimesNewRoman" w:eastAsia="TimesNewRoman" w:hAnsi="TimesNewRoman" w:cs="TimesNewRoman"/>
          <w:color w:val="000000"/>
        </w:rPr>
        <w:t>ě</w:t>
      </w:r>
      <w:r>
        <w:rPr>
          <w:rFonts w:eastAsia="Times New Roman" w:cs="Times New Roman"/>
          <w:color w:val="000000"/>
        </w:rPr>
        <w:t>lávacích výsledk</w:t>
      </w:r>
      <w:r>
        <w:rPr>
          <w:rFonts w:ascii="TimesNewRoman" w:eastAsia="TimesNewRoman" w:hAnsi="TimesNewRoman" w:cs="TimesNewRoman"/>
          <w:color w:val="000000"/>
        </w:rPr>
        <w:t xml:space="preserve">ů </w:t>
      </w:r>
      <w:r>
        <w:rPr>
          <w:rFonts w:eastAsia="Times New Roman" w:cs="Times New Roman"/>
          <w:color w:val="000000"/>
        </w:rPr>
        <w:t>a chování žáka získává</w:t>
      </w:r>
    </w:p>
    <w:p w:rsidR="009D3BEE" w:rsidRDefault="009D3BEE" w:rsidP="009D3BEE">
      <w:pPr>
        <w:pStyle w:val="Standard"/>
        <w:autoSpaceDE w:val="0"/>
        <w:jc w:val="both"/>
      </w:pPr>
      <w:r>
        <w:rPr>
          <w:rFonts w:eastAsia="Times New Roman" w:cs="Times New Roman"/>
          <w:color w:val="000000"/>
        </w:rPr>
        <w:t>u</w:t>
      </w:r>
      <w:r>
        <w:rPr>
          <w:rFonts w:ascii="TimesNewRoman" w:eastAsia="TimesNewRoman" w:hAnsi="TimesNewRoman" w:cs="TimesNewRoman"/>
          <w:color w:val="000000"/>
        </w:rPr>
        <w:t>č</w:t>
      </w:r>
      <w:r>
        <w:rPr>
          <w:rFonts w:eastAsia="Times New Roman" w:cs="Times New Roman"/>
          <w:color w:val="000000"/>
        </w:rPr>
        <w:t>itel zejména t</w:t>
      </w:r>
      <w:r>
        <w:rPr>
          <w:rFonts w:ascii="TimesNewRoman" w:eastAsia="TimesNewRoman" w:hAnsi="TimesNewRoman" w:cs="TimesNewRoman"/>
          <w:color w:val="000000"/>
        </w:rPr>
        <w:t>ě</w:t>
      </w:r>
      <w:r>
        <w:rPr>
          <w:rFonts w:eastAsia="Times New Roman" w:cs="Times New Roman"/>
          <w:color w:val="000000"/>
        </w:rPr>
        <w:t>mito metodami, formami a prost</w:t>
      </w:r>
      <w:r>
        <w:rPr>
          <w:rFonts w:ascii="TimesNewRoman" w:eastAsia="TimesNewRoman" w:hAnsi="TimesNewRoman" w:cs="TimesNewRoman"/>
          <w:color w:val="000000"/>
        </w:rPr>
        <w:t>ř</w:t>
      </w:r>
      <w:r>
        <w:rPr>
          <w:rFonts w:eastAsia="Times New Roman" w:cs="Times New Roman"/>
          <w:color w:val="000000"/>
        </w:rPr>
        <w:t>edky:</w:t>
      </w:r>
    </w:p>
    <w:p w:rsidR="009D3BEE" w:rsidRDefault="009D3BEE" w:rsidP="009D3BEE">
      <w:pPr>
        <w:pStyle w:val="Standard"/>
        <w:autoSpaceDE w:val="0"/>
        <w:jc w:val="both"/>
        <w:rPr>
          <w:rFonts w:eastAsia="Times New Roman" w:cs="Times New Roman"/>
          <w:color w:val="000000"/>
        </w:rPr>
      </w:pPr>
      <w:r>
        <w:rPr>
          <w:rFonts w:eastAsia="Times New Roman" w:cs="Times New Roman"/>
          <w:color w:val="000000"/>
        </w:rPr>
        <w:t>soustavným diagnostickým pozorováním žáka</w:t>
      </w:r>
    </w:p>
    <w:p w:rsidR="009D3BEE" w:rsidRDefault="009D3BEE" w:rsidP="009D3BEE">
      <w:pPr>
        <w:pStyle w:val="Standard"/>
        <w:autoSpaceDE w:val="0"/>
        <w:jc w:val="both"/>
      </w:pPr>
      <w:r>
        <w:rPr>
          <w:rFonts w:eastAsia="Times New Roman" w:cs="Times New Roman"/>
          <w:color w:val="000000"/>
        </w:rPr>
        <w:t>soustavným sledováním výkon</w:t>
      </w:r>
      <w:r>
        <w:rPr>
          <w:rFonts w:ascii="TimesNewRoman" w:eastAsia="TimesNewRoman" w:hAnsi="TimesNewRoman" w:cs="TimesNewRoman"/>
          <w:color w:val="000000"/>
        </w:rPr>
        <w:t xml:space="preserve">ů </w:t>
      </w:r>
      <w:r>
        <w:rPr>
          <w:rFonts w:eastAsia="Times New Roman" w:cs="Times New Roman"/>
          <w:color w:val="000000"/>
        </w:rPr>
        <w:t>žáka a jeho p</w:t>
      </w:r>
      <w:r>
        <w:rPr>
          <w:rFonts w:ascii="TimesNewRoman" w:eastAsia="TimesNewRoman" w:hAnsi="TimesNewRoman" w:cs="TimesNewRoman"/>
          <w:color w:val="000000"/>
        </w:rPr>
        <w:t>ř</w:t>
      </w:r>
      <w:r>
        <w:rPr>
          <w:rFonts w:eastAsia="Times New Roman" w:cs="Times New Roman"/>
          <w:color w:val="000000"/>
        </w:rPr>
        <w:t>ipravenosti na vyu</w:t>
      </w:r>
      <w:r>
        <w:rPr>
          <w:rFonts w:ascii="TimesNewRoman" w:eastAsia="TimesNewRoman" w:hAnsi="TimesNewRoman" w:cs="TimesNewRoman"/>
          <w:color w:val="000000"/>
        </w:rPr>
        <w:t>č</w:t>
      </w:r>
      <w:r>
        <w:rPr>
          <w:rFonts w:eastAsia="Times New Roman" w:cs="Times New Roman"/>
          <w:color w:val="000000"/>
        </w:rPr>
        <w:t>ování</w:t>
      </w:r>
    </w:p>
    <w:p w:rsidR="009D3BEE" w:rsidRDefault="009D3BEE" w:rsidP="009D3BEE">
      <w:pPr>
        <w:pStyle w:val="Standard"/>
        <w:autoSpaceDE w:val="0"/>
        <w:jc w:val="both"/>
      </w:pPr>
      <w:r>
        <w:rPr>
          <w:rFonts w:eastAsia="Times New Roman" w:cs="Times New Roman"/>
          <w:color w:val="000000"/>
        </w:rPr>
        <w:t>r</w:t>
      </w:r>
      <w:r>
        <w:rPr>
          <w:rFonts w:ascii="TimesNewRoman" w:eastAsia="TimesNewRoman" w:hAnsi="TimesNewRoman" w:cs="TimesNewRoman"/>
          <w:color w:val="000000"/>
        </w:rPr>
        <w:t>ů</w:t>
      </w:r>
      <w:r>
        <w:rPr>
          <w:rFonts w:eastAsia="Times New Roman" w:cs="Times New Roman"/>
          <w:color w:val="000000"/>
        </w:rPr>
        <w:t>znými druhy zkoušek (písemné, ústní, grafické, praktické, pohybové)</w:t>
      </w:r>
    </w:p>
    <w:p w:rsidR="009D3BEE" w:rsidRDefault="009D3BEE" w:rsidP="009D3BEE">
      <w:pPr>
        <w:pStyle w:val="Standard"/>
        <w:autoSpaceDE w:val="0"/>
        <w:jc w:val="both"/>
        <w:rPr>
          <w:rFonts w:eastAsia="Times New Roman" w:cs="Times New Roman"/>
          <w:color w:val="000000"/>
        </w:rPr>
      </w:pPr>
      <w:r>
        <w:rPr>
          <w:rFonts w:eastAsia="Times New Roman" w:cs="Times New Roman"/>
          <w:color w:val="000000"/>
        </w:rPr>
        <w:t>kontrolními písemnými pracemi a praktickými zkouškami</w:t>
      </w:r>
    </w:p>
    <w:p w:rsidR="009D3BEE" w:rsidRDefault="009D3BEE" w:rsidP="009D3BEE">
      <w:pPr>
        <w:pStyle w:val="Standard"/>
        <w:autoSpaceDE w:val="0"/>
        <w:jc w:val="both"/>
      </w:pPr>
      <w:r>
        <w:rPr>
          <w:rFonts w:eastAsia="Times New Roman" w:cs="Times New Roman"/>
          <w:color w:val="000000"/>
        </w:rPr>
        <w:t>analýzou výsledk</w:t>
      </w:r>
      <w:r>
        <w:rPr>
          <w:rFonts w:ascii="TimesNewRoman" w:eastAsia="TimesNewRoman" w:hAnsi="TimesNewRoman" w:cs="TimesNewRoman"/>
          <w:color w:val="000000"/>
        </w:rPr>
        <w:t>ů č</w:t>
      </w:r>
      <w:r>
        <w:rPr>
          <w:rFonts w:eastAsia="Times New Roman" w:cs="Times New Roman"/>
          <w:color w:val="000000"/>
        </w:rPr>
        <w:t>innosti žáka</w:t>
      </w:r>
    </w:p>
    <w:p w:rsidR="009D3BEE" w:rsidRDefault="009D3BEE" w:rsidP="009D3BEE">
      <w:pPr>
        <w:pStyle w:val="Standard"/>
        <w:autoSpaceDE w:val="0"/>
        <w:jc w:val="both"/>
      </w:pPr>
      <w:r>
        <w:rPr>
          <w:rFonts w:eastAsia="Times New Roman" w:cs="Times New Roman"/>
          <w:color w:val="000000"/>
        </w:rPr>
        <w:t>konzultacemi s ostatními u</w:t>
      </w:r>
      <w:r>
        <w:rPr>
          <w:rFonts w:ascii="TimesNewRoman" w:eastAsia="TimesNewRoman" w:hAnsi="TimesNewRoman" w:cs="TimesNewRoman"/>
          <w:color w:val="000000"/>
        </w:rPr>
        <w:t>č</w:t>
      </w:r>
      <w:r>
        <w:rPr>
          <w:rFonts w:eastAsia="Times New Roman" w:cs="Times New Roman"/>
          <w:color w:val="000000"/>
        </w:rPr>
        <w:t>iteli a podle pot</w:t>
      </w:r>
      <w:r>
        <w:rPr>
          <w:rFonts w:ascii="TimesNewRoman" w:eastAsia="TimesNewRoman" w:hAnsi="TimesNewRoman" w:cs="TimesNewRoman"/>
          <w:color w:val="000000"/>
        </w:rPr>
        <w:t>ř</w:t>
      </w:r>
      <w:r>
        <w:rPr>
          <w:rFonts w:eastAsia="Times New Roman" w:cs="Times New Roman"/>
          <w:color w:val="000000"/>
        </w:rPr>
        <w:t>eby i s pracovníky pedagogicko-psychologických</w:t>
      </w:r>
    </w:p>
    <w:p w:rsidR="009D3BEE" w:rsidRDefault="009D3BEE" w:rsidP="009D3BEE">
      <w:pPr>
        <w:pStyle w:val="Standard"/>
        <w:autoSpaceDE w:val="0"/>
        <w:jc w:val="both"/>
        <w:rPr>
          <w:rFonts w:eastAsia="Times New Roman" w:cs="Times New Roman"/>
          <w:color w:val="000000"/>
        </w:rPr>
      </w:pPr>
      <w:r>
        <w:rPr>
          <w:rFonts w:eastAsia="Times New Roman" w:cs="Times New Roman"/>
          <w:color w:val="000000"/>
        </w:rPr>
        <w:t>poraden a zdravotnických služeb</w:t>
      </w:r>
    </w:p>
    <w:p w:rsidR="009D3BEE" w:rsidRDefault="009D3BEE" w:rsidP="009D3BEE">
      <w:pPr>
        <w:pStyle w:val="Standard"/>
        <w:autoSpaceDE w:val="0"/>
        <w:jc w:val="both"/>
        <w:rPr>
          <w:rFonts w:eastAsia="Times New Roman" w:cs="Times New Roman"/>
          <w:color w:val="000000"/>
        </w:rPr>
      </w:pPr>
      <w:r>
        <w:rPr>
          <w:rFonts w:eastAsia="Times New Roman" w:cs="Times New Roman"/>
          <w:color w:val="000000"/>
        </w:rPr>
        <w:t>rozhovory se žákem a zákonnými zástupci žáka</w:t>
      </w:r>
    </w:p>
    <w:p w:rsidR="009D3BEE" w:rsidRPr="00A96C7F" w:rsidRDefault="009D3BEE" w:rsidP="009D3BEE">
      <w:pPr>
        <w:pStyle w:val="Standard"/>
        <w:autoSpaceDE w:val="0"/>
        <w:jc w:val="both"/>
        <w:rPr>
          <w:rFonts w:eastAsia="Times New Roman" w:cs="Times New Roman"/>
          <w:b/>
          <w:bCs/>
          <w:color w:val="000000"/>
        </w:rPr>
      </w:pPr>
    </w:p>
    <w:p w:rsidR="009D3BEE" w:rsidRDefault="009D3BEE" w:rsidP="009D3BEE">
      <w:pPr>
        <w:pStyle w:val="Standard"/>
        <w:autoSpaceDE w:val="0"/>
        <w:jc w:val="both"/>
      </w:pPr>
      <w:r>
        <w:rPr>
          <w:rFonts w:eastAsia="Times New Roman" w:cs="Times New Roman"/>
          <w:b/>
          <w:bCs/>
          <w:color w:val="000000"/>
        </w:rPr>
        <w:t>(2)</w:t>
      </w:r>
      <w:r>
        <w:rPr>
          <w:rFonts w:eastAsia="Times New Roman" w:cs="Times New Roman"/>
          <w:color w:val="000000"/>
        </w:rPr>
        <w:t xml:space="preserve"> Žák musí být z p</w:t>
      </w:r>
      <w:r>
        <w:rPr>
          <w:rFonts w:ascii="TimesNewRoman" w:eastAsia="TimesNewRoman" w:hAnsi="TimesNewRoman" w:cs="TimesNewRoman"/>
          <w:color w:val="000000"/>
        </w:rPr>
        <w:t>ř</w:t>
      </w:r>
      <w:r>
        <w:rPr>
          <w:rFonts w:eastAsia="Times New Roman" w:cs="Times New Roman"/>
          <w:color w:val="000000"/>
        </w:rPr>
        <w:t>íslušného vyu</w:t>
      </w:r>
      <w:r>
        <w:rPr>
          <w:rFonts w:ascii="TimesNewRoman" w:eastAsia="TimesNewRoman" w:hAnsi="TimesNewRoman" w:cs="TimesNewRoman"/>
          <w:color w:val="000000"/>
        </w:rPr>
        <w:t>č</w:t>
      </w:r>
      <w:r>
        <w:rPr>
          <w:rFonts w:eastAsia="Times New Roman" w:cs="Times New Roman"/>
          <w:color w:val="000000"/>
        </w:rPr>
        <w:t>ovacího p</w:t>
      </w:r>
      <w:r>
        <w:rPr>
          <w:rFonts w:ascii="TimesNewRoman" w:eastAsia="TimesNewRoman" w:hAnsi="TimesNewRoman" w:cs="TimesNewRoman"/>
          <w:color w:val="000000"/>
        </w:rPr>
        <w:t>ř</w:t>
      </w:r>
      <w:r>
        <w:rPr>
          <w:rFonts w:eastAsia="Times New Roman" w:cs="Times New Roman"/>
          <w:color w:val="000000"/>
        </w:rPr>
        <w:t>edm</w:t>
      </w:r>
      <w:r>
        <w:rPr>
          <w:rFonts w:ascii="TimesNewRoman" w:eastAsia="TimesNewRoman" w:hAnsi="TimesNewRoman" w:cs="TimesNewRoman"/>
          <w:color w:val="000000"/>
        </w:rPr>
        <w:t>ě</w:t>
      </w:r>
      <w:r>
        <w:rPr>
          <w:rFonts w:eastAsia="Times New Roman" w:cs="Times New Roman"/>
          <w:color w:val="000000"/>
        </w:rPr>
        <w:t>tu vyzkoušen ústn</w:t>
      </w:r>
      <w:r>
        <w:rPr>
          <w:rFonts w:ascii="TimesNewRoman" w:eastAsia="TimesNewRoman" w:hAnsi="TimesNewRoman" w:cs="TimesNewRoman"/>
          <w:color w:val="000000"/>
        </w:rPr>
        <w:t xml:space="preserve">ě </w:t>
      </w:r>
      <w:r>
        <w:rPr>
          <w:rFonts w:eastAsia="Times New Roman" w:cs="Times New Roman"/>
          <w:color w:val="000000"/>
        </w:rPr>
        <w:t>nebo písemn</w:t>
      </w:r>
      <w:r>
        <w:rPr>
          <w:rFonts w:ascii="TimesNewRoman" w:eastAsia="TimesNewRoman" w:hAnsi="TimesNewRoman" w:cs="TimesNewRoman"/>
          <w:color w:val="000000"/>
        </w:rPr>
        <w:t xml:space="preserve">ě </w:t>
      </w:r>
      <w:r>
        <w:rPr>
          <w:rFonts w:eastAsia="Times New Roman" w:cs="Times New Roman"/>
          <w:color w:val="000000"/>
        </w:rPr>
        <w:t>n</w:t>
      </w:r>
      <w:r>
        <w:rPr>
          <w:rFonts w:ascii="TimesNewRoman" w:eastAsia="TimesNewRoman" w:hAnsi="TimesNewRoman" w:cs="TimesNewRoman"/>
          <w:color w:val="000000"/>
        </w:rPr>
        <w:t>ě</w:t>
      </w:r>
      <w:r>
        <w:rPr>
          <w:rFonts w:eastAsia="Times New Roman" w:cs="Times New Roman"/>
          <w:color w:val="000000"/>
        </w:rPr>
        <w:t>kolikrát za</w:t>
      </w:r>
      <w:r>
        <w:t xml:space="preserve"> </w:t>
      </w:r>
      <w:r>
        <w:rPr>
          <w:rFonts w:eastAsia="Times New Roman" w:cs="Times New Roman"/>
          <w:color w:val="000000"/>
        </w:rPr>
        <w:t xml:space="preserve">každé </w:t>
      </w:r>
      <w:r>
        <w:rPr>
          <w:rFonts w:ascii="TimesNewRoman" w:eastAsia="TimesNewRoman" w:hAnsi="TimesNewRoman" w:cs="TimesNewRoman"/>
          <w:color w:val="000000"/>
        </w:rPr>
        <w:t>č</w:t>
      </w:r>
      <w:r>
        <w:rPr>
          <w:rFonts w:eastAsia="Times New Roman" w:cs="Times New Roman"/>
          <w:color w:val="000000"/>
        </w:rPr>
        <w:t>tvrtletí.</w:t>
      </w:r>
    </w:p>
    <w:p w:rsidR="009D3BEE" w:rsidRPr="00AA7506" w:rsidRDefault="009D3BEE" w:rsidP="009D3BEE">
      <w:pPr>
        <w:pStyle w:val="Standard"/>
        <w:autoSpaceDE w:val="0"/>
        <w:jc w:val="both"/>
        <w:rPr>
          <w:rFonts w:eastAsia="Times New Roman" w:cs="Times New Roman"/>
          <w:b/>
          <w:bCs/>
          <w:color w:val="000000"/>
        </w:rPr>
      </w:pPr>
    </w:p>
    <w:p w:rsidR="009D3BEE" w:rsidRDefault="009D3BEE" w:rsidP="009D3BEE">
      <w:pPr>
        <w:pStyle w:val="Standard"/>
        <w:autoSpaceDE w:val="0"/>
        <w:jc w:val="both"/>
      </w:pPr>
      <w:r>
        <w:rPr>
          <w:rFonts w:eastAsia="Times New Roman" w:cs="Times New Roman"/>
          <w:b/>
          <w:bCs/>
          <w:color w:val="000000"/>
        </w:rPr>
        <w:t xml:space="preserve">(3) </w:t>
      </w:r>
      <w:r>
        <w:rPr>
          <w:rFonts w:eastAsia="Times New Roman" w:cs="Times New Roman"/>
          <w:color w:val="000000"/>
        </w:rPr>
        <w:t>U</w:t>
      </w:r>
      <w:r>
        <w:rPr>
          <w:rFonts w:ascii="TimesNewRoman" w:eastAsia="TimesNewRoman" w:hAnsi="TimesNewRoman" w:cs="TimesNewRoman"/>
          <w:color w:val="000000"/>
        </w:rPr>
        <w:t>č</w:t>
      </w:r>
      <w:r>
        <w:rPr>
          <w:rFonts w:eastAsia="Times New Roman" w:cs="Times New Roman"/>
          <w:color w:val="000000"/>
        </w:rPr>
        <w:t>itel oznamuje žákovi výsledek každé klasifikace a poukazuje na klady a nedostatky</w:t>
      </w:r>
    </w:p>
    <w:p w:rsidR="009D3BEE" w:rsidRPr="009949FC" w:rsidRDefault="009D3BEE" w:rsidP="009D3BEE">
      <w:pPr>
        <w:pStyle w:val="Standard"/>
        <w:autoSpaceDE w:val="0"/>
        <w:jc w:val="both"/>
      </w:pPr>
      <w:r>
        <w:rPr>
          <w:rFonts w:eastAsia="Times New Roman" w:cs="Times New Roman"/>
          <w:color w:val="000000"/>
        </w:rPr>
        <w:t>hodnocených projev</w:t>
      </w:r>
      <w:r>
        <w:rPr>
          <w:rFonts w:ascii="TimesNewRoman" w:eastAsia="TimesNewRoman" w:hAnsi="TimesNewRoman" w:cs="TimesNewRoman"/>
          <w:color w:val="000000"/>
        </w:rPr>
        <w:t>ů č</w:t>
      </w:r>
      <w:r>
        <w:rPr>
          <w:rFonts w:eastAsia="Times New Roman" w:cs="Times New Roman"/>
          <w:color w:val="000000"/>
        </w:rPr>
        <w:t>i výtvor</w:t>
      </w:r>
      <w:r>
        <w:rPr>
          <w:rFonts w:ascii="TimesNewRoman" w:eastAsia="TimesNewRoman" w:hAnsi="TimesNewRoman" w:cs="TimesNewRoman"/>
          <w:color w:val="000000"/>
        </w:rPr>
        <w:t>ů</w:t>
      </w:r>
      <w:r>
        <w:rPr>
          <w:rFonts w:eastAsia="Times New Roman" w:cs="Times New Roman"/>
          <w:color w:val="000000"/>
        </w:rPr>
        <w:t>. P</w:t>
      </w:r>
      <w:r>
        <w:rPr>
          <w:rFonts w:ascii="TimesNewRoman" w:eastAsia="TimesNewRoman" w:hAnsi="TimesNewRoman" w:cs="TimesNewRoman"/>
          <w:color w:val="000000"/>
        </w:rPr>
        <w:t>ř</w:t>
      </w:r>
      <w:r>
        <w:rPr>
          <w:rFonts w:eastAsia="Times New Roman" w:cs="Times New Roman"/>
          <w:color w:val="000000"/>
        </w:rPr>
        <w:t>i ústním zkoušení oznámí u</w:t>
      </w:r>
      <w:r>
        <w:rPr>
          <w:rFonts w:ascii="TimesNewRoman" w:eastAsia="TimesNewRoman" w:hAnsi="TimesNewRoman" w:cs="TimesNewRoman"/>
          <w:color w:val="000000"/>
        </w:rPr>
        <w:t>č</w:t>
      </w:r>
      <w:r>
        <w:rPr>
          <w:rFonts w:eastAsia="Times New Roman" w:cs="Times New Roman"/>
          <w:color w:val="000000"/>
        </w:rPr>
        <w:t>itel žákovi výsledek hodnocení</w:t>
      </w:r>
      <w:r>
        <w:t xml:space="preserve"> </w:t>
      </w:r>
      <w:r>
        <w:rPr>
          <w:rFonts w:eastAsia="Times New Roman" w:cs="Times New Roman"/>
          <w:color w:val="000000"/>
        </w:rPr>
        <w:t>okamžit</w:t>
      </w:r>
      <w:r>
        <w:rPr>
          <w:rFonts w:ascii="TimesNewRoman" w:eastAsia="TimesNewRoman" w:hAnsi="TimesNewRoman" w:cs="TimesNewRoman"/>
          <w:color w:val="000000"/>
        </w:rPr>
        <w:t>ě</w:t>
      </w:r>
      <w:r>
        <w:rPr>
          <w:rFonts w:eastAsia="Times New Roman" w:cs="Times New Roman"/>
          <w:color w:val="000000"/>
        </w:rPr>
        <w:t xml:space="preserve">. Výsledky písemných zkoušek a prací a praktických </w:t>
      </w:r>
      <w:r>
        <w:rPr>
          <w:rFonts w:ascii="TimesNewRoman" w:eastAsia="TimesNewRoman" w:hAnsi="TimesNewRoman" w:cs="TimesNewRoman"/>
          <w:color w:val="000000"/>
        </w:rPr>
        <w:t>č</w:t>
      </w:r>
      <w:r>
        <w:rPr>
          <w:rFonts w:eastAsia="Times New Roman" w:cs="Times New Roman"/>
          <w:color w:val="000000"/>
        </w:rPr>
        <w:t>inností oznamuje v nejbližším</w:t>
      </w:r>
      <w:r>
        <w:t xml:space="preserve"> </w:t>
      </w:r>
      <w:r>
        <w:rPr>
          <w:rFonts w:eastAsia="Times New Roman" w:cs="Times New Roman"/>
          <w:color w:val="000000"/>
        </w:rPr>
        <w:t>možném termínu.</w:t>
      </w:r>
    </w:p>
    <w:p w:rsidR="009D3BEE" w:rsidRPr="00A96C7F" w:rsidRDefault="009D3BEE" w:rsidP="009D3BEE">
      <w:pPr>
        <w:pStyle w:val="Standard"/>
        <w:autoSpaceDE w:val="0"/>
        <w:rPr>
          <w:rFonts w:eastAsia="Times New Roman" w:cs="Times New Roman"/>
          <w:b/>
          <w:bCs/>
          <w:color w:val="000000"/>
        </w:rPr>
      </w:pPr>
    </w:p>
    <w:p w:rsidR="009D3BEE" w:rsidRDefault="009D3BEE" w:rsidP="009D3BEE">
      <w:pPr>
        <w:pStyle w:val="Standard"/>
        <w:autoSpaceDE w:val="0"/>
      </w:pPr>
      <w:r>
        <w:rPr>
          <w:rFonts w:eastAsia="Times New Roman" w:cs="Times New Roman"/>
          <w:b/>
          <w:bCs/>
          <w:color w:val="000000"/>
        </w:rPr>
        <w:t xml:space="preserve">(4) </w:t>
      </w:r>
      <w:r>
        <w:rPr>
          <w:rFonts w:eastAsia="Times New Roman" w:cs="Times New Roman"/>
          <w:color w:val="000000"/>
        </w:rPr>
        <w:t xml:space="preserve">Termíny kontrolních písemných prací, zejména </w:t>
      </w:r>
      <w:r>
        <w:rPr>
          <w:rFonts w:ascii="TimesNewRoman" w:eastAsia="TimesNewRoman" w:hAnsi="TimesNewRoman" w:cs="TimesNewRoman"/>
          <w:color w:val="000000"/>
        </w:rPr>
        <w:t>č</w:t>
      </w:r>
      <w:r>
        <w:rPr>
          <w:rFonts w:eastAsia="Times New Roman" w:cs="Times New Roman"/>
          <w:color w:val="000000"/>
        </w:rPr>
        <w:t>tvrtletních, prokonzultuje u</w:t>
      </w:r>
      <w:r>
        <w:rPr>
          <w:rFonts w:ascii="TimesNewRoman" w:eastAsia="TimesNewRoman" w:hAnsi="TimesNewRoman" w:cs="TimesNewRoman"/>
          <w:color w:val="000000"/>
        </w:rPr>
        <w:t>č</w:t>
      </w:r>
      <w:r>
        <w:rPr>
          <w:rFonts w:eastAsia="Times New Roman" w:cs="Times New Roman"/>
          <w:color w:val="000000"/>
        </w:rPr>
        <w:t>itel s t</w:t>
      </w:r>
      <w:r>
        <w:rPr>
          <w:rFonts w:ascii="TimesNewRoman" w:eastAsia="TimesNewRoman" w:hAnsi="TimesNewRoman" w:cs="TimesNewRoman"/>
          <w:color w:val="000000"/>
        </w:rPr>
        <w:t>ř</w:t>
      </w:r>
      <w:r>
        <w:rPr>
          <w:rFonts w:eastAsia="Times New Roman" w:cs="Times New Roman"/>
          <w:color w:val="000000"/>
        </w:rPr>
        <w:t>ídním</w:t>
      </w:r>
    </w:p>
    <w:p w:rsidR="009D3BEE" w:rsidRDefault="009D3BEE" w:rsidP="009D3BEE">
      <w:pPr>
        <w:pStyle w:val="Standard"/>
        <w:autoSpaceDE w:val="0"/>
      </w:pPr>
      <w:r>
        <w:rPr>
          <w:rFonts w:eastAsia="Times New Roman" w:cs="Times New Roman"/>
          <w:color w:val="000000"/>
        </w:rPr>
        <w:t>u</w:t>
      </w:r>
      <w:r>
        <w:rPr>
          <w:rFonts w:ascii="TimesNewRoman" w:eastAsia="TimesNewRoman" w:hAnsi="TimesNewRoman" w:cs="TimesNewRoman"/>
          <w:color w:val="000000"/>
        </w:rPr>
        <w:t>č</w:t>
      </w:r>
      <w:r>
        <w:rPr>
          <w:rFonts w:eastAsia="Times New Roman" w:cs="Times New Roman"/>
          <w:color w:val="000000"/>
        </w:rPr>
        <w:t>itelem (p</w:t>
      </w:r>
      <w:r>
        <w:rPr>
          <w:rFonts w:ascii="TimesNewRoman" w:eastAsia="TimesNewRoman" w:hAnsi="TimesNewRoman" w:cs="TimesNewRoman"/>
          <w:color w:val="000000"/>
        </w:rPr>
        <w:t>ř</w:t>
      </w:r>
      <w:r>
        <w:rPr>
          <w:rFonts w:eastAsia="Times New Roman" w:cs="Times New Roman"/>
          <w:color w:val="000000"/>
        </w:rPr>
        <w:t>ípadn</w:t>
      </w:r>
      <w:r>
        <w:rPr>
          <w:rFonts w:ascii="TimesNewRoman" w:eastAsia="TimesNewRoman" w:hAnsi="TimesNewRoman" w:cs="TimesNewRoman"/>
          <w:color w:val="000000"/>
        </w:rPr>
        <w:t xml:space="preserve">ě </w:t>
      </w:r>
      <w:r>
        <w:rPr>
          <w:rFonts w:eastAsia="Times New Roman" w:cs="Times New Roman"/>
          <w:color w:val="000000"/>
        </w:rPr>
        <w:t>u</w:t>
      </w:r>
      <w:r>
        <w:rPr>
          <w:rFonts w:ascii="TimesNewRoman" w:eastAsia="TimesNewRoman" w:hAnsi="TimesNewRoman" w:cs="TimesNewRoman"/>
          <w:color w:val="000000"/>
        </w:rPr>
        <w:t>č</w:t>
      </w:r>
      <w:r>
        <w:rPr>
          <w:rFonts w:eastAsia="Times New Roman" w:cs="Times New Roman"/>
          <w:color w:val="000000"/>
        </w:rPr>
        <w:t>iní dop</w:t>
      </w:r>
      <w:r>
        <w:rPr>
          <w:rFonts w:ascii="TimesNewRoman" w:eastAsia="TimesNewRoman" w:hAnsi="TimesNewRoman" w:cs="TimesNewRoman"/>
          <w:color w:val="000000"/>
        </w:rPr>
        <w:t>ř</w:t>
      </w:r>
      <w:r>
        <w:rPr>
          <w:rFonts w:eastAsia="Times New Roman" w:cs="Times New Roman"/>
          <w:color w:val="000000"/>
        </w:rPr>
        <w:t>edu záznam do t</w:t>
      </w:r>
      <w:r>
        <w:rPr>
          <w:rFonts w:ascii="TimesNewRoman" w:eastAsia="TimesNewRoman" w:hAnsi="TimesNewRoman" w:cs="TimesNewRoman"/>
          <w:color w:val="000000"/>
        </w:rPr>
        <w:t>ř</w:t>
      </w:r>
      <w:r>
        <w:rPr>
          <w:rFonts w:eastAsia="Times New Roman" w:cs="Times New Roman"/>
          <w:color w:val="000000"/>
        </w:rPr>
        <w:t>ídní knihy), aby se nadm</w:t>
      </w:r>
      <w:r>
        <w:rPr>
          <w:rFonts w:ascii="TimesNewRoman" w:eastAsia="TimesNewRoman" w:hAnsi="TimesNewRoman" w:cs="TimesNewRoman"/>
          <w:color w:val="000000"/>
        </w:rPr>
        <w:t>ě</w:t>
      </w:r>
      <w:r>
        <w:rPr>
          <w:rFonts w:eastAsia="Times New Roman" w:cs="Times New Roman"/>
          <w:color w:val="000000"/>
        </w:rPr>
        <w:t>rn</w:t>
      </w:r>
      <w:r>
        <w:rPr>
          <w:rFonts w:ascii="TimesNewRoman" w:eastAsia="TimesNewRoman" w:hAnsi="TimesNewRoman" w:cs="TimesNewRoman"/>
          <w:color w:val="000000"/>
        </w:rPr>
        <w:t xml:space="preserve">ě </w:t>
      </w:r>
      <w:r>
        <w:rPr>
          <w:rFonts w:eastAsia="Times New Roman" w:cs="Times New Roman"/>
          <w:color w:val="000000"/>
        </w:rPr>
        <w:t>práce z více</w:t>
      </w:r>
    </w:p>
    <w:p w:rsidR="009D3BEE" w:rsidRDefault="009D3BEE" w:rsidP="009D3BEE">
      <w:pPr>
        <w:pStyle w:val="Standard"/>
        <w:autoSpaceDE w:val="0"/>
      </w:pPr>
      <w:r>
        <w:rPr>
          <w:rFonts w:eastAsia="Times New Roman" w:cs="Times New Roman"/>
          <w:color w:val="000000"/>
        </w:rPr>
        <w:t>p</w:t>
      </w:r>
      <w:r>
        <w:rPr>
          <w:rFonts w:ascii="TimesNewRoman" w:eastAsia="TimesNewRoman" w:hAnsi="TimesNewRoman" w:cs="TimesNewRoman"/>
          <w:color w:val="000000"/>
        </w:rPr>
        <w:t>ř</w:t>
      </w:r>
      <w:r>
        <w:rPr>
          <w:rFonts w:eastAsia="Times New Roman" w:cs="Times New Roman"/>
          <w:color w:val="000000"/>
        </w:rPr>
        <w:t>edm</w:t>
      </w:r>
      <w:r>
        <w:rPr>
          <w:rFonts w:ascii="TimesNewRoman" w:eastAsia="TimesNewRoman" w:hAnsi="TimesNewRoman" w:cs="TimesNewRoman"/>
          <w:color w:val="000000"/>
        </w:rPr>
        <w:t>ě</w:t>
      </w:r>
      <w:r>
        <w:rPr>
          <w:rFonts w:eastAsia="Times New Roman" w:cs="Times New Roman"/>
          <w:color w:val="000000"/>
        </w:rPr>
        <w:t>t</w:t>
      </w:r>
      <w:r>
        <w:rPr>
          <w:rFonts w:ascii="TimesNewRoman" w:eastAsia="TimesNewRoman" w:hAnsi="TimesNewRoman" w:cs="TimesNewRoman"/>
          <w:color w:val="000000"/>
        </w:rPr>
        <w:t xml:space="preserve">ů </w:t>
      </w:r>
      <w:r>
        <w:rPr>
          <w:rFonts w:eastAsia="Times New Roman" w:cs="Times New Roman"/>
          <w:color w:val="000000"/>
        </w:rPr>
        <w:t>nekumulovaly do ur</w:t>
      </w:r>
      <w:r>
        <w:rPr>
          <w:rFonts w:ascii="TimesNewRoman" w:eastAsia="TimesNewRoman" w:hAnsi="TimesNewRoman" w:cs="TimesNewRoman"/>
          <w:color w:val="000000"/>
        </w:rPr>
        <w:t>č</w:t>
      </w:r>
      <w:r>
        <w:rPr>
          <w:rFonts w:eastAsia="Times New Roman" w:cs="Times New Roman"/>
          <w:color w:val="000000"/>
        </w:rPr>
        <w:t>itého období.</w:t>
      </w:r>
    </w:p>
    <w:p w:rsidR="009D3BEE" w:rsidRPr="00A96C7F" w:rsidRDefault="009D3BEE" w:rsidP="009D3BEE">
      <w:pPr>
        <w:pStyle w:val="Standard"/>
        <w:autoSpaceDE w:val="0"/>
        <w:rPr>
          <w:rFonts w:eastAsia="Times New Roman" w:cs="Times New Roman"/>
          <w:b/>
          <w:bCs/>
          <w:color w:val="000000"/>
        </w:rPr>
      </w:pPr>
    </w:p>
    <w:p w:rsidR="009D3BEE" w:rsidRDefault="009D3BEE" w:rsidP="009D3BEE">
      <w:pPr>
        <w:pStyle w:val="Standard"/>
        <w:autoSpaceDE w:val="0"/>
      </w:pPr>
      <w:r>
        <w:rPr>
          <w:rFonts w:eastAsia="Times New Roman" w:cs="Times New Roman"/>
          <w:b/>
          <w:bCs/>
          <w:color w:val="000000"/>
        </w:rPr>
        <w:t>(5)</w:t>
      </w:r>
      <w:r>
        <w:rPr>
          <w:rFonts w:eastAsia="Times New Roman" w:cs="Times New Roman"/>
          <w:color w:val="000000"/>
        </w:rPr>
        <w:t xml:space="preserve"> U</w:t>
      </w:r>
      <w:r>
        <w:rPr>
          <w:rFonts w:ascii="TimesNewRoman" w:eastAsia="TimesNewRoman" w:hAnsi="TimesNewRoman" w:cs="TimesNewRoman"/>
          <w:color w:val="000000"/>
        </w:rPr>
        <w:t>č</w:t>
      </w:r>
      <w:r>
        <w:rPr>
          <w:rFonts w:eastAsia="Times New Roman" w:cs="Times New Roman"/>
          <w:color w:val="000000"/>
        </w:rPr>
        <w:t>itel je povinen vést soustavnou evidenci o klasifikaci žáka.</w:t>
      </w:r>
    </w:p>
    <w:p w:rsidR="009D3BEE" w:rsidRPr="00A96C7F" w:rsidRDefault="009D3BEE" w:rsidP="009D3BEE">
      <w:pPr>
        <w:pStyle w:val="Standard"/>
        <w:autoSpaceDE w:val="0"/>
        <w:jc w:val="both"/>
        <w:rPr>
          <w:rFonts w:eastAsia="Times New Roman" w:cs="Times New Roman"/>
          <w:b/>
          <w:bCs/>
          <w:color w:val="000000"/>
        </w:rPr>
      </w:pPr>
    </w:p>
    <w:p w:rsidR="009D3BEE" w:rsidRDefault="009D3BEE" w:rsidP="009D3BEE">
      <w:pPr>
        <w:pStyle w:val="Standard"/>
        <w:autoSpaceDE w:val="0"/>
        <w:jc w:val="both"/>
      </w:pPr>
      <w:r>
        <w:rPr>
          <w:rFonts w:eastAsia="Times New Roman" w:cs="Times New Roman"/>
          <w:b/>
          <w:bCs/>
          <w:color w:val="000000"/>
        </w:rPr>
        <w:t xml:space="preserve">(6) </w:t>
      </w:r>
      <w:r>
        <w:rPr>
          <w:rFonts w:eastAsia="Times New Roman" w:cs="Times New Roman"/>
          <w:color w:val="000000"/>
        </w:rPr>
        <w:t>Všechny známky jsou zapisovány do žákovské knížky. V p</w:t>
      </w:r>
      <w:r>
        <w:rPr>
          <w:rFonts w:ascii="TimesNewRoman" w:eastAsia="TimesNewRoman" w:hAnsi="TimesNewRoman" w:cs="TimesNewRoman"/>
          <w:color w:val="000000"/>
        </w:rPr>
        <w:t>ř</w:t>
      </w:r>
      <w:r>
        <w:rPr>
          <w:rFonts w:eastAsia="Times New Roman" w:cs="Times New Roman"/>
          <w:color w:val="000000"/>
        </w:rPr>
        <w:t>ípad</w:t>
      </w:r>
      <w:r>
        <w:rPr>
          <w:rFonts w:ascii="TimesNewRoman" w:eastAsia="TimesNewRoman" w:hAnsi="TimesNewRoman" w:cs="TimesNewRoman"/>
          <w:color w:val="000000"/>
        </w:rPr>
        <w:t>ě</w:t>
      </w:r>
      <w:r>
        <w:rPr>
          <w:rFonts w:eastAsia="Times New Roman" w:cs="Times New Roman"/>
          <w:color w:val="000000"/>
        </w:rPr>
        <w:t>, že žák „chronicky“ zapomíná</w:t>
      </w:r>
    </w:p>
    <w:p w:rsidR="009D3BEE" w:rsidRDefault="009D3BEE" w:rsidP="009D3BEE">
      <w:pPr>
        <w:pStyle w:val="Standard"/>
        <w:autoSpaceDE w:val="0"/>
        <w:jc w:val="both"/>
      </w:pPr>
      <w:r>
        <w:rPr>
          <w:rFonts w:eastAsia="Times New Roman" w:cs="Times New Roman"/>
          <w:color w:val="000000"/>
        </w:rPr>
        <w:t xml:space="preserve">žákovskou knížku, aby se vyhnul zápisu známek, poznámek o chování </w:t>
      </w:r>
      <w:r>
        <w:rPr>
          <w:rFonts w:ascii="TimesNewRoman" w:eastAsia="TimesNewRoman" w:hAnsi="TimesNewRoman" w:cs="TimesNewRoman"/>
          <w:color w:val="000000"/>
        </w:rPr>
        <w:t>č</w:t>
      </w:r>
      <w:r>
        <w:rPr>
          <w:rFonts w:eastAsia="Times New Roman" w:cs="Times New Roman"/>
          <w:color w:val="000000"/>
        </w:rPr>
        <w:t>i jiných sd</w:t>
      </w:r>
      <w:r>
        <w:rPr>
          <w:rFonts w:ascii="TimesNewRoman" w:eastAsia="TimesNewRoman" w:hAnsi="TimesNewRoman" w:cs="TimesNewRoman"/>
          <w:color w:val="000000"/>
        </w:rPr>
        <w:t>ě</w:t>
      </w:r>
      <w:r>
        <w:rPr>
          <w:rFonts w:eastAsia="Times New Roman" w:cs="Times New Roman"/>
          <w:color w:val="000000"/>
        </w:rPr>
        <w:t>lení, t</w:t>
      </w:r>
      <w:r>
        <w:rPr>
          <w:rFonts w:ascii="TimesNewRoman" w:eastAsia="TimesNewRoman" w:hAnsi="TimesNewRoman" w:cs="TimesNewRoman"/>
          <w:color w:val="000000"/>
        </w:rPr>
        <w:t>ř</w:t>
      </w:r>
      <w:r>
        <w:rPr>
          <w:rFonts w:eastAsia="Times New Roman" w:cs="Times New Roman"/>
          <w:color w:val="000000"/>
        </w:rPr>
        <w:t xml:space="preserve">ídní </w:t>
      </w:r>
      <w:r>
        <w:rPr>
          <w:rFonts w:eastAsia="Times New Roman" w:cs="Times New Roman"/>
        </w:rPr>
        <w:t>u</w:t>
      </w:r>
      <w:r>
        <w:rPr>
          <w:rFonts w:ascii="TimesNewRoman" w:eastAsia="TimesNewRoman" w:hAnsi="TimesNewRoman" w:cs="TimesNewRoman"/>
        </w:rPr>
        <w:t>č</w:t>
      </w:r>
      <w:r>
        <w:rPr>
          <w:rFonts w:eastAsia="Times New Roman" w:cs="Times New Roman"/>
        </w:rPr>
        <w:t>itel nebo p</w:t>
      </w:r>
      <w:r>
        <w:rPr>
          <w:rFonts w:ascii="TimesNewRoman" w:eastAsia="TimesNewRoman" w:hAnsi="TimesNewRoman" w:cs="TimesNewRoman"/>
        </w:rPr>
        <w:t>ř</w:t>
      </w:r>
      <w:r>
        <w:rPr>
          <w:rFonts w:eastAsia="Times New Roman" w:cs="Times New Roman"/>
        </w:rPr>
        <w:t>íslušný vyu</w:t>
      </w:r>
      <w:r>
        <w:rPr>
          <w:rFonts w:ascii="TimesNewRoman" w:eastAsia="TimesNewRoman" w:hAnsi="TimesNewRoman" w:cs="TimesNewRoman"/>
        </w:rPr>
        <w:t>č</w:t>
      </w:r>
      <w:r>
        <w:rPr>
          <w:rFonts w:eastAsia="Times New Roman" w:cs="Times New Roman"/>
        </w:rPr>
        <w:t>ující tuto skute</w:t>
      </w:r>
      <w:r>
        <w:rPr>
          <w:rFonts w:ascii="TimesNewRoman" w:eastAsia="TimesNewRoman" w:hAnsi="TimesNewRoman" w:cs="TimesNewRoman"/>
        </w:rPr>
        <w:t>č</w:t>
      </w:r>
      <w:r>
        <w:rPr>
          <w:rFonts w:eastAsia="Times New Roman" w:cs="Times New Roman"/>
        </w:rPr>
        <w:t>nost oznámí jinou prokazatelnou formou zákonnému</w:t>
      </w:r>
      <w:r>
        <w:rPr>
          <w:rFonts w:eastAsia="Times New Roman" w:cs="Times New Roman"/>
          <w:color w:val="000000"/>
        </w:rPr>
        <w:t xml:space="preserve"> zástupci žáka.</w:t>
      </w:r>
    </w:p>
    <w:p w:rsidR="009D3BEE" w:rsidRPr="00A96C7F" w:rsidRDefault="009D3BEE" w:rsidP="009D3BEE">
      <w:pPr>
        <w:pStyle w:val="Standard"/>
        <w:autoSpaceDE w:val="0"/>
        <w:jc w:val="both"/>
        <w:rPr>
          <w:rFonts w:eastAsia="Times New Roman" w:cs="Times New Roman"/>
          <w:b/>
          <w:bCs/>
          <w:color w:val="000000"/>
        </w:rPr>
      </w:pPr>
    </w:p>
    <w:p w:rsidR="009D3BEE" w:rsidRDefault="009D3BEE" w:rsidP="009D3BEE">
      <w:pPr>
        <w:pStyle w:val="Standard"/>
        <w:autoSpaceDE w:val="0"/>
        <w:jc w:val="both"/>
      </w:pPr>
      <w:r>
        <w:rPr>
          <w:rFonts w:eastAsia="Times New Roman" w:cs="Times New Roman"/>
          <w:b/>
          <w:bCs/>
          <w:color w:val="000000"/>
        </w:rPr>
        <w:t>(7)</w:t>
      </w:r>
      <w:r>
        <w:rPr>
          <w:rFonts w:eastAsia="Times New Roman" w:cs="Times New Roman"/>
          <w:color w:val="000000"/>
        </w:rPr>
        <w:t xml:space="preserve"> Pokud je žák dlouhodob</w:t>
      </w:r>
      <w:r>
        <w:rPr>
          <w:rFonts w:ascii="TimesNewRoman" w:eastAsia="TimesNewRoman" w:hAnsi="TimesNewRoman" w:cs="TimesNewRoman"/>
          <w:color w:val="000000"/>
        </w:rPr>
        <w:t xml:space="preserve">ě </w:t>
      </w:r>
      <w:r>
        <w:rPr>
          <w:rFonts w:eastAsia="Times New Roman" w:cs="Times New Roman"/>
          <w:color w:val="000000"/>
        </w:rPr>
        <w:t>nemocen (více než týden), u</w:t>
      </w:r>
      <w:r>
        <w:rPr>
          <w:rFonts w:ascii="TimesNewRoman" w:eastAsia="TimesNewRoman" w:hAnsi="TimesNewRoman" w:cs="TimesNewRoman"/>
          <w:color w:val="000000"/>
        </w:rPr>
        <w:t>č</w:t>
      </w:r>
      <w:r>
        <w:rPr>
          <w:rFonts w:eastAsia="Times New Roman" w:cs="Times New Roman"/>
          <w:color w:val="000000"/>
        </w:rPr>
        <w:t>itel individuáln</w:t>
      </w:r>
      <w:r>
        <w:rPr>
          <w:rFonts w:ascii="TimesNewRoman" w:eastAsia="TimesNewRoman" w:hAnsi="TimesNewRoman" w:cs="TimesNewRoman"/>
          <w:color w:val="000000"/>
        </w:rPr>
        <w:t xml:space="preserve">ě </w:t>
      </w:r>
      <w:r>
        <w:rPr>
          <w:rFonts w:eastAsia="Times New Roman" w:cs="Times New Roman"/>
          <w:color w:val="000000"/>
        </w:rPr>
        <w:t>žákovi rozvrhne dopln</w:t>
      </w:r>
      <w:r>
        <w:rPr>
          <w:rFonts w:ascii="TimesNewRoman" w:eastAsia="TimesNewRoman" w:hAnsi="TimesNewRoman" w:cs="TimesNewRoman"/>
          <w:color w:val="000000"/>
        </w:rPr>
        <w:t>ě</w:t>
      </w:r>
      <w:r>
        <w:rPr>
          <w:rFonts w:eastAsia="Times New Roman" w:cs="Times New Roman"/>
          <w:color w:val="000000"/>
        </w:rPr>
        <w:t xml:space="preserve">ní </w:t>
      </w:r>
      <w:r>
        <w:rPr>
          <w:rFonts w:eastAsia="Times New Roman" w:cs="Times New Roman"/>
        </w:rPr>
        <w:t>u</w:t>
      </w:r>
      <w:r>
        <w:rPr>
          <w:rFonts w:ascii="TimesNewRoman" w:eastAsia="TimesNewRoman" w:hAnsi="TimesNewRoman" w:cs="TimesNewRoman"/>
        </w:rPr>
        <w:t>č</w:t>
      </w:r>
      <w:r>
        <w:rPr>
          <w:rFonts w:eastAsia="Times New Roman" w:cs="Times New Roman"/>
        </w:rPr>
        <w:t>iva a zp</w:t>
      </w:r>
      <w:r>
        <w:rPr>
          <w:rFonts w:ascii="TimesNewRoman" w:eastAsia="TimesNewRoman" w:hAnsi="TimesNewRoman" w:cs="TimesNewRoman"/>
        </w:rPr>
        <w:t>ě</w:t>
      </w:r>
      <w:r>
        <w:rPr>
          <w:rFonts w:eastAsia="Times New Roman" w:cs="Times New Roman"/>
        </w:rPr>
        <w:t>tn</w:t>
      </w:r>
      <w:r>
        <w:rPr>
          <w:rFonts w:ascii="TimesNewRoman" w:eastAsia="TimesNewRoman" w:hAnsi="TimesNewRoman" w:cs="TimesNewRoman"/>
        </w:rPr>
        <w:t xml:space="preserve">ě </w:t>
      </w:r>
      <w:r>
        <w:rPr>
          <w:rFonts w:eastAsia="Times New Roman" w:cs="Times New Roman"/>
        </w:rPr>
        <w:t>toto dopln</w:t>
      </w:r>
      <w:r>
        <w:rPr>
          <w:rFonts w:ascii="TimesNewRoman" w:eastAsia="TimesNewRoman" w:hAnsi="TimesNewRoman" w:cs="TimesNewRoman"/>
        </w:rPr>
        <w:t>ě</w:t>
      </w:r>
      <w:r>
        <w:rPr>
          <w:rFonts w:eastAsia="Times New Roman" w:cs="Times New Roman"/>
        </w:rPr>
        <w:t>ní zkontroluje.</w:t>
      </w:r>
    </w:p>
    <w:p w:rsidR="009D3BEE" w:rsidRDefault="009D3BEE" w:rsidP="009D3BEE">
      <w:pPr>
        <w:pStyle w:val="Standard"/>
        <w:autoSpaceDE w:val="0"/>
        <w:jc w:val="both"/>
        <w:rPr>
          <w:rFonts w:eastAsia="Times New Roman" w:cs="Times New Roman"/>
          <w:sz w:val="12"/>
          <w:szCs w:val="12"/>
        </w:rPr>
      </w:pPr>
    </w:p>
    <w:p w:rsidR="009D3BEE" w:rsidRDefault="009D3BEE" w:rsidP="009D3BEE">
      <w:pPr>
        <w:pStyle w:val="Standard"/>
        <w:jc w:val="center"/>
        <w:rPr>
          <w:b/>
        </w:rPr>
      </w:pPr>
    </w:p>
    <w:p w:rsidR="009D3BEE" w:rsidRDefault="009D3BEE" w:rsidP="009D3BEE">
      <w:pPr>
        <w:pStyle w:val="Standard"/>
        <w:jc w:val="center"/>
        <w:rPr>
          <w:b/>
        </w:rPr>
      </w:pPr>
    </w:p>
    <w:p w:rsidR="009D3BEE" w:rsidRDefault="009D3BEE" w:rsidP="009D3BEE">
      <w:pPr>
        <w:pStyle w:val="Standard"/>
        <w:jc w:val="center"/>
        <w:rPr>
          <w:b/>
        </w:rPr>
      </w:pPr>
      <w:r>
        <w:rPr>
          <w:b/>
        </w:rPr>
        <w:t>Článek XI</w:t>
      </w:r>
    </w:p>
    <w:p w:rsidR="009D3BEE" w:rsidRDefault="009D3BEE" w:rsidP="009D3BEE">
      <w:pPr>
        <w:pStyle w:val="Standard"/>
        <w:jc w:val="center"/>
      </w:pPr>
      <w:r>
        <w:t xml:space="preserve"> Neklasifikování žáka a komisionální přezkoušení</w:t>
      </w:r>
    </w:p>
    <w:p w:rsidR="009D3BEE" w:rsidRDefault="009D3BEE" w:rsidP="009D3BEE">
      <w:pPr>
        <w:pStyle w:val="Standard"/>
        <w:jc w:val="both"/>
      </w:pPr>
      <w:r>
        <w:t xml:space="preserve"> </w:t>
      </w:r>
      <w:r>
        <w:rPr>
          <w:b/>
          <w:bCs/>
        </w:rPr>
        <w:t>(1)</w:t>
      </w:r>
      <w:r>
        <w:t xml:space="preserve"> Nelze-li žáka pro závažné objektivní příčiny klasifikovat na konci prvního pololetí, určí ředitel pro jeho klasifikaci náhradní termín, a to tak, aby klasifikace mohla být provedena nejpozději do dvou měsíců po skončení prvního pololetí. Není-li možné klasifikovat ani v náhradním termínu, žák se za první pololetí neklasifikuje.</w:t>
      </w:r>
    </w:p>
    <w:p w:rsidR="009D3BEE" w:rsidRPr="00A96C7F" w:rsidRDefault="009D3BEE" w:rsidP="009D3BEE">
      <w:pPr>
        <w:pStyle w:val="Standard"/>
        <w:jc w:val="both"/>
      </w:pPr>
    </w:p>
    <w:p w:rsidR="009D3BEE" w:rsidRDefault="009D3BEE" w:rsidP="009D3BEE">
      <w:pPr>
        <w:pStyle w:val="Standard"/>
        <w:jc w:val="both"/>
      </w:pPr>
      <w:r>
        <w:rPr>
          <w:b/>
          <w:bCs/>
        </w:rPr>
        <w:t xml:space="preserve">(2) </w:t>
      </w:r>
      <w:r>
        <w:t>Nelze-li žáka pro závažné objektivní příčiny klasifikovat na konci druhého pololetí, určí ředitel školy pro jeho klasifikaci náhradní termín, a to tak, aby klasifikace žáka mohla být provedena nejpozději do 15. října. Do té doby žák navštěvuje podmíněně vyšší ročník.</w:t>
      </w:r>
    </w:p>
    <w:p w:rsidR="009D3BEE" w:rsidRDefault="009D3BEE" w:rsidP="009D3BEE">
      <w:pPr>
        <w:pStyle w:val="Standard"/>
        <w:jc w:val="both"/>
      </w:pPr>
      <w:r>
        <w:t>Žák, který nemohl být ze závažných objektivních, zejména zdravotních důvodů klasifikován ani v náhradním termínu, opakuje ročník.</w:t>
      </w:r>
    </w:p>
    <w:p w:rsidR="009D3BEE" w:rsidRPr="00A96C7F" w:rsidRDefault="009D3BEE" w:rsidP="009D3BEE">
      <w:pPr>
        <w:pStyle w:val="Standard"/>
        <w:jc w:val="both"/>
      </w:pPr>
    </w:p>
    <w:p w:rsidR="009D3BEE" w:rsidRDefault="009D3BEE" w:rsidP="009D3BEE">
      <w:pPr>
        <w:pStyle w:val="Standard"/>
        <w:jc w:val="both"/>
      </w:pPr>
      <w:r>
        <w:rPr>
          <w:b/>
          <w:bCs/>
        </w:rPr>
        <w:t>(3)</w:t>
      </w:r>
      <w:r>
        <w:t xml:space="preserve"> Má-li zákonný zástupce žáka pochybnosti o správnosti klasifikace v jednotlivých předmětech na konci prvního nebo druhého pololetí, může do tří dnů od data vydání vysvědčení požádat ředitele školy o jeho komisionální přezkoušení; je-li vyučujícím daného předmětu ředitel školy, může zákonný zástupce žáka požádat o komisionální přezkoušení příslušného školního inspektora.</w:t>
      </w:r>
    </w:p>
    <w:p w:rsidR="009D3BEE" w:rsidRDefault="009D3BEE" w:rsidP="009D3BEE">
      <w:pPr>
        <w:pStyle w:val="Standard"/>
        <w:jc w:val="both"/>
      </w:pPr>
      <w:r>
        <w:t>Ředitel školy nebo školní inspektor oprávněnost žádosti posoudí a neprodleně zákonnému zástupci žáka sdělí, zda bude žák přezkoušen.</w:t>
      </w:r>
    </w:p>
    <w:p w:rsidR="009D3BEE" w:rsidRPr="00A96C7F" w:rsidRDefault="009D3BEE" w:rsidP="009D3BEE">
      <w:pPr>
        <w:pStyle w:val="Standard"/>
        <w:jc w:val="both"/>
      </w:pPr>
    </w:p>
    <w:p w:rsidR="009D3BEE" w:rsidRDefault="009D3BEE" w:rsidP="009D3BEE">
      <w:pPr>
        <w:pStyle w:val="Standard"/>
        <w:jc w:val="both"/>
      </w:pPr>
      <w:r>
        <w:rPr>
          <w:b/>
          <w:bCs/>
        </w:rPr>
        <w:t>(4)</w:t>
      </w:r>
      <w:r>
        <w:t xml:space="preserve"> Komisi pro přezkoušení jmenuje ředitel školy; v případě, je-li vyučujícím ředitel, jmenuje komisi školní inspektor. Komise je tříčlenná;  tvoří ji předseda, kterým je zpravidla ředitel školy nebo jím pověřený učitel, zkoušející, jímž je zpravidla vyučující daného předmětu, a  přísedící, který má  aprobaci pro týž nebo příbuzný předmět. Klasifikační stupeň určí komise většinou hlasů.  O komisionální zkoušce se  pořizuje protokol.</w:t>
      </w:r>
    </w:p>
    <w:p w:rsidR="009D3BEE" w:rsidRPr="00A96C7F" w:rsidRDefault="009D3BEE" w:rsidP="009D3BEE">
      <w:pPr>
        <w:pStyle w:val="Standard"/>
        <w:jc w:val="both"/>
      </w:pPr>
    </w:p>
    <w:p w:rsidR="009D3BEE" w:rsidRDefault="009D3BEE" w:rsidP="009D3BEE">
      <w:pPr>
        <w:pStyle w:val="Standard"/>
        <w:autoSpaceDE w:val="0"/>
        <w:jc w:val="both"/>
      </w:pPr>
      <w:r>
        <w:rPr>
          <w:rFonts w:eastAsia="Times New Roman" w:cs="Times New Roman"/>
          <w:b/>
          <w:bCs/>
        </w:rPr>
        <w:t>(5)</w:t>
      </w:r>
      <w:r>
        <w:rPr>
          <w:rFonts w:eastAsia="Times New Roman" w:cs="Times New Roman"/>
        </w:rPr>
        <w:t xml:space="preserve"> Komise žáka přezkouší neprodleně, nejpozději do 10 dnů od obdržení žádosti, není-li možné žáka pro jeho nepřítomnost v tomto termínu přezkoušet, může ředitel školy nebo školní inspektor stanovit nový termín k přezkoušení pouze výjimečně, a to ze závažných důvodů. Výsledek přezkoušení, který je konečný, sdělí ředitel školy prokazatelným způsobem zákonnému zástupci žáka; další přezkoušení žáka je nepřípustné.</w:t>
      </w:r>
    </w:p>
    <w:p w:rsidR="009D3BEE" w:rsidRDefault="009D3BEE" w:rsidP="009D3BEE">
      <w:pPr>
        <w:pStyle w:val="Standard"/>
        <w:autoSpaceDE w:val="0"/>
        <w:jc w:val="both"/>
        <w:rPr>
          <w:b/>
        </w:rPr>
      </w:pPr>
    </w:p>
    <w:p w:rsidR="009D3BEE" w:rsidRDefault="009D3BEE" w:rsidP="009D3BEE">
      <w:pPr>
        <w:pStyle w:val="Standard"/>
        <w:autoSpaceDE w:val="0"/>
        <w:jc w:val="both"/>
        <w:rPr>
          <w:b/>
        </w:rPr>
      </w:pPr>
    </w:p>
    <w:p w:rsidR="009D3BEE" w:rsidRDefault="009D3BEE" w:rsidP="009D3BEE">
      <w:pPr>
        <w:pStyle w:val="Standard"/>
        <w:jc w:val="center"/>
        <w:rPr>
          <w:b/>
        </w:rPr>
      </w:pPr>
      <w:r>
        <w:rPr>
          <w:b/>
        </w:rPr>
        <w:t>Článek XII</w:t>
      </w:r>
    </w:p>
    <w:p w:rsidR="009D3BEE" w:rsidRDefault="009D3BEE" w:rsidP="009D3BEE">
      <w:pPr>
        <w:pStyle w:val="Standard"/>
        <w:jc w:val="center"/>
      </w:pPr>
      <w:r>
        <w:t>Opravné zkoušky</w:t>
      </w:r>
    </w:p>
    <w:p w:rsidR="009D3BEE" w:rsidRDefault="009D3BEE" w:rsidP="009D3BEE">
      <w:pPr>
        <w:pStyle w:val="Standard"/>
        <w:jc w:val="both"/>
      </w:pPr>
      <w:r>
        <w:t xml:space="preserve"> </w:t>
      </w:r>
      <w:r>
        <w:rPr>
          <w:b/>
          <w:bCs/>
        </w:rPr>
        <w:t>(1)</w:t>
      </w:r>
      <w:r>
        <w:t xml:space="preserve"> Žákovi druhého stupně základní školy, který je na konci druhého pololetí klasifikován nejvýše ve dvou předmětech stupněm „nedostatečný“, ředitel školy umožní vykonat opravné zkoušky.</w:t>
      </w:r>
    </w:p>
    <w:p w:rsidR="009D3BEE" w:rsidRPr="00A96C7F" w:rsidRDefault="009D3BEE" w:rsidP="009D3BEE">
      <w:pPr>
        <w:pStyle w:val="Standard"/>
        <w:jc w:val="both"/>
      </w:pPr>
    </w:p>
    <w:p w:rsidR="009D3BEE" w:rsidRDefault="009D3BEE" w:rsidP="009D3BEE">
      <w:pPr>
        <w:pStyle w:val="Standard"/>
        <w:jc w:val="both"/>
      </w:pPr>
      <w:r>
        <w:rPr>
          <w:b/>
          <w:bCs/>
        </w:rPr>
        <w:t xml:space="preserve">(2) </w:t>
      </w:r>
      <w:r>
        <w:t xml:space="preserve"> Žák koná opravné zkoušky nejpozději v posledním týdnu hlavních prázdnin. Termín stanoví ředitel školy. Nemůže-li se žák z vážných důvodů dostavit k opravným zkouškám, umožní mu ředitel školy vykonání opravných zkoušek do 15. září; do té doby žák navštěvuje podmíněně vyšší ročník. Žák může v jednom dnu skládat pouze jednu opravnou zkoušku.</w:t>
      </w:r>
    </w:p>
    <w:p w:rsidR="009D3BEE" w:rsidRPr="00A96C7F" w:rsidRDefault="009D3BEE" w:rsidP="009D3BEE">
      <w:pPr>
        <w:pStyle w:val="Standard"/>
        <w:jc w:val="both"/>
      </w:pPr>
    </w:p>
    <w:p w:rsidR="009D3BEE" w:rsidRDefault="009D3BEE" w:rsidP="009D3BEE">
      <w:pPr>
        <w:pStyle w:val="Standard"/>
        <w:jc w:val="both"/>
      </w:pPr>
      <w:r>
        <w:rPr>
          <w:b/>
          <w:bCs/>
        </w:rPr>
        <w:t xml:space="preserve">(3) </w:t>
      </w:r>
      <w:r>
        <w:t>Nedostaví-li se žák k opravným zkouškám ve stanoveném termínu bez odůvodněné omluvy, klasifikuje se v předmětu, z něhož měl vykonat opravnou zkoušku, stupněm „nedostatečný“.</w:t>
      </w:r>
    </w:p>
    <w:p w:rsidR="009D3BEE" w:rsidRPr="00A96C7F" w:rsidRDefault="009D3BEE" w:rsidP="009D3BEE">
      <w:pPr>
        <w:pStyle w:val="Standard"/>
        <w:jc w:val="both"/>
      </w:pPr>
    </w:p>
    <w:p w:rsidR="009D3BEE" w:rsidRDefault="009D3BEE" w:rsidP="009D3BEE">
      <w:pPr>
        <w:pStyle w:val="Standard"/>
        <w:autoSpaceDE w:val="0"/>
        <w:jc w:val="both"/>
      </w:pPr>
      <w:r>
        <w:rPr>
          <w:rFonts w:eastAsia="Times New Roman" w:cs="Times New Roman"/>
          <w:b/>
          <w:bCs/>
        </w:rPr>
        <w:t>(4)</w:t>
      </w:r>
      <w:r>
        <w:rPr>
          <w:rFonts w:eastAsia="Times New Roman" w:cs="Times New Roman"/>
        </w:rPr>
        <w:t xml:space="preserve"> Opravné zkoušky jsou komisionální.</w:t>
      </w:r>
    </w:p>
    <w:p w:rsidR="009D3BEE" w:rsidRPr="00A96C7F" w:rsidRDefault="009D3BEE" w:rsidP="009D3BEE">
      <w:pPr>
        <w:pStyle w:val="Standard"/>
        <w:autoSpaceDE w:val="0"/>
        <w:jc w:val="both"/>
        <w:rPr>
          <w:rFonts w:eastAsia="Times New Roman" w:cs="Times New Roman"/>
        </w:rPr>
      </w:pPr>
    </w:p>
    <w:p w:rsidR="009D3BEE" w:rsidRDefault="009D3BEE" w:rsidP="009D3BEE">
      <w:pPr>
        <w:pStyle w:val="Standard"/>
        <w:autoSpaceDE w:val="0"/>
        <w:jc w:val="both"/>
      </w:pPr>
      <w:r>
        <w:rPr>
          <w:rFonts w:eastAsia="Times New Roman" w:cs="Times New Roman"/>
          <w:b/>
          <w:bCs/>
        </w:rPr>
        <w:t xml:space="preserve">(5) </w:t>
      </w:r>
      <w:r>
        <w:rPr>
          <w:rFonts w:eastAsia="Times New Roman" w:cs="Times New Roman"/>
        </w:rPr>
        <w:t>Pokud žák v kurzu k získání základního vzdělání poskytovaného základní školou byl při zkouškách na závěr tohoto kurzu klasifikován stupněm „nedostatečný“, umožní mu ředitel školy vykonání opravné zkoušky. Jestliže byl stupněm „nedostatečný“ klasifikován nejvíce ze dvou předmětů, může opravné zkoušky vykonat do dvou měsíců; jestliže byl stupněm „nedostatečný“ klasifikován z více předmětů, může opravné zkoušky vykonat nejdříve za půl roku.</w:t>
      </w:r>
    </w:p>
    <w:p w:rsidR="009D3BEE" w:rsidRDefault="009D3BEE" w:rsidP="009D3BEE">
      <w:pPr>
        <w:pStyle w:val="Standard"/>
        <w:autoSpaceDE w:val="0"/>
        <w:jc w:val="both"/>
        <w:rPr>
          <w:rFonts w:eastAsia="Times New Roman" w:cs="Times New Roman"/>
          <w:sz w:val="12"/>
          <w:szCs w:val="12"/>
        </w:rPr>
      </w:pPr>
    </w:p>
    <w:p w:rsidR="009D3BEE" w:rsidRDefault="009D3BEE" w:rsidP="009D3BEE">
      <w:pPr>
        <w:pStyle w:val="Standard"/>
        <w:jc w:val="center"/>
        <w:rPr>
          <w:b/>
        </w:rPr>
      </w:pPr>
    </w:p>
    <w:p w:rsidR="009D3BEE" w:rsidRDefault="009D3BEE" w:rsidP="009D3BEE">
      <w:pPr>
        <w:pStyle w:val="Standard"/>
        <w:jc w:val="center"/>
        <w:rPr>
          <w:b/>
        </w:rPr>
      </w:pPr>
    </w:p>
    <w:p w:rsidR="009D3BEE" w:rsidRDefault="009D3BEE" w:rsidP="009D3BEE">
      <w:pPr>
        <w:pStyle w:val="Standard"/>
        <w:jc w:val="center"/>
        <w:rPr>
          <w:b/>
        </w:rPr>
      </w:pPr>
    </w:p>
    <w:p w:rsidR="009D3BEE" w:rsidRDefault="009D3BEE" w:rsidP="009D3BEE">
      <w:pPr>
        <w:pStyle w:val="Standard"/>
        <w:jc w:val="center"/>
        <w:rPr>
          <w:b/>
        </w:rPr>
      </w:pPr>
    </w:p>
    <w:p w:rsidR="009D3BEE" w:rsidRDefault="009D3BEE" w:rsidP="009D3BEE">
      <w:pPr>
        <w:pStyle w:val="Standard"/>
        <w:jc w:val="center"/>
        <w:rPr>
          <w:b/>
        </w:rPr>
      </w:pPr>
    </w:p>
    <w:p w:rsidR="009D3BEE" w:rsidRDefault="009D3BEE" w:rsidP="009D3BEE">
      <w:pPr>
        <w:pStyle w:val="Standard"/>
        <w:jc w:val="center"/>
        <w:rPr>
          <w:b/>
        </w:rPr>
      </w:pPr>
      <w:r>
        <w:rPr>
          <w:b/>
        </w:rPr>
        <w:t>Článek XIII</w:t>
      </w:r>
    </w:p>
    <w:p w:rsidR="009D3BEE" w:rsidRDefault="009D3BEE" w:rsidP="009D3BEE">
      <w:pPr>
        <w:pStyle w:val="Standard"/>
        <w:jc w:val="center"/>
      </w:pPr>
      <w:r>
        <w:t xml:space="preserve"> Informování rodičů</w:t>
      </w:r>
    </w:p>
    <w:p w:rsidR="009D3BEE" w:rsidRDefault="009D3BEE" w:rsidP="009D3BEE">
      <w:pPr>
        <w:pStyle w:val="Standard"/>
        <w:jc w:val="both"/>
      </w:pPr>
      <w:r>
        <w:rPr>
          <w:b/>
          <w:bCs/>
        </w:rPr>
        <w:t>(1)</w:t>
      </w:r>
      <w:r>
        <w:t xml:space="preserve"> Rodiče nebo zákonné zástupce informuje o prospěchu a chování:</w:t>
      </w:r>
    </w:p>
    <w:p w:rsidR="009D3BEE" w:rsidRDefault="009D3BEE" w:rsidP="009D3BEE">
      <w:pPr>
        <w:pStyle w:val="Standard"/>
        <w:numPr>
          <w:ilvl w:val="0"/>
          <w:numId w:val="14"/>
        </w:numPr>
        <w:jc w:val="both"/>
      </w:pPr>
      <w:r>
        <w:t>vyučující učitelé a třídní učitel prostřednictvím žákovské knížky</w:t>
      </w:r>
    </w:p>
    <w:p w:rsidR="009D3BEE" w:rsidRDefault="009D3BEE" w:rsidP="009D3BEE">
      <w:pPr>
        <w:pStyle w:val="Standard"/>
        <w:numPr>
          <w:ilvl w:val="0"/>
          <w:numId w:val="14"/>
        </w:numPr>
        <w:jc w:val="both"/>
      </w:pPr>
      <w:r>
        <w:t>třídní učitel a ostatní učitelé ústně při třídních schůzkách a konzultacích</w:t>
      </w:r>
    </w:p>
    <w:p w:rsidR="009D3BEE" w:rsidRDefault="009D3BEE" w:rsidP="009D3BEE">
      <w:pPr>
        <w:pStyle w:val="Standard"/>
        <w:numPr>
          <w:ilvl w:val="0"/>
          <w:numId w:val="14"/>
        </w:numPr>
        <w:jc w:val="both"/>
      </w:pPr>
      <w:r>
        <w:t>třídní učitel prokazatelným způsobem v případě mimořádného zhoršení prospěchu nebo chování</w:t>
      </w:r>
    </w:p>
    <w:p w:rsidR="009D3BEE" w:rsidRDefault="009D3BEE" w:rsidP="009D3BEE">
      <w:pPr>
        <w:pStyle w:val="Standard"/>
        <w:numPr>
          <w:ilvl w:val="0"/>
          <w:numId w:val="14"/>
        </w:numPr>
        <w:jc w:val="both"/>
      </w:pPr>
      <w:r>
        <w:t>třídní učitel v případech uvedených ve výchovných opatřeních k posílení kázně</w:t>
      </w:r>
    </w:p>
    <w:p w:rsidR="009D3BEE" w:rsidRDefault="009D3BEE" w:rsidP="009D3BEE">
      <w:pPr>
        <w:pStyle w:val="Standard"/>
        <w:jc w:val="both"/>
      </w:pPr>
    </w:p>
    <w:p w:rsidR="009D3BEE" w:rsidRDefault="009D3BEE" w:rsidP="009D3BEE">
      <w:pPr>
        <w:pStyle w:val="Textbody"/>
      </w:pPr>
      <w:r>
        <w:rPr>
          <w:b/>
          <w:bCs/>
        </w:rPr>
        <w:t xml:space="preserve">(2) </w:t>
      </w:r>
      <w:r>
        <w:t>Pozvání rodičů do školy je prováděno prokazatelným způsobem. V odůvodněných případech pořídí pedagogičtí pracovníci z jednání s rodiči zápis.</w:t>
      </w:r>
    </w:p>
    <w:p w:rsidR="009D3BEE" w:rsidRDefault="009D3BEE" w:rsidP="009D3BEE">
      <w:pPr>
        <w:pStyle w:val="Standard"/>
        <w:jc w:val="center"/>
        <w:rPr>
          <w:b/>
          <w:bCs/>
        </w:rPr>
      </w:pPr>
    </w:p>
    <w:p w:rsidR="009D3BEE" w:rsidRDefault="009D3BEE" w:rsidP="009D3BEE">
      <w:pPr>
        <w:pStyle w:val="Standard"/>
        <w:jc w:val="center"/>
        <w:rPr>
          <w:b/>
          <w:bCs/>
        </w:rPr>
      </w:pPr>
      <w:r>
        <w:rPr>
          <w:b/>
          <w:bCs/>
        </w:rPr>
        <w:t>Článek XIV</w:t>
      </w:r>
    </w:p>
    <w:p w:rsidR="009D3BEE" w:rsidRDefault="009D3BEE" w:rsidP="009D3BEE">
      <w:pPr>
        <w:pStyle w:val="Standard"/>
        <w:jc w:val="center"/>
        <w:rPr>
          <w:b/>
          <w:bCs/>
        </w:rPr>
      </w:pPr>
      <w:r>
        <w:rPr>
          <w:b/>
          <w:bCs/>
        </w:rPr>
        <w:t>Vysvědčení</w:t>
      </w:r>
    </w:p>
    <w:p w:rsidR="009D3BEE" w:rsidRDefault="009D3BEE" w:rsidP="009D3BEE">
      <w:pPr>
        <w:pStyle w:val="Standard"/>
        <w:jc w:val="both"/>
      </w:pPr>
      <w:r>
        <w:rPr>
          <w:b/>
          <w:bCs/>
        </w:rPr>
        <w:t>(1)</w:t>
      </w:r>
      <w:r>
        <w:t xml:space="preserve"> Na konci každého pololetí se vydá žákovi vysvědčení. Na konci prvního pololetí na určenou dobu, na konci druhého pololetí trvale.</w:t>
      </w:r>
    </w:p>
    <w:p w:rsidR="009D3BEE" w:rsidRPr="00A96C7F" w:rsidRDefault="009D3BEE" w:rsidP="009D3BEE">
      <w:pPr>
        <w:pStyle w:val="Standard"/>
        <w:jc w:val="both"/>
      </w:pPr>
    </w:p>
    <w:p w:rsidR="009D3BEE" w:rsidRDefault="009D3BEE" w:rsidP="009D3BEE">
      <w:pPr>
        <w:pStyle w:val="Standard"/>
        <w:jc w:val="both"/>
      </w:pPr>
      <w:r>
        <w:rPr>
          <w:b/>
          <w:bCs/>
        </w:rPr>
        <w:t>(2)</w:t>
      </w:r>
      <w:r>
        <w:t xml:space="preserve"> Požádají-li rodiče na konci klasifikačního období o uvolnění žáka z vyučování, sdělí škole písemně, kdo převezme žákovi jeho vysvědčení.</w:t>
      </w:r>
    </w:p>
    <w:p w:rsidR="009D3BEE" w:rsidRPr="00A96C7F" w:rsidRDefault="009D3BEE" w:rsidP="009D3BEE">
      <w:pPr>
        <w:pStyle w:val="Standard"/>
        <w:jc w:val="both"/>
      </w:pPr>
    </w:p>
    <w:p w:rsidR="009D3BEE" w:rsidRDefault="009D3BEE" w:rsidP="009D3BEE">
      <w:pPr>
        <w:pStyle w:val="Standard"/>
        <w:jc w:val="both"/>
      </w:pPr>
      <w:r>
        <w:rPr>
          <w:b/>
          <w:bCs/>
        </w:rPr>
        <w:t>(3)</w:t>
      </w:r>
      <w:r>
        <w:t xml:space="preserve"> Pokud žák není v daném pololetí klasifikován, obdrží výpis z třídního výkazu a vysvědčení obdrží až ve stanoveném termínu, na který byla klasifikace odložena, a s jeho datem.</w:t>
      </w:r>
    </w:p>
    <w:p w:rsidR="009D3BEE" w:rsidRPr="00A96C7F" w:rsidRDefault="009D3BEE" w:rsidP="009D3BEE">
      <w:pPr>
        <w:pStyle w:val="Standard"/>
        <w:jc w:val="both"/>
      </w:pPr>
    </w:p>
    <w:p w:rsidR="009D3BEE" w:rsidRDefault="009D3BEE" w:rsidP="009D3BEE">
      <w:pPr>
        <w:pStyle w:val="Standard"/>
        <w:jc w:val="both"/>
      </w:pPr>
      <w:r>
        <w:rPr>
          <w:b/>
          <w:bCs/>
        </w:rPr>
        <w:t xml:space="preserve">(4) </w:t>
      </w:r>
      <w:r>
        <w:t>Pokud žák  druhého stupně neprospěl ve druhém pololetí a byla mu povolena opravná zkouška, obdrží výpis z třídního výkazu; vysvědčení obdrží až po vykonání opravné zkoušky a s datem jejího konání.</w:t>
      </w:r>
    </w:p>
    <w:p w:rsidR="009D3BEE" w:rsidRPr="00A96C7F" w:rsidRDefault="009D3BEE" w:rsidP="009D3BEE">
      <w:pPr>
        <w:pStyle w:val="Standard"/>
        <w:jc w:val="both"/>
      </w:pPr>
    </w:p>
    <w:p w:rsidR="009D3BEE" w:rsidRDefault="009D3BEE" w:rsidP="009D3BEE">
      <w:pPr>
        <w:pStyle w:val="Standard"/>
        <w:jc w:val="both"/>
      </w:pPr>
      <w:r>
        <w:rPr>
          <w:b/>
          <w:bCs/>
        </w:rPr>
        <w:t>(5)</w:t>
      </w:r>
      <w:r>
        <w:t xml:space="preserve"> Pokud žák nebyl na konci druhého pololetí klasifikován z některého předmětu a byla mu odložena klasifikace, obdrží výpis z třídního výkazu a vysvědčení obdrží až po provedení klasifikace s datem, ve kterém byla klasifikace provedena.</w:t>
      </w:r>
    </w:p>
    <w:p w:rsidR="009D3BEE" w:rsidRPr="00A96C7F" w:rsidRDefault="009D3BEE" w:rsidP="009D3BEE">
      <w:pPr>
        <w:pStyle w:val="Standard"/>
        <w:jc w:val="both"/>
      </w:pPr>
    </w:p>
    <w:p w:rsidR="009D3BEE" w:rsidRDefault="009D3BEE" w:rsidP="009D3BEE">
      <w:pPr>
        <w:pStyle w:val="Standard"/>
        <w:autoSpaceDE w:val="0"/>
        <w:jc w:val="both"/>
      </w:pPr>
      <w:r>
        <w:rPr>
          <w:rFonts w:eastAsia="Times New Roman" w:cs="Times New Roman"/>
          <w:b/>
          <w:bCs/>
        </w:rPr>
        <w:t>(6)</w:t>
      </w:r>
      <w:r>
        <w:rPr>
          <w:rFonts w:eastAsia="Times New Roman" w:cs="Times New Roman"/>
        </w:rPr>
        <w:t xml:space="preserve"> Vysvědčení vyplní třídní učitel na předepsaném tiskopise podle platných pokynů MŠMT pro vyplňování vysvědčení.</w:t>
      </w:r>
    </w:p>
    <w:p w:rsidR="009D3BEE" w:rsidRDefault="009D3BEE" w:rsidP="009D3BEE">
      <w:pPr>
        <w:pStyle w:val="Standard"/>
        <w:autoSpaceDE w:val="0"/>
        <w:jc w:val="both"/>
        <w:rPr>
          <w:rFonts w:eastAsia="Times New Roman" w:cs="Times New Roman"/>
          <w:sz w:val="12"/>
          <w:szCs w:val="12"/>
        </w:rPr>
      </w:pPr>
    </w:p>
    <w:p w:rsidR="009D3BEE" w:rsidRDefault="009D3BEE" w:rsidP="009D3BEE">
      <w:pPr>
        <w:pStyle w:val="Standard"/>
        <w:autoSpaceDE w:val="0"/>
        <w:jc w:val="center"/>
        <w:rPr>
          <w:rFonts w:eastAsia="Times New Roman" w:cs="Times New Roman"/>
          <w:b/>
          <w:bCs/>
        </w:rPr>
      </w:pPr>
    </w:p>
    <w:p w:rsidR="009D3BEE" w:rsidRDefault="009D3BEE" w:rsidP="009D3BEE">
      <w:pPr>
        <w:pStyle w:val="Standard"/>
        <w:autoSpaceDE w:val="0"/>
        <w:jc w:val="center"/>
        <w:rPr>
          <w:rFonts w:eastAsia="Times New Roman" w:cs="Times New Roman"/>
          <w:b/>
          <w:bCs/>
        </w:rPr>
      </w:pPr>
    </w:p>
    <w:p w:rsidR="009D3BEE" w:rsidRDefault="009D3BEE" w:rsidP="009D3BEE">
      <w:pPr>
        <w:pStyle w:val="Standard"/>
        <w:autoSpaceDE w:val="0"/>
        <w:jc w:val="center"/>
        <w:rPr>
          <w:rFonts w:eastAsia="Times New Roman" w:cs="Times New Roman"/>
          <w:b/>
          <w:bCs/>
        </w:rPr>
      </w:pPr>
    </w:p>
    <w:p w:rsidR="009D3BEE" w:rsidRDefault="009D3BEE" w:rsidP="009D3BEE">
      <w:pPr>
        <w:pStyle w:val="Standard"/>
        <w:autoSpaceDE w:val="0"/>
        <w:jc w:val="center"/>
        <w:rPr>
          <w:rFonts w:eastAsia="Times New Roman" w:cs="Times New Roman"/>
          <w:b/>
          <w:bCs/>
        </w:rPr>
      </w:pPr>
    </w:p>
    <w:p w:rsidR="009D3BEE" w:rsidRDefault="009D3BEE" w:rsidP="009D3BEE">
      <w:pPr>
        <w:pStyle w:val="Standard"/>
        <w:autoSpaceDE w:val="0"/>
        <w:jc w:val="center"/>
        <w:rPr>
          <w:rFonts w:eastAsia="Times New Roman" w:cs="Times New Roman"/>
          <w:b/>
          <w:bCs/>
        </w:rPr>
      </w:pPr>
      <w:r>
        <w:rPr>
          <w:rFonts w:eastAsia="Times New Roman" w:cs="Times New Roman"/>
          <w:b/>
          <w:bCs/>
        </w:rPr>
        <w:t>Článek XV</w:t>
      </w:r>
    </w:p>
    <w:p w:rsidR="009D3BEE" w:rsidRDefault="009D3BEE" w:rsidP="009D3BEE">
      <w:pPr>
        <w:pStyle w:val="Standard"/>
        <w:autoSpaceDE w:val="0"/>
        <w:jc w:val="center"/>
        <w:rPr>
          <w:rFonts w:eastAsia="Times New Roman" w:cs="Times New Roman"/>
          <w:b/>
          <w:bCs/>
        </w:rPr>
      </w:pPr>
      <w:r>
        <w:rPr>
          <w:rFonts w:eastAsia="Times New Roman" w:cs="Times New Roman"/>
          <w:b/>
          <w:bCs/>
        </w:rPr>
        <w:t xml:space="preserve">Platnost </w:t>
      </w:r>
      <w:r w:rsidRPr="00EF0DD6">
        <w:rPr>
          <w:rFonts w:eastAsia="Times New Roman" w:cs="Times New Roman"/>
          <w:b/>
        </w:rPr>
        <w:t>Pravidel pro hodnocení a klasifikaci výsledků vzdělávání žák</w:t>
      </w:r>
      <w:r w:rsidRPr="00EF0DD6">
        <w:rPr>
          <w:rFonts w:eastAsia="TimesNewRoman" w:cs="Times New Roman"/>
          <w:b/>
        </w:rPr>
        <w:t>ů</w:t>
      </w:r>
      <w:r>
        <w:rPr>
          <w:rFonts w:eastAsia="Times New Roman" w:cs="Times New Roman"/>
          <w:b/>
          <w:bCs/>
        </w:rPr>
        <w:t xml:space="preserve"> </w:t>
      </w:r>
    </w:p>
    <w:p w:rsidR="009D3BEE" w:rsidRDefault="009D3BEE" w:rsidP="009D3BEE">
      <w:pPr>
        <w:pStyle w:val="Standard"/>
        <w:autoSpaceDE w:val="0"/>
        <w:jc w:val="both"/>
        <w:rPr>
          <w:rFonts w:eastAsia="Times New Roman" w:cs="Times New Roman"/>
        </w:rPr>
      </w:pPr>
      <w:r>
        <w:rPr>
          <w:rFonts w:eastAsia="Times New Roman" w:cs="Times New Roman"/>
        </w:rPr>
        <w:t xml:space="preserve">Tato </w:t>
      </w:r>
      <w:r w:rsidRPr="00E44B0C">
        <w:rPr>
          <w:rFonts w:eastAsia="Times New Roman" w:cs="Times New Roman"/>
        </w:rPr>
        <w:t>Pravidla pro hodnocení a klasifikaci výsledků vzdělávání žák</w:t>
      </w:r>
      <w:r w:rsidRPr="00E44B0C">
        <w:rPr>
          <w:rFonts w:eastAsia="TimesNewRoman" w:cs="Times New Roman"/>
        </w:rPr>
        <w:t>ů</w:t>
      </w:r>
      <w:r>
        <w:rPr>
          <w:rFonts w:eastAsia="TimesNewRoman" w:cs="Times New Roman"/>
        </w:rPr>
        <w:t xml:space="preserve"> </w:t>
      </w:r>
      <w:r>
        <w:rPr>
          <w:rFonts w:eastAsia="Times New Roman" w:cs="Times New Roman"/>
        </w:rPr>
        <w:t>schválila Rada školy na svém zasedání dne 23. srpna 2016 a nabývají účinnosti dne 1. září 2016.</w:t>
      </w:r>
    </w:p>
    <w:p w:rsidR="009D3BEE" w:rsidRDefault="009D3BEE" w:rsidP="009D3BEE">
      <w:pPr>
        <w:pStyle w:val="Standard"/>
        <w:autoSpaceDE w:val="0"/>
        <w:jc w:val="both"/>
        <w:rPr>
          <w:rFonts w:eastAsia="Times New Roman" w:cs="Times New Roman"/>
        </w:rPr>
      </w:pPr>
    </w:p>
    <w:p w:rsidR="009D3BEE" w:rsidRDefault="009D3BEE" w:rsidP="009D3BEE">
      <w:pPr>
        <w:pStyle w:val="Standard"/>
        <w:autoSpaceDE w:val="0"/>
        <w:jc w:val="both"/>
        <w:rPr>
          <w:rFonts w:eastAsia="Times New Roman" w:cs="Times New Roman"/>
        </w:rPr>
      </w:pPr>
    </w:p>
    <w:p w:rsidR="009D3BEE" w:rsidRDefault="009D3BEE" w:rsidP="009D3BEE">
      <w:pPr>
        <w:pStyle w:val="Standard"/>
        <w:autoSpaceDE w:val="0"/>
        <w:jc w:val="both"/>
        <w:rPr>
          <w:rFonts w:eastAsia="Times New Roman" w:cs="Times New Roman"/>
        </w:rPr>
      </w:pPr>
    </w:p>
    <w:p w:rsidR="009D3BEE" w:rsidRDefault="009D3BEE" w:rsidP="009D3BEE">
      <w:pPr>
        <w:pStyle w:val="Standard"/>
        <w:autoSpaceDE w:val="0"/>
        <w:jc w:val="both"/>
        <w:rPr>
          <w:rFonts w:eastAsia="Times New Roman" w:cs="Times New Roman"/>
        </w:rPr>
      </w:pPr>
    </w:p>
    <w:p w:rsidR="009D3BEE" w:rsidRDefault="009D3BEE" w:rsidP="009D3BEE">
      <w:pPr>
        <w:pStyle w:val="Standard"/>
        <w:autoSpaceDE w:val="0"/>
        <w:jc w:val="both"/>
        <w:rPr>
          <w:rFonts w:eastAsia="Times New Roman" w:cs="Times New Roman"/>
        </w:rPr>
      </w:pPr>
    </w:p>
    <w:p w:rsidR="009D3BEE" w:rsidRPr="00A96C7F" w:rsidRDefault="009D3BEE" w:rsidP="009D3BEE">
      <w:pPr>
        <w:pStyle w:val="Standard"/>
        <w:autoSpaceDE w:val="0"/>
        <w:jc w:val="both"/>
        <w:rPr>
          <w:rFonts w:eastAsia="Times New Roman" w:cs="Times New Roman"/>
        </w:rPr>
      </w:pPr>
      <w:r w:rsidRPr="00A96C7F">
        <w:rPr>
          <w:rFonts w:eastAsia="Times New Roman" w:cs="Times New Roman"/>
        </w:rPr>
        <w:t xml:space="preserve">                                                                                              …..................................................</w:t>
      </w:r>
    </w:p>
    <w:p w:rsidR="009D3BEE" w:rsidRPr="00A96C7F" w:rsidRDefault="009D3BEE" w:rsidP="009D3BEE">
      <w:pPr>
        <w:rPr>
          <w:sz w:val="24"/>
          <w:szCs w:val="24"/>
        </w:rPr>
      </w:pPr>
      <w:r w:rsidRPr="00A96C7F">
        <w:rPr>
          <w:sz w:val="24"/>
          <w:szCs w:val="24"/>
        </w:rPr>
        <w:t xml:space="preserve">V Bechyni, 23. srpna 2016                  </w:t>
      </w:r>
      <w:r>
        <w:rPr>
          <w:sz w:val="24"/>
          <w:szCs w:val="24"/>
        </w:rPr>
        <w:t xml:space="preserve">                             </w:t>
      </w:r>
      <w:r w:rsidRPr="00A96C7F">
        <w:rPr>
          <w:sz w:val="24"/>
          <w:szCs w:val="24"/>
        </w:rPr>
        <w:t>Mgr. Milan Kožíšek, ředitel školy</w:t>
      </w:r>
    </w:p>
    <w:p w:rsidR="009D3BEE" w:rsidRDefault="009D3BEE" w:rsidP="009D3BEE"/>
    <w:p w:rsidR="00D3386E" w:rsidRDefault="00D3386E" w:rsidP="00C453B5"/>
    <w:p w:rsidR="00D3386E" w:rsidRDefault="00D3386E" w:rsidP="00C453B5"/>
    <w:p w:rsidR="00D3386E" w:rsidRDefault="00D3386E" w:rsidP="00C453B5"/>
    <w:p w:rsidR="00D3386E" w:rsidRDefault="00D3386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9D3BEE" w:rsidRDefault="009D3BEE" w:rsidP="00C453B5"/>
    <w:p w:rsidR="00D3386E" w:rsidRPr="00C453B5" w:rsidRDefault="00D3386E" w:rsidP="00C453B5"/>
    <w:p w:rsidR="00272D1E" w:rsidRPr="008238E5" w:rsidRDefault="00D3386E" w:rsidP="00B446D3">
      <w:pPr>
        <w:pStyle w:val="Nadpis2"/>
        <w:rPr>
          <w:b/>
          <w:bCs/>
          <w:snapToGrid w:val="0"/>
          <w:color w:val="000080"/>
          <w:sz w:val="32"/>
          <w:szCs w:val="32"/>
        </w:rPr>
      </w:pPr>
      <w:bookmarkStart w:id="246" w:name="_Toc503883698"/>
      <w:r>
        <w:rPr>
          <w:b/>
          <w:bCs/>
          <w:snapToGrid w:val="0"/>
          <w:color w:val="000080"/>
          <w:sz w:val="32"/>
          <w:szCs w:val="32"/>
        </w:rPr>
        <w:t>7</w:t>
      </w:r>
      <w:r w:rsidR="00272D1E" w:rsidRPr="008238E5">
        <w:rPr>
          <w:b/>
          <w:bCs/>
          <w:snapToGrid w:val="0"/>
          <w:color w:val="000080"/>
          <w:sz w:val="32"/>
          <w:szCs w:val="32"/>
        </w:rPr>
        <w:t>. Přílohy</w:t>
      </w:r>
      <w:bookmarkEnd w:id="246"/>
    </w:p>
    <w:p w:rsidR="008238E5" w:rsidRPr="00E06A33" w:rsidRDefault="008238E5" w:rsidP="008238E5">
      <w:pPr>
        <w:rPr>
          <w:snapToGrid w:val="0"/>
          <w:sz w:val="24"/>
          <w:szCs w:val="24"/>
        </w:rPr>
      </w:pPr>
    </w:p>
    <w:p w:rsidR="00272D1E" w:rsidRPr="008238E5" w:rsidRDefault="00D3386E" w:rsidP="00B446D3">
      <w:pPr>
        <w:pStyle w:val="Nadpis3"/>
        <w:rPr>
          <w:b/>
          <w:bCs/>
          <w:snapToGrid w:val="0"/>
        </w:rPr>
      </w:pPr>
      <w:bookmarkStart w:id="247" w:name="_Toc503883699"/>
      <w:r>
        <w:rPr>
          <w:b/>
          <w:bCs/>
          <w:snapToGrid w:val="0"/>
        </w:rPr>
        <w:t>7</w:t>
      </w:r>
      <w:r w:rsidR="00272D1E" w:rsidRPr="008238E5">
        <w:rPr>
          <w:b/>
          <w:bCs/>
          <w:snapToGrid w:val="0"/>
        </w:rPr>
        <w:t>.1 Školní vzdělávací program pro školní družinu</w:t>
      </w:r>
      <w:bookmarkEnd w:id="247"/>
    </w:p>
    <w:p w:rsidR="00272D1E" w:rsidRDefault="00272D1E" w:rsidP="00272D1E">
      <w:pPr>
        <w:widowControl w:val="0"/>
        <w:spacing w:after="79"/>
        <w:jc w:val="both"/>
        <w:rPr>
          <w:snapToGrid w:val="0"/>
          <w:sz w:val="24"/>
          <w:szCs w:val="24"/>
        </w:rPr>
      </w:pPr>
    </w:p>
    <w:p w:rsidR="00701643" w:rsidRDefault="00701643" w:rsidP="00701643">
      <w:pPr>
        <w:jc w:val="center"/>
        <w:rPr>
          <w:rStyle w:val="null"/>
        </w:rPr>
      </w:pPr>
      <w:r>
        <w:rPr>
          <w:noProof/>
        </w:rPr>
        <w:drawing>
          <wp:inline distT="0" distB="0" distL="0" distR="0" wp14:anchorId="214509FC" wp14:editId="709CCE61">
            <wp:extent cx="3179445" cy="3179445"/>
            <wp:effectExtent l="0" t="0" r="1905" b="1905"/>
            <wp:docPr id="9" name="Obrázek 9" descr="cblogo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blogo2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9445" cy="3179445"/>
                    </a:xfrm>
                    <a:prstGeom prst="rect">
                      <a:avLst/>
                    </a:prstGeom>
                    <a:noFill/>
                    <a:ln>
                      <a:noFill/>
                    </a:ln>
                  </pic:spPr>
                </pic:pic>
              </a:graphicData>
            </a:graphic>
          </wp:inline>
        </w:drawing>
      </w:r>
    </w:p>
    <w:p w:rsidR="00701643" w:rsidRDefault="00701643" w:rsidP="00701643">
      <w:pPr>
        <w:jc w:val="center"/>
        <w:rPr>
          <w:rStyle w:val="null"/>
          <w:b/>
          <w:sz w:val="28"/>
          <w:szCs w:val="28"/>
        </w:rPr>
      </w:pPr>
    </w:p>
    <w:p w:rsidR="00701643" w:rsidRDefault="00701643" w:rsidP="00701643">
      <w:pPr>
        <w:jc w:val="center"/>
        <w:rPr>
          <w:rStyle w:val="null"/>
          <w:b/>
          <w:sz w:val="28"/>
          <w:szCs w:val="28"/>
        </w:rPr>
      </w:pPr>
    </w:p>
    <w:p w:rsidR="00701643" w:rsidRDefault="00701643" w:rsidP="00701643">
      <w:pPr>
        <w:jc w:val="center"/>
        <w:rPr>
          <w:rStyle w:val="null"/>
          <w:b/>
          <w:sz w:val="28"/>
          <w:szCs w:val="28"/>
        </w:rPr>
      </w:pPr>
    </w:p>
    <w:p w:rsidR="00701643" w:rsidRDefault="00701643" w:rsidP="00701643">
      <w:pPr>
        <w:jc w:val="center"/>
        <w:rPr>
          <w:rStyle w:val="null"/>
          <w:b/>
          <w:sz w:val="28"/>
          <w:szCs w:val="28"/>
        </w:rPr>
      </w:pPr>
      <w:r>
        <w:rPr>
          <w:rStyle w:val="null"/>
          <w:b/>
          <w:sz w:val="28"/>
          <w:szCs w:val="28"/>
        </w:rPr>
        <w:t>Školní družina</w:t>
      </w:r>
    </w:p>
    <w:p w:rsidR="00701643" w:rsidRDefault="00701643" w:rsidP="00701643">
      <w:pPr>
        <w:jc w:val="center"/>
        <w:rPr>
          <w:rStyle w:val="null"/>
          <w:b/>
          <w:sz w:val="28"/>
          <w:szCs w:val="28"/>
        </w:rPr>
      </w:pPr>
      <w:r>
        <w:rPr>
          <w:rStyle w:val="null"/>
          <w:b/>
          <w:sz w:val="28"/>
          <w:szCs w:val="28"/>
        </w:rPr>
        <w:t>při Základní škole Františka Křižíka Bechyně</w:t>
      </w:r>
    </w:p>
    <w:p w:rsidR="00701643" w:rsidRDefault="00701643" w:rsidP="00701643">
      <w:pPr>
        <w:jc w:val="center"/>
        <w:rPr>
          <w:rStyle w:val="null"/>
          <w:b/>
          <w:sz w:val="28"/>
          <w:szCs w:val="28"/>
        </w:rPr>
      </w:pPr>
      <w:r>
        <w:rPr>
          <w:rStyle w:val="null"/>
          <w:b/>
          <w:sz w:val="28"/>
          <w:szCs w:val="28"/>
        </w:rPr>
        <w:t>„Škola pro děti“</w:t>
      </w:r>
    </w:p>
    <w:p w:rsidR="00701643" w:rsidRDefault="00701643" w:rsidP="00701643">
      <w:pPr>
        <w:jc w:val="center"/>
        <w:rPr>
          <w:b/>
          <w:sz w:val="28"/>
          <w:szCs w:val="28"/>
        </w:rPr>
      </w:pPr>
    </w:p>
    <w:p w:rsidR="00701643" w:rsidRDefault="00701643" w:rsidP="00701643">
      <w:pPr>
        <w:jc w:val="center"/>
        <w:rPr>
          <w:b/>
          <w:sz w:val="28"/>
          <w:szCs w:val="28"/>
        </w:rPr>
      </w:pPr>
    </w:p>
    <w:p w:rsidR="00701643" w:rsidRDefault="00701643" w:rsidP="00701643">
      <w:pPr>
        <w:jc w:val="center"/>
        <w:rPr>
          <w:b/>
          <w:sz w:val="28"/>
          <w:szCs w:val="28"/>
        </w:rPr>
      </w:pPr>
    </w:p>
    <w:p w:rsidR="00701643" w:rsidRDefault="00701643" w:rsidP="00701643">
      <w:pPr>
        <w:jc w:val="center"/>
        <w:rPr>
          <w:b/>
          <w:sz w:val="28"/>
          <w:szCs w:val="28"/>
        </w:rPr>
      </w:pPr>
    </w:p>
    <w:p w:rsidR="00701643" w:rsidRDefault="00701643" w:rsidP="00701643">
      <w:pPr>
        <w:jc w:val="center"/>
        <w:rPr>
          <w:b/>
          <w:sz w:val="28"/>
          <w:szCs w:val="28"/>
        </w:rPr>
      </w:pPr>
      <w:r>
        <w:rPr>
          <w:b/>
          <w:sz w:val="28"/>
          <w:szCs w:val="28"/>
        </w:rPr>
        <w:t>ŠKOLNÍ VZDĚLÁVACÍ PROGRAM</w:t>
      </w:r>
    </w:p>
    <w:p w:rsidR="00701643" w:rsidRDefault="00701643" w:rsidP="00701643">
      <w:pPr>
        <w:jc w:val="center"/>
        <w:rPr>
          <w:b/>
          <w:sz w:val="28"/>
          <w:szCs w:val="28"/>
        </w:rPr>
      </w:pPr>
    </w:p>
    <w:p w:rsidR="00701643" w:rsidRDefault="00701643" w:rsidP="00701643">
      <w:pPr>
        <w:jc w:val="center"/>
        <w:rPr>
          <w:b/>
          <w:sz w:val="28"/>
          <w:szCs w:val="28"/>
        </w:rPr>
      </w:pPr>
    </w:p>
    <w:p w:rsidR="00701643" w:rsidRDefault="00701643" w:rsidP="00701643">
      <w:pPr>
        <w:jc w:val="center"/>
        <w:rPr>
          <w:b/>
          <w:sz w:val="28"/>
          <w:szCs w:val="28"/>
        </w:rPr>
      </w:pPr>
    </w:p>
    <w:p w:rsidR="00701643" w:rsidRDefault="00701643" w:rsidP="00701643">
      <w:pPr>
        <w:jc w:val="center"/>
        <w:rPr>
          <w:b/>
          <w:sz w:val="28"/>
          <w:szCs w:val="28"/>
        </w:rPr>
      </w:pPr>
    </w:p>
    <w:p w:rsidR="00701643" w:rsidRDefault="00701643" w:rsidP="00701643">
      <w:pPr>
        <w:jc w:val="center"/>
        <w:rPr>
          <w:b/>
          <w:sz w:val="28"/>
          <w:szCs w:val="28"/>
        </w:rPr>
      </w:pPr>
    </w:p>
    <w:p w:rsidR="00701643" w:rsidRDefault="00701643" w:rsidP="00701643">
      <w:pPr>
        <w:jc w:val="center"/>
        <w:rPr>
          <w:b/>
          <w:sz w:val="28"/>
          <w:szCs w:val="28"/>
        </w:rPr>
        <w:sectPr w:rsidR="00701643" w:rsidSect="00701643">
          <w:footerReference w:type="default" r:id="rId26"/>
          <w:pgSz w:w="11906" w:h="16838"/>
          <w:pgMar w:top="1417" w:right="1417" w:bottom="1417" w:left="1417" w:header="708" w:footer="708" w:gutter="0"/>
          <w:cols w:space="708"/>
          <w:docGrid w:linePitch="360"/>
        </w:sectPr>
      </w:pPr>
    </w:p>
    <w:p w:rsidR="00701643" w:rsidRPr="0079172A" w:rsidRDefault="00701643" w:rsidP="00701643">
      <w:pPr>
        <w:rPr>
          <w:b/>
          <w:sz w:val="28"/>
          <w:szCs w:val="28"/>
        </w:rPr>
      </w:pPr>
      <w:r w:rsidRPr="0079172A">
        <w:rPr>
          <w:b/>
          <w:sz w:val="28"/>
          <w:szCs w:val="28"/>
        </w:rPr>
        <w:t>1 Identifikační údaje</w:t>
      </w:r>
    </w:p>
    <w:p w:rsidR="00701643" w:rsidRDefault="00701643" w:rsidP="00701643">
      <w:pPr>
        <w:pStyle w:val="Bezmezer"/>
        <w:spacing w:line="360" w:lineRule="auto"/>
        <w:rPr>
          <w:rFonts w:ascii="Times New Roman" w:hAnsi="Times New Roman"/>
          <w:i/>
          <w:sz w:val="24"/>
          <w:szCs w:val="24"/>
        </w:rPr>
      </w:pPr>
    </w:p>
    <w:p w:rsidR="00701643" w:rsidRPr="00524CC9" w:rsidRDefault="00701643" w:rsidP="00524CC9">
      <w:pPr>
        <w:pStyle w:val="Bezmezer"/>
        <w:suppressAutoHyphens w:val="0"/>
        <w:autoSpaceDN/>
        <w:spacing w:line="360" w:lineRule="auto"/>
        <w:jc w:val="both"/>
        <w:textAlignment w:val="auto"/>
        <w:rPr>
          <w:rFonts w:ascii="Times New Roman" w:hAnsi="Times New Roman"/>
          <w:sz w:val="24"/>
          <w:szCs w:val="24"/>
        </w:rPr>
      </w:pPr>
      <w:r w:rsidRPr="00524CC9">
        <w:rPr>
          <w:rFonts w:ascii="Times New Roman" w:hAnsi="Times New Roman"/>
          <w:b/>
          <w:sz w:val="24"/>
          <w:szCs w:val="24"/>
        </w:rPr>
        <w:t>Název právnické osoby:</w:t>
      </w:r>
      <w:r w:rsidR="00524CC9" w:rsidRPr="00524CC9">
        <w:rPr>
          <w:rFonts w:ascii="Times New Roman" w:hAnsi="Times New Roman"/>
          <w:sz w:val="24"/>
          <w:szCs w:val="24"/>
        </w:rPr>
        <w:tab/>
      </w:r>
      <w:r w:rsidRPr="00524CC9">
        <w:rPr>
          <w:rFonts w:ascii="Times New Roman" w:hAnsi="Times New Roman"/>
          <w:sz w:val="24"/>
          <w:szCs w:val="24"/>
        </w:rPr>
        <w:t xml:space="preserve">Základní škola Františka Křižíka Bechyně </w:t>
      </w:r>
    </w:p>
    <w:p w:rsidR="00701643" w:rsidRPr="00524CC9" w:rsidRDefault="00701643" w:rsidP="00524CC9">
      <w:pPr>
        <w:pStyle w:val="Bezmezer"/>
        <w:suppressAutoHyphens w:val="0"/>
        <w:autoSpaceDN/>
        <w:spacing w:line="360" w:lineRule="auto"/>
        <w:jc w:val="both"/>
        <w:textAlignment w:val="auto"/>
        <w:rPr>
          <w:rFonts w:ascii="Times New Roman" w:hAnsi="Times New Roman"/>
          <w:sz w:val="24"/>
          <w:szCs w:val="24"/>
        </w:rPr>
      </w:pPr>
      <w:r w:rsidRPr="00524CC9">
        <w:rPr>
          <w:rFonts w:ascii="Times New Roman" w:hAnsi="Times New Roman"/>
          <w:sz w:val="24"/>
          <w:szCs w:val="24"/>
        </w:rPr>
        <w:t>Adresa:</w:t>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t>L</w:t>
      </w:r>
      <w:r w:rsidRPr="00524CC9">
        <w:rPr>
          <w:rFonts w:ascii="Times New Roman" w:hAnsi="Times New Roman"/>
          <w:sz w:val="24"/>
          <w:szCs w:val="24"/>
        </w:rPr>
        <w:t>ibušina 164, 391 65 Bechyně</w:t>
      </w:r>
    </w:p>
    <w:p w:rsidR="00701643" w:rsidRPr="00524CC9" w:rsidRDefault="00524CC9" w:rsidP="00524CC9">
      <w:pPr>
        <w:pStyle w:val="Bezmezer"/>
        <w:suppressAutoHyphens w:val="0"/>
        <w:autoSpaceDN/>
        <w:spacing w:line="360" w:lineRule="auto"/>
        <w:jc w:val="both"/>
        <w:textAlignment w:val="auto"/>
        <w:rPr>
          <w:rFonts w:ascii="Times New Roman" w:hAnsi="Times New Roman"/>
          <w:sz w:val="24"/>
          <w:szCs w:val="24"/>
        </w:rPr>
      </w:pPr>
      <w:r w:rsidRPr="00524CC9">
        <w:rPr>
          <w:rFonts w:ascii="Times New Roman" w:hAnsi="Times New Roman"/>
          <w:sz w:val="24"/>
          <w:szCs w:val="24"/>
        </w:rPr>
        <w:t>IČO:</w:t>
      </w:r>
      <w:r w:rsidRPr="00524CC9">
        <w:rPr>
          <w:rFonts w:ascii="Times New Roman" w:hAnsi="Times New Roman"/>
          <w:sz w:val="24"/>
          <w:szCs w:val="24"/>
        </w:rPr>
        <w:tab/>
      </w:r>
      <w:r w:rsidRPr="00524CC9">
        <w:rPr>
          <w:rFonts w:ascii="Times New Roman" w:hAnsi="Times New Roman"/>
          <w:sz w:val="24"/>
          <w:szCs w:val="24"/>
        </w:rPr>
        <w:tab/>
      </w:r>
      <w:r w:rsidRPr="00524CC9">
        <w:rPr>
          <w:rFonts w:ascii="Times New Roman" w:hAnsi="Times New Roman"/>
          <w:sz w:val="24"/>
          <w:szCs w:val="24"/>
        </w:rPr>
        <w:tab/>
      </w:r>
      <w:r w:rsidRPr="00524CC9">
        <w:rPr>
          <w:rFonts w:ascii="Times New Roman" w:hAnsi="Times New Roman"/>
          <w:sz w:val="24"/>
          <w:szCs w:val="24"/>
        </w:rPr>
        <w:tab/>
      </w:r>
      <w:r w:rsidR="00701643" w:rsidRPr="00524CC9">
        <w:rPr>
          <w:rFonts w:ascii="Times New Roman" w:hAnsi="Times New Roman"/>
          <w:sz w:val="24"/>
          <w:szCs w:val="24"/>
        </w:rPr>
        <w:t>709 91 766</w:t>
      </w:r>
    </w:p>
    <w:p w:rsidR="00701643" w:rsidRPr="00524CC9" w:rsidRDefault="00701643" w:rsidP="00524CC9">
      <w:pPr>
        <w:pStyle w:val="Bezmezer"/>
        <w:suppressAutoHyphens w:val="0"/>
        <w:autoSpaceDN/>
        <w:spacing w:line="360" w:lineRule="auto"/>
        <w:jc w:val="both"/>
        <w:textAlignment w:val="auto"/>
        <w:rPr>
          <w:rFonts w:ascii="Times New Roman" w:hAnsi="Times New Roman"/>
          <w:sz w:val="24"/>
          <w:szCs w:val="24"/>
        </w:rPr>
      </w:pPr>
      <w:r w:rsidRPr="00524CC9">
        <w:rPr>
          <w:rFonts w:ascii="Times New Roman" w:hAnsi="Times New Roman"/>
          <w:sz w:val="24"/>
          <w:szCs w:val="24"/>
        </w:rPr>
        <w:t>ID DS:</w:t>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r>
      <w:r w:rsidRPr="00524CC9">
        <w:rPr>
          <w:rFonts w:ascii="Times New Roman" w:hAnsi="Times New Roman"/>
          <w:sz w:val="24"/>
          <w:szCs w:val="24"/>
        </w:rPr>
        <w:t>9pumjje</w:t>
      </w:r>
    </w:p>
    <w:p w:rsidR="00701643" w:rsidRPr="00524CC9" w:rsidRDefault="00701643" w:rsidP="00524CC9">
      <w:pPr>
        <w:pStyle w:val="Bezmezer"/>
        <w:suppressAutoHyphens w:val="0"/>
        <w:autoSpaceDN/>
        <w:spacing w:line="360" w:lineRule="auto"/>
        <w:jc w:val="both"/>
        <w:textAlignment w:val="auto"/>
        <w:rPr>
          <w:rFonts w:ascii="Times New Roman" w:hAnsi="Times New Roman"/>
          <w:sz w:val="24"/>
          <w:szCs w:val="24"/>
        </w:rPr>
      </w:pPr>
      <w:r w:rsidRPr="00524CC9">
        <w:rPr>
          <w:rFonts w:ascii="Times New Roman" w:hAnsi="Times New Roman"/>
          <w:sz w:val="24"/>
          <w:szCs w:val="24"/>
        </w:rPr>
        <w:t>Školské zařízení pro ZV:</w:t>
      </w:r>
      <w:r w:rsidR="00524CC9" w:rsidRPr="00524CC9">
        <w:rPr>
          <w:rFonts w:ascii="Times New Roman" w:hAnsi="Times New Roman"/>
          <w:sz w:val="24"/>
          <w:szCs w:val="24"/>
        </w:rPr>
        <w:tab/>
      </w:r>
      <w:r w:rsidRPr="00524CC9">
        <w:rPr>
          <w:rFonts w:ascii="Times New Roman" w:hAnsi="Times New Roman"/>
          <w:sz w:val="24"/>
          <w:szCs w:val="24"/>
        </w:rPr>
        <w:t>Školní družina</w:t>
      </w:r>
    </w:p>
    <w:p w:rsidR="00701643" w:rsidRPr="00524CC9" w:rsidRDefault="00701643" w:rsidP="00701643">
      <w:pPr>
        <w:pStyle w:val="Bezmezer"/>
        <w:spacing w:line="360" w:lineRule="auto"/>
        <w:rPr>
          <w:rFonts w:ascii="Times New Roman" w:hAnsi="Times New Roman"/>
          <w:sz w:val="24"/>
          <w:szCs w:val="24"/>
        </w:rPr>
      </w:pPr>
    </w:p>
    <w:p w:rsidR="00701643" w:rsidRPr="00524CC9" w:rsidRDefault="00701643" w:rsidP="00701643">
      <w:pPr>
        <w:pStyle w:val="Bezmezer"/>
        <w:spacing w:line="360" w:lineRule="auto"/>
        <w:rPr>
          <w:rFonts w:ascii="Times New Roman" w:hAnsi="Times New Roman"/>
          <w:b/>
          <w:sz w:val="24"/>
          <w:szCs w:val="24"/>
        </w:rPr>
      </w:pPr>
      <w:r w:rsidRPr="00524CC9">
        <w:rPr>
          <w:rFonts w:ascii="Times New Roman" w:hAnsi="Times New Roman"/>
          <w:b/>
          <w:sz w:val="24"/>
          <w:szCs w:val="24"/>
        </w:rPr>
        <w:t>Předkladatel:</w:t>
      </w:r>
    </w:p>
    <w:p w:rsidR="00701643" w:rsidRPr="00524CC9" w:rsidRDefault="00701643" w:rsidP="00701643">
      <w:pPr>
        <w:pStyle w:val="Bezmezer"/>
        <w:spacing w:line="360" w:lineRule="auto"/>
        <w:rPr>
          <w:rFonts w:ascii="Times New Roman" w:hAnsi="Times New Roman"/>
          <w:sz w:val="24"/>
          <w:szCs w:val="24"/>
        </w:rPr>
      </w:pPr>
      <w:r w:rsidRPr="00524CC9">
        <w:rPr>
          <w:rFonts w:ascii="Times New Roman" w:hAnsi="Times New Roman"/>
          <w:sz w:val="24"/>
          <w:szCs w:val="24"/>
        </w:rPr>
        <w:t>Ředitel školy:</w:t>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r>
      <w:r w:rsidRPr="00524CC9">
        <w:rPr>
          <w:rFonts w:ascii="Times New Roman" w:hAnsi="Times New Roman"/>
          <w:sz w:val="24"/>
          <w:szCs w:val="24"/>
        </w:rPr>
        <w:t>Mgr. Milan Kožíšek</w:t>
      </w:r>
    </w:p>
    <w:p w:rsidR="00701643" w:rsidRPr="00524CC9" w:rsidRDefault="00701643" w:rsidP="00701643">
      <w:pPr>
        <w:pStyle w:val="Bezmezer"/>
        <w:spacing w:line="360" w:lineRule="auto"/>
        <w:rPr>
          <w:rFonts w:ascii="Times New Roman" w:hAnsi="Times New Roman"/>
          <w:sz w:val="24"/>
          <w:szCs w:val="24"/>
        </w:rPr>
      </w:pPr>
      <w:r w:rsidRPr="00524CC9">
        <w:rPr>
          <w:rFonts w:ascii="Times New Roman" w:hAnsi="Times New Roman"/>
          <w:sz w:val="24"/>
          <w:szCs w:val="24"/>
        </w:rPr>
        <w:t>Telefonní kontakt:</w:t>
      </w:r>
      <w:r w:rsidR="00524CC9" w:rsidRPr="00524CC9">
        <w:rPr>
          <w:rFonts w:ascii="Times New Roman" w:hAnsi="Times New Roman"/>
          <w:sz w:val="24"/>
          <w:szCs w:val="24"/>
        </w:rPr>
        <w:tab/>
      </w:r>
      <w:r w:rsidR="00524CC9" w:rsidRPr="00524CC9">
        <w:rPr>
          <w:rFonts w:ascii="Times New Roman" w:hAnsi="Times New Roman"/>
          <w:sz w:val="24"/>
          <w:szCs w:val="24"/>
        </w:rPr>
        <w:tab/>
      </w:r>
      <w:r w:rsidRPr="00524CC9">
        <w:rPr>
          <w:rFonts w:ascii="Times New Roman" w:hAnsi="Times New Roman"/>
          <w:sz w:val="24"/>
          <w:szCs w:val="24"/>
        </w:rPr>
        <w:t>381 212 280</w:t>
      </w:r>
    </w:p>
    <w:p w:rsidR="00701643" w:rsidRPr="00524CC9" w:rsidRDefault="00701643" w:rsidP="00701643">
      <w:pPr>
        <w:pStyle w:val="Bezmezer"/>
        <w:spacing w:line="360" w:lineRule="auto"/>
        <w:rPr>
          <w:rFonts w:ascii="Times New Roman" w:hAnsi="Times New Roman"/>
          <w:sz w:val="24"/>
          <w:szCs w:val="24"/>
        </w:rPr>
      </w:pPr>
      <w:r w:rsidRPr="00524CC9">
        <w:rPr>
          <w:rFonts w:ascii="Times New Roman" w:hAnsi="Times New Roman"/>
          <w:sz w:val="24"/>
          <w:szCs w:val="24"/>
        </w:rPr>
        <w:t>Web:</w:t>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r>
      <w:hyperlink r:id="rId27" w:history="1">
        <w:r w:rsidRPr="00524CC9">
          <w:rPr>
            <w:rStyle w:val="Hypertextovodkaz"/>
            <w:rFonts w:ascii="Times New Roman" w:hAnsi="Times New Roman"/>
            <w:sz w:val="24"/>
            <w:szCs w:val="24"/>
          </w:rPr>
          <w:t>www.zslibusina.cz</w:t>
        </w:r>
      </w:hyperlink>
    </w:p>
    <w:p w:rsidR="00701643" w:rsidRPr="00524CC9" w:rsidRDefault="00701643" w:rsidP="00701643">
      <w:pPr>
        <w:pStyle w:val="Bezmezer"/>
        <w:spacing w:line="360" w:lineRule="auto"/>
        <w:rPr>
          <w:rFonts w:ascii="Times New Roman" w:hAnsi="Times New Roman"/>
          <w:sz w:val="24"/>
          <w:szCs w:val="24"/>
        </w:rPr>
      </w:pPr>
      <w:r w:rsidRPr="00524CC9">
        <w:rPr>
          <w:rFonts w:ascii="Times New Roman" w:hAnsi="Times New Roman"/>
          <w:sz w:val="24"/>
          <w:szCs w:val="24"/>
        </w:rPr>
        <w:t>E-mail:</w:t>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r>
      <w:hyperlink r:id="rId28" w:history="1">
        <w:r w:rsidRPr="00524CC9">
          <w:rPr>
            <w:rStyle w:val="Hypertextovodkaz"/>
            <w:rFonts w:ascii="Times New Roman" w:hAnsi="Times New Roman"/>
            <w:sz w:val="24"/>
            <w:szCs w:val="24"/>
          </w:rPr>
          <w:t>info@zslibusina.cz</w:t>
        </w:r>
      </w:hyperlink>
    </w:p>
    <w:p w:rsidR="00701643" w:rsidRPr="00524CC9" w:rsidRDefault="00701643" w:rsidP="00701643">
      <w:pPr>
        <w:pStyle w:val="Bezmezer"/>
        <w:spacing w:line="360" w:lineRule="auto"/>
        <w:rPr>
          <w:rFonts w:ascii="Times New Roman" w:hAnsi="Times New Roman"/>
          <w:sz w:val="24"/>
          <w:szCs w:val="24"/>
        </w:rPr>
      </w:pPr>
    </w:p>
    <w:p w:rsidR="00701643" w:rsidRPr="00524CC9" w:rsidRDefault="00701643" w:rsidP="00701643">
      <w:pPr>
        <w:pStyle w:val="Bezmezer"/>
        <w:spacing w:line="360" w:lineRule="auto"/>
        <w:rPr>
          <w:rFonts w:ascii="Times New Roman" w:hAnsi="Times New Roman"/>
          <w:b/>
          <w:sz w:val="24"/>
          <w:szCs w:val="24"/>
        </w:rPr>
      </w:pPr>
      <w:r w:rsidRPr="00524CC9">
        <w:rPr>
          <w:rFonts w:ascii="Times New Roman" w:hAnsi="Times New Roman"/>
          <w:b/>
          <w:sz w:val="24"/>
          <w:szCs w:val="24"/>
        </w:rPr>
        <w:t>Zřizovatel:</w:t>
      </w:r>
    </w:p>
    <w:p w:rsidR="00701643" w:rsidRPr="00524CC9" w:rsidRDefault="00701643" w:rsidP="00701643">
      <w:pPr>
        <w:pStyle w:val="Bezmezer"/>
        <w:spacing w:line="360" w:lineRule="auto"/>
        <w:rPr>
          <w:rFonts w:ascii="Times New Roman" w:hAnsi="Times New Roman"/>
          <w:sz w:val="24"/>
          <w:szCs w:val="24"/>
        </w:rPr>
      </w:pPr>
      <w:r w:rsidRPr="00524CC9">
        <w:rPr>
          <w:rFonts w:ascii="Times New Roman" w:hAnsi="Times New Roman"/>
          <w:sz w:val="24"/>
          <w:szCs w:val="24"/>
        </w:rPr>
        <w:t xml:space="preserve">Název:Město </w:t>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r>
      <w:r w:rsidRPr="00524CC9">
        <w:rPr>
          <w:rFonts w:ascii="Times New Roman" w:hAnsi="Times New Roman"/>
          <w:sz w:val="24"/>
          <w:szCs w:val="24"/>
        </w:rPr>
        <w:t>Bechyně</w:t>
      </w:r>
    </w:p>
    <w:p w:rsidR="00701643" w:rsidRPr="00524CC9" w:rsidRDefault="00701643" w:rsidP="00701643">
      <w:pPr>
        <w:pStyle w:val="Bezmezer"/>
        <w:spacing w:line="360" w:lineRule="auto"/>
        <w:rPr>
          <w:rFonts w:ascii="Times New Roman" w:hAnsi="Times New Roman"/>
          <w:sz w:val="24"/>
          <w:szCs w:val="24"/>
        </w:rPr>
      </w:pPr>
      <w:r w:rsidRPr="00524CC9">
        <w:rPr>
          <w:rFonts w:ascii="Times New Roman" w:hAnsi="Times New Roman"/>
          <w:sz w:val="24"/>
          <w:szCs w:val="24"/>
        </w:rPr>
        <w:t>Adresa:</w:t>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r>
      <w:r w:rsidRPr="00524CC9">
        <w:rPr>
          <w:rFonts w:ascii="Times New Roman" w:hAnsi="Times New Roman"/>
          <w:sz w:val="24"/>
          <w:szCs w:val="24"/>
        </w:rPr>
        <w:t>nám. T. G. Masaryka 2, 391 65 Bechyně</w:t>
      </w:r>
    </w:p>
    <w:p w:rsidR="00701643" w:rsidRPr="00524CC9" w:rsidRDefault="00701643" w:rsidP="00701643">
      <w:pPr>
        <w:pStyle w:val="Bezmezer"/>
        <w:spacing w:line="360" w:lineRule="auto"/>
        <w:rPr>
          <w:rFonts w:ascii="Times New Roman" w:hAnsi="Times New Roman"/>
          <w:sz w:val="24"/>
          <w:szCs w:val="24"/>
        </w:rPr>
      </w:pPr>
      <w:r w:rsidRPr="00524CC9">
        <w:rPr>
          <w:rFonts w:ascii="Times New Roman" w:hAnsi="Times New Roman"/>
          <w:sz w:val="24"/>
          <w:szCs w:val="24"/>
        </w:rPr>
        <w:t>Telefonní kontakt:</w:t>
      </w:r>
      <w:r w:rsidR="00524CC9" w:rsidRPr="00524CC9">
        <w:rPr>
          <w:rFonts w:ascii="Times New Roman" w:hAnsi="Times New Roman"/>
          <w:sz w:val="24"/>
          <w:szCs w:val="24"/>
        </w:rPr>
        <w:tab/>
      </w:r>
      <w:r w:rsidR="00524CC9" w:rsidRPr="00524CC9">
        <w:rPr>
          <w:rFonts w:ascii="Times New Roman" w:hAnsi="Times New Roman"/>
          <w:sz w:val="24"/>
          <w:szCs w:val="24"/>
        </w:rPr>
        <w:tab/>
      </w:r>
      <w:r w:rsidRPr="00524CC9">
        <w:rPr>
          <w:rFonts w:ascii="Times New Roman" w:hAnsi="Times New Roman"/>
          <w:sz w:val="24"/>
          <w:szCs w:val="24"/>
        </w:rPr>
        <w:t>381 477 010</w:t>
      </w:r>
    </w:p>
    <w:p w:rsidR="00701643" w:rsidRPr="00524CC9" w:rsidRDefault="00701643" w:rsidP="00701643">
      <w:pPr>
        <w:pStyle w:val="Bezmezer"/>
        <w:spacing w:line="360" w:lineRule="auto"/>
        <w:rPr>
          <w:rFonts w:ascii="Times New Roman" w:hAnsi="Times New Roman"/>
          <w:sz w:val="24"/>
          <w:szCs w:val="24"/>
        </w:rPr>
      </w:pPr>
      <w:r w:rsidRPr="00524CC9">
        <w:rPr>
          <w:rFonts w:ascii="Times New Roman" w:hAnsi="Times New Roman"/>
          <w:sz w:val="24"/>
          <w:szCs w:val="24"/>
        </w:rPr>
        <w:t>E-mail:</w:t>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r>
      <w:hyperlink r:id="rId29" w:history="1">
        <w:r w:rsidRPr="00524CC9">
          <w:rPr>
            <w:rStyle w:val="Hypertextovodkaz"/>
            <w:rFonts w:ascii="Times New Roman" w:hAnsi="Times New Roman"/>
            <w:sz w:val="24"/>
            <w:szCs w:val="24"/>
          </w:rPr>
          <w:t>posta@mestobechyne.cz</w:t>
        </w:r>
      </w:hyperlink>
    </w:p>
    <w:p w:rsidR="00701643" w:rsidRPr="00524CC9" w:rsidRDefault="00701643" w:rsidP="00701643">
      <w:pPr>
        <w:pStyle w:val="Bezmezer"/>
        <w:spacing w:line="360" w:lineRule="auto"/>
        <w:rPr>
          <w:rFonts w:ascii="Times New Roman" w:hAnsi="Times New Roman"/>
          <w:sz w:val="24"/>
          <w:szCs w:val="24"/>
        </w:rPr>
      </w:pPr>
      <w:r w:rsidRPr="00524CC9">
        <w:rPr>
          <w:rFonts w:ascii="Times New Roman" w:hAnsi="Times New Roman"/>
          <w:sz w:val="24"/>
          <w:szCs w:val="24"/>
        </w:rPr>
        <w:t>ID DS:</w:t>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r>
      <w:r w:rsidR="00524CC9" w:rsidRPr="00524CC9">
        <w:rPr>
          <w:rFonts w:ascii="Times New Roman" w:hAnsi="Times New Roman"/>
          <w:sz w:val="24"/>
          <w:szCs w:val="24"/>
        </w:rPr>
        <w:tab/>
      </w:r>
      <w:r w:rsidRPr="00524CC9">
        <w:rPr>
          <w:rFonts w:ascii="Times New Roman" w:hAnsi="Times New Roman"/>
          <w:sz w:val="24"/>
          <w:szCs w:val="24"/>
        </w:rPr>
        <w:t>sshbg5j</w:t>
      </w:r>
    </w:p>
    <w:p w:rsidR="00701643" w:rsidRPr="00524CC9" w:rsidRDefault="00701643" w:rsidP="00701643">
      <w:pPr>
        <w:pStyle w:val="Bezmezer"/>
        <w:spacing w:line="360" w:lineRule="auto"/>
        <w:rPr>
          <w:rFonts w:ascii="Times New Roman" w:hAnsi="Times New Roman"/>
          <w:sz w:val="24"/>
          <w:szCs w:val="24"/>
        </w:rPr>
      </w:pPr>
    </w:p>
    <w:p w:rsidR="00701643" w:rsidRPr="00524CC9" w:rsidRDefault="00701643" w:rsidP="00701643">
      <w:pPr>
        <w:pStyle w:val="Bezmezer"/>
        <w:spacing w:line="360" w:lineRule="auto"/>
        <w:rPr>
          <w:rFonts w:ascii="Times New Roman" w:hAnsi="Times New Roman"/>
          <w:sz w:val="24"/>
          <w:szCs w:val="24"/>
        </w:rPr>
      </w:pPr>
      <w:r w:rsidRPr="00524CC9">
        <w:rPr>
          <w:rFonts w:ascii="Times New Roman" w:hAnsi="Times New Roman"/>
          <w:b/>
          <w:sz w:val="24"/>
          <w:szCs w:val="24"/>
        </w:rPr>
        <w:t>Platnost dokumentu:</w:t>
      </w:r>
      <w:r w:rsidR="00524CC9" w:rsidRPr="00524CC9">
        <w:rPr>
          <w:rFonts w:ascii="Times New Roman" w:hAnsi="Times New Roman"/>
          <w:sz w:val="24"/>
          <w:szCs w:val="24"/>
        </w:rPr>
        <w:tab/>
      </w:r>
      <w:r w:rsidR="00524CC9" w:rsidRPr="00524CC9">
        <w:rPr>
          <w:rFonts w:ascii="Times New Roman" w:hAnsi="Times New Roman"/>
          <w:sz w:val="24"/>
          <w:szCs w:val="24"/>
        </w:rPr>
        <w:tab/>
      </w:r>
      <w:r w:rsidRPr="00524CC9">
        <w:rPr>
          <w:rFonts w:ascii="Times New Roman" w:hAnsi="Times New Roman"/>
          <w:sz w:val="24"/>
          <w:szCs w:val="24"/>
        </w:rPr>
        <w:t>Od 1. 9. 201</w:t>
      </w:r>
      <w:r w:rsidR="008F62E3">
        <w:rPr>
          <w:rFonts w:ascii="Times New Roman" w:hAnsi="Times New Roman"/>
          <w:sz w:val="24"/>
          <w:szCs w:val="24"/>
        </w:rPr>
        <w:t>7</w:t>
      </w:r>
    </w:p>
    <w:p w:rsidR="00701643" w:rsidRDefault="00701643" w:rsidP="00701643">
      <w:pPr>
        <w:pStyle w:val="Bezmezer"/>
        <w:spacing w:line="360" w:lineRule="auto"/>
        <w:rPr>
          <w:rFonts w:ascii="Times New Roman" w:hAnsi="Times New Roman"/>
          <w:i/>
          <w:sz w:val="24"/>
          <w:szCs w:val="24"/>
        </w:rPr>
      </w:pPr>
    </w:p>
    <w:p w:rsidR="00701643" w:rsidRDefault="00701643" w:rsidP="00701643">
      <w:pPr>
        <w:pStyle w:val="Bezmezer"/>
        <w:spacing w:line="360" w:lineRule="auto"/>
        <w:rPr>
          <w:rFonts w:ascii="Times New Roman" w:hAnsi="Times New Roman"/>
          <w:i/>
          <w:sz w:val="24"/>
          <w:szCs w:val="24"/>
        </w:rPr>
      </w:pPr>
    </w:p>
    <w:p w:rsidR="00701643" w:rsidRDefault="00701643" w:rsidP="00701643">
      <w:pPr>
        <w:pStyle w:val="Bezmezer"/>
        <w:spacing w:line="360" w:lineRule="auto"/>
        <w:rPr>
          <w:rFonts w:ascii="Times New Roman" w:hAnsi="Times New Roman"/>
          <w:i/>
          <w:sz w:val="24"/>
          <w:szCs w:val="24"/>
        </w:rPr>
      </w:pPr>
    </w:p>
    <w:p w:rsidR="00701643" w:rsidRDefault="00701643" w:rsidP="00701643">
      <w:pPr>
        <w:pStyle w:val="Bezmezer"/>
        <w:spacing w:line="360" w:lineRule="auto"/>
        <w:rPr>
          <w:rFonts w:ascii="Times New Roman" w:hAnsi="Times New Roman"/>
          <w:i/>
          <w:sz w:val="24"/>
          <w:szCs w:val="24"/>
        </w:rPr>
      </w:pPr>
    </w:p>
    <w:p w:rsidR="00701643" w:rsidRDefault="00701643" w:rsidP="00701643">
      <w:pPr>
        <w:pStyle w:val="Bezmezer"/>
        <w:spacing w:line="360" w:lineRule="auto"/>
        <w:rPr>
          <w:rFonts w:ascii="Times New Roman" w:hAnsi="Times New Roman"/>
          <w:i/>
          <w:sz w:val="24"/>
          <w:szCs w:val="24"/>
        </w:rPr>
      </w:pPr>
    </w:p>
    <w:p w:rsidR="00701643" w:rsidRDefault="00701643" w:rsidP="00701643">
      <w:pPr>
        <w:pStyle w:val="Bezmezer"/>
        <w:spacing w:line="360" w:lineRule="auto"/>
        <w:rPr>
          <w:rFonts w:ascii="Times New Roman" w:hAnsi="Times New Roman"/>
          <w:i/>
          <w:sz w:val="24"/>
          <w:szCs w:val="24"/>
        </w:rPr>
      </w:pPr>
    </w:p>
    <w:p w:rsidR="00524CC9" w:rsidRDefault="00524CC9" w:rsidP="00701643">
      <w:pPr>
        <w:pStyle w:val="Bezmezer"/>
        <w:spacing w:line="360" w:lineRule="auto"/>
        <w:rPr>
          <w:rFonts w:ascii="Times New Roman" w:hAnsi="Times New Roman"/>
          <w:i/>
          <w:sz w:val="24"/>
          <w:szCs w:val="24"/>
        </w:rPr>
      </w:pPr>
    </w:p>
    <w:p w:rsidR="00524CC9" w:rsidRDefault="00524CC9" w:rsidP="00701643">
      <w:pPr>
        <w:pStyle w:val="Bezmezer"/>
        <w:spacing w:line="360" w:lineRule="auto"/>
        <w:rPr>
          <w:rFonts w:ascii="Times New Roman" w:hAnsi="Times New Roman"/>
          <w:i/>
          <w:sz w:val="24"/>
          <w:szCs w:val="24"/>
        </w:rPr>
      </w:pPr>
    </w:p>
    <w:p w:rsidR="00701643" w:rsidRDefault="00701643" w:rsidP="00701643">
      <w:pPr>
        <w:pStyle w:val="Bezmezer"/>
        <w:spacing w:line="360" w:lineRule="auto"/>
        <w:rPr>
          <w:rFonts w:ascii="Times New Roman" w:hAnsi="Times New Roman"/>
          <w:i/>
          <w:sz w:val="24"/>
          <w:szCs w:val="24"/>
        </w:rPr>
      </w:pPr>
    </w:p>
    <w:p w:rsidR="00701643" w:rsidRDefault="00701643" w:rsidP="00701643">
      <w:pPr>
        <w:pStyle w:val="Bezmezer"/>
        <w:spacing w:line="360" w:lineRule="auto"/>
        <w:rPr>
          <w:rFonts w:ascii="Times New Roman" w:hAnsi="Times New Roman"/>
          <w:i/>
          <w:sz w:val="24"/>
          <w:szCs w:val="24"/>
        </w:rPr>
      </w:pPr>
    </w:p>
    <w:p w:rsidR="00701643" w:rsidRDefault="00701643" w:rsidP="00701643">
      <w:pPr>
        <w:pStyle w:val="Bezmezer"/>
        <w:spacing w:line="360" w:lineRule="auto"/>
        <w:rPr>
          <w:rFonts w:ascii="Times New Roman" w:hAnsi="Times New Roman"/>
          <w:i/>
          <w:sz w:val="24"/>
          <w:szCs w:val="24"/>
        </w:rPr>
      </w:pPr>
    </w:p>
    <w:p w:rsidR="00701643" w:rsidRDefault="00701643" w:rsidP="00701643">
      <w:pPr>
        <w:pStyle w:val="Bezmezer"/>
        <w:spacing w:line="360" w:lineRule="auto"/>
        <w:rPr>
          <w:rFonts w:ascii="Times New Roman" w:hAnsi="Times New Roman"/>
          <w:i/>
          <w:sz w:val="24"/>
          <w:szCs w:val="24"/>
        </w:rPr>
      </w:pPr>
    </w:p>
    <w:p w:rsidR="00701643" w:rsidRDefault="00701643" w:rsidP="00701643">
      <w:pPr>
        <w:pStyle w:val="Bezmezer"/>
        <w:spacing w:line="360" w:lineRule="auto"/>
        <w:rPr>
          <w:rFonts w:ascii="Times New Roman" w:hAnsi="Times New Roman"/>
          <w:i/>
          <w:sz w:val="24"/>
          <w:szCs w:val="24"/>
        </w:rPr>
      </w:pPr>
    </w:p>
    <w:p w:rsidR="00701643" w:rsidRPr="00395358" w:rsidRDefault="00701643" w:rsidP="00701643">
      <w:pPr>
        <w:pStyle w:val="Bezmezer"/>
        <w:spacing w:line="360" w:lineRule="auto"/>
        <w:rPr>
          <w:rFonts w:ascii="Times New Roman" w:hAnsi="Times New Roman"/>
          <w:i/>
          <w:sz w:val="24"/>
          <w:szCs w:val="24"/>
        </w:rPr>
      </w:pPr>
      <w:r w:rsidRPr="00395358">
        <w:rPr>
          <w:rFonts w:ascii="Times New Roman" w:hAnsi="Times New Roman"/>
          <w:b/>
          <w:sz w:val="24"/>
          <w:szCs w:val="24"/>
        </w:rPr>
        <w:t>2 Vstupní informace o poslání školní družiny</w:t>
      </w:r>
    </w:p>
    <w:p w:rsidR="00701643" w:rsidRPr="00395358" w:rsidRDefault="00701643" w:rsidP="002A4744">
      <w:pPr>
        <w:pStyle w:val="Bezmezer"/>
        <w:rPr>
          <w:rFonts w:ascii="Times New Roman" w:hAnsi="Times New Roman"/>
          <w:sz w:val="24"/>
          <w:szCs w:val="24"/>
        </w:rPr>
      </w:pPr>
      <w:r w:rsidRPr="00395358">
        <w:rPr>
          <w:rFonts w:ascii="Times New Roman" w:hAnsi="Times New Roman"/>
          <w:sz w:val="24"/>
          <w:szCs w:val="24"/>
        </w:rPr>
        <w:t>Školní družina při Základní škole Františka Křižíka v Bechyni má za úkol ve dnech školního vyučování zacelení časového úseku mezi výukou ve škole a výchovou v rodině a zároveň pokrytí časového úseku před zahájením výuky. Školní družina disponuje určitými svými specifiky, která tvoří rozdíl mezi její činností a školním vyučováním. Školní družinu tudíž nelze vnímat plně jako pokračování školního vyučování. Jejím posláním je zabezpečení potenciálním účastníkům zájmové činnosti, odpočinku, regenerace sil, ale i možnosti přípravy na vyučování. Školní družina zároveň vnímá jako své poslání rovněž motivaci, podporu a vedení dětí k rozvoji osobnosti smysluplným využíváním volného času právě prostřednictvím nabízených aktivit v prostorách školní družiny, a to za účasti odborného, profesionálního týmu.</w:t>
      </w:r>
    </w:p>
    <w:p w:rsidR="00701643" w:rsidRPr="00395358" w:rsidRDefault="00701643" w:rsidP="00701643">
      <w:pPr>
        <w:pStyle w:val="Bezmezer"/>
        <w:spacing w:line="360" w:lineRule="auto"/>
        <w:rPr>
          <w:rFonts w:ascii="Times New Roman" w:hAnsi="Times New Roman"/>
          <w:i/>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3 Marketing</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Smyslem marketingu je schopnost reagovat na potřeby účastníků, uspokojovat tyto potřeby. Marketingu využíváme rovněž z důvodu odlišení od konkurence a z důvodu zkvalitnění služeb našim účastníkům.</w:t>
      </w:r>
    </w:p>
    <w:p w:rsidR="00701643" w:rsidRDefault="00701643" w:rsidP="00701643">
      <w:pPr>
        <w:tabs>
          <w:tab w:val="left" w:pos="426"/>
          <w:tab w:val="left" w:pos="709"/>
          <w:tab w:val="right" w:leader="dot" w:pos="8222"/>
          <w:tab w:val="right" w:pos="8647"/>
        </w:tabs>
        <w:rPr>
          <w:sz w:val="24"/>
          <w:szCs w:val="24"/>
        </w:rPr>
      </w:pPr>
      <w:r w:rsidRPr="00395358">
        <w:rPr>
          <w:sz w:val="24"/>
          <w:szCs w:val="24"/>
        </w:rPr>
        <w:t xml:space="preserve"> </w:t>
      </w:r>
    </w:p>
    <w:p w:rsidR="002A4744" w:rsidRPr="00395358" w:rsidRDefault="002A4744"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3.1 Poskytování informací</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 xml:space="preserve">Naši účastníci by měli být informováni odpovídajícím způsobem o našem zařízení. Školní družina při Základní škole Františka Křižíka v Bechyni poskytuje informace prostřednictvím webových stránek, facebooku, informačních letáků umístěných v budově ZŠ Františka Křižíka v Bechyni a v budově zřizovatele, tj. Města Bechyně. Informace o činnosti naší školní družiny lze rovněž získat v rámci akcí pořádaných tímto školským zařízením pro zájmovou činnost. </w:t>
      </w:r>
    </w:p>
    <w:p w:rsidR="00701643" w:rsidRDefault="00701643" w:rsidP="00701643">
      <w:pPr>
        <w:tabs>
          <w:tab w:val="left" w:pos="426"/>
          <w:tab w:val="left" w:pos="709"/>
          <w:tab w:val="right" w:leader="dot" w:pos="8222"/>
          <w:tab w:val="right" w:pos="8647"/>
        </w:tabs>
        <w:rPr>
          <w:sz w:val="24"/>
          <w:szCs w:val="24"/>
        </w:rPr>
      </w:pPr>
    </w:p>
    <w:p w:rsidR="002A4744" w:rsidRPr="00395358" w:rsidRDefault="002A4744"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3.2 Diferenciace zaměření</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 xml:space="preserve">Od ostatních zařízení pro zájmovou činnost se naše školní družina liší typem svého zaměření – ekologie a program „Atletika pro děti“. </w:t>
      </w:r>
    </w:p>
    <w:p w:rsidR="00701643" w:rsidRDefault="00701643" w:rsidP="00701643">
      <w:pPr>
        <w:tabs>
          <w:tab w:val="left" w:pos="426"/>
          <w:tab w:val="left" w:pos="709"/>
          <w:tab w:val="right" w:leader="dot" w:pos="8222"/>
          <w:tab w:val="right" w:pos="8647"/>
        </w:tabs>
        <w:rPr>
          <w:sz w:val="24"/>
          <w:szCs w:val="24"/>
        </w:rPr>
      </w:pPr>
    </w:p>
    <w:p w:rsidR="002A4744" w:rsidRPr="00395358" w:rsidRDefault="002A4744"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3.3 Relační marketing</w:t>
      </w:r>
    </w:p>
    <w:p w:rsidR="00701643" w:rsidRDefault="00701643" w:rsidP="00701643">
      <w:pPr>
        <w:tabs>
          <w:tab w:val="left" w:pos="426"/>
          <w:tab w:val="left" w:pos="709"/>
          <w:tab w:val="right" w:leader="dot" w:pos="8222"/>
          <w:tab w:val="right" w:pos="8647"/>
        </w:tabs>
        <w:rPr>
          <w:sz w:val="24"/>
          <w:szCs w:val="24"/>
        </w:rPr>
      </w:pPr>
      <w:r w:rsidRPr="00395358">
        <w:rPr>
          <w:sz w:val="24"/>
          <w:szCs w:val="24"/>
        </w:rPr>
        <w:t>Podstatou relačního marketingu naší školní družiny je tvorba a péče o síť vztahů s okolím - rodiči, státní správou, podnikatelskými subjekty či s jinými neziskovými organizacemi.</w:t>
      </w:r>
    </w:p>
    <w:p w:rsidR="002A4744" w:rsidRDefault="002A4744" w:rsidP="00701643">
      <w:pPr>
        <w:tabs>
          <w:tab w:val="left" w:pos="426"/>
          <w:tab w:val="left" w:pos="709"/>
          <w:tab w:val="right" w:leader="dot" w:pos="8222"/>
          <w:tab w:val="right" w:pos="8647"/>
        </w:tabs>
        <w:rPr>
          <w:sz w:val="24"/>
          <w:szCs w:val="24"/>
        </w:rPr>
      </w:pPr>
    </w:p>
    <w:p w:rsidR="002A4744" w:rsidRPr="00395358" w:rsidRDefault="002A4744"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3.4 Segmentace trhu</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Vzhledem k různorodosti skupiny, která tvoří účastníky naší školní družiny, definujeme v rámci marketingových strategií tyto skupiny účastníků včetně jejich potřeb. Pro tyto skupiny vedení školní družiny provádí marketingový mix, tj. takový soubor nástrojů, díky nimž lze vytvořit vlastnosti nabízených služeb. V praxi to znamená vytvoření, dodání požadované služby účastníkům a jejím zdokonalováním získat pro danou službu další zájemce.</w:t>
      </w:r>
    </w:p>
    <w:p w:rsidR="00701643" w:rsidRDefault="00701643" w:rsidP="00701643">
      <w:pPr>
        <w:tabs>
          <w:tab w:val="left" w:pos="426"/>
          <w:tab w:val="left" w:pos="709"/>
          <w:tab w:val="right" w:leader="dot" w:pos="8222"/>
          <w:tab w:val="right" w:pos="8647"/>
        </w:tabs>
        <w:rPr>
          <w:b/>
          <w:sz w:val="24"/>
          <w:szCs w:val="24"/>
        </w:rPr>
      </w:pPr>
    </w:p>
    <w:p w:rsidR="002E5177" w:rsidRDefault="002E5177" w:rsidP="00701643">
      <w:pPr>
        <w:tabs>
          <w:tab w:val="left" w:pos="426"/>
          <w:tab w:val="left" w:pos="709"/>
          <w:tab w:val="right" w:leader="dot" w:pos="8222"/>
          <w:tab w:val="right" w:pos="8647"/>
        </w:tabs>
        <w:rPr>
          <w:b/>
          <w:sz w:val="24"/>
          <w:szCs w:val="24"/>
        </w:rPr>
      </w:pPr>
    </w:p>
    <w:p w:rsidR="002E5177" w:rsidRDefault="002E5177" w:rsidP="00701643">
      <w:pPr>
        <w:tabs>
          <w:tab w:val="left" w:pos="426"/>
          <w:tab w:val="left" w:pos="709"/>
          <w:tab w:val="right" w:leader="dot" w:pos="8222"/>
          <w:tab w:val="right" w:pos="8647"/>
        </w:tabs>
        <w:rPr>
          <w:b/>
          <w:sz w:val="24"/>
          <w:szCs w:val="24"/>
        </w:rPr>
      </w:pPr>
    </w:p>
    <w:p w:rsidR="002E5177" w:rsidRDefault="002E5177" w:rsidP="00701643">
      <w:pPr>
        <w:tabs>
          <w:tab w:val="left" w:pos="426"/>
          <w:tab w:val="left" w:pos="709"/>
          <w:tab w:val="right" w:leader="dot" w:pos="8222"/>
          <w:tab w:val="right" w:pos="8647"/>
        </w:tabs>
        <w:rPr>
          <w:b/>
          <w:sz w:val="24"/>
          <w:szCs w:val="24"/>
        </w:rPr>
      </w:pPr>
    </w:p>
    <w:p w:rsidR="002E5177" w:rsidRPr="00395358" w:rsidRDefault="002E5177"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3.5 Stimulace poptávky</w:t>
      </w:r>
    </w:p>
    <w:p w:rsidR="00701643" w:rsidRDefault="00701643" w:rsidP="00701643">
      <w:pPr>
        <w:tabs>
          <w:tab w:val="left" w:pos="426"/>
          <w:tab w:val="left" w:pos="709"/>
          <w:tab w:val="right" w:leader="dot" w:pos="8222"/>
          <w:tab w:val="right" w:pos="8647"/>
        </w:tabs>
        <w:rPr>
          <w:sz w:val="24"/>
          <w:szCs w:val="24"/>
        </w:rPr>
      </w:pPr>
      <w:r w:rsidRPr="00395358">
        <w:rPr>
          <w:sz w:val="24"/>
          <w:szCs w:val="24"/>
        </w:rPr>
        <w:t>Na segmentaci trhu navazuje stimulace poptávky. Cílem je vytvořit a stimulovat poptávku po službách nabízených školní družinou. Je nezbytné se zaměřit na rodiče potenciálních účastníků, zdůraznit silné stránky (STRENGTHS) školní družiny.</w:t>
      </w:r>
    </w:p>
    <w:p w:rsidR="00395358" w:rsidRDefault="00395358" w:rsidP="00701643">
      <w:pPr>
        <w:tabs>
          <w:tab w:val="left" w:pos="426"/>
          <w:tab w:val="left" w:pos="709"/>
          <w:tab w:val="right" w:leader="dot" w:pos="8222"/>
          <w:tab w:val="right" w:pos="8647"/>
        </w:tabs>
        <w:rPr>
          <w:sz w:val="24"/>
          <w:szCs w:val="24"/>
        </w:rPr>
      </w:pPr>
    </w:p>
    <w:p w:rsidR="00395358" w:rsidRDefault="00395358"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3.6 Stabilizace poptávky</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 xml:space="preserve">Školní družina v případě zájmu nabízí zájmovou činnost i během prázdnin, a to formou příměstského tábora. Pořádáme dny otevřených dveří s možností zapojení se do činnosti školní družiny. </w:t>
      </w:r>
    </w:p>
    <w:p w:rsidR="00701643" w:rsidRDefault="00701643" w:rsidP="00701643">
      <w:pPr>
        <w:tabs>
          <w:tab w:val="left" w:pos="426"/>
          <w:tab w:val="left" w:pos="709"/>
          <w:tab w:val="right" w:leader="dot" w:pos="8222"/>
          <w:tab w:val="right" w:pos="8647"/>
        </w:tabs>
        <w:rPr>
          <w:sz w:val="24"/>
          <w:szCs w:val="24"/>
        </w:rPr>
      </w:pPr>
    </w:p>
    <w:p w:rsidR="002E5177" w:rsidRPr="00395358" w:rsidRDefault="002E5177"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3.7 Prevence před riziky ohrožujícími kvalitu výchovného působení ve ŠD</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Školní družina se zaměřuje na prevenci před možnými riziky, která by mohla být ohrožujícími činiteli v rámci výchovného působení:</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vhodně zvoleným režimem školní družiny nedochází k nedostatku časové dotace na jednotlivé činnosti</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kreativitou, novými nápady dostatečně zabraňuje případné stereotypnosti</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nepracuje ve stísněných prostorách, využívá všech disponibilních prostor</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 xml:space="preserve">podporuje činnost všech účastníků bez rozdílu tělesných či smyslových dispozic </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neustále usiluje o motivaci žáků k činnosti, čímž zabraňuje nechuti, nudě</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zaměřením na rozvoj klíčových kompetencí zamezuje mj. nevhodnému vyjadřování, nežádoucím postojům</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disponuje motivací vychovatelek k dalšímu vzdělávání, učení se novým, přínosným metodám.</w:t>
      </w:r>
    </w:p>
    <w:p w:rsidR="00701643" w:rsidRDefault="00701643" w:rsidP="00701643">
      <w:pPr>
        <w:tabs>
          <w:tab w:val="left" w:pos="426"/>
          <w:tab w:val="left" w:pos="709"/>
          <w:tab w:val="right" w:leader="dot" w:pos="8222"/>
          <w:tab w:val="right" w:pos="8647"/>
        </w:tabs>
        <w:rPr>
          <w:sz w:val="24"/>
          <w:szCs w:val="24"/>
        </w:rPr>
      </w:pPr>
    </w:p>
    <w:p w:rsidR="002E5177" w:rsidRPr="00395358" w:rsidRDefault="002E5177"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3.8 Zpětná vazba</w:t>
      </w:r>
    </w:p>
    <w:p w:rsidR="00701643" w:rsidRDefault="00701643" w:rsidP="00701643">
      <w:pPr>
        <w:tabs>
          <w:tab w:val="left" w:pos="426"/>
          <w:tab w:val="left" w:pos="709"/>
          <w:tab w:val="right" w:leader="dot" w:pos="8222"/>
          <w:tab w:val="right" w:pos="8647"/>
        </w:tabs>
        <w:rPr>
          <w:sz w:val="24"/>
          <w:szCs w:val="24"/>
        </w:rPr>
      </w:pPr>
      <w:r w:rsidRPr="00395358">
        <w:rPr>
          <w:sz w:val="24"/>
          <w:szCs w:val="24"/>
        </w:rPr>
        <w:t>Jako nezbytné vnímá školní družina zpětnou reflexi její činnosti, ať již prostřednictvím rozhovorů vedených se zákonnými zástupce účastníků, formou diskusí, písemných připomínek, námětů, názorů – vyplnění dotazníků připravených školní družinou.</w:t>
      </w:r>
    </w:p>
    <w:p w:rsidR="00395358" w:rsidRDefault="00395358" w:rsidP="00701643">
      <w:pPr>
        <w:tabs>
          <w:tab w:val="left" w:pos="426"/>
          <w:tab w:val="left" w:pos="709"/>
          <w:tab w:val="right" w:leader="dot" w:pos="8222"/>
          <w:tab w:val="right" w:pos="8647"/>
        </w:tabs>
        <w:rPr>
          <w:sz w:val="24"/>
          <w:szCs w:val="24"/>
        </w:rPr>
      </w:pPr>
    </w:p>
    <w:p w:rsidR="00395358" w:rsidRPr="00395358" w:rsidRDefault="00395358"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4 Cíle výchovného působení</w:t>
      </w:r>
    </w:p>
    <w:p w:rsidR="00701643" w:rsidRPr="00395358" w:rsidRDefault="00701643" w:rsidP="00701643">
      <w:pPr>
        <w:adjustRightInd w:val="0"/>
        <w:rPr>
          <w:sz w:val="24"/>
          <w:szCs w:val="24"/>
        </w:rPr>
      </w:pPr>
      <w:r w:rsidRPr="00395358">
        <w:rPr>
          <w:sz w:val="24"/>
          <w:szCs w:val="24"/>
        </w:rPr>
        <w:t>Základní cíle ŠVP pro školní družinu:</w:t>
      </w:r>
    </w:p>
    <w:p w:rsidR="00701643" w:rsidRPr="00395358" w:rsidRDefault="00701643" w:rsidP="002E5177">
      <w:pPr>
        <w:numPr>
          <w:ilvl w:val="0"/>
          <w:numId w:val="374"/>
        </w:numPr>
        <w:adjustRightInd w:val="0"/>
        <w:jc w:val="both"/>
        <w:rPr>
          <w:sz w:val="24"/>
          <w:szCs w:val="24"/>
        </w:rPr>
      </w:pPr>
      <w:r w:rsidRPr="00395358">
        <w:rPr>
          <w:sz w:val="24"/>
          <w:szCs w:val="24"/>
        </w:rPr>
        <w:t>Rozvoj osobnosti dítěte, jeho učení, poznávání, osvojování si základních hodnot</w:t>
      </w:r>
    </w:p>
    <w:p w:rsidR="00701643" w:rsidRPr="00395358" w:rsidRDefault="00701643" w:rsidP="002E5177">
      <w:pPr>
        <w:numPr>
          <w:ilvl w:val="0"/>
          <w:numId w:val="374"/>
        </w:numPr>
        <w:adjustRightInd w:val="0"/>
        <w:jc w:val="both"/>
        <w:rPr>
          <w:sz w:val="24"/>
          <w:szCs w:val="24"/>
        </w:rPr>
      </w:pPr>
      <w:r w:rsidRPr="00395358">
        <w:rPr>
          <w:sz w:val="24"/>
          <w:szCs w:val="24"/>
        </w:rPr>
        <w:t>Budování samostatnosti dítěte</w:t>
      </w:r>
    </w:p>
    <w:p w:rsidR="00701643" w:rsidRPr="00395358" w:rsidRDefault="00701643" w:rsidP="002E5177">
      <w:pPr>
        <w:numPr>
          <w:ilvl w:val="0"/>
          <w:numId w:val="374"/>
        </w:numPr>
        <w:adjustRightInd w:val="0"/>
        <w:jc w:val="both"/>
        <w:rPr>
          <w:sz w:val="24"/>
          <w:szCs w:val="24"/>
        </w:rPr>
      </w:pPr>
      <w:r w:rsidRPr="00395358">
        <w:rPr>
          <w:sz w:val="24"/>
          <w:szCs w:val="24"/>
        </w:rPr>
        <w:t>Posílení smysluplného využívání volného času</w:t>
      </w:r>
    </w:p>
    <w:p w:rsidR="00701643" w:rsidRPr="00395358" w:rsidRDefault="00701643" w:rsidP="002E5177">
      <w:pPr>
        <w:numPr>
          <w:ilvl w:val="0"/>
          <w:numId w:val="374"/>
        </w:numPr>
        <w:adjustRightInd w:val="0"/>
        <w:jc w:val="both"/>
        <w:rPr>
          <w:sz w:val="24"/>
          <w:szCs w:val="24"/>
        </w:rPr>
      </w:pPr>
      <w:r w:rsidRPr="00395358">
        <w:rPr>
          <w:sz w:val="24"/>
          <w:szCs w:val="24"/>
        </w:rPr>
        <w:t>Rozvoj vybavenosti žáků přiměřeným množstvím námětů pro naplnění volného času</w:t>
      </w:r>
    </w:p>
    <w:p w:rsidR="00701643" w:rsidRPr="00395358" w:rsidRDefault="00701643" w:rsidP="002E5177">
      <w:pPr>
        <w:numPr>
          <w:ilvl w:val="0"/>
          <w:numId w:val="374"/>
        </w:numPr>
        <w:adjustRightInd w:val="0"/>
        <w:jc w:val="both"/>
        <w:rPr>
          <w:sz w:val="24"/>
          <w:szCs w:val="24"/>
        </w:rPr>
      </w:pPr>
      <w:r w:rsidRPr="00395358">
        <w:rPr>
          <w:sz w:val="24"/>
          <w:szCs w:val="24"/>
        </w:rPr>
        <w:t>Posílení jednání v duchu základních lidských i etických hodnot</w:t>
      </w:r>
    </w:p>
    <w:p w:rsidR="00701643" w:rsidRPr="00395358" w:rsidRDefault="00701643" w:rsidP="002E5177">
      <w:pPr>
        <w:numPr>
          <w:ilvl w:val="0"/>
          <w:numId w:val="374"/>
        </w:numPr>
        <w:adjustRightInd w:val="0"/>
        <w:jc w:val="both"/>
        <w:rPr>
          <w:sz w:val="24"/>
          <w:szCs w:val="24"/>
        </w:rPr>
      </w:pPr>
      <w:r w:rsidRPr="00395358">
        <w:rPr>
          <w:sz w:val="24"/>
          <w:szCs w:val="24"/>
        </w:rPr>
        <w:t>Budování zdravého sebevědomí</w:t>
      </w:r>
    </w:p>
    <w:p w:rsidR="00701643" w:rsidRPr="00395358" w:rsidRDefault="00701643" w:rsidP="002E5177">
      <w:pPr>
        <w:numPr>
          <w:ilvl w:val="0"/>
          <w:numId w:val="374"/>
        </w:numPr>
        <w:adjustRightInd w:val="0"/>
        <w:jc w:val="both"/>
        <w:rPr>
          <w:sz w:val="24"/>
          <w:szCs w:val="24"/>
        </w:rPr>
      </w:pPr>
      <w:r w:rsidRPr="00395358">
        <w:rPr>
          <w:sz w:val="24"/>
          <w:szCs w:val="24"/>
        </w:rPr>
        <w:t>Posílení schopnosti přizpůsobení se životu ve skupině, ve vzájemné interakci</w:t>
      </w:r>
    </w:p>
    <w:p w:rsidR="00701643" w:rsidRPr="00395358" w:rsidRDefault="00701643" w:rsidP="002E5177">
      <w:pPr>
        <w:numPr>
          <w:ilvl w:val="0"/>
          <w:numId w:val="374"/>
        </w:numPr>
        <w:adjustRightInd w:val="0"/>
        <w:jc w:val="both"/>
        <w:rPr>
          <w:sz w:val="24"/>
          <w:szCs w:val="24"/>
        </w:rPr>
      </w:pPr>
      <w:r w:rsidRPr="00395358">
        <w:rPr>
          <w:sz w:val="24"/>
          <w:szCs w:val="24"/>
        </w:rPr>
        <w:t>Získávat a rozvíjet klíčové kompetence</w:t>
      </w:r>
    </w:p>
    <w:p w:rsidR="00701643" w:rsidRDefault="00701643" w:rsidP="002E5177">
      <w:pPr>
        <w:tabs>
          <w:tab w:val="left" w:pos="426"/>
          <w:tab w:val="left" w:pos="709"/>
          <w:tab w:val="right" w:leader="dot" w:pos="8222"/>
          <w:tab w:val="right" w:pos="8647"/>
        </w:tabs>
        <w:rPr>
          <w:sz w:val="24"/>
          <w:szCs w:val="24"/>
        </w:rPr>
      </w:pPr>
    </w:p>
    <w:p w:rsidR="002E5177" w:rsidRPr="00395358" w:rsidRDefault="002E5177"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4.1 Cíle odvozené z očekávaných výsledků</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Účastníci zájmového vzdělávání ve školní družině:</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Zvládají samostatně řešit zadané úkoly</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Rozvíjí hrubou a jemnou motoriku</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Zapojují se do aktivit školní družiny</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Jsou schopni rozvrhnout volný čas</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Posilují schopnost řešení problémových situací</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Jsou schopni zlepšovat vyjadřovací projev</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Posilují schopnost kladení si otázek a hledání odpovědí na dané otázky</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Spolupodílí se na vytvoření příjemné atmosféry</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Budují si schopnost tolerance a respektu vůči druhým osobám</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Vnímají svá práva, ale i práva druhých</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Posilují schopnost výběru vhodné nabídky pro trávení volného času</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Posilují kontakt s přírodou</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Budují pozitivní vztah ke sportu, zvyšují svou fyzickou kondici</w:t>
      </w:r>
    </w:p>
    <w:p w:rsidR="00701643" w:rsidRPr="00395358" w:rsidRDefault="00701643" w:rsidP="002E5177">
      <w:pPr>
        <w:numPr>
          <w:ilvl w:val="0"/>
          <w:numId w:val="374"/>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Rozvíjí schopnost navazování nových kontaktů</w:t>
      </w: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 xml:space="preserve">5 </w:t>
      </w:r>
      <w:r w:rsidR="002E5177">
        <w:rPr>
          <w:b/>
          <w:sz w:val="24"/>
          <w:szCs w:val="24"/>
        </w:rPr>
        <w:t xml:space="preserve">  </w:t>
      </w:r>
      <w:r w:rsidRPr="00395358">
        <w:rPr>
          <w:b/>
          <w:sz w:val="24"/>
          <w:szCs w:val="24"/>
        </w:rPr>
        <w:t>Délka a časový plán vzdělávání</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 xml:space="preserve">ŠVP pro naši školní družinu je sestaven na dobu jednoho vzdělávacího cyklu, v našem případě pro žáky 1. stupně základní školy. Důvodem vytvoření programu pro celý vzdělávací cyklus je především jeho operativnost, možnost okamžité reakce na možnou změnu podmínek. Nabízí rovněž možnost propojení či přesunu témat během dlouhodobější docházky účastníky do školní družiny. Jako nezbytné se jeví nejen plánování jednotlivých činností a jejich uskutečňování, ale zejména jejich zhodnocení – v případě školní družiny průběžným sledováním faktu, jaké kompetence účastníci získávají nebo rozvíjejí. </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 xml:space="preserve">Zájmové vzdělávání ve školní družině je poskytování účastníkům po dobu 10 měsíců, a to po dobu trvání školního roku. </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Po dobu podzimních, zimních a jarních prázdnin je provoz školní družiny pro projednání se zřizovatelem přerušen.</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Provozní doba školní družiny je:</w:t>
      </w:r>
    </w:p>
    <w:p w:rsidR="00701643" w:rsidRPr="00395358" w:rsidRDefault="00701643" w:rsidP="00701643">
      <w:pPr>
        <w:tabs>
          <w:tab w:val="left" w:pos="426"/>
          <w:tab w:val="left" w:pos="1701"/>
          <w:tab w:val="right" w:leader="dot" w:pos="8222"/>
          <w:tab w:val="right" w:pos="8647"/>
        </w:tabs>
        <w:rPr>
          <w:sz w:val="24"/>
          <w:szCs w:val="24"/>
        </w:rPr>
      </w:pPr>
      <w:r w:rsidRPr="00395358">
        <w:rPr>
          <w:sz w:val="24"/>
          <w:szCs w:val="24"/>
        </w:rPr>
        <w:t>ráno</w:t>
      </w:r>
      <w:r w:rsidRPr="00395358">
        <w:rPr>
          <w:sz w:val="24"/>
          <w:szCs w:val="24"/>
        </w:rPr>
        <w:tab/>
        <w:t>6,00 – 8,00 hodin</w:t>
      </w:r>
    </w:p>
    <w:p w:rsidR="00701643" w:rsidRPr="00395358" w:rsidRDefault="00701643" w:rsidP="00701643">
      <w:pPr>
        <w:tabs>
          <w:tab w:val="left" w:pos="1701"/>
          <w:tab w:val="right" w:leader="dot" w:pos="8222"/>
          <w:tab w:val="right" w:pos="8647"/>
        </w:tabs>
        <w:rPr>
          <w:sz w:val="24"/>
          <w:szCs w:val="24"/>
        </w:rPr>
      </w:pPr>
      <w:r w:rsidRPr="00395358">
        <w:rPr>
          <w:sz w:val="24"/>
          <w:szCs w:val="24"/>
        </w:rPr>
        <w:t xml:space="preserve">odpoledne </w:t>
      </w:r>
      <w:r w:rsidRPr="00395358">
        <w:rPr>
          <w:sz w:val="24"/>
          <w:szCs w:val="24"/>
        </w:rPr>
        <w:tab/>
        <w:t>11,30 – 16,30 hodin</w:t>
      </w:r>
    </w:p>
    <w:p w:rsidR="002E5177" w:rsidRDefault="00701643" w:rsidP="002E5177">
      <w:pPr>
        <w:tabs>
          <w:tab w:val="left" w:pos="426"/>
          <w:tab w:val="left" w:pos="709"/>
          <w:tab w:val="right" w:leader="dot" w:pos="8222"/>
          <w:tab w:val="right" w:pos="8647"/>
        </w:tabs>
        <w:rPr>
          <w:b/>
          <w:sz w:val="24"/>
          <w:szCs w:val="24"/>
        </w:rPr>
      </w:pPr>
      <w:r w:rsidRPr="002E5177">
        <w:rPr>
          <w:b/>
          <w:sz w:val="24"/>
          <w:szCs w:val="24"/>
        </w:rPr>
        <w:t> </w:t>
      </w:r>
    </w:p>
    <w:p w:rsidR="002E5177" w:rsidRDefault="002E5177" w:rsidP="002E5177">
      <w:pPr>
        <w:tabs>
          <w:tab w:val="left" w:pos="426"/>
          <w:tab w:val="left" w:pos="709"/>
          <w:tab w:val="right" w:leader="dot" w:pos="8222"/>
          <w:tab w:val="right" w:pos="8647"/>
        </w:tabs>
        <w:rPr>
          <w:b/>
          <w:sz w:val="24"/>
          <w:szCs w:val="24"/>
        </w:rPr>
      </w:pPr>
    </w:p>
    <w:p w:rsidR="00701643" w:rsidRPr="00395358" w:rsidRDefault="00701643" w:rsidP="002E5177">
      <w:pPr>
        <w:tabs>
          <w:tab w:val="left" w:pos="426"/>
          <w:tab w:val="left" w:pos="709"/>
          <w:tab w:val="right" w:leader="dot" w:pos="8222"/>
          <w:tab w:val="right" w:pos="8647"/>
        </w:tabs>
        <w:rPr>
          <w:b/>
          <w:sz w:val="24"/>
          <w:szCs w:val="24"/>
        </w:rPr>
      </w:pPr>
      <w:r w:rsidRPr="00395358">
        <w:rPr>
          <w:b/>
          <w:sz w:val="24"/>
          <w:szCs w:val="24"/>
        </w:rPr>
        <w:t>6 Formy vzdělávání</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Školní družina při Základní škole Františka Křižíka v Bechyni organizuje následující formy vzdělávání stanovené vyhláškou o zájmovém vzdělávání:</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566FB3">
      <w:pPr>
        <w:numPr>
          <w:ilvl w:val="0"/>
          <w:numId w:val="375"/>
        </w:numPr>
        <w:tabs>
          <w:tab w:val="left" w:pos="426"/>
          <w:tab w:val="left" w:pos="709"/>
          <w:tab w:val="right" w:leader="dot" w:pos="8222"/>
          <w:tab w:val="right" w:pos="8647"/>
        </w:tabs>
        <w:autoSpaceDE/>
        <w:autoSpaceDN/>
        <w:spacing w:line="360" w:lineRule="auto"/>
        <w:jc w:val="both"/>
        <w:rPr>
          <w:b/>
          <w:sz w:val="24"/>
          <w:szCs w:val="24"/>
        </w:rPr>
      </w:pPr>
      <w:r w:rsidRPr="00395358">
        <w:rPr>
          <w:b/>
          <w:sz w:val="24"/>
          <w:szCs w:val="24"/>
        </w:rPr>
        <w:t>příležitostnou</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slavnosti – určeno pro přihlášené žáky ŠD, pro rodinné příslušníky + další zájemce</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besídky – určeno pro přihlášené žáky ŠD, pro rodinné příslušníky + další zájemce</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vystoupení – určeno pro přihlášené žáky ŠD, pro rodinné příslušníky + další zájemce</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návštěvy divadla – určeno pro přihlášené žáky ŠD</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olympiády – určeno pro přihlášené žáky ŠD</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sportovní dny – určeno pro přihlášené žáky ŠD</w:t>
      </w:r>
    </w:p>
    <w:p w:rsidR="00701643" w:rsidRPr="00395358" w:rsidRDefault="00701643" w:rsidP="00701643">
      <w:pPr>
        <w:tabs>
          <w:tab w:val="left" w:pos="426"/>
          <w:tab w:val="left" w:pos="709"/>
          <w:tab w:val="right" w:leader="dot" w:pos="8222"/>
          <w:tab w:val="right" w:pos="8647"/>
        </w:tabs>
        <w:rPr>
          <w:sz w:val="24"/>
          <w:szCs w:val="24"/>
        </w:rPr>
      </w:pPr>
    </w:p>
    <w:p w:rsidR="002E5177" w:rsidRDefault="002E5177" w:rsidP="002E5177">
      <w:pPr>
        <w:tabs>
          <w:tab w:val="left" w:pos="426"/>
          <w:tab w:val="left" w:pos="709"/>
          <w:tab w:val="right" w:leader="dot" w:pos="8222"/>
          <w:tab w:val="right" w:pos="8647"/>
        </w:tabs>
        <w:autoSpaceDE/>
        <w:autoSpaceDN/>
        <w:spacing w:line="360" w:lineRule="auto"/>
        <w:ind w:left="720"/>
        <w:jc w:val="both"/>
        <w:rPr>
          <w:b/>
          <w:sz w:val="24"/>
          <w:szCs w:val="24"/>
        </w:rPr>
      </w:pPr>
    </w:p>
    <w:p w:rsidR="002E5177" w:rsidRDefault="002E5177" w:rsidP="002E5177">
      <w:pPr>
        <w:tabs>
          <w:tab w:val="left" w:pos="426"/>
          <w:tab w:val="left" w:pos="709"/>
          <w:tab w:val="right" w:leader="dot" w:pos="8222"/>
          <w:tab w:val="right" w:pos="8647"/>
        </w:tabs>
        <w:autoSpaceDE/>
        <w:autoSpaceDN/>
        <w:spacing w:line="360" w:lineRule="auto"/>
        <w:ind w:left="720"/>
        <w:jc w:val="both"/>
        <w:rPr>
          <w:b/>
          <w:sz w:val="24"/>
          <w:szCs w:val="24"/>
        </w:rPr>
      </w:pPr>
    </w:p>
    <w:p w:rsidR="002E5177" w:rsidRDefault="002E5177" w:rsidP="002E5177">
      <w:pPr>
        <w:tabs>
          <w:tab w:val="left" w:pos="426"/>
          <w:tab w:val="left" w:pos="709"/>
          <w:tab w:val="right" w:leader="dot" w:pos="8222"/>
          <w:tab w:val="right" w:pos="8647"/>
        </w:tabs>
        <w:autoSpaceDE/>
        <w:autoSpaceDN/>
        <w:spacing w:line="360" w:lineRule="auto"/>
        <w:ind w:left="720"/>
        <w:jc w:val="both"/>
        <w:rPr>
          <w:b/>
          <w:sz w:val="24"/>
          <w:szCs w:val="24"/>
        </w:rPr>
      </w:pPr>
    </w:p>
    <w:p w:rsidR="00701643" w:rsidRPr="00395358" w:rsidRDefault="00701643" w:rsidP="00566FB3">
      <w:pPr>
        <w:numPr>
          <w:ilvl w:val="0"/>
          <w:numId w:val="375"/>
        </w:numPr>
        <w:tabs>
          <w:tab w:val="left" w:pos="426"/>
          <w:tab w:val="left" w:pos="709"/>
          <w:tab w:val="right" w:leader="dot" w:pos="8222"/>
          <w:tab w:val="right" w:pos="8647"/>
        </w:tabs>
        <w:autoSpaceDE/>
        <w:autoSpaceDN/>
        <w:spacing w:line="360" w:lineRule="auto"/>
        <w:jc w:val="both"/>
        <w:rPr>
          <w:b/>
          <w:sz w:val="24"/>
          <w:szCs w:val="24"/>
        </w:rPr>
      </w:pPr>
      <w:r w:rsidRPr="00395358">
        <w:rPr>
          <w:b/>
          <w:sz w:val="24"/>
          <w:szCs w:val="24"/>
        </w:rPr>
        <w:t>pravidelnou</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každodenní činnost přihlášených žáků v jednotlivých odděleních ŠD = tato forma je dána týdenními skladbami činností a jedná se především o organizované aktivity zájmového vzdělávání v oblastech:</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výtvarné a pracovní činnosti</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dramatické, hudební a literární výchově</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sportovních aktivit</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odpočinkových činností</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možné přípravy na vyučování</w:t>
      </w:r>
    </w:p>
    <w:p w:rsidR="00701643" w:rsidRPr="00395358" w:rsidRDefault="00701643" w:rsidP="00701643">
      <w:pPr>
        <w:tabs>
          <w:tab w:val="left" w:pos="426"/>
          <w:tab w:val="left" w:pos="709"/>
          <w:tab w:val="right" w:leader="dot" w:pos="8222"/>
          <w:tab w:val="right" w:pos="8647"/>
        </w:tabs>
        <w:ind w:left="720"/>
        <w:rPr>
          <w:sz w:val="24"/>
          <w:szCs w:val="24"/>
        </w:rPr>
      </w:pPr>
    </w:p>
    <w:p w:rsidR="00701643" w:rsidRPr="00395358" w:rsidRDefault="00701643" w:rsidP="00701643">
      <w:pPr>
        <w:tabs>
          <w:tab w:val="left" w:pos="426"/>
          <w:tab w:val="left" w:pos="709"/>
          <w:tab w:val="right" w:leader="dot" w:pos="8222"/>
          <w:tab w:val="right" w:pos="8647"/>
        </w:tabs>
        <w:ind w:left="360"/>
        <w:rPr>
          <w:sz w:val="24"/>
          <w:szCs w:val="24"/>
        </w:rPr>
      </w:pPr>
    </w:p>
    <w:p w:rsidR="00701643" w:rsidRPr="00395358" w:rsidRDefault="00701643" w:rsidP="00566FB3">
      <w:pPr>
        <w:numPr>
          <w:ilvl w:val="0"/>
          <w:numId w:val="375"/>
        </w:numPr>
        <w:tabs>
          <w:tab w:val="left" w:pos="426"/>
          <w:tab w:val="left" w:pos="709"/>
          <w:tab w:val="right" w:leader="dot" w:pos="8222"/>
          <w:tab w:val="right" w:pos="8647"/>
        </w:tabs>
        <w:autoSpaceDE/>
        <w:autoSpaceDN/>
        <w:spacing w:line="360" w:lineRule="auto"/>
        <w:jc w:val="both"/>
        <w:rPr>
          <w:b/>
          <w:sz w:val="24"/>
          <w:szCs w:val="24"/>
        </w:rPr>
      </w:pPr>
      <w:r w:rsidRPr="00395358">
        <w:rPr>
          <w:b/>
          <w:sz w:val="24"/>
          <w:szCs w:val="24"/>
        </w:rPr>
        <w:t>nabídka spontánních činností</w:t>
      </w:r>
    </w:p>
    <w:p w:rsidR="00701643" w:rsidRPr="002E5177"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aktivity zahrnuté do denního režimu jednotlivých oddělení – například hry ranní družiny, odpolední klidové činnosti, činnosti při pobytu venku – určeno pro přihlášené žáky ŠD</w:t>
      </w: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7 Obsah vzdělávání</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 xml:space="preserve">Obsah zájmového vzdělávání ve školní družině je uspořádán do různých tematických celků – se zaměřením na různé oblasti. Nejenom formy zájmového vzdělávání, ale i jeho obsah se ve školní družině výrazně liší od školního vzdělávání. Vymezení průřezových témat procházejících napříč vzdělávacími oblastmi umožňuje propojení vzdělávacích obsahů oborů. To napomáhá kvalitnímu komplexnímu vzdělávání účastníků, pozitivně ovlivňuje proces utváření a především rozvoj klíčových kompetencí. </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Zájmová činnost naší školní družiny je v největší míře opřena o kapitolu Člověk a jeho svět. Tato vzdělávací oblast je koncipována pro 1. stupeň základního vzdělávání. Vymezuje obsah týkající se člověka, rodiny, vlasti, společnosti, přírody, kultury, zdraví, techniky, bezpečí a jiných témat. Žáci se učí pozorovat a pojmenovat věci, jevy i děje, vztahy a souvislosti mezi nimi. Učí se vnímat lidi kolem sebe, všímat si krásy lidských výtvorů a přírodních jevů, přemýšlet o nich a rovněž je chránit. Žák se při osvojování poznatků a dovedností v této vzdělávací oblasti učí vyjadřovat své myšlenky, poznatky a dojmy, reagovat na názory či podněty jiných. Potřebné vědomosti a dovednosti ve vzdělávacím oboru Člověk a jeho svět získávají žáci především tím, že pozorují názorné pomůcky, přírodu a činnosti lidí, hrají různé role, snaží se řešit modelové situace aj.</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 xml:space="preserve">Vzdělávací obsah oboru Člověk a jeho svět je rozdělen do pěti tematických okruhů – Místo, kde žijeme; Lidé kolem nás; Lidé a čas; Rozmanitost přírody; Člověk a jeho zdraví. </w:t>
      </w:r>
      <w:r w:rsidRPr="00395358">
        <w:rPr>
          <w:b/>
          <w:sz w:val="24"/>
          <w:szCs w:val="24"/>
        </w:rPr>
        <w:t>Vzdělávání v komplexní uvedené vzdělávací oblasti směřuje k tvorbě a rozvíjení klíčových kompetencí</w:t>
      </w:r>
      <w:r w:rsidRPr="00395358">
        <w:rPr>
          <w:sz w:val="24"/>
          <w:szCs w:val="24"/>
        </w:rPr>
        <w:t xml:space="preserve"> tím, že vede žáka k:</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utváření pracovních návyků v samostatné i týmové činnosti</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orientaci v problematice peněz a cen</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orientaci ve světě informací a k časovému a místnímu propojování informací – historických, kulturních i zeměpisných</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rozšiřování slovní zásoby, pojmenování pozorovaných skutečností a jejich zachycení ve vlastních projevech, názorech či výtvorech</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poznávání a chápání rozdílů mezi lidmi, tolerantnímu chování a jednání na základě respektu</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samostatnému vystupování a jedná, k bezkonfliktní komunikaci, k bezpečné komunikaci prostřednictvím elektronických médií</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utváření ohleduplného vztahu k přírodě a kulturním výtvorům</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přirozenému vyjadřování pozitivních citů ve vztahu k sobě i okolí</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objevování a poznávání všeho, co jej zajímá</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poznávání podstaty zdraví i příčin jeho ohrožení</w:t>
      </w:r>
    </w:p>
    <w:p w:rsidR="00701643" w:rsidRPr="00395358" w:rsidRDefault="00701643" w:rsidP="002E5177">
      <w:pPr>
        <w:pStyle w:val="TextodatsvecRVPZV11bZarovnatdoblokuPrvndek1cmPed6b"/>
        <w:numPr>
          <w:ilvl w:val="0"/>
          <w:numId w:val="378"/>
        </w:numPr>
        <w:spacing w:before="0"/>
        <w:ind w:left="714" w:hanging="357"/>
        <w:rPr>
          <w:sz w:val="24"/>
        </w:rPr>
      </w:pPr>
      <w:r w:rsidRPr="00395358">
        <w:rPr>
          <w:sz w:val="24"/>
        </w:rPr>
        <w:t>poznávání a upevňování preventivního chování, účelného jednání v různých situacích ohrožení vlastního zdraví a bezpečnosti druhých.</w:t>
      </w: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8 Podmínky pro vzdělávání žáků se speciálními vzdělávacími potřebami</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Naše školní družina respektuje individualitu každého žáka a snaží se vytvořit odpovídající prostředí pro jeho všestranný rozvoj. V případě vzdělávání žáků se speciálními vzdělávacími potřebami bude brát zřetel na typ jejich handicapu a stanovení podmínek bude konzultováno s rodiči těchto žáků. Na základě této spolupráce s rodiči bude umožněno začlenění žáků se speciálními vzdělávacími potřebami – dle charakteru jejich handicapu – do volnočasových aktivit takových způsobem, aby došlo k vytvoření optimálním podmínek k potřebnému rozvoji jejich osobnosti. S integrací těchto žáků souvisí vhodný výběr činností ve školní družině s možností konzultace s odbornými pracovišti. Zajištěna je rovněž odborná připravenost pedagogických pracovníků.</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Školské zařízení pro zájmové vzdělávání se v následujících čtyřech oblastech zaměřilo na potřebnou připravenost pro vzdělávání žáků se speciálními vzdělávacími potřebami, a to v následujících oblastech:</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 xml:space="preserve">v oblasti personální </w:t>
      </w:r>
      <w:r w:rsidRPr="00395358">
        <w:rPr>
          <w:sz w:val="24"/>
          <w:szCs w:val="24"/>
        </w:rPr>
        <w:sym w:font="Wingdings" w:char="F0E0"/>
      </w:r>
      <w:r w:rsidRPr="00395358">
        <w:rPr>
          <w:sz w:val="24"/>
          <w:szCs w:val="24"/>
        </w:rPr>
        <w:t xml:space="preserve"> odbornost pedagogických pracovníků; využívání pomoci z řad dobrovolníků</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 xml:space="preserve">v oblasti technické </w:t>
      </w:r>
      <w:r w:rsidRPr="00395358">
        <w:rPr>
          <w:sz w:val="24"/>
          <w:szCs w:val="24"/>
        </w:rPr>
        <w:sym w:font="Wingdings" w:char="F0E0"/>
      </w:r>
      <w:r w:rsidRPr="00395358">
        <w:rPr>
          <w:sz w:val="24"/>
          <w:szCs w:val="24"/>
        </w:rPr>
        <w:t xml:space="preserve"> bezbariérový přístup; výtah usnadňující přístup do patra budovy</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 xml:space="preserve">v oblasti materiální </w:t>
      </w:r>
      <w:r w:rsidRPr="00395358">
        <w:rPr>
          <w:sz w:val="24"/>
          <w:szCs w:val="24"/>
        </w:rPr>
        <w:sym w:font="Wingdings" w:char="F0E0"/>
      </w:r>
      <w:r w:rsidRPr="00395358">
        <w:rPr>
          <w:sz w:val="24"/>
          <w:szCs w:val="24"/>
        </w:rPr>
        <w:t xml:space="preserve"> vybavenost oddělení speciálními pomůckami (kompenzační, didaktické)</w:t>
      </w:r>
    </w:p>
    <w:p w:rsidR="00701643" w:rsidRPr="00395358" w:rsidRDefault="00701643" w:rsidP="002E5177">
      <w:pPr>
        <w:numPr>
          <w:ilvl w:val="0"/>
          <w:numId w:val="376"/>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 xml:space="preserve">v oblasti organizační </w:t>
      </w:r>
      <w:r w:rsidRPr="00395358">
        <w:rPr>
          <w:sz w:val="24"/>
          <w:szCs w:val="24"/>
        </w:rPr>
        <w:sym w:font="Wingdings" w:char="F0E0"/>
      </w:r>
      <w:r w:rsidRPr="00395358">
        <w:rPr>
          <w:sz w:val="24"/>
          <w:szCs w:val="24"/>
        </w:rPr>
        <w:t xml:space="preserve"> vymezení formy integrace žáka se speciálními vzdělávacími potřebami; spolupráce se zákonnými zástupci žáků se speciálními vzdělávacími potřebami; spolupráce s poradenskými zařízeními; spolupráce s jinými neziskovými organizacemi zaměřenými na podporu osob se zdravotním postižením či zdravotním nebo sociálním znevýhodněním</w:t>
      </w: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9 Podmínky přijímání uchazečů, podmínky průběhu a ukončování vzdělávání</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Školní družina je součástí Základní školy Františka Křižíka Bechyně. Přijímání účastníku k činnosti je ohraničeno obecně platnými předpisy věkem a návazností na školní docházku. Školní družina je určena pouze pro žáky 1. stupně základní školy, upřednostněni jsou především žáci 1., 2. a 3. ročníku. Kapacita školní družiny je 90 žáků, děti jsou rozděleny ve školní družině do 3 oddělení. O přijetí žáka do školní družiny rozhoduje ředitel. Způsob evidence účastníků stanoví ředitel pro jednotlivé formy zájmového vzdělávání ve vnitřním řádu. Dítě se přihlašuje do školní družiny zápisovým lístkem. Škola si vyhrazuje právo některé (převážně starší) děti vzhledem k omezené kapacitě školní družiny odmítnout. Doba pobytu dítěte ve školní družině, jeho odchod ze školní družiny se řídí údaji, které jsou uvedeny na zápisním lístku. Každá nastalá změna musí být písemně doložena a podepsána rodiči, případně zákonnými zástupci žáků.</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 xml:space="preserve">V případě předčasného ukončení zájmového vzdělávání, k němuž se podává písemná přihláška, je toto vzdělávání ukončeno písemným prohlášením zákonných zástupců nezletilých účastníků. V případě, kdy je zájmové vzdělávání předčasně ukončeno, náleží účastníkovi vrácení části úplaty. O ukončení zájmového vzdělávání je v případě požádání vydáván doklad. </w:t>
      </w:r>
    </w:p>
    <w:p w:rsidR="00701643" w:rsidRPr="00395358" w:rsidRDefault="00701643" w:rsidP="00701643">
      <w:pPr>
        <w:tabs>
          <w:tab w:val="left" w:pos="426"/>
          <w:tab w:val="left" w:pos="709"/>
          <w:tab w:val="right" w:leader="dot" w:pos="8222"/>
          <w:tab w:val="right" w:pos="8647"/>
        </w:tabs>
        <w:rPr>
          <w:color w:val="000066"/>
          <w:sz w:val="24"/>
          <w:szCs w:val="24"/>
        </w:rPr>
      </w:pPr>
    </w:p>
    <w:p w:rsidR="00701643" w:rsidRPr="00395358" w:rsidRDefault="00701643" w:rsidP="00701643">
      <w:pPr>
        <w:rPr>
          <w:color w:val="000066"/>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10 Materiální podmínky</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Školní družina využívá prostor, které se nacházejí přímo v budově základní školy. Jedná se o nově zrekonstruované prostory v přízemí objektu. Vstupní prostor, šatny i sociální zařízení je společné se základní školou.</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Dílna je vybavena nábytkem vhodným pro výtvarnou činnost, jsou zde umístěny i pomůcky potřebné pro oblast výtvarné výchovy. V hernách, vybavených skříňkami, stolky a židlemi, jsou k dispozici didaktické pomůcky, knihy, hry apod.</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Školní družinou je využíváno ke své činnosti i různého technického či elektronického vybavení – např. televizoru, CD přehrávače, videopřehrávače, piana. Školní družina má mj. umožněno rovněž využívání prostor tělocvičny, pracovních dílen a počítačové učebny.</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 xml:space="preserve">Pro zájmovou činnost školní družiny je k dispozici školní zahrada a menší dvorek, sousedící s budovou základní školy. Zahrada disponuje herními prvky, jako např. skluzavkami, houpačkami či prolézačkami. </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Veškeré vybavení školní družiny včetně herních prvků umístěných v zahradě splňuje požadavky bezpečnosti, snadné údržby, ale i splnění estetických kritérií.</w:t>
      </w: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11 Personální podmínky</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Provoz ve školní družině je zajištěn 3 vychovatelkami s odbornou kvalifikací. Vychovatelky se dle možností pravidelně zúčastňují vzdělávacích akcí v akreditovaných kurzech. Zároveň i svým samostudiem přispívají k rozvoji pedagogického a všeobecného rozhledu.</w:t>
      </w: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12 Ekonomické podmínky</w:t>
      </w:r>
    </w:p>
    <w:p w:rsidR="00701643" w:rsidRPr="00395358" w:rsidRDefault="00701643" w:rsidP="002E5177">
      <w:pPr>
        <w:pStyle w:val="Bezmezer"/>
        <w:rPr>
          <w:rFonts w:ascii="Times New Roman" w:hAnsi="Times New Roman"/>
          <w:sz w:val="24"/>
          <w:szCs w:val="24"/>
        </w:rPr>
      </w:pPr>
      <w:r w:rsidRPr="00395358">
        <w:rPr>
          <w:rFonts w:ascii="Times New Roman" w:hAnsi="Times New Roman"/>
          <w:sz w:val="24"/>
          <w:szCs w:val="24"/>
        </w:rPr>
        <w:t>Za pobyt dítěte ve školní družině je vybírán příspěvek ve výši 100,- Kč měsíčně. Příspěvek je splatný vždy do 20. dne v měsíci, převodním příkazem na číslo účtu základní školy 0704443379/0800.</w:t>
      </w:r>
      <w:r w:rsidRPr="00395358">
        <w:rPr>
          <w:rFonts w:ascii="Times New Roman" w:hAnsi="Times New Roman"/>
          <w:b/>
          <w:sz w:val="24"/>
          <w:szCs w:val="24"/>
        </w:rPr>
        <w:t xml:space="preserve"> </w:t>
      </w:r>
      <w:r w:rsidRPr="00395358">
        <w:rPr>
          <w:rFonts w:ascii="Times New Roman" w:hAnsi="Times New Roman"/>
          <w:sz w:val="24"/>
          <w:szCs w:val="24"/>
        </w:rPr>
        <w:t>Přeplatek za hlavní prázdniny (červenec – srpen) je rodičům automaticky vrácen na účet. Rodiče, kteří nezřídí způsob platby převodním příkazem, zaplatí příspěvek za školní družinu hotovostně částkou 400,- Kč do 20. září (pro období září – prosinec) a částkou 600,- Kč do 20. ledna (pro období leden – červen).</w:t>
      </w:r>
    </w:p>
    <w:p w:rsidR="00701643" w:rsidRPr="00395358" w:rsidRDefault="00701643" w:rsidP="002E5177">
      <w:pPr>
        <w:pStyle w:val="Bezmezer"/>
        <w:rPr>
          <w:rFonts w:ascii="Times New Roman" w:hAnsi="Times New Roman"/>
          <w:sz w:val="24"/>
          <w:szCs w:val="24"/>
        </w:rPr>
      </w:pPr>
      <w:r w:rsidRPr="00395358">
        <w:rPr>
          <w:rFonts w:ascii="Times New Roman" w:hAnsi="Times New Roman"/>
          <w:sz w:val="24"/>
          <w:szCs w:val="24"/>
        </w:rPr>
        <w:t>Pokud za dítě není zaplacen poplatek včas, případně ve správné výši, vychovatelka školní družiny o této skutečnosti uvědomí ředitele školy. Ředitel školy může v daném případě rozhodnout o případném vyloučení žáka ze školní družiny (totéž i například při opakovaně zpožděných platbách).</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Školní družina využívá dále i další zdroje financování:</w:t>
      </w:r>
    </w:p>
    <w:p w:rsidR="00701643" w:rsidRPr="00395358" w:rsidRDefault="00701643" w:rsidP="002E5177">
      <w:pPr>
        <w:numPr>
          <w:ilvl w:val="0"/>
          <w:numId w:val="381"/>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zřizovatel školy</w:t>
      </w:r>
    </w:p>
    <w:p w:rsidR="00701643" w:rsidRPr="00395358" w:rsidRDefault="00701643" w:rsidP="002E5177">
      <w:pPr>
        <w:numPr>
          <w:ilvl w:val="0"/>
          <w:numId w:val="381"/>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sponzorské dary</w:t>
      </w:r>
    </w:p>
    <w:p w:rsidR="00701643" w:rsidRPr="00395358" w:rsidRDefault="00701643" w:rsidP="002E5177">
      <w:pPr>
        <w:numPr>
          <w:ilvl w:val="0"/>
          <w:numId w:val="381"/>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granty z fondu EU</w:t>
      </w: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13 Podmínky bezpečnosti práce a ochrany zdraví</w:t>
      </w:r>
    </w:p>
    <w:p w:rsidR="00701643" w:rsidRPr="00395358" w:rsidRDefault="00701643" w:rsidP="00701643">
      <w:pPr>
        <w:pStyle w:val="Bezmezer"/>
        <w:spacing w:line="360" w:lineRule="auto"/>
        <w:rPr>
          <w:rFonts w:ascii="Times New Roman" w:hAnsi="Times New Roman"/>
          <w:sz w:val="24"/>
          <w:szCs w:val="24"/>
        </w:rPr>
      </w:pPr>
      <w:r w:rsidRPr="00395358">
        <w:rPr>
          <w:rFonts w:ascii="Times New Roman" w:hAnsi="Times New Roman"/>
          <w:sz w:val="24"/>
          <w:szCs w:val="24"/>
        </w:rPr>
        <w:t>Bezpečnost ve všech prostorách využívaných školní družinou je zajištěna:</w:t>
      </w:r>
    </w:p>
    <w:p w:rsidR="00701643" w:rsidRPr="00395358" w:rsidRDefault="00701643" w:rsidP="002E5177">
      <w:pPr>
        <w:pStyle w:val="Bezmezer"/>
        <w:numPr>
          <w:ilvl w:val="0"/>
          <w:numId w:val="382"/>
        </w:numPr>
        <w:suppressAutoHyphens w:val="0"/>
        <w:autoSpaceDN/>
        <w:ind w:left="714" w:hanging="357"/>
        <w:jc w:val="both"/>
        <w:textAlignment w:val="auto"/>
        <w:rPr>
          <w:rFonts w:ascii="Times New Roman" w:hAnsi="Times New Roman"/>
          <w:sz w:val="24"/>
          <w:szCs w:val="24"/>
        </w:rPr>
      </w:pPr>
      <w:r w:rsidRPr="00395358">
        <w:rPr>
          <w:rFonts w:ascii="Times New Roman" w:hAnsi="Times New Roman"/>
          <w:sz w:val="24"/>
          <w:szCs w:val="24"/>
        </w:rPr>
        <w:t>vnitřním řádem základní školy</w:t>
      </w:r>
    </w:p>
    <w:p w:rsidR="00701643" w:rsidRPr="00395358" w:rsidRDefault="00701643" w:rsidP="002E5177">
      <w:pPr>
        <w:pStyle w:val="Bezmezer"/>
        <w:numPr>
          <w:ilvl w:val="0"/>
          <w:numId w:val="382"/>
        </w:numPr>
        <w:suppressAutoHyphens w:val="0"/>
        <w:autoSpaceDN/>
        <w:ind w:left="714" w:hanging="357"/>
        <w:jc w:val="both"/>
        <w:textAlignment w:val="auto"/>
        <w:rPr>
          <w:rFonts w:ascii="Times New Roman" w:hAnsi="Times New Roman"/>
          <w:sz w:val="24"/>
          <w:szCs w:val="24"/>
        </w:rPr>
      </w:pPr>
      <w:r w:rsidRPr="00395358">
        <w:rPr>
          <w:rFonts w:ascii="Times New Roman" w:hAnsi="Times New Roman"/>
          <w:sz w:val="24"/>
          <w:szCs w:val="24"/>
        </w:rPr>
        <w:t>vnitřním řádem školní družiny</w:t>
      </w:r>
    </w:p>
    <w:p w:rsidR="00701643" w:rsidRPr="00395358" w:rsidRDefault="00701643" w:rsidP="002E5177">
      <w:pPr>
        <w:pStyle w:val="Bezmezer"/>
        <w:numPr>
          <w:ilvl w:val="0"/>
          <w:numId w:val="382"/>
        </w:numPr>
        <w:suppressAutoHyphens w:val="0"/>
        <w:autoSpaceDN/>
        <w:ind w:left="714" w:hanging="357"/>
        <w:jc w:val="both"/>
        <w:textAlignment w:val="auto"/>
        <w:rPr>
          <w:rFonts w:ascii="Times New Roman" w:hAnsi="Times New Roman"/>
          <w:sz w:val="24"/>
          <w:szCs w:val="24"/>
        </w:rPr>
      </w:pPr>
      <w:r w:rsidRPr="00395358">
        <w:rPr>
          <w:rFonts w:ascii="Times New Roman" w:hAnsi="Times New Roman"/>
          <w:sz w:val="24"/>
          <w:szCs w:val="24"/>
        </w:rPr>
        <w:t>vnitřními řády specializovaných učeben (např. počítačová učebna)</w:t>
      </w:r>
    </w:p>
    <w:p w:rsidR="00701643" w:rsidRPr="00395358" w:rsidRDefault="00701643" w:rsidP="002E5177">
      <w:pPr>
        <w:pStyle w:val="Bezmezer"/>
        <w:rPr>
          <w:rFonts w:ascii="Times New Roman" w:hAnsi="Times New Roman"/>
          <w:sz w:val="24"/>
          <w:szCs w:val="24"/>
        </w:rPr>
      </w:pPr>
    </w:p>
    <w:p w:rsidR="00701643" w:rsidRPr="00395358" w:rsidRDefault="00701643" w:rsidP="002E5177">
      <w:pPr>
        <w:pStyle w:val="Bezmezer"/>
        <w:rPr>
          <w:rFonts w:ascii="Times New Roman" w:hAnsi="Times New Roman"/>
          <w:sz w:val="24"/>
          <w:szCs w:val="24"/>
        </w:rPr>
      </w:pPr>
      <w:r w:rsidRPr="00395358">
        <w:rPr>
          <w:rFonts w:ascii="Times New Roman" w:hAnsi="Times New Roman"/>
          <w:sz w:val="24"/>
          <w:szCs w:val="24"/>
        </w:rPr>
        <w:t>V případě odchodu ze školní družiny na kroužky školního klubu jsou děti uvolňovány podle potřeby na základě písemného vyrozumění podepsaného rodiči nebo zákonnými zástupci dítěte. Žáky 1. tříd, kteří navštěvují školní družinu, přebírá vychovatelka po skončení vyučování v jejich kmenové třídě, žáky ostatních tříd přivádí do školní družiny vyučující, který je vyučoval poslední hodinu. V 15.00 hodin dochází (pokud to bezpečnostní podmínky dovolí) ke sloučení dětí z 3 do 1 oddělení. Vychovatelky si děti předávají osobně. Dítě nesmí svévolně bez vědomí vychovatelky opustit určené místo školní družiny (herny, hřiště, tělocvičny).</w:t>
      </w:r>
    </w:p>
    <w:p w:rsidR="00701643" w:rsidRPr="00395358" w:rsidRDefault="00701643" w:rsidP="002E5177">
      <w:pPr>
        <w:pStyle w:val="Bezmezer"/>
        <w:rPr>
          <w:rFonts w:ascii="Times New Roman" w:hAnsi="Times New Roman"/>
          <w:sz w:val="24"/>
          <w:szCs w:val="24"/>
        </w:rPr>
      </w:pPr>
    </w:p>
    <w:p w:rsidR="00701643" w:rsidRPr="00395358" w:rsidRDefault="00701643" w:rsidP="002E5177">
      <w:pPr>
        <w:pStyle w:val="Default"/>
        <w:jc w:val="both"/>
      </w:pPr>
      <w:r w:rsidRPr="00395358">
        <w:t>Školní družina na sebe v době pobytu dětí bere odpovědnost za jejich bezpečnost a ochranu zdraví a plní povinnosti dohledu nad nezletilými. Pro činnost školní družiny platí stejná ustanovení o BOZP jako ve vnitřním řádu základní školy. Vychovatelky jsou proškoleny o předpisech PO i BOZP, dodržují bezpečnostní předpisy v práci a snaží se eliminovat možné příčiny případných úrazů. Jakýkoliv úraz nebo nevolnost dítě neprodleně oznámí vychovatelce, která provede případné opatření k zajištění první pomoci, o nichž informuje rodiče nebo zákonné zástupce žáka. Následně vyplní patřičnou dokumentaci.</w:t>
      </w:r>
    </w:p>
    <w:p w:rsidR="00701643" w:rsidRPr="00395358" w:rsidRDefault="00701643" w:rsidP="002E5177">
      <w:pPr>
        <w:pStyle w:val="Bezmezer"/>
        <w:rPr>
          <w:rFonts w:ascii="Times New Roman" w:hAnsi="Times New Roman"/>
          <w:sz w:val="24"/>
          <w:szCs w:val="24"/>
        </w:rPr>
      </w:pPr>
    </w:p>
    <w:p w:rsidR="00701643" w:rsidRPr="00395358" w:rsidRDefault="00701643" w:rsidP="002E5177">
      <w:pPr>
        <w:pStyle w:val="Bezmezer"/>
        <w:rPr>
          <w:rFonts w:ascii="Times New Roman" w:hAnsi="Times New Roman"/>
          <w:sz w:val="24"/>
          <w:szCs w:val="24"/>
        </w:rPr>
      </w:pPr>
      <w:r w:rsidRPr="00395358">
        <w:rPr>
          <w:rFonts w:ascii="Times New Roman" w:hAnsi="Times New Roman"/>
          <w:sz w:val="24"/>
          <w:szCs w:val="24"/>
        </w:rPr>
        <w:t>Ztrátu, ke které došlo v souvislosti s pobytem ve školní družině, nahlásí dítě příslušné vychovatelce. Děti se chovají tak, aby z jejich strany nedocházelo k úmyslnému poškozování zařízení a vybavení školní družiny. Při úmyslném poškození hradí rodiče nebo zákonní zástupci dítěte vzniklou škodu.</w:t>
      </w:r>
    </w:p>
    <w:p w:rsidR="00701643" w:rsidRPr="00395358" w:rsidRDefault="00701643" w:rsidP="002E5177">
      <w:pPr>
        <w:tabs>
          <w:tab w:val="left" w:pos="426"/>
          <w:tab w:val="left" w:pos="709"/>
          <w:tab w:val="right" w:leader="dot" w:pos="8222"/>
          <w:tab w:val="right" w:pos="8647"/>
        </w:tabs>
        <w:rPr>
          <w:b/>
          <w:sz w:val="24"/>
          <w:szCs w:val="24"/>
        </w:rPr>
      </w:pPr>
    </w:p>
    <w:p w:rsidR="00701643" w:rsidRPr="00395358" w:rsidRDefault="00701643" w:rsidP="002E5177">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14 Zveřejnění školního vzdělávacího programu</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 xml:space="preserve">Obsah školního vzdělávacího programu je možné shlédnout osobně v prostorách školní družiny, k nahlédnutí je rovněž v kanceláři ředitele základní školy. Umístěn je rovněž </w:t>
      </w:r>
      <w:r w:rsidRPr="00395358">
        <w:rPr>
          <w:sz w:val="24"/>
          <w:szCs w:val="24"/>
        </w:rPr>
        <w:br w:type="textWrapping" w:clear="all"/>
        <w:t>na webových stránkách Základní školy Františka Křižíka Bechyně.</w:t>
      </w: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p>
    <w:p w:rsidR="00701643" w:rsidRPr="00395358" w:rsidRDefault="00701643" w:rsidP="00701643">
      <w:pPr>
        <w:tabs>
          <w:tab w:val="left" w:pos="426"/>
          <w:tab w:val="left" w:pos="709"/>
          <w:tab w:val="right" w:leader="dot" w:pos="8222"/>
          <w:tab w:val="right" w:pos="8647"/>
        </w:tabs>
        <w:rPr>
          <w:b/>
          <w:sz w:val="24"/>
          <w:szCs w:val="24"/>
        </w:rPr>
      </w:pPr>
      <w:r w:rsidRPr="00395358">
        <w:rPr>
          <w:b/>
          <w:sz w:val="24"/>
          <w:szCs w:val="24"/>
        </w:rPr>
        <w:t>15 Evaluace</w:t>
      </w:r>
    </w:p>
    <w:p w:rsidR="00701643" w:rsidRPr="00395358" w:rsidRDefault="00701643" w:rsidP="002E5177">
      <w:pPr>
        <w:pStyle w:val="Default"/>
        <w:jc w:val="both"/>
      </w:pPr>
      <w:r w:rsidRPr="00395358">
        <w:t xml:space="preserve">Hodnocení probíhá na úrovni družiny, ale i jednotlivých oddělení. Analyzujeme </w:t>
      </w:r>
      <w:r w:rsidRPr="00395358">
        <w:br w:type="textWrapping" w:clear="all"/>
        <w:t xml:space="preserve">a vyhodnocujeme podmínky a výsledky výchovně vzdělávacího procesu. Zaměřujeme se </w:t>
      </w:r>
      <w:r w:rsidRPr="00395358">
        <w:br w:type="textWrapping" w:clear="all"/>
        <w:t>na individuální rozvoj žáků – na tvorbu a rozvíjení klíčových kompetencí. S dětmi, ale i s rodiči vedeme komunikaci o pokrocích, kterých postupně dosahují.</w:t>
      </w:r>
    </w:p>
    <w:p w:rsidR="00701643" w:rsidRPr="00395358" w:rsidRDefault="00701643" w:rsidP="002E5177">
      <w:pPr>
        <w:pStyle w:val="Default"/>
        <w:jc w:val="both"/>
      </w:pPr>
      <w:r w:rsidRPr="00395358">
        <w:t xml:space="preserve"> </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15.1 Vnitřní evaluace</w:t>
      </w:r>
    </w:p>
    <w:p w:rsidR="00701643" w:rsidRPr="00395358" w:rsidRDefault="00701643" w:rsidP="002E5177">
      <w:pPr>
        <w:pStyle w:val="Default"/>
        <w:numPr>
          <w:ilvl w:val="0"/>
          <w:numId w:val="383"/>
        </w:numPr>
        <w:ind w:left="714" w:hanging="357"/>
      </w:pPr>
      <w:r w:rsidRPr="00395358">
        <w:t xml:space="preserve">průběžné sebehodnocení práce vychovatelek </w:t>
      </w:r>
    </w:p>
    <w:p w:rsidR="00701643" w:rsidRPr="00395358" w:rsidRDefault="00701643" w:rsidP="002E5177">
      <w:pPr>
        <w:pStyle w:val="Default"/>
        <w:numPr>
          <w:ilvl w:val="0"/>
          <w:numId w:val="383"/>
        </w:numPr>
        <w:ind w:left="714" w:hanging="357"/>
      </w:pPr>
      <w:r w:rsidRPr="00395358">
        <w:t xml:space="preserve">hodnocení výchovné práce ŠD vedením školy </w:t>
      </w:r>
    </w:p>
    <w:p w:rsidR="00701643" w:rsidRPr="00395358" w:rsidRDefault="00701643" w:rsidP="002E5177">
      <w:pPr>
        <w:pStyle w:val="Default"/>
        <w:numPr>
          <w:ilvl w:val="0"/>
          <w:numId w:val="383"/>
        </w:numPr>
        <w:ind w:left="714" w:hanging="357"/>
        <w:jc w:val="both"/>
      </w:pPr>
      <w:r w:rsidRPr="00395358">
        <w:t xml:space="preserve">hodnocení výchovné práce ŠD třídními učiteli (na základě vzájemné spolupráce podávají informace o rozvoji dětí) </w:t>
      </w:r>
    </w:p>
    <w:p w:rsidR="00701643" w:rsidRPr="00395358" w:rsidRDefault="00701643" w:rsidP="002E5177">
      <w:pPr>
        <w:pStyle w:val="Default"/>
        <w:numPr>
          <w:ilvl w:val="0"/>
          <w:numId w:val="383"/>
        </w:numPr>
        <w:ind w:left="714" w:hanging="357"/>
      </w:pPr>
      <w:r w:rsidRPr="00395358">
        <w:t xml:space="preserve">hodnocení realizace ŠVP </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15.2 Vnější evaluace</w:t>
      </w:r>
    </w:p>
    <w:p w:rsidR="00701643" w:rsidRPr="00395358" w:rsidRDefault="00701643" w:rsidP="002E5177">
      <w:pPr>
        <w:pStyle w:val="Default"/>
        <w:numPr>
          <w:ilvl w:val="0"/>
          <w:numId w:val="384"/>
        </w:numPr>
        <w:ind w:left="714" w:hanging="357"/>
      </w:pPr>
      <w:r w:rsidRPr="00395358">
        <w:t xml:space="preserve">zpětná vazba (informace podané rodiči a dětmi) </w:t>
      </w:r>
    </w:p>
    <w:p w:rsidR="00701643" w:rsidRPr="00395358" w:rsidRDefault="00701643" w:rsidP="002E5177">
      <w:pPr>
        <w:pStyle w:val="Default"/>
        <w:numPr>
          <w:ilvl w:val="0"/>
          <w:numId w:val="384"/>
        </w:numPr>
        <w:ind w:left="714" w:hanging="357"/>
      </w:pPr>
      <w:r w:rsidRPr="00395358">
        <w:t xml:space="preserve">hodnocení zřizovatele a školní inspekce </w:t>
      </w:r>
    </w:p>
    <w:p w:rsidR="00701643" w:rsidRPr="00395358" w:rsidRDefault="00701643" w:rsidP="002E5177">
      <w:pPr>
        <w:pStyle w:val="Default"/>
        <w:numPr>
          <w:ilvl w:val="0"/>
          <w:numId w:val="384"/>
        </w:numPr>
        <w:ind w:left="714" w:hanging="357"/>
      </w:pPr>
      <w:r w:rsidRPr="00395358">
        <w:t xml:space="preserve">hodnocení veřejnosti </w:t>
      </w:r>
    </w:p>
    <w:p w:rsidR="00701643" w:rsidRPr="00395358" w:rsidRDefault="00701643" w:rsidP="00701643">
      <w:pPr>
        <w:tabs>
          <w:tab w:val="left" w:pos="426"/>
          <w:tab w:val="left" w:pos="709"/>
          <w:tab w:val="right" w:leader="dot" w:pos="8222"/>
          <w:tab w:val="right" w:pos="8647"/>
        </w:tabs>
        <w:rPr>
          <w:sz w:val="24"/>
          <w:szCs w:val="24"/>
        </w:rPr>
      </w:pP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15.3 Hodnotící kritéria</w:t>
      </w:r>
    </w:p>
    <w:p w:rsidR="00701643" w:rsidRPr="00395358" w:rsidRDefault="00701643" w:rsidP="00701643">
      <w:pPr>
        <w:tabs>
          <w:tab w:val="left" w:pos="426"/>
          <w:tab w:val="left" w:pos="709"/>
          <w:tab w:val="right" w:leader="dot" w:pos="8222"/>
          <w:tab w:val="right" w:pos="8647"/>
        </w:tabs>
        <w:rPr>
          <w:sz w:val="24"/>
          <w:szCs w:val="24"/>
        </w:rPr>
      </w:pPr>
      <w:r w:rsidRPr="00395358">
        <w:rPr>
          <w:sz w:val="24"/>
          <w:szCs w:val="24"/>
        </w:rPr>
        <w:t>Školní družina provádí evaluaci jednotlivých oblastí, k nimž byla stanovena kritéria pro hodnocení. Jedná se tak o následující oblasti:</w:t>
      </w:r>
    </w:p>
    <w:p w:rsidR="00701643" w:rsidRPr="00395358" w:rsidRDefault="00701643" w:rsidP="002E5177">
      <w:pPr>
        <w:numPr>
          <w:ilvl w:val="0"/>
          <w:numId w:val="385"/>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Organizace, metody, formy činnosti školní družiny – mezi hodnotící kritéria řadíme pestrost zvolených činností, prostor určený pro dané činnosti, využívání pomůcek aj.</w:t>
      </w:r>
    </w:p>
    <w:p w:rsidR="00701643" w:rsidRPr="00395358" w:rsidRDefault="00701643" w:rsidP="002E5177">
      <w:pPr>
        <w:numPr>
          <w:ilvl w:val="0"/>
          <w:numId w:val="385"/>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Motivace dětí – mezi hodnotící kritéria lze zařadit průběžné motivování během činnosti, rozvíjení kreativity, ocenění snahy, pokroku dětí aj.</w:t>
      </w:r>
    </w:p>
    <w:p w:rsidR="00701643" w:rsidRPr="00395358" w:rsidRDefault="00701643" w:rsidP="002E5177">
      <w:pPr>
        <w:numPr>
          <w:ilvl w:val="0"/>
          <w:numId w:val="385"/>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Bezpečnost a hygiena – hodnotícími kritérii je vhodné poučení o bezpečnosti, bezpečnost prostředí (vnitřního i venkovního), z hlediska hygieny vhodně zvolený režim aj.</w:t>
      </w:r>
    </w:p>
    <w:p w:rsidR="00701643" w:rsidRPr="00395358" w:rsidRDefault="00701643" w:rsidP="002E5177">
      <w:pPr>
        <w:numPr>
          <w:ilvl w:val="0"/>
          <w:numId w:val="385"/>
        </w:numPr>
        <w:tabs>
          <w:tab w:val="left" w:pos="426"/>
          <w:tab w:val="left" w:pos="709"/>
          <w:tab w:val="right" w:leader="dot" w:pos="8222"/>
          <w:tab w:val="right" w:pos="8647"/>
        </w:tabs>
        <w:autoSpaceDE/>
        <w:autoSpaceDN/>
        <w:ind w:left="714" w:hanging="357"/>
        <w:jc w:val="both"/>
        <w:rPr>
          <w:sz w:val="24"/>
          <w:szCs w:val="24"/>
        </w:rPr>
      </w:pPr>
      <w:r w:rsidRPr="00395358">
        <w:rPr>
          <w:sz w:val="24"/>
          <w:szCs w:val="24"/>
        </w:rPr>
        <w:t xml:space="preserve">Personální – mezi hodnotící kritérium řadíme kvalifikaci vychovatelky, přístup vychovatelek k samostudiu a dalšímu vzdělávání </w:t>
      </w:r>
    </w:p>
    <w:p w:rsidR="00701643" w:rsidRDefault="00701643" w:rsidP="00701643">
      <w:pPr>
        <w:pStyle w:val="Bezmezer"/>
        <w:spacing w:line="360" w:lineRule="auto"/>
        <w:rPr>
          <w:rFonts w:ascii="Times New Roman" w:hAnsi="Times New Roman"/>
          <w:sz w:val="24"/>
          <w:szCs w:val="24"/>
          <w:u w:val="single"/>
        </w:rPr>
      </w:pPr>
    </w:p>
    <w:p w:rsidR="00701643" w:rsidRDefault="00701643" w:rsidP="00701643">
      <w:pPr>
        <w:pStyle w:val="Bezmezer"/>
        <w:spacing w:line="360" w:lineRule="auto"/>
        <w:rPr>
          <w:rFonts w:ascii="Times New Roman" w:hAnsi="Times New Roman"/>
          <w:sz w:val="24"/>
          <w:szCs w:val="24"/>
          <w:u w:val="single"/>
        </w:rPr>
      </w:pPr>
    </w:p>
    <w:p w:rsidR="00395358" w:rsidRDefault="00395358">
      <w:pPr>
        <w:autoSpaceDE/>
        <w:autoSpaceDN/>
        <w:rPr>
          <w:rFonts w:eastAsia="Calibri"/>
          <w:sz w:val="24"/>
          <w:szCs w:val="24"/>
          <w:u w:val="single"/>
          <w:lang w:eastAsia="en-US"/>
        </w:rPr>
      </w:pPr>
      <w:r>
        <w:rPr>
          <w:sz w:val="24"/>
          <w:szCs w:val="24"/>
          <w:u w:val="single"/>
        </w:rPr>
        <w:br w:type="page"/>
      </w:r>
    </w:p>
    <w:p w:rsidR="00B02FD1" w:rsidRDefault="00B02FD1" w:rsidP="00B02FD1">
      <w:pPr>
        <w:pStyle w:val="Nadpis3"/>
        <w:rPr>
          <w:b/>
          <w:bCs/>
          <w:snapToGrid w:val="0"/>
        </w:rPr>
      </w:pPr>
      <w:bookmarkStart w:id="248" w:name="_Toc472622585"/>
      <w:bookmarkStart w:id="249" w:name="_Toc503883700"/>
      <w:bookmarkStart w:id="250" w:name="_Toc396372661"/>
      <w:r>
        <w:rPr>
          <w:b/>
          <w:bCs/>
          <w:snapToGrid w:val="0"/>
        </w:rPr>
        <w:t>7</w:t>
      </w:r>
      <w:r w:rsidRPr="008238E5">
        <w:rPr>
          <w:b/>
          <w:bCs/>
          <w:snapToGrid w:val="0"/>
        </w:rPr>
        <w:t>.</w:t>
      </w:r>
      <w:r>
        <w:rPr>
          <w:b/>
          <w:bCs/>
          <w:snapToGrid w:val="0"/>
        </w:rPr>
        <w:t>2</w:t>
      </w:r>
      <w:r w:rsidRPr="008238E5">
        <w:rPr>
          <w:b/>
          <w:bCs/>
          <w:snapToGrid w:val="0"/>
        </w:rPr>
        <w:t xml:space="preserve"> Školní vzdělávací program pro školní klub</w:t>
      </w:r>
      <w:bookmarkEnd w:id="248"/>
      <w:bookmarkEnd w:id="249"/>
      <w:r>
        <w:rPr>
          <w:b/>
          <w:bCs/>
          <w:snapToGrid w:val="0"/>
        </w:rPr>
        <w:t xml:space="preserve"> </w:t>
      </w:r>
    </w:p>
    <w:p w:rsidR="00B02FD1" w:rsidRDefault="00B02FD1" w:rsidP="00B02FD1">
      <w:pPr>
        <w:widowControl w:val="0"/>
        <w:spacing w:after="79"/>
        <w:jc w:val="both"/>
        <w:rPr>
          <w:snapToGrid w:val="0"/>
          <w:sz w:val="24"/>
          <w:szCs w:val="24"/>
        </w:rPr>
      </w:pPr>
    </w:p>
    <w:p w:rsidR="00B02FD1" w:rsidRDefault="00B02FD1" w:rsidP="00B02FD1">
      <w:pPr>
        <w:jc w:val="center"/>
        <w:rPr>
          <w:rStyle w:val="null"/>
        </w:rPr>
      </w:pPr>
      <w:r>
        <w:rPr>
          <w:noProof/>
        </w:rPr>
        <w:drawing>
          <wp:inline distT="0" distB="0" distL="0" distR="0" wp14:anchorId="4AA6442B" wp14:editId="6791F2DF">
            <wp:extent cx="3179445" cy="3179445"/>
            <wp:effectExtent l="0" t="0" r="1905" b="1905"/>
            <wp:docPr id="10" name="Obrázek 10" descr="cblogo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blogo2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9445" cy="3179445"/>
                    </a:xfrm>
                    <a:prstGeom prst="rect">
                      <a:avLst/>
                    </a:prstGeom>
                    <a:noFill/>
                    <a:ln>
                      <a:noFill/>
                    </a:ln>
                  </pic:spPr>
                </pic:pic>
              </a:graphicData>
            </a:graphic>
          </wp:inline>
        </w:drawing>
      </w:r>
    </w:p>
    <w:p w:rsidR="00B02FD1" w:rsidRDefault="00B02FD1" w:rsidP="00B02FD1">
      <w:pPr>
        <w:jc w:val="center"/>
        <w:rPr>
          <w:rStyle w:val="null"/>
          <w:b/>
          <w:sz w:val="28"/>
          <w:szCs w:val="28"/>
        </w:rPr>
      </w:pPr>
    </w:p>
    <w:p w:rsidR="00B02FD1" w:rsidRDefault="00B02FD1" w:rsidP="00B02FD1">
      <w:pPr>
        <w:jc w:val="center"/>
        <w:rPr>
          <w:rStyle w:val="null"/>
          <w:b/>
          <w:sz w:val="28"/>
          <w:szCs w:val="28"/>
        </w:rPr>
      </w:pPr>
    </w:p>
    <w:p w:rsidR="00B02FD1" w:rsidRDefault="00B02FD1" w:rsidP="00B02FD1">
      <w:pPr>
        <w:jc w:val="center"/>
        <w:rPr>
          <w:rStyle w:val="null"/>
          <w:b/>
          <w:sz w:val="28"/>
          <w:szCs w:val="28"/>
        </w:rPr>
      </w:pPr>
    </w:p>
    <w:p w:rsidR="00B02FD1" w:rsidRDefault="00B02FD1" w:rsidP="00B02FD1">
      <w:pPr>
        <w:jc w:val="center"/>
        <w:rPr>
          <w:rStyle w:val="null"/>
          <w:b/>
          <w:sz w:val="28"/>
          <w:szCs w:val="28"/>
        </w:rPr>
      </w:pPr>
      <w:r>
        <w:rPr>
          <w:rStyle w:val="null"/>
          <w:b/>
          <w:sz w:val="28"/>
          <w:szCs w:val="28"/>
        </w:rPr>
        <w:t>Školní klub</w:t>
      </w:r>
    </w:p>
    <w:p w:rsidR="00B02FD1" w:rsidRDefault="00B02FD1" w:rsidP="00B02FD1">
      <w:pPr>
        <w:jc w:val="center"/>
        <w:rPr>
          <w:rStyle w:val="null"/>
          <w:b/>
          <w:sz w:val="28"/>
          <w:szCs w:val="28"/>
        </w:rPr>
      </w:pPr>
      <w:r>
        <w:rPr>
          <w:rStyle w:val="null"/>
          <w:b/>
          <w:sz w:val="28"/>
          <w:szCs w:val="28"/>
        </w:rPr>
        <w:t>při Základní škole Františka Křižíka Bechyně</w:t>
      </w:r>
    </w:p>
    <w:p w:rsidR="00B02FD1" w:rsidRDefault="00B02FD1" w:rsidP="00B02FD1">
      <w:pPr>
        <w:jc w:val="center"/>
        <w:rPr>
          <w:rStyle w:val="null"/>
          <w:b/>
          <w:sz w:val="28"/>
          <w:szCs w:val="28"/>
        </w:rPr>
      </w:pPr>
      <w:r>
        <w:rPr>
          <w:rStyle w:val="null"/>
          <w:b/>
          <w:sz w:val="28"/>
          <w:szCs w:val="28"/>
        </w:rPr>
        <w:t>„Škola pro děti“</w:t>
      </w:r>
    </w:p>
    <w:p w:rsidR="00B02FD1" w:rsidRDefault="00B02FD1" w:rsidP="00B02FD1">
      <w:pPr>
        <w:jc w:val="center"/>
        <w:rPr>
          <w:b/>
          <w:sz w:val="28"/>
          <w:szCs w:val="28"/>
        </w:rPr>
      </w:pPr>
    </w:p>
    <w:p w:rsidR="00B02FD1" w:rsidRDefault="00B02FD1" w:rsidP="00B02FD1">
      <w:pPr>
        <w:jc w:val="center"/>
        <w:rPr>
          <w:b/>
          <w:sz w:val="28"/>
          <w:szCs w:val="28"/>
        </w:rPr>
      </w:pPr>
    </w:p>
    <w:p w:rsidR="00B02FD1" w:rsidRDefault="00B02FD1" w:rsidP="00B02FD1">
      <w:pPr>
        <w:jc w:val="center"/>
        <w:rPr>
          <w:b/>
          <w:sz w:val="28"/>
          <w:szCs w:val="28"/>
        </w:rPr>
      </w:pPr>
    </w:p>
    <w:p w:rsidR="00B02FD1" w:rsidRDefault="00B02FD1" w:rsidP="00B02FD1">
      <w:pPr>
        <w:jc w:val="center"/>
        <w:rPr>
          <w:b/>
          <w:sz w:val="28"/>
          <w:szCs w:val="28"/>
        </w:rPr>
      </w:pPr>
    </w:p>
    <w:p w:rsidR="00B02FD1" w:rsidRDefault="00B02FD1" w:rsidP="00B02FD1">
      <w:pPr>
        <w:jc w:val="center"/>
        <w:rPr>
          <w:b/>
          <w:sz w:val="28"/>
          <w:szCs w:val="28"/>
        </w:rPr>
      </w:pPr>
      <w:r>
        <w:rPr>
          <w:b/>
          <w:sz w:val="28"/>
          <w:szCs w:val="28"/>
        </w:rPr>
        <w:t xml:space="preserve">ŠKOLNÍ VZDĚLÁVACÍ PROGRAM </w:t>
      </w:r>
    </w:p>
    <w:p w:rsidR="00B02FD1" w:rsidRDefault="00B02FD1" w:rsidP="00B02FD1">
      <w:pPr>
        <w:jc w:val="center"/>
        <w:rPr>
          <w:b/>
          <w:sz w:val="28"/>
          <w:szCs w:val="28"/>
        </w:rPr>
      </w:pPr>
      <w:r>
        <w:rPr>
          <w:b/>
          <w:sz w:val="28"/>
          <w:szCs w:val="28"/>
        </w:rPr>
        <w:t>PRO ZÁJMOVÉ VZDĚLÁVÁNÍ</w:t>
      </w:r>
    </w:p>
    <w:p w:rsidR="00B02FD1" w:rsidRDefault="00B02FD1" w:rsidP="00B02FD1">
      <w:pPr>
        <w:jc w:val="center"/>
        <w:rPr>
          <w:b/>
          <w:sz w:val="28"/>
          <w:szCs w:val="28"/>
        </w:rPr>
      </w:pPr>
    </w:p>
    <w:p w:rsidR="00B02FD1" w:rsidRDefault="00B02FD1" w:rsidP="00B02FD1">
      <w:pPr>
        <w:jc w:val="center"/>
        <w:rPr>
          <w:b/>
          <w:sz w:val="28"/>
          <w:szCs w:val="28"/>
        </w:rPr>
      </w:pPr>
    </w:p>
    <w:p w:rsidR="00B02FD1" w:rsidRDefault="00B02FD1" w:rsidP="00B02FD1">
      <w:pPr>
        <w:jc w:val="center"/>
        <w:rPr>
          <w:b/>
          <w:sz w:val="28"/>
          <w:szCs w:val="28"/>
        </w:rPr>
      </w:pPr>
    </w:p>
    <w:p w:rsidR="00B02FD1" w:rsidRDefault="00B02FD1" w:rsidP="00B02FD1">
      <w:pPr>
        <w:jc w:val="center"/>
        <w:rPr>
          <w:b/>
          <w:sz w:val="28"/>
          <w:szCs w:val="28"/>
        </w:rPr>
      </w:pPr>
    </w:p>
    <w:p w:rsidR="00B02FD1" w:rsidRPr="00594EFA" w:rsidRDefault="00B02FD1" w:rsidP="00B02FD1">
      <w:pPr>
        <w:jc w:val="center"/>
        <w:rPr>
          <w:b/>
          <w:sz w:val="24"/>
          <w:szCs w:val="24"/>
        </w:rPr>
      </w:pPr>
    </w:p>
    <w:p w:rsidR="00B02FD1" w:rsidRPr="00594EFA" w:rsidRDefault="00B02FD1" w:rsidP="00B02FD1">
      <w:pPr>
        <w:jc w:val="center"/>
        <w:rPr>
          <w:b/>
          <w:sz w:val="24"/>
          <w:szCs w:val="24"/>
        </w:rPr>
        <w:sectPr w:rsidR="00B02FD1" w:rsidRPr="00594EFA" w:rsidSect="00701643">
          <w:footerReference w:type="default" r:id="rId30"/>
          <w:pgSz w:w="11906" w:h="16838"/>
          <w:pgMar w:top="1417" w:right="1417" w:bottom="1417" w:left="1417" w:header="708" w:footer="708" w:gutter="0"/>
          <w:cols w:space="708"/>
          <w:docGrid w:linePitch="360"/>
        </w:sectPr>
      </w:pPr>
    </w:p>
    <w:p w:rsidR="00B02FD1" w:rsidRPr="00093CA3" w:rsidRDefault="00B02FD1" w:rsidP="00B02FD1">
      <w:pPr>
        <w:pStyle w:val="Bezmezer"/>
        <w:rPr>
          <w:rFonts w:ascii="Times New Roman" w:hAnsi="Times New Roman"/>
          <w:b/>
          <w:sz w:val="28"/>
          <w:szCs w:val="28"/>
        </w:rPr>
      </w:pPr>
    </w:p>
    <w:p w:rsidR="00B02FD1" w:rsidRPr="0079172A" w:rsidRDefault="00B02FD1" w:rsidP="00B02FD1">
      <w:pPr>
        <w:rPr>
          <w:b/>
          <w:sz w:val="28"/>
          <w:szCs w:val="28"/>
        </w:rPr>
      </w:pPr>
      <w:r>
        <w:rPr>
          <w:b/>
          <w:sz w:val="28"/>
          <w:szCs w:val="28"/>
        </w:rPr>
        <w:t>Základní</w:t>
      </w:r>
      <w:r w:rsidRPr="0079172A">
        <w:rPr>
          <w:b/>
          <w:sz w:val="28"/>
          <w:szCs w:val="28"/>
        </w:rPr>
        <w:t xml:space="preserve"> údaje</w:t>
      </w:r>
    </w:p>
    <w:p w:rsidR="00B02FD1" w:rsidRDefault="00B02FD1" w:rsidP="00B02FD1">
      <w:pPr>
        <w:pStyle w:val="Bezmezer"/>
        <w:spacing w:line="360" w:lineRule="auto"/>
        <w:rPr>
          <w:rFonts w:ascii="Times New Roman" w:hAnsi="Times New Roman"/>
          <w:i/>
          <w:sz w:val="24"/>
          <w:szCs w:val="24"/>
        </w:rPr>
      </w:pPr>
    </w:p>
    <w:p w:rsidR="00B02FD1" w:rsidRDefault="00B02FD1" w:rsidP="00B02FD1">
      <w:pPr>
        <w:pStyle w:val="Bezmezer"/>
        <w:spacing w:line="360" w:lineRule="auto"/>
        <w:rPr>
          <w:rFonts w:ascii="Times New Roman" w:hAnsi="Times New Roman"/>
          <w:i/>
          <w:sz w:val="24"/>
          <w:szCs w:val="24"/>
        </w:rPr>
      </w:pPr>
      <w:r w:rsidRPr="00514102">
        <w:rPr>
          <w:rFonts w:ascii="Times New Roman" w:hAnsi="Times New Roman"/>
          <w:b/>
          <w:i/>
          <w:sz w:val="24"/>
          <w:szCs w:val="24"/>
        </w:rPr>
        <w:t>Název právnické osoby:</w:t>
      </w:r>
      <w:r>
        <w:rPr>
          <w:rFonts w:ascii="Times New Roman" w:hAnsi="Times New Roman"/>
          <w:i/>
          <w:sz w:val="24"/>
          <w:szCs w:val="24"/>
        </w:rPr>
        <w:tab/>
        <w:t xml:space="preserve">Základní škola Františka Křižíka Bechyně </w:t>
      </w:r>
    </w:p>
    <w:p w:rsidR="00B02FD1" w:rsidRDefault="00B02FD1" w:rsidP="00B02FD1">
      <w:pPr>
        <w:pStyle w:val="Bezmezer"/>
        <w:spacing w:line="360" w:lineRule="auto"/>
        <w:rPr>
          <w:rFonts w:ascii="Times New Roman" w:hAnsi="Times New Roman"/>
          <w:i/>
          <w:sz w:val="24"/>
          <w:szCs w:val="24"/>
        </w:rPr>
      </w:pPr>
      <w:r>
        <w:rPr>
          <w:rFonts w:ascii="Times New Roman" w:hAnsi="Times New Roman"/>
          <w:i/>
          <w:sz w:val="24"/>
          <w:szCs w:val="24"/>
        </w:rPr>
        <w:t>Adresa:</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Libušina 164, 391 65 Bechyně</w:t>
      </w:r>
    </w:p>
    <w:p w:rsidR="00B02FD1" w:rsidRPr="00772A63" w:rsidRDefault="00B02FD1" w:rsidP="00B02FD1">
      <w:pPr>
        <w:pStyle w:val="Bezmezer"/>
        <w:spacing w:line="360" w:lineRule="auto"/>
        <w:rPr>
          <w:rFonts w:ascii="Times New Roman" w:hAnsi="Times New Roman"/>
          <w:i/>
          <w:sz w:val="24"/>
          <w:szCs w:val="24"/>
        </w:rPr>
      </w:pPr>
      <w:r>
        <w:rPr>
          <w:rFonts w:ascii="Times New Roman" w:hAnsi="Times New Roman"/>
          <w:i/>
          <w:sz w:val="24"/>
          <w:szCs w:val="24"/>
        </w:rPr>
        <w:t>IČO:</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Pr="00BF1ADF">
        <w:rPr>
          <w:rFonts w:ascii="Times New Roman" w:hAnsi="Times New Roman"/>
          <w:i/>
          <w:sz w:val="24"/>
          <w:szCs w:val="24"/>
        </w:rPr>
        <w:t>709</w:t>
      </w:r>
      <w:r>
        <w:rPr>
          <w:rFonts w:ascii="Times New Roman" w:hAnsi="Times New Roman"/>
          <w:i/>
          <w:sz w:val="24"/>
          <w:szCs w:val="24"/>
        </w:rPr>
        <w:t xml:space="preserve"> </w:t>
      </w:r>
      <w:r w:rsidRPr="00BF1ADF">
        <w:rPr>
          <w:rFonts w:ascii="Times New Roman" w:hAnsi="Times New Roman"/>
          <w:i/>
          <w:sz w:val="24"/>
          <w:szCs w:val="24"/>
        </w:rPr>
        <w:t>91</w:t>
      </w:r>
      <w:r>
        <w:rPr>
          <w:rFonts w:ascii="Times New Roman" w:hAnsi="Times New Roman"/>
          <w:i/>
          <w:sz w:val="24"/>
          <w:szCs w:val="24"/>
        </w:rPr>
        <w:t xml:space="preserve"> </w:t>
      </w:r>
      <w:r w:rsidRPr="00BF1ADF">
        <w:rPr>
          <w:rFonts w:ascii="Times New Roman" w:hAnsi="Times New Roman"/>
          <w:i/>
          <w:sz w:val="24"/>
          <w:szCs w:val="24"/>
        </w:rPr>
        <w:t>766</w:t>
      </w:r>
    </w:p>
    <w:p w:rsidR="00B02FD1" w:rsidRDefault="00B02FD1" w:rsidP="00B02FD1">
      <w:pPr>
        <w:pStyle w:val="Bezmezer"/>
        <w:spacing w:line="360" w:lineRule="auto"/>
        <w:rPr>
          <w:rFonts w:ascii="Times New Roman" w:hAnsi="Times New Roman"/>
          <w:i/>
          <w:sz w:val="24"/>
          <w:szCs w:val="24"/>
        </w:rPr>
      </w:pPr>
      <w:r>
        <w:rPr>
          <w:rFonts w:ascii="Times New Roman" w:hAnsi="Times New Roman"/>
          <w:i/>
          <w:sz w:val="24"/>
          <w:szCs w:val="24"/>
        </w:rPr>
        <w:t>Školské zařízení pro ZV:</w:t>
      </w:r>
      <w:r>
        <w:rPr>
          <w:rFonts w:ascii="Times New Roman" w:hAnsi="Times New Roman"/>
          <w:i/>
          <w:sz w:val="24"/>
          <w:szCs w:val="24"/>
        </w:rPr>
        <w:tab/>
        <w:t>Školní klub</w:t>
      </w:r>
    </w:p>
    <w:p w:rsidR="00B02FD1" w:rsidRDefault="00B02FD1" w:rsidP="00B02FD1">
      <w:pPr>
        <w:pStyle w:val="Bezmezer"/>
        <w:spacing w:line="360" w:lineRule="auto"/>
        <w:rPr>
          <w:rFonts w:ascii="Times New Roman" w:hAnsi="Times New Roman"/>
          <w:i/>
          <w:sz w:val="24"/>
          <w:szCs w:val="24"/>
        </w:rPr>
      </w:pPr>
    </w:p>
    <w:p w:rsidR="00B02FD1" w:rsidRDefault="00B02FD1" w:rsidP="00B02FD1">
      <w:pPr>
        <w:pStyle w:val="Bezmezer"/>
        <w:spacing w:line="360" w:lineRule="auto"/>
        <w:rPr>
          <w:rFonts w:ascii="Times New Roman" w:hAnsi="Times New Roman"/>
          <w:b/>
          <w:i/>
          <w:sz w:val="24"/>
          <w:szCs w:val="24"/>
        </w:rPr>
      </w:pPr>
      <w:r>
        <w:rPr>
          <w:rFonts w:ascii="Times New Roman" w:hAnsi="Times New Roman"/>
          <w:b/>
          <w:i/>
          <w:sz w:val="24"/>
          <w:szCs w:val="24"/>
        </w:rPr>
        <w:t>Předkladatel:</w:t>
      </w:r>
    </w:p>
    <w:p w:rsidR="00B02FD1" w:rsidRDefault="00B02FD1" w:rsidP="00B02FD1">
      <w:pPr>
        <w:pStyle w:val="Bezmezer"/>
        <w:spacing w:line="360" w:lineRule="auto"/>
        <w:rPr>
          <w:rFonts w:ascii="Times New Roman" w:hAnsi="Times New Roman"/>
          <w:i/>
          <w:sz w:val="24"/>
          <w:szCs w:val="24"/>
        </w:rPr>
      </w:pPr>
      <w:r>
        <w:rPr>
          <w:rFonts w:ascii="Times New Roman" w:hAnsi="Times New Roman"/>
          <w:i/>
          <w:sz w:val="24"/>
          <w:szCs w:val="24"/>
        </w:rPr>
        <w:t>Ředitel školy:</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Mgr. Milan Kožíšek</w:t>
      </w:r>
    </w:p>
    <w:p w:rsidR="00B02FD1" w:rsidRPr="00772A63" w:rsidRDefault="00B02FD1" w:rsidP="00B02FD1">
      <w:pPr>
        <w:pStyle w:val="Bezmezer"/>
        <w:spacing w:line="360" w:lineRule="auto"/>
        <w:rPr>
          <w:rFonts w:ascii="Times New Roman" w:hAnsi="Times New Roman"/>
          <w:i/>
          <w:sz w:val="24"/>
          <w:szCs w:val="24"/>
        </w:rPr>
      </w:pPr>
      <w:r>
        <w:rPr>
          <w:rFonts w:ascii="Times New Roman" w:hAnsi="Times New Roman"/>
          <w:i/>
          <w:sz w:val="24"/>
          <w:szCs w:val="24"/>
        </w:rPr>
        <w:t>Telefonní kontakt:</w:t>
      </w:r>
      <w:r>
        <w:rPr>
          <w:rFonts w:ascii="Times New Roman" w:hAnsi="Times New Roman"/>
          <w:i/>
          <w:sz w:val="24"/>
          <w:szCs w:val="24"/>
        </w:rPr>
        <w:tab/>
      </w:r>
      <w:r>
        <w:rPr>
          <w:rFonts w:ascii="Times New Roman" w:hAnsi="Times New Roman"/>
          <w:i/>
          <w:sz w:val="24"/>
          <w:szCs w:val="24"/>
        </w:rPr>
        <w:tab/>
      </w:r>
      <w:r w:rsidRPr="00772A63">
        <w:rPr>
          <w:rFonts w:ascii="Times New Roman" w:hAnsi="Times New Roman"/>
          <w:i/>
          <w:sz w:val="24"/>
          <w:szCs w:val="24"/>
        </w:rPr>
        <w:t>381 21</w:t>
      </w:r>
      <w:r>
        <w:rPr>
          <w:rFonts w:ascii="Times New Roman" w:hAnsi="Times New Roman"/>
          <w:i/>
          <w:sz w:val="24"/>
          <w:szCs w:val="24"/>
        </w:rPr>
        <w:t>2</w:t>
      </w:r>
      <w:r w:rsidRPr="00772A63">
        <w:rPr>
          <w:rFonts w:ascii="Times New Roman" w:hAnsi="Times New Roman"/>
          <w:i/>
          <w:sz w:val="24"/>
          <w:szCs w:val="24"/>
        </w:rPr>
        <w:t xml:space="preserve"> </w:t>
      </w:r>
      <w:r>
        <w:rPr>
          <w:rFonts w:ascii="Times New Roman" w:hAnsi="Times New Roman"/>
          <w:i/>
          <w:sz w:val="24"/>
          <w:szCs w:val="24"/>
        </w:rPr>
        <w:t>280</w:t>
      </w:r>
    </w:p>
    <w:p w:rsidR="00B02FD1" w:rsidRDefault="00B02FD1" w:rsidP="00B02FD1">
      <w:pPr>
        <w:pStyle w:val="Bezmezer"/>
        <w:spacing w:line="360" w:lineRule="auto"/>
        <w:rPr>
          <w:rFonts w:ascii="Times New Roman" w:hAnsi="Times New Roman"/>
          <w:i/>
          <w:sz w:val="24"/>
          <w:szCs w:val="24"/>
        </w:rPr>
      </w:pPr>
      <w:r>
        <w:rPr>
          <w:rFonts w:ascii="Times New Roman" w:hAnsi="Times New Roman"/>
          <w:i/>
          <w:sz w:val="24"/>
          <w:szCs w:val="24"/>
        </w:rPr>
        <w:t>Web:</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hyperlink r:id="rId31" w:history="1">
        <w:r w:rsidRPr="004C0239">
          <w:rPr>
            <w:rStyle w:val="Hypertextovodkaz"/>
            <w:rFonts w:ascii="Times New Roman" w:hAnsi="Times New Roman"/>
            <w:i/>
            <w:sz w:val="24"/>
            <w:szCs w:val="24"/>
          </w:rPr>
          <w:t>www.zslibusina.cz</w:t>
        </w:r>
      </w:hyperlink>
    </w:p>
    <w:p w:rsidR="00B02FD1" w:rsidRDefault="00B02FD1" w:rsidP="00B02FD1">
      <w:pPr>
        <w:pStyle w:val="Bezmezer"/>
        <w:spacing w:line="360" w:lineRule="auto"/>
        <w:rPr>
          <w:rFonts w:ascii="Times New Roman" w:hAnsi="Times New Roman"/>
          <w:i/>
          <w:sz w:val="24"/>
          <w:szCs w:val="24"/>
        </w:rPr>
      </w:pPr>
      <w:r>
        <w:rPr>
          <w:rFonts w:ascii="Times New Roman" w:hAnsi="Times New Roman"/>
          <w:i/>
          <w:sz w:val="24"/>
          <w:szCs w:val="24"/>
        </w:rPr>
        <w:t>E-mail:</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hyperlink r:id="rId32" w:history="1">
        <w:r w:rsidRPr="004C0239">
          <w:rPr>
            <w:rStyle w:val="Hypertextovodkaz"/>
            <w:rFonts w:ascii="Times New Roman" w:hAnsi="Times New Roman"/>
            <w:i/>
            <w:sz w:val="24"/>
            <w:szCs w:val="24"/>
          </w:rPr>
          <w:t>info@zslibusina.cz</w:t>
        </w:r>
      </w:hyperlink>
    </w:p>
    <w:p w:rsidR="00B02FD1" w:rsidRPr="004954D3" w:rsidRDefault="00B02FD1" w:rsidP="00B02FD1">
      <w:pPr>
        <w:pStyle w:val="Bezmezer"/>
        <w:spacing w:line="360" w:lineRule="auto"/>
        <w:rPr>
          <w:rFonts w:ascii="Times New Roman" w:hAnsi="Times New Roman"/>
          <w:b/>
          <w:i/>
          <w:sz w:val="24"/>
          <w:szCs w:val="24"/>
        </w:rPr>
      </w:pPr>
    </w:p>
    <w:p w:rsidR="00B02FD1" w:rsidRDefault="00B02FD1" w:rsidP="00B02FD1">
      <w:pPr>
        <w:pStyle w:val="Bezmezer"/>
        <w:spacing w:line="360" w:lineRule="auto"/>
        <w:rPr>
          <w:rFonts w:ascii="Times New Roman" w:hAnsi="Times New Roman"/>
          <w:b/>
          <w:i/>
          <w:sz w:val="24"/>
          <w:szCs w:val="24"/>
        </w:rPr>
      </w:pPr>
      <w:r w:rsidRPr="004954D3">
        <w:rPr>
          <w:rFonts w:ascii="Times New Roman" w:hAnsi="Times New Roman"/>
          <w:b/>
          <w:i/>
          <w:sz w:val="24"/>
          <w:szCs w:val="24"/>
        </w:rPr>
        <w:t>Zřizovatel:</w:t>
      </w:r>
    </w:p>
    <w:p w:rsidR="00B02FD1" w:rsidRDefault="00B02FD1" w:rsidP="00B02FD1">
      <w:pPr>
        <w:pStyle w:val="Bezmezer"/>
        <w:spacing w:line="360" w:lineRule="auto"/>
        <w:rPr>
          <w:rFonts w:ascii="Times New Roman" w:hAnsi="Times New Roman"/>
          <w:i/>
          <w:sz w:val="24"/>
          <w:szCs w:val="24"/>
        </w:rPr>
      </w:pPr>
      <w:r w:rsidRPr="004954D3">
        <w:rPr>
          <w:rFonts w:ascii="Times New Roman" w:hAnsi="Times New Roman"/>
          <w:i/>
          <w:sz w:val="24"/>
          <w:szCs w:val="24"/>
        </w:rPr>
        <w:t>Název:</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Město Bechyně</w:t>
      </w:r>
    </w:p>
    <w:p w:rsidR="00B02FD1" w:rsidRDefault="00B02FD1" w:rsidP="00B02FD1">
      <w:pPr>
        <w:pStyle w:val="Bezmezer"/>
        <w:spacing w:line="360" w:lineRule="auto"/>
        <w:rPr>
          <w:rFonts w:ascii="Times New Roman" w:hAnsi="Times New Roman"/>
          <w:i/>
          <w:sz w:val="24"/>
          <w:szCs w:val="24"/>
        </w:rPr>
      </w:pPr>
      <w:r>
        <w:rPr>
          <w:rFonts w:ascii="Times New Roman" w:hAnsi="Times New Roman"/>
          <w:i/>
          <w:sz w:val="24"/>
          <w:szCs w:val="24"/>
        </w:rPr>
        <w:t>Adresa:</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nám. T. G. Masaryka 2, 391 65 Bechyně</w:t>
      </w:r>
    </w:p>
    <w:p w:rsidR="00B02FD1" w:rsidRDefault="00B02FD1" w:rsidP="00B02FD1">
      <w:pPr>
        <w:pStyle w:val="Bezmezer"/>
        <w:spacing w:line="360" w:lineRule="auto"/>
        <w:rPr>
          <w:rFonts w:ascii="Times New Roman" w:hAnsi="Times New Roman"/>
          <w:i/>
          <w:sz w:val="24"/>
          <w:szCs w:val="24"/>
        </w:rPr>
      </w:pPr>
      <w:r>
        <w:rPr>
          <w:rFonts w:ascii="Times New Roman" w:hAnsi="Times New Roman"/>
          <w:i/>
          <w:sz w:val="24"/>
          <w:szCs w:val="24"/>
        </w:rPr>
        <w:t>Telefonní kontakt:</w:t>
      </w:r>
      <w:r>
        <w:rPr>
          <w:rFonts w:ascii="Times New Roman" w:hAnsi="Times New Roman"/>
          <w:i/>
          <w:sz w:val="24"/>
          <w:szCs w:val="24"/>
        </w:rPr>
        <w:tab/>
      </w:r>
      <w:r>
        <w:rPr>
          <w:rFonts w:ascii="Times New Roman" w:hAnsi="Times New Roman"/>
          <w:i/>
          <w:sz w:val="24"/>
          <w:szCs w:val="24"/>
        </w:rPr>
        <w:tab/>
      </w:r>
      <w:r w:rsidRPr="003E4D47">
        <w:rPr>
          <w:rFonts w:ascii="Times New Roman" w:hAnsi="Times New Roman"/>
          <w:i/>
          <w:sz w:val="24"/>
          <w:szCs w:val="24"/>
        </w:rPr>
        <w:t>381 477 010</w:t>
      </w:r>
    </w:p>
    <w:p w:rsidR="00B02FD1" w:rsidRDefault="00B02FD1" w:rsidP="00B02FD1">
      <w:pPr>
        <w:pStyle w:val="Bezmezer"/>
        <w:spacing w:line="360" w:lineRule="auto"/>
        <w:rPr>
          <w:rFonts w:ascii="Times New Roman" w:hAnsi="Times New Roman"/>
          <w:i/>
          <w:sz w:val="24"/>
          <w:szCs w:val="24"/>
        </w:rPr>
      </w:pPr>
      <w:r>
        <w:rPr>
          <w:rFonts w:ascii="Times New Roman" w:hAnsi="Times New Roman"/>
          <w:i/>
          <w:sz w:val="24"/>
          <w:szCs w:val="24"/>
        </w:rPr>
        <w:t>E-mail:</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hyperlink r:id="rId33" w:history="1">
        <w:r w:rsidRPr="004C0239">
          <w:rPr>
            <w:rStyle w:val="Hypertextovodkaz"/>
            <w:rFonts w:ascii="Times New Roman" w:hAnsi="Times New Roman"/>
            <w:i/>
            <w:sz w:val="24"/>
            <w:szCs w:val="24"/>
          </w:rPr>
          <w:t>posta@mestobechyne.cz</w:t>
        </w:r>
      </w:hyperlink>
    </w:p>
    <w:p w:rsidR="00B02FD1" w:rsidRDefault="00B02FD1" w:rsidP="00B02FD1">
      <w:pPr>
        <w:pStyle w:val="Bezmezer"/>
        <w:spacing w:line="360" w:lineRule="auto"/>
        <w:rPr>
          <w:rFonts w:ascii="Times New Roman" w:hAnsi="Times New Roman"/>
          <w:i/>
          <w:sz w:val="24"/>
          <w:szCs w:val="24"/>
        </w:rPr>
      </w:pPr>
    </w:p>
    <w:p w:rsidR="00B02FD1" w:rsidRDefault="00B02FD1" w:rsidP="00B02FD1">
      <w:pPr>
        <w:pStyle w:val="Bezmezer"/>
        <w:spacing w:line="360" w:lineRule="auto"/>
        <w:rPr>
          <w:rFonts w:ascii="Times New Roman" w:hAnsi="Times New Roman"/>
          <w:i/>
          <w:sz w:val="24"/>
          <w:szCs w:val="24"/>
        </w:rPr>
      </w:pPr>
    </w:p>
    <w:p w:rsidR="00B02FD1" w:rsidRDefault="00B02FD1" w:rsidP="00B02FD1">
      <w:pPr>
        <w:pStyle w:val="Bezmezer"/>
        <w:spacing w:line="360" w:lineRule="auto"/>
        <w:rPr>
          <w:rFonts w:ascii="Times New Roman" w:hAnsi="Times New Roman"/>
          <w:b/>
          <w:i/>
          <w:sz w:val="24"/>
          <w:szCs w:val="24"/>
        </w:rPr>
      </w:pPr>
    </w:p>
    <w:p w:rsidR="00B02FD1" w:rsidRDefault="00B02FD1" w:rsidP="00B02FD1">
      <w:pPr>
        <w:pStyle w:val="Bezmezer"/>
        <w:spacing w:line="360" w:lineRule="auto"/>
        <w:rPr>
          <w:rFonts w:ascii="Times New Roman" w:hAnsi="Times New Roman"/>
          <w:b/>
          <w:i/>
          <w:sz w:val="24"/>
          <w:szCs w:val="24"/>
        </w:rPr>
      </w:pPr>
    </w:p>
    <w:p w:rsidR="00B02FD1" w:rsidRDefault="00B02FD1" w:rsidP="00B02FD1">
      <w:pPr>
        <w:pStyle w:val="Bezmezer"/>
        <w:spacing w:line="360" w:lineRule="auto"/>
        <w:rPr>
          <w:rFonts w:ascii="Times New Roman" w:hAnsi="Times New Roman"/>
          <w:b/>
          <w:i/>
          <w:sz w:val="24"/>
          <w:szCs w:val="24"/>
        </w:rPr>
      </w:pPr>
    </w:p>
    <w:p w:rsidR="00B02FD1" w:rsidRDefault="00B02FD1" w:rsidP="00B02FD1">
      <w:pPr>
        <w:pStyle w:val="Bezmezer"/>
        <w:spacing w:line="360" w:lineRule="auto"/>
        <w:rPr>
          <w:rFonts w:ascii="Times New Roman" w:hAnsi="Times New Roman"/>
          <w:b/>
          <w:i/>
          <w:sz w:val="24"/>
          <w:szCs w:val="24"/>
        </w:rPr>
      </w:pPr>
    </w:p>
    <w:p w:rsidR="00B02FD1" w:rsidRPr="003E4D47" w:rsidRDefault="00B02FD1" w:rsidP="00B02FD1">
      <w:pPr>
        <w:pStyle w:val="Bezmezer"/>
        <w:spacing w:line="360" w:lineRule="auto"/>
        <w:rPr>
          <w:rFonts w:ascii="Times New Roman" w:hAnsi="Times New Roman"/>
          <w:i/>
          <w:sz w:val="24"/>
          <w:szCs w:val="24"/>
        </w:rPr>
      </w:pPr>
      <w:r w:rsidRPr="004954D3">
        <w:rPr>
          <w:rFonts w:ascii="Times New Roman" w:hAnsi="Times New Roman"/>
          <w:b/>
          <w:i/>
          <w:sz w:val="24"/>
          <w:szCs w:val="24"/>
        </w:rPr>
        <w:t>Platnost dokumentu:</w:t>
      </w:r>
      <w:r>
        <w:rPr>
          <w:rFonts w:ascii="Times New Roman" w:hAnsi="Times New Roman"/>
          <w:b/>
          <w:i/>
          <w:sz w:val="24"/>
          <w:szCs w:val="24"/>
        </w:rPr>
        <w:tab/>
      </w:r>
      <w:r>
        <w:rPr>
          <w:rFonts w:ascii="Times New Roman" w:hAnsi="Times New Roman"/>
          <w:b/>
          <w:i/>
          <w:sz w:val="24"/>
          <w:szCs w:val="24"/>
        </w:rPr>
        <w:tab/>
      </w:r>
      <w:r>
        <w:rPr>
          <w:rFonts w:ascii="Times New Roman" w:hAnsi="Times New Roman"/>
          <w:i/>
          <w:sz w:val="24"/>
          <w:szCs w:val="24"/>
        </w:rPr>
        <w:t>Od 1. 9. 2017</w:t>
      </w:r>
    </w:p>
    <w:p w:rsidR="00B02FD1" w:rsidRDefault="00B02FD1" w:rsidP="00B02FD1"/>
    <w:p w:rsidR="00B02FD1" w:rsidRDefault="00B02FD1" w:rsidP="00B02FD1"/>
    <w:p w:rsidR="00B02FD1" w:rsidRDefault="00B02FD1" w:rsidP="00B02FD1"/>
    <w:p w:rsidR="00B02FD1" w:rsidRDefault="00B02FD1" w:rsidP="00B02FD1"/>
    <w:p w:rsidR="00B02FD1" w:rsidRDefault="00B02FD1" w:rsidP="00B02FD1"/>
    <w:p w:rsidR="00B02FD1" w:rsidRDefault="00B02FD1" w:rsidP="00B02FD1">
      <w:pPr>
        <w:autoSpaceDE/>
        <w:autoSpaceDN/>
      </w:pPr>
      <w:r>
        <w:br w:type="page"/>
      </w:r>
    </w:p>
    <w:p w:rsidR="00B02FD1" w:rsidRDefault="00B02FD1" w:rsidP="00B02FD1"/>
    <w:p w:rsidR="00B02FD1" w:rsidRPr="00C87468" w:rsidRDefault="00B02FD1" w:rsidP="00B02FD1">
      <w:pPr>
        <w:rPr>
          <w:b/>
          <w:sz w:val="28"/>
          <w:szCs w:val="28"/>
        </w:rPr>
      </w:pPr>
      <w:r w:rsidRPr="00C87468">
        <w:rPr>
          <w:b/>
          <w:sz w:val="28"/>
          <w:szCs w:val="28"/>
        </w:rPr>
        <w:t>Popis problematiky, kterou školní klub řeší</w:t>
      </w:r>
    </w:p>
    <w:p w:rsidR="00B02FD1" w:rsidRDefault="00B02FD1" w:rsidP="00B02FD1">
      <w:pPr>
        <w:jc w:val="both"/>
        <w:rPr>
          <w:sz w:val="24"/>
          <w:szCs w:val="24"/>
        </w:rPr>
      </w:pPr>
      <w:r w:rsidRPr="00C34C60">
        <w:rPr>
          <w:sz w:val="24"/>
          <w:szCs w:val="24"/>
        </w:rPr>
        <w:t xml:space="preserve">Školní klub je součástí Základní školy Františka </w:t>
      </w:r>
      <w:r>
        <w:rPr>
          <w:sz w:val="24"/>
          <w:szCs w:val="24"/>
        </w:rPr>
        <w:t>Křižíka Bechyně. Slouží</w:t>
      </w:r>
      <w:r w:rsidRPr="00C34C60">
        <w:rPr>
          <w:sz w:val="24"/>
          <w:szCs w:val="24"/>
        </w:rPr>
        <w:t xml:space="preserve"> jako prevence před „výchovou ulic</w:t>
      </w:r>
      <w:r>
        <w:rPr>
          <w:sz w:val="24"/>
          <w:szCs w:val="24"/>
        </w:rPr>
        <w:t xml:space="preserve">e“, která hrozí především účastníkům </w:t>
      </w:r>
      <w:r w:rsidRPr="00C34C60">
        <w:rPr>
          <w:sz w:val="24"/>
          <w:szCs w:val="24"/>
        </w:rPr>
        <w:t>ze sociálně znevýhodněných rodin či rodin plně zaměstnaných rodičů.</w:t>
      </w:r>
      <w:r>
        <w:rPr>
          <w:sz w:val="24"/>
          <w:szCs w:val="24"/>
        </w:rPr>
        <w:t xml:space="preserve"> Pomáhá pravidelně ovlivňovat volný čas účastníků a smysluplně ho využívat.</w:t>
      </w:r>
    </w:p>
    <w:p w:rsidR="00B02FD1" w:rsidRPr="00C34C60" w:rsidRDefault="00B02FD1" w:rsidP="00B02FD1">
      <w:pPr>
        <w:jc w:val="both"/>
        <w:rPr>
          <w:sz w:val="24"/>
          <w:szCs w:val="24"/>
        </w:rPr>
      </w:pPr>
    </w:p>
    <w:p w:rsidR="00B02FD1" w:rsidRDefault="00B02FD1" w:rsidP="00B02FD1">
      <w:r>
        <w:t xml:space="preserve"> </w:t>
      </w:r>
    </w:p>
    <w:p w:rsidR="00B02FD1" w:rsidRDefault="00B02FD1" w:rsidP="00B02FD1">
      <w:pPr>
        <w:tabs>
          <w:tab w:val="left" w:pos="426"/>
          <w:tab w:val="left" w:pos="709"/>
          <w:tab w:val="right" w:leader="dot" w:pos="8222"/>
          <w:tab w:val="right" w:pos="8647"/>
        </w:tabs>
        <w:rPr>
          <w:b/>
          <w:sz w:val="28"/>
          <w:szCs w:val="28"/>
        </w:rPr>
      </w:pPr>
      <w:r w:rsidRPr="00567412">
        <w:rPr>
          <w:b/>
          <w:sz w:val="28"/>
          <w:szCs w:val="28"/>
        </w:rPr>
        <w:t>Podmínky přijímání uchazečů, podmínky průběhu a ukončování vzdělávání</w:t>
      </w:r>
    </w:p>
    <w:p w:rsidR="00B02FD1" w:rsidRDefault="00B02FD1" w:rsidP="00B02FD1">
      <w:pPr>
        <w:tabs>
          <w:tab w:val="left" w:pos="426"/>
          <w:tab w:val="left" w:pos="709"/>
          <w:tab w:val="right" w:leader="dot" w:pos="8222"/>
          <w:tab w:val="right" w:pos="8647"/>
        </w:tabs>
        <w:jc w:val="both"/>
        <w:rPr>
          <w:sz w:val="24"/>
          <w:szCs w:val="24"/>
        </w:rPr>
      </w:pPr>
      <w:r>
        <w:rPr>
          <w:sz w:val="24"/>
          <w:szCs w:val="24"/>
        </w:rPr>
        <w:t xml:space="preserve">Členem školního klubu se stává každý, kdo jej pravidelně využívá v době mezi vyučovacími hodinami (ve svých volných hodinách) dopoledne i odpoledne. Členem zájmového kroužku školního klubu se stává účastník na základě písemné přihlášky a ročního zápisného v předepsané výši. Školní klub je určen pro účastníky 1. i 2. stupně obou základních škol. Kapacita jednotlivých kroužků je dána zaměřením kroužku, velikostí využívaných prostor a počtem vedoucích. Způsob evidence účastníků stanoví ředitel pro jednotlivé formy zájmového vzdělávání ve vnitřním řádu. Délka pobytu účastníků ve školním klubu je dána dobou polední přestávky či časovým rozmezím práce jednotlivých kroužků. </w:t>
      </w:r>
    </w:p>
    <w:p w:rsidR="00B02FD1" w:rsidRDefault="00B02FD1" w:rsidP="00B02FD1">
      <w:pPr>
        <w:tabs>
          <w:tab w:val="left" w:pos="426"/>
          <w:tab w:val="left" w:pos="709"/>
          <w:tab w:val="right" w:leader="dot" w:pos="8222"/>
          <w:tab w:val="right" w:pos="8647"/>
        </w:tabs>
        <w:jc w:val="both"/>
        <w:rPr>
          <w:sz w:val="24"/>
          <w:szCs w:val="24"/>
        </w:rPr>
      </w:pPr>
    </w:p>
    <w:p w:rsidR="00B02FD1" w:rsidRDefault="00B02FD1" w:rsidP="00B02FD1"/>
    <w:p w:rsidR="00B02FD1" w:rsidRDefault="00B02FD1" w:rsidP="00B02FD1">
      <w:pPr>
        <w:tabs>
          <w:tab w:val="left" w:pos="426"/>
          <w:tab w:val="left" w:pos="709"/>
          <w:tab w:val="right" w:leader="dot" w:pos="8222"/>
          <w:tab w:val="right" w:pos="8647"/>
        </w:tabs>
        <w:rPr>
          <w:b/>
          <w:sz w:val="28"/>
          <w:szCs w:val="28"/>
        </w:rPr>
      </w:pPr>
      <w:r>
        <w:rPr>
          <w:b/>
          <w:sz w:val="28"/>
          <w:szCs w:val="28"/>
        </w:rPr>
        <w:t>Podmínky pro vzdělávání účastníků</w:t>
      </w:r>
      <w:r w:rsidRPr="00567412">
        <w:rPr>
          <w:b/>
          <w:sz w:val="28"/>
          <w:szCs w:val="28"/>
        </w:rPr>
        <w:t xml:space="preserve"> se speciálními vzdělávacími potřebami</w:t>
      </w:r>
    </w:p>
    <w:p w:rsidR="00B02FD1" w:rsidRDefault="00B02FD1" w:rsidP="00B02FD1">
      <w:pPr>
        <w:tabs>
          <w:tab w:val="left" w:pos="426"/>
          <w:tab w:val="left" w:pos="709"/>
          <w:tab w:val="right" w:leader="dot" w:pos="8222"/>
          <w:tab w:val="right" w:pos="8647"/>
        </w:tabs>
        <w:jc w:val="both"/>
        <w:rPr>
          <w:sz w:val="24"/>
          <w:szCs w:val="24"/>
        </w:rPr>
      </w:pPr>
      <w:r>
        <w:rPr>
          <w:sz w:val="24"/>
          <w:szCs w:val="24"/>
        </w:rPr>
        <w:t xml:space="preserve">Školní klub respektuje individualitu každého účastníka a snaží se vytvořit odpovídající prostředí pro jeho všestranný rozvoj. V případě vzdělávání účastníků se speciálními vzdělávacími potřebami bude brán zřetel na typ jejich handicapu, stanovení podmínek bude konzultováno s jejich rodiči. Na základě této spolupráce bude umožněno začlenění účastníků se speciálními vzdělávacími potřebami – dle stupně </w:t>
      </w:r>
      <w:r w:rsidRPr="00BC256C">
        <w:rPr>
          <w:sz w:val="24"/>
          <w:szCs w:val="24"/>
        </w:rPr>
        <w:t>podpůrných opatření, v souladu s IVP ve škole</w:t>
      </w:r>
      <w:r>
        <w:rPr>
          <w:sz w:val="24"/>
          <w:szCs w:val="24"/>
        </w:rPr>
        <w:t xml:space="preserve"> – do volnočasových aktivit takovým způsobem, aby došlo k vytvoření optimálních podmínek k potřebnému rozvoji jejich osobnosti.</w:t>
      </w:r>
    </w:p>
    <w:p w:rsidR="00B02FD1" w:rsidRDefault="00B02FD1" w:rsidP="00B02FD1">
      <w:pPr>
        <w:tabs>
          <w:tab w:val="left" w:pos="426"/>
          <w:tab w:val="left" w:pos="709"/>
          <w:tab w:val="right" w:leader="dot" w:pos="8222"/>
          <w:tab w:val="right" w:pos="8647"/>
        </w:tabs>
        <w:jc w:val="both"/>
        <w:rPr>
          <w:sz w:val="24"/>
          <w:szCs w:val="24"/>
        </w:rPr>
      </w:pPr>
      <w:r>
        <w:rPr>
          <w:sz w:val="24"/>
          <w:szCs w:val="24"/>
        </w:rPr>
        <w:t>Školské zařízení pro zájmové vzdělávání se v následujících čtyřech oblastech zaměřuje na potřebnou připravenost pro vzdělávání účastníků se speciálními vzdělávacími potřebami, a to v následujících oblastech:</w:t>
      </w:r>
    </w:p>
    <w:p w:rsidR="00B02FD1" w:rsidRDefault="00B02FD1" w:rsidP="00B02FD1">
      <w:pPr>
        <w:numPr>
          <w:ilvl w:val="0"/>
          <w:numId w:val="380"/>
        </w:numPr>
        <w:tabs>
          <w:tab w:val="left" w:pos="426"/>
          <w:tab w:val="left" w:pos="709"/>
          <w:tab w:val="right" w:leader="dot" w:pos="8222"/>
          <w:tab w:val="right" w:pos="8647"/>
        </w:tabs>
        <w:autoSpaceDE/>
        <w:autoSpaceDN/>
        <w:ind w:left="714" w:hanging="357"/>
        <w:jc w:val="both"/>
        <w:rPr>
          <w:sz w:val="24"/>
          <w:szCs w:val="24"/>
        </w:rPr>
      </w:pPr>
      <w:r>
        <w:rPr>
          <w:sz w:val="24"/>
          <w:szCs w:val="24"/>
        </w:rPr>
        <w:t xml:space="preserve">v oblasti personální </w:t>
      </w:r>
      <w:r>
        <w:rPr>
          <w:sz w:val="24"/>
          <w:szCs w:val="24"/>
        </w:rPr>
        <w:sym w:font="Wingdings" w:char="F0E0"/>
      </w:r>
      <w:r>
        <w:rPr>
          <w:sz w:val="24"/>
          <w:szCs w:val="24"/>
        </w:rPr>
        <w:t xml:space="preserve"> odbornost pedagogických pracovníků; využívání pomoci z řad dobrovolníků, v případě </w:t>
      </w:r>
      <w:r w:rsidRPr="00BC256C">
        <w:rPr>
          <w:sz w:val="24"/>
          <w:szCs w:val="24"/>
        </w:rPr>
        <w:t>potřeby využívání pomoci asistenta pedagoga.</w:t>
      </w:r>
    </w:p>
    <w:p w:rsidR="00B02FD1" w:rsidRDefault="00B02FD1" w:rsidP="00B02FD1">
      <w:pPr>
        <w:numPr>
          <w:ilvl w:val="0"/>
          <w:numId w:val="380"/>
        </w:numPr>
        <w:tabs>
          <w:tab w:val="left" w:pos="426"/>
          <w:tab w:val="left" w:pos="709"/>
          <w:tab w:val="right" w:leader="dot" w:pos="8222"/>
          <w:tab w:val="right" w:pos="8647"/>
        </w:tabs>
        <w:autoSpaceDE/>
        <w:autoSpaceDN/>
        <w:ind w:left="714" w:hanging="357"/>
        <w:jc w:val="both"/>
        <w:rPr>
          <w:sz w:val="24"/>
          <w:szCs w:val="24"/>
        </w:rPr>
      </w:pPr>
      <w:r>
        <w:rPr>
          <w:sz w:val="24"/>
          <w:szCs w:val="24"/>
        </w:rPr>
        <w:t xml:space="preserve">v oblasti technické </w:t>
      </w:r>
      <w:r>
        <w:rPr>
          <w:sz w:val="24"/>
          <w:szCs w:val="24"/>
        </w:rPr>
        <w:sym w:font="Wingdings" w:char="F0E0"/>
      </w:r>
      <w:r>
        <w:rPr>
          <w:sz w:val="24"/>
          <w:szCs w:val="24"/>
        </w:rPr>
        <w:t xml:space="preserve"> bezbariérový přístup; výtah usnadňující přístup do patra budovy</w:t>
      </w:r>
    </w:p>
    <w:p w:rsidR="00B02FD1" w:rsidRDefault="00B02FD1" w:rsidP="00B02FD1">
      <w:pPr>
        <w:numPr>
          <w:ilvl w:val="0"/>
          <w:numId w:val="380"/>
        </w:numPr>
        <w:tabs>
          <w:tab w:val="left" w:pos="426"/>
          <w:tab w:val="left" w:pos="709"/>
          <w:tab w:val="right" w:leader="dot" w:pos="8222"/>
          <w:tab w:val="right" w:pos="8647"/>
        </w:tabs>
        <w:autoSpaceDE/>
        <w:autoSpaceDN/>
        <w:ind w:left="714" w:hanging="357"/>
        <w:jc w:val="both"/>
        <w:rPr>
          <w:sz w:val="24"/>
          <w:szCs w:val="24"/>
        </w:rPr>
      </w:pPr>
      <w:r>
        <w:rPr>
          <w:sz w:val="24"/>
          <w:szCs w:val="24"/>
        </w:rPr>
        <w:t xml:space="preserve">v oblasti materiální </w:t>
      </w:r>
      <w:r>
        <w:rPr>
          <w:sz w:val="24"/>
          <w:szCs w:val="24"/>
        </w:rPr>
        <w:sym w:font="Wingdings" w:char="F0E0"/>
      </w:r>
      <w:r>
        <w:rPr>
          <w:sz w:val="24"/>
          <w:szCs w:val="24"/>
        </w:rPr>
        <w:t xml:space="preserve"> vybavenost speciálními pomůckami (kompenzační, didaktické)</w:t>
      </w:r>
    </w:p>
    <w:p w:rsidR="00B02FD1" w:rsidRDefault="00B02FD1" w:rsidP="00B02FD1">
      <w:pPr>
        <w:numPr>
          <w:ilvl w:val="0"/>
          <w:numId w:val="380"/>
        </w:numPr>
        <w:tabs>
          <w:tab w:val="left" w:pos="426"/>
          <w:tab w:val="left" w:pos="709"/>
          <w:tab w:val="right" w:leader="dot" w:pos="8222"/>
          <w:tab w:val="right" w:pos="8647"/>
        </w:tabs>
        <w:autoSpaceDE/>
        <w:autoSpaceDN/>
        <w:ind w:left="714" w:hanging="357"/>
        <w:jc w:val="both"/>
        <w:rPr>
          <w:sz w:val="24"/>
          <w:szCs w:val="24"/>
        </w:rPr>
      </w:pPr>
      <w:r>
        <w:rPr>
          <w:sz w:val="24"/>
          <w:szCs w:val="24"/>
        </w:rPr>
        <w:t xml:space="preserve">v oblasti organizační </w:t>
      </w:r>
      <w:r>
        <w:rPr>
          <w:sz w:val="24"/>
          <w:szCs w:val="24"/>
        </w:rPr>
        <w:sym w:font="Wingdings" w:char="F0E0"/>
      </w:r>
      <w:r>
        <w:rPr>
          <w:sz w:val="24"/>
          <w:szCs w:val="24"/>
        </w:rPr>
        <w:t xml:space="preserve"> vymezení formy integrace účastníka se speciálními vzdělávacími potřebami; spolupráce se zákonnými zástupci účastníků se speciálními vzdělávacími potřebami; spolupráce s poradenskými zařízeními; spolupráce s jinými neziskovými organizacemi zaměřenými na podporu osob se zdravotním postižením či zdravotním nebo sociálním znevýhodněním</w:t>
      </w:r>
    </w:p>
    <w:p w:rsidR="00B02FD1" w:rsidRDefault="00B02FD1" w:rsidP="00B02FD1">
      <w:pPr>
        <w:tabs>
          <w:tab w:val="left" w:pos="426"/>
          <w:tab w:val="left" w:pos="709"/>
          <w:tab w:val="right" w:leader="dot" w:pos="8222"/>
          <w:tab w:val="right" w:pos="8647"/>
        </w:tabs>
        <w:autoSpaceDE/>
        <w:autoSpaceDN/>
        <w:ind w:left="714"/>
        <w:jc w:val="both"/>
        <w:rPr>
          <w:sz w:val="24"/>
          <w:szCs w:val="24"/>
        </w:rPr>
      </w:pPr>
    </w:p>
    <w:p w:rsidR="00B02FD1" w:rsidRDefault="00B02FD1" w:rsidP="00B02FD1"/>
    <w:p w:rsidR="00B02FD1" w:rsidRDefault="00B02FD1" w:rsidP="00B02FD1">
      <w:pPr>
        <w:tabs>
          <w:tab w:val="left" w:pos="426"/>
          <w:tab w:val="left" w:pos="709"/>
          <w:tab w:val="right" w:leader="dot" w:pos="8222"/>
          <w:tab w:val="right" w:pos="8647"/>
        </w:tabs>
        <w:rPr>
          <w:b/>
          <w:sz w:val="28"/>
          <w:szCs w:val="28"/>
        </w:rPr>
      </w:pPr>
      <w:r w:rsidRPr="00567412">
        <w:rPr>
          <w:b/>
          <w:sz w:val="28"/>
          <w:szCs w:val="28"/>
        </w:rPr>
        <w:t xml:space="preserve">Materiální </w:t>
      </w:r>
      <w:r>
        <w:rPr>
          <w:b/>
          <w:sz w:val="28"/>
          <w:szCs w:val="28"/>
        </w:rPr>
        <w:t xml:space="preserve">a ekonomické </w:t>
      </w:r>
      <w:r w:rsidRPr="00567412">
        <w:rPr>
          <w:b/>
          <w:sz w:val="28"/>
          <w:szCs w:val="28"/>
        </w:rPr>
        <w:t>podmínky</w:t>
      </w:r>
    </w:p>
    <w:p w:rsidR="00B02FD1" w:rsidRDefault="00B02FD1" w:rsidP="00B02FD1">
      <w:pPr>
        <w:tabs>
          <w:tab w:val="left" w:pos="426"/>
          <w:tab w:val="left" w:pos="709"/>
          <w:tab w:val="right" w:leader="dot" w:pos="8222"/>
          <w:tab w:val="right" w:pos="8647"/>
        </w:tabs>
        <w:jc w:val="both"/>
        <w:rPr>
          <w:sz w:val="24"/>
          <w:szCs w:val="24"/>
        </w:rPr>
      </w:pPr>
      <w:r>
        <w:rPr>
          <w:sz w:val="24"/>
          <w:szCs w:val="24"/>
        </w:rPr>
        <w:t xml:space="preserve">Pro zajištění činnosti školního klubu jsou využívány vhodné prostory a přizpůsobeno jejich vybavení. Zájmové kroužky školního klubu probíhají v odborných pracovnách, učebnách a tělocvičnách.  </w:t>
      </w:r>
    </w:p>
    <w:p w:rsidR="00B02FD1" w:rsidRDefault="00B02FD1" w:rsidP="00B02FD1">
      <w:pPr>
        <w:tabs>
          <w:tab w:val="left" w:pos="426"/>
          <w:tab w:val="left" w:pos="709"/>
          <w:tab w:val="right" w:leader="dot" w:pos="8222"/>
          <w:tab w:val="right" w:pos="8647"/>
        </w:tabs>
        <w:jc w:val="both"/>
        <w:rPr>
          <w:sz w:val="24"/>
          <w:szCs w:val="24"/>
        </w:rPr>
      </w:pPr>
      <w:r>
        <w:rPr>
          <w:sz w:val="24"/>
          <w:szCs w:val="24"/>
        </w:rPr>
        <w:t>Pracovny i tělocvičny jsou vybaveny vhodnými pomůckami potřebnými pro činnost jednotlivých kroužků, učebna školního klubu nábytkem vhodným pro práci i relaxaci.  Jsou zde k dispozici počítače, výtvarné pomůcky, knihy, časopisy, hry apod.</w:t>
      </w:r>
    </w:p>
    <w:p w:rsidR="00B02FD1" w:rsidRDefault="00B02FD1" w:rsidP="00B02FD1">
      <w:pPr>
        <w:tabs>
          <w:tab w:val="left" w:pos="426"/>
          <w:tab w:val="left" w:pos="709"/>
          <w:tab w:val="right" w:leader="dot" w:pos="8222"/>
          <w:tab w:val="right" w:pos="8647"/>
        </w:tabs>
        <w:jc w:val="both"/>
        <w:rPr>
          <w:sz w:val="24"/>
          <w:szCs w:val="24"/>
        </w:rPr>
      </w:pPr>
      <w:r>
        <w:rPr>
          <w:sz w:val="24"/>
          <w:szCs w:val="24"/>
        </w:rPr>
        <w:t>Pro zájmovou činnost školního klubu je možné využívat školní zahradu a menší dvorek, sousedící s budovou základní školy. Zahrada disponuje herními prvky, jako např. skluzavkami, houpačkami či prolézačkami. Veškeré vybavení včetně herních prvků umístěných v zahradě splňuje požadavky bezpečnosti, snadné údržby, ale i splnění estetických kritérií.</w:t>
      </w:r>
    </w:p>
    <w:p w:rsidR="00B02FD1" w:rsidRDefault="00B02FD1" w:rsidP="00B02FD1">
      <w:pPr>
        <w:tabs>
          <w:tab w:val="left" w:pos="426"/>
          <w:tab w:val="left" w:pos="709"/>
          <w:tab w:val="right" w:leader="dot" w:pos="8222"/>
          <w:tab w:val="right" w:pos="8647"/>
        </w:tabs>
        <w:jc w:val="both"/>
        <w:rPr>
          <w:sz w:val="24"/>
          <w:szCs w:val="24"/>
        </w:rPr>
      </w:pPr>
      <w:r>
        <w:rPr>
          <w:sz w:val="24"/>
          <w:szCs w:val="24"/>
        </w:rPr>
        <w:t>Za pobyt účastníka v zájmovém kroužku školního klubu je vybírán příspěvek ve výši 400,- Kč ročně.</w:t>
      </w:r>
    </w:p>
    <w:p w:rsidR="00B02FD1" w:rsidRDefault="00B02FD1" w:rsidP="00B02FD1">
      <w:pPr>
        <w:tabs>
          <w:tab w:val="left" w:pos="426"/>
          <w:tab w:val="left" w:pos="709"/>
          <w:tab w:val="right" w:leader="dot" w:pos="8222"/>
          <w:tab w:val="right" w:pos="8647"/>
        </w:tabs>
        <w:jc w:val="both"/>
        <w:rPr>
          <w:sz w:val="24"/>
          <w:szCs w:val="24"/>
        </w:rPr>
      </w:pPr>
      <w:r>
        <w:rPr>
          <w:sz w:val="24"/>
          <w:szCs w:val="24"/>
        </w:rPr>
        <w:t>Pokud za účastníka není zaplacen poplatek včas, případně ve správné výši, vedoucí školního klubu o této skutečnosti uvědomí ředitele školy. Ředitel školy může v daném případě rozhodnout o případném vyloučení účastníka ze zájmového kroužku školního klubu.</w:t>
      </w:r>
    </w:p>
    <w:p w:rsidR="00B02FD1" w:rsidRDefault="00B02FD1" w:rsidP="00B02FD1">
      <w:pPr>
        <w:tabs>
          <w:tab w:val="left" w:pos="426"/>
          <w:tab w:val="left" w:pos="709"/>
          <w:tab w:val="right" w:leader="dot" w:pos="8222"/>
          <w:tab w:val="right" w:pos="8647"/>
        </w:tabs>
        <w:jc w:val="both"/>
        <w:rPr>
          <w:sz w:val="24"/>
          <w:szCs w:val="24"/>
        </w:rPr>
      </w:pPr>
      <w:r>
        <w:rPr>
          <w:sz w:val="24"/>
          <w:szCs w:val="24"/>
        </w:rPr>
        <w:t>Školní klub využívá dále i další zdroje financování:</w:t>
      </w:r>
    </w:p>
    <w:p w:rsidR="00B02FD1" w:rsidRDefault="00B02FD1" w:rsidP="00B02FD1">
      <w:pPr>
        <w:numPr>
          <w:ilvl w:val="0"/>
          <w:numId w:val="381"/>
        </w:numPr>
        <w:tabs>
          <w:tab w:val="left" w:pos="426"/>
          <w:tab w:val="left" w:pos="709"/>
          <w:tab w:val="right" w:leader="dot" w:pos="8222"/>
          <w:tab w:val="right" w:pos="8647"/>
        </w:tabs>
        <w:autoSpaceDE/>
        <w:autoSpaceDN/>
        <w:ind w:left="714" w:hanging="357"/>
        <w:jc w:val="both"/>
        <w:rPr>
          <w:sz w:val="24"/>
          <w:szCs w:val="24"/>
        </w:rPr>
      </w:pPr>
      <w:r>
        <w:rPr>
          <w:sz w:val="24"/>
          <w:szCs w:val="24"/>
        </w:rPr>
        <w:t>zřizovatel školy</w:t>
      </w:r>
    </w:p>
    <w:p w:rsidR="00B02FD1" w:rsidRDefault="00B02FD1" w:rsidP="00B02FD1">
      <w:pPr>
        <w:numPr>
          <w:ilvl w:val="0"/>
          <w:numId w:val="381"/>
        </w:numPr>
        <w:tabs>
          <w:tab w:val="left" w:pos="426"/>
          <w:tab w:val="left" w:pos="709"/>
          <w:tab w:val="right" w:leader="dot" w:pos="8222"/>
          <w:tab w:val="right" w:pos="8647"/>
        </w:tabs>
        <w:autoSpaceDE/>
        <w:autoSpaceDN/>
        <w:ind w:left="714" w:hanging="357"/>
        <w:jc w:val="both"/>
        <w:rPr>
          <w:sz w:val="24"/>
          <w:szCs w:val="24"/>
        </w:rPr>
      </w:pPr>
      <w:r>
        <w:rPr>
          <w:sz w:val="24"/>
          <w:szCs w:val="24"/>
        </w:rPr>
        <w:t>sponzorské dary</w:t>
      </w:r>
    </w:p>
    <w:p w:rsidR="00B02FD1" w:rsidRDefault="00B02FD1" w:rsidP="00B02FD1">
      <w:pPr>
        <w:numPr>
          <w:ilvl w:val="0"/>
          <w:numId w:val="381"/>
        </w:numPr>
        <w:tabs>
          <w:tab w:val="left" w:pos="426"/>
          <w:tab w:val="left" w:pos="709"/>
          <w:tab w:val="right" w:leader="dot" w:pos="8222"/>
          <w:tab w:val="right" w:pos="8647"/>
        </w:tabs>
        <w:autoSpaceDE/>
        <w:autoSpaceDN/>
        <w:ind w:left="714" w:hanging="357"/>
        <w:jc w:val="both"/>
        <w:rPr>
          <w:sz w:val="24"/>
          <w:szCs w:val="24"/>
        </w:rPr>
      </w:pPr>
      <w:r>
        <w:rPr>
          <w:sz w:val="24"/>
          <w:szCs w:val="24"/>
        </w:rPr>
        <w:t>granty z fondu EU</w:t>
      </w:r>
    </w:p>
    <w:p w:rsidR="00B02FD1" w:rsidRPr="00952894" w:rsidRDefault="00B02FD1" w:rsidP="00B02FD1">
      <w:pPr>
        <w:tabs>
          <w:tab w:val="left" w:pos="426"/>
          <w:tab w:val="left" w:pos="709"/>
          <w:tab w:val="right" w:leader="dot" w:pos="8222"/>
          <w:tab w:val="right" w:pos="8647"/>
        </w:tabs>
        <w:autoSpaceDE/>
        <w:autoSpaceDN/>
        <w:jc w:val="both"/>
        <w:rPr>
          <w:sz w:val="24"/>
          <w:szCs w:val="24"/>
        </w:rPr>
      </w:pPr>
    </w:p>
    <w:p w:rsidR="00B02FD1" w:rsidRDefault="00B02FD1" w:rsidP="00B02FD1">
      <w:pPr>
        <w:tabs>
          <w:tab w:val="left" w:pos="426"/>
          <w:tab w:val="left" w:pos="709"/>
          <w:tab w:val="right" w:leader="dot" w:pos="8222"/>
          <w:tab w:val="right" w:pos="8647"/>
        </w:tabs>
      </w:pPr>
    </w:p>
    <w:p w:rsidR="00B02FD1" w:rsidRDefault="00B02FD1" w:rsidP="00B02FD1">
      <w:pPr>
        <w:tabs>
          <w:tab w:val="left" w:pos="426"/>
          <w:tab w:val="left" w:pos="709"/>
          <w:tab w:val="right" w:leader="dot" w:pos="8222"/>
          <w:tab w:val="right" w:pos="8647"/>
        </w:tabs>
        <w:rPr>
          <w:b/>
          <w:sz w:val="28"/>
          <w:szCs w:val="28"/>
        </w:rPr>
      </w:pPr>
      <w:r w:rsidRPr="00567412">
        <w:rPr>
          <w:b/>
          <w:sz w:val="28"/>
          <w:szCs w:val="28"/>
        </w:rPr>
        <w:t>Personální podmínky</w:t>
      </w:r>
    </w:p>
    <w:p w:rsidR="00B02FD1" w:rsidRDefault="00B02FD1" w:rsidP="00B02FD1">
      <w:pPr>
        <w:tabs>
          <w:tab w:val="left" w:pos="426"/>
          <w:tab w:val="left" w:pos="709"/>
          <w:tab w:val="right" w:leader="dot" w:pos="8222"/>
          <w:tab w:val="right" w:pos="8647"/>
        </w:tabs>
        <w:jc w:val="both"/>
        <w:rPr>
          <w:sz w:val="24"/>
          <w:szCs w:val="24"/>
        </w:rPr>
      </w:pPr>
      <w:r>
        <w:rPr>
          <w:sz w:val="24"/>
          <w:szCs w:val="24"/>
        </w:rPr>
        <w:t>Provoz ve školním klubu je zajištěn pedagogickými pracovníky, v zájmových kroužcích pedagogickými pracovníky a dalšími externími pracovníky. Tito se pravidelně zúčastňují vzdělávacích akcí, také svým samostudiem přispívají k rozvoji pedagogického a všeobecného rozhledu.</w:t>
      </w:r>
    </w:p>
    <w:p w:rsidR="00B02FD1" w:rsidRPr="000E0F0D" w:rsidRDefault="00B02FD1" w:rsidP="00B02FD1">
      <w:pPr>
        <w:tabs>
          <w:tab w:val="left" w:pos="426"/>
          <w:tab w:val="left" w:pos="709"/>
          <w:tab w:val="right" w:leader="dot" w:pos="8222"/>
          <w:tab w:val="right" w:pos="8647"/>
        </w:tabs>
        <w:rPr>
          <w:b/>
          <w:sz w:val="28"/>
          <w:szCs w:val="28"/>
        </w:rPr>
      </w:pPr>
    </w:p>
    <w:p w:rsidR="00B02FD1" w:rsidRPr="00567412" w:rsidRDefault="00B02FD1" w:rsidP="00B02FD1">
      <w:pPr>
        <w:tabs>
          <w:tab w:val="left" w:pos="426"/>
          <w:tab w:val="left" w:pos="709"/>
          <w:tab w:val="right" w:leader="dot" w:pos="8222"/>
          <w:tab w:val="right" w:pos="8647"/>
        </w:tabs>
        <w:rPr>
          <w:b/>
          <w:sz w:val="28"/>
          <w:szCs w:val="28"/>
        </w:rPr>
      </w:pPr>
      <w:r w:rsidRPr="00567412">
        <w:rPr>
          <w:b/>
          <w:sz w:val="28"/>
          <w:szCs w:val="28"/>
        </w:rPr>
        <w:t>Podmínky bezpečnosti práce a ochrany zdraví</w:t>
      </w:r>
    </w:p>
    <w:p w:rsidR="00B02FD1" w:rsidRDefault="00B02FD1" w:rsidP="00B02FD1">
      <w:pPr>
        <w:pStyle w:val="Bezmezer"/>
        <w:rPr>
          <w:rFonts w:ascii="Times New Roman" w:hAnsi="Times New Roman"/>
          <w:sz w:val="24"/>
          <w:szCs w:val="24"/>
        </w:rPr>
      </w:pPr>
      <w:r>
        <w:rPr>
          <w:rFonts w:ascii="Times New Roman" w:hAnsi="Times New Roman"/>
          <w:sz w:val="24"/>
          <w:szCs w:val="24"/>
        </w:rPr>
        <w:t>Bezpečnost ve všech prostorách využívaných školním klubem je zajištěna:</w:t>
      </w:r>
    </w:p>
    <w:p w:rsidR="00B02FD1" w:rsidRDefault="00B02FD1" w:rsidP="00B02FD1">
      <w:pPr>
        <w:pStyle w:val="Bezmezer"/>
        <w:numPr>
          <w:ilvl w:val="0"/>
          <w:numId w:val="382"/>
        </w:numPr>
        <w:suppressAutoHyphens w:val="0"/>
        <w:autoSpaceDN/>
        <w:jc w:val="both"/>
        <w:textAlignment w:val="auto"/>
        <w:rPr>
          <w:rFonts w:ascii="Times New Roman" w:hAnsi="Times New Roman"/>
          <w:sz w:val="24"/>
          <w:szCs w:val="24"/>
        </w:rPr>
      </w:pPr>
      <w:r>
        <w:rPr>
          <w:rFonts w:ascii="Times New Roman" w:hAnsi="Times New Roman"/>
          <w:sz w:val="24"/>
          <w:szCs w:val="24"/>
        </w:rPr>
        <w:t>školní řádem základní školy</w:t>
      </w:r>
    </w:p>
    <w:p w:rsidR="00B02FD1" w:rsidRDefault="00B02FD1" w:rsidP="00B02FD1">
      <w:pPr>
        <w:pStyle w:val="Bezmezer"/>
        <w:numPr>
          <w:ilvl w:val="0"/>
          <w:numId w:val="382"/>
        </w:numPr>
        <w:suppressAutoHyphens w:val="0"/>
        <w:autoSpaceDN/>
        <w:jc w:val="both"/>
        <w:textAlignment w:val="auto"/>
        <w:rPr>
          <w:rFonts w:ascii="Times New Roman" w:hAnsi="Times New Roman"/>
          <w:sz w:val="24"/>
          <w:szCs w:val="24"/>
        </w:rPr>
      </w:pPr>
      <w:r>
        <w:rPr>
          <w:rFonts w:ascii="Times New Roman" w:hAnsi="Times New Roman"/>
          <w:sz w:val="24"/>
          <w:szCs w:val="24"/>
        </w:rPr>
        <w:t>vnitřním řádem školního klubu</w:t>
      </w:r>
    </w:p>
    <w:p w:rsidR="00B02FD1" w:rsidRPr="00AE25B5" w:rsidRDefault="00B02FD1" w:rsidP="00B02FD1">
      <w:pPr>
        <w:pStyle w:val="Bezmezer"/>
        <w:numPr>
          <w:ilvl w:val="0"/>
          <w:numId w:val="382"/>
        </w:numPr>
        <w:suppressAutoHyphens w:val="0"/>
        <w:autoSpaceDN/>
        <w:jc w:val="both"/>
        <w:textAlignment w:val="auto"/>
        <w:rPr>
          <w:rFonts w:ascii="Times New Roman" w:hAnsi="Times New Roman"/>
          <w:sz w:val="24"/>
          <w:szCs w:val="24"/>
        </w:rPr>
      </w:pPr>
      <w:r>
        <w:rPr>
          <w:rFonts w:ascii="Times New Roman" w:hAnsi="Times New Roman"/>
          <w:sz w:val="24"/>
          <w:szCs w:val="24"/>
        </w:rPr>
        <w:t xml:space="preserve">provozními řády specializovaných učeben (např. počítačová učebna) </w:t>
      </w:r>
    </w:p>
    <w:p w:rsidR="00B02FD1" w:rsidRPr="00A21455" w:rsidRDefault="00B02FD1" w:rsidP="00B02FD1">
      <w:pPr>
        <w:pStyle w:val="Default"/>
        <w:jc w:val="both"/>
      </w:pPr>
      <w:r>
        <w:t>Školní klub</w:t>
      </w:r>
      <w:r w:rsidRPr="003A6BB9">
        <w:t xml:space="preserve"> </w:t>
      </w:r>
      <w:r>
        <w:t>na sebe v době pobytu účastníků</w:t>
      </w:r>
      <w:r w:rsidRPr="003A6BB9">
        <w:t xml:space="preserve"> bere odpovědnost za jejich bezpečnost a ochranu zdraví a plní povinnosti dohledu nad nezletilými</w:t>
      </w:r>
      <w:r>
        <w:t xml:space="preserve">. Pro činnost školního klubu </w:t>
      </w:r>
      <w:r w:rsidRPr="003A6BB9">
        <w:t>platí stejná us</w:t>
      </w:r>
      <w:r>
        <w:t>tanovení o BOZP jako ve školním</w:t>
      </w:r>
      <w:r w:rsidRPr="003A6BB9">
        <w:t xml:space="preserve"> řádu základní</w:t>
      </w:r>
      <w:r>
        <w:t xml:space="preserve"> školy. Vedoucí zájmových kroužků jsou proškoleni v předpisech PO i BOZP, dodržují bezpečnostní předpisy v práci a snaží se eliminovat možné příčiny případných úrazů. Jakýkoliv úraz nebo nevolnost účastník neprodleně oznámí vedoucímu, který provede případné opatření k zajištění první pomoci, o nichž informuje zákonné zástupce účastníka. Následně vyplní patřičnou dokumentaci.</w:t>
      </w:r>
    </w:p>
    <w:p w:rsidR="00B02FD1" w:rsidRDefault="00B02FD1" w:rsidP="00B02FD1">
      <w:pPr>
        <w:pStyle w:val="Bezmezer"/>
        <w:jc w:val="both"/>
        <w:rPr>
          <w:rFonts w:ascii="Times New Roman" w:hAnsi="Times New Roman"/>
          <w:sz w:val="24"/>
          <w:szCs w:val="24"/>
        </w:rPr>
      </w:pPr>
      <w:r>
        <w:rPr>
          <w:rFonts w:ascii="Times New Roman" w:hAnsi="Times New Roman"/>
          <w:sz w:val="24"/>
          <w:szCs w:val="24"/>
        </w:rPr>
        <w:t>Ztrátu, ke které došlo v souvislosti s pobytem ve školním klubu či zájmovém kroužku školního klubu, nahlásí dítě příslušnému vedoucímu. Účastníci se chovají tak, aby z jejich strany nedocházelo k úmyslnému poškozování zařízení a vybavení školního klubu. Při úmyslném poškození hradí zákonní zástupci účastníka vzniklou škodu.</w:t>
      </w:r>
    </w:p>
    <w:p w:rsidR="00B02FD1" w:rsidRDefault="00B02FD1" w:rsidP="00B02FD1">
      <w:pPr>
        <w:pStyle w:val="Bezmezer"/>
        <w:spacing w:line="360" w:lineRule="auto"/>
        <w:rPr>
          <w:rFonts w:ascii="Times New Roman" w:hAnsi="Times New Roman"/>
          <w:sz w:val="24"/>
          <w:szCs w:val="24"/>
        </w:rPr>
      </w:pPr>
    </w:p>
    <w:p w:rsidR="00B02FD1" w:rsidRDefault="00B02FD1" w:rsidP="00B02FD1">
      <w:pPr>
        <w:tabs>
          <w:tab w:val="left" w:pos="426"/>
          <w:tab w:val="left" w:pos="709"/>
          <w:tab w:val="right" w:leader="dot" w:pos="8222"/>
          <w:tab w:val="right" w:pos="8647"/>
        </w:tabs>
        <w:rPr>
          <w:b/>
          <w:sz w:val="28"/>
          <w:szCs w:val="28"/>
        </w:rPr>
      </w:pPr>
      <w:r>
        <w:rPr>
          <w:b/>
          <w:sz w:val="28"/>
          <w:szCs w:val="28"/>
        </w:rPr>
        <w:t>Konkrétní cíle výchovného působení</w:t>
      </w:r>
    </w:p>
    <w:p w:rsidR="00B02FD1" w:rsidRDefault="00B02FD1" w:rsidP="00B02FD1">
      <w:pPr>
        <w:adjustRightInd w:val="0"/>
        <w:jc w:val="both"/>
        <w:rPr>
          <w:sz w:val="24"/>
          <w:szCs w:val="24"/>
        </w:rPr>
      </w:pPr>
      <w:r>
        <w:rPr>
          <w:sz w:val="24"/>
          <w:szCs w:val="24"/>
        </w:rPr>
        <w:t>Školní klub zajišťuje výchovu, vzdělávání a relaxaci zapsaných účastníků. Cílem je pečovat o účelné využití jejich volného času a nabídnout jim zajímavé a hodnotné volnočasové aktivity.</w:t>
      </w:r>
    </w:p>
    <w:p w:rsidR="00B02FD1" w:rsidRDefault="00B02FD1" w:rsidP="00B02FD1">
      <w:pPr>
        <w:adjustRightInd w:val="0"/>
        <w:rPr>
          <w:sz w:val="24"/>
          <w:szCs w:val="24"/>
        </w:rPr>
      </w:pPr>
      <w:r>
        <w:rPr>
          <w:sz w:val="24"/>
          <w:szCs w:val="24"/>
        </w:rPr>
        <w:t>Základní cíle ŠVP pro školní klub:</w:t>
      </w:r>
    </w:p>
    <w:p w:rsidR="00B02FD1" w:rsidRDefault="00B02FD1" w:rsidP="00B02FD1">
      <w:pPr>
        <w:numPr>
          <w:ilvl w:val="0"/>
          <w:numId w:val="374"/>
        </w:numPr>
        <w:adjustRightInd w:val="0"/>
        <w:ind w:left="714" w:hanging="357"/>
        <w:jc w:val="both"/>
        <w:rPr>
          <w:sz w:val="24"/>
          <w:szCs w:val="24"/>
        </w:rPr>
      </w:pPr>
      <w:r>
        <w:rPr>
          <w:sz w:val="24"/>
          <w:szCs w:val="24"/>
        </w:rPr>
        <w:t>Rozvoj osobnosti dítěte, jeho učení, poznávání, osvojování si základních hodnot</w:t>
      </w:r>
    </w:p>
    <w:p w:rsidR="00B02FD1" w:rsidRDefault="00B02FD1" w:rsidP="00B02FD1">
      <w:pPr>
        <w:numPr>
          <w:ilvl w:val="0"/>
          <w:numId w:val="374"/>
        </w:numPr>
        <w:adjustRightInd w:val="0"/>
        <w:ind w:left="714" w:hanging="357"/>
        <w:jc w:val="both"/>
        <w:rPr>
          <w:sz w:val="24"/>
          <w:szCs w:val="24"/>
        </w:rPr>
      </w:pPr>
      <w:r>
        <w:rPr>
          <w:sz w:val="24"/>
          <w:szCs w:val="24"/>
        </w:rPr>
        <w:t xml:space="preserve">Budování samostatnosti </w:t>
      </w:r>
    </w:p>
    <w:p w:rsidR="00B02FD1" w:rsidRDefault="00B02FD1" w:rsidP="00B02FD1">
      <w:pPr>
        <w:numPr>
          <w:ilvl w:val="0"/>
          <w:numId w:val="374"/>
        </w:numPr>
        <w:adjustRightInd w:val="0"/>
        <w:ind w:left="714" w:hanging="357"/>
        <w:jc w:val="both"/>
        <w:rPr>
          <w:sz w:val="24"/>
          <w:szCs w:val="24"/>
        </w:rPr>
      </w:pPr>
      <w:r>
        <w:rPr>
          <w:sz w:val="24"/>
          <w:szCs w:val="24"/>
        </w:rPr>
        <w:t>Posílení smysluplného využívání volného času</w:t>
      </w:r>
    </w:p>
    <w:p w:rsidR="00B02FD1" w:rsidRDefault="00B02FD1" w:rsidP="00B02FD1">
      <w:pPr>
        <w:numPr>
          <w:ilvl w:val="0"/>
          <w:numId w:val="374"/>
        </w:numPr>
        <w:adjustRightInd w:val="0"/>
        <w:ind w:left="714" w:hanging="357"/>
        <w:jc w:val="both"/>
        <w:rPr>
          <w:sz w:val="24"/>
          <w:szCs w:val="24"/>
        </w:rPr>
      </w:pPr>
      <w:r>
        <w:rPr>
          <w:sz w:val="24"/>
          <w:szCs w:val="24"/>
        </w:rPr>
        <w:t>Rozvoj vybavenosti žáků přiměřeným množstvím námětů pro naplnění volného času</w:t>
      </w:r>
    </w:p>
    <w:p w:rsidR="00B02FD1" w:rsidRDefault="00B02FD1" w:rsidP="00B02FD1">
      <w:pPr>
        <w:numPr>
          <w:ilvl w:val="0"/>
          <w:numId w:val="374"/>
        </w:numPr>
        <w:adjustRightInd w:val="0"/>
        <w:ind w:left="714" w:hanging="357"/>
        <w:jc w:val="both"/>
        <w:rPr>
          <w:sz w:val="24"/>
          <w:szCs w:val="24"/>
        </w:rPr>
      </w:pPr>
      <w:r>
        <w:rPr>
          <w:sz w:val="24"/>
          <w:szCs w:val="24"/>
        </w:rPr>
        <w:t>Posílení jednání v duchu základních lidských i etických hodnot</w:t>
      </w:r>
    </w:p>
    <w:p w:rsidR="00B02FD1" w:rsidRDefault="00B02FD1" w:rsidP="00B02FD1">
      <w:pPr>
        <w:numPr>
          <w:ilvl w:val="0"/>
          <w:numId w:val="374"/>
        </w:numPr>
        <w:adjustRightInd w:val="0"/>
        <w:ind w:left="714" w:hanging="357"/>
        <w:jc w:val="both"/>
        <w:rPr>
          <w:sz w:val="24"/>
          <w:szCs w:val="24"/>
        </w:rPr>
      </w:pPr>
      <w:r>
        <w:rPr>
          <w:sz w:val="24"/>
          <w:szCs w:val="24"/>
        </w:rPr>
        <w:t>Budování zdravého sebevědomí</w:t>
      </w:r>
    </w:p>
    <w:p w:rsidR="00B02FD1" w:rsidRDefault="00B02FD1" w:rsidP="00B02FD1">
      <w:pPr>
        <w:numPr>
          <w:ilvl w:val="0"/>
          <w:numId w:val="374"/>
        </w:numPr>
        <w:adjustRightInd w:val="0"/>
        <w:ind w:left="714" w:hanging="357"/>
        <w:jc w:val="both"/>
        <w:rPr>
          <w:sz w:val="24"/>
          <w:szCs w:val="24"/>
        </w:rPr>
      </w:pPr>
      <w:r>
        <w:rPr>
          <w:sz w:val="24"/>
          <w:szCs w:val="24"/>
        </w:rPr>
        <w:t>Posílení schopnosti přizpůsobení se životu ve skupině, ve vzájemné interakci</w:t>
      </w:r>
    </w:p>
    <w:p w:rsidR="00B02FD1" w:rsidRPr="00D21546" w:rsidRDefault="00B02FD1" w:rsidP="00B02FD1">
      <w:pPr>
        <w:numPr>
          <w:ilvl w:val="0"/>
          <w:numId w:val="374"/>
        </w:numPr>
        <w:adjustRightInd w:val="0"/>
        <w:ind w:left="714" w:hanging="357"/>
        <w:jc w:val="both"/>
        <w:rPr>
          <w:sz w:val="24"/>
          <w:szCs w:val="24"/>
        </w:rPr>
      </w:pPr>
      <w:r>
        <w:rPr>
          <w:sz w:val="24"/>
          <w:szCs w:val="24"/>
        </w:rPr>
        <w:t>Získávání a rozvíjení klíčových kompetencí</w:t>
      </w:r>
    </w:p>
    <w:p w:rsidR="00B02FD1" w:rsidRDefault="00B02FD1" w:rsidP="00B02FD1">
      <w:pPr>
        <w:tabs>
          <w:tab w:val="left" w:pos="426"/>
          <w:tab w:val="left" w:pos="709"/>
          <w:tab w:val="right" w:leader="dot" w:pos="8222"/>
          <w:tab w:val="right" w:pos="8647"/>
        </w:tabs>
        <w:rPr>
          <w:b/>
          <w:sz w:val="24"/>
          <w:szCs w:val="24"/>
        </w:rPr>
      </w:pPr>
    </w:p>
    <w:p w:rsidR="00B02FD1" w:rsidRDefault="00B02FD1" w:rsidP="00B02FD1">
      <w:pPr>
        <w:tabs>
          <w:tab w:val="left" w:pos="426"/>
          <w:tab w:val="left" w:pos="709"/>
          <w:tab w:val="right" w:leader="dot" w:pos="8222"/>
          <w:tab w:val="right" w:pos="8647"/>
        </w:tabs>
        <w:rPr>
          <w:b/>
          <w:sz w:val="24"/>
          <w:szCs w:val="24"/>
        </w:rPr>
      </w:pPr>
    </w:p>
    <w:p w:rsidR="00B02FD1" w:rsidRDefault="00B02FD1" w:rsidP="00B02FD1">
      <w:pPr>
        <w:tabs>
          <w:tab w:val="left" w:pos="426"/>
          <w:tab w:val="left" w:pos="709"/>
          <w:tab w:val="right" w:leader="dot" w:pos="8222"/>
          <w:tab w:val="right" w:pos="8647"/>
        </w:tabs>
        <w:rPr>
          <w:b/>
          <w:sz w:val="24"/>
          <w:szCs w:val="24"/>
        </w:rPr>
      </w:pPr>
      <w:r w:rsidRPr="001C14B5">
        <w:rPr>
          <w:b/>
          <w:sz w:val="24"/>
          <w:szCs w:val="24"/>
        </w:rPr>
        <w:t>Cíle odvozené z očekávaných výsledků</w:t>
      </w:r>
    </w:p>
    <w:p w:rsidR="00B02FD1" w:rsidRDefault="00B02FD1" w:rsidP="00B02FD1">
      <w:pPr>
        <w:tabs>
          <w:tab w:val="left" w:pos="426"/>
          <w:tab w:val="left" w:pos="709"/>
          <w:tab w:val="right" w:leader="dot" w:pos="8222"/>
          <w:tab w:val="right" w:pos="8647"/>
        </w:tabs>
        <w:rPr>
          <w:sz w:val="24"/>
          <w:szCs w:val="24"/>
        </w:rPr>
      </w:pPr>
      <w:r>
        <w:rPr>
          <w:sz w:val="24"/>
          <w:szCs w:val="24"/>
        </w:rPr>
        <w:t>Účastníci zájmového vzdělávání ve školním klubu:</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Zvládají samostatně řešit zadané úkoly</w:t>
      </w:r>
    </w:p>
    <w:p w:rsidR="00B02FD1" w:rsidRPr="00930336"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Rozvíjí hrubou a jemnou motoriku</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Jsou schopni rozvrhnout volný čas</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Posilují schopnost řešení problémových situací</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Jsou schopni zlepšovat vyjadřovací projev</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Posilují schopnost kladení si otázek a hledání odpovědí na dané otázky</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Spolupodílí se na vytvoření příjemné atmosféry</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Budují si schopnost tolerance a respektu vůči druhým osobám</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Vnímají svá práva, ale i práva druhých</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Posilují schopnost výběru vhodné nabídky pro trávení volného času</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Posilují kontakt s přírodou</w:t>
      </w:r>
    </w:p>
    <w:p w:rsidR="00B02FD1"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Budují pozitivní vztah ke sportu, zvyšují svou fyzickou kondici</w:t>
      </w:r>
    </w:p>
    <w:p w:rsidR="00B02FD1" w:rsidRPr="001C14B5" w:rsidRDefault="00B02FD1" w:rsidP="00B02FD1">
      <w:pPr>
        <w:numPr>
          <w:ilvl w:val="0"/>
          <w:numId w:val="374"/>
        </w:numPr>
        <w:tabs>
          <w:tab w:val="left" w:pos="426"/>
          <w:tab w:val="left" w:pos="709"/>
          <w:tab w:val="right" w:leader="dot" w:pos="8222"/>
          <w:tab w:val="right" w:pos="8647"/>
        </w:tabs>
        <w:autoSpaceDE/>
        <w:autoSpaceDN/>
        <w:ind w:left="714" w:hanging="357"/>
        <w:jc w:val="both"/>
        <w:rPr>
          <w:sz w:val="24"/>
          <w:szCs w:val="24"/>
        </w:rPr>
      </w:pPr>
      <w:r>
        <w:rPr>
          <w:sz w:val="24"/>
          <w:szCs w:val="24"/>
        </w:rPr>
        <w:t>Rozvíjí schopnost navazování nových kontaktů</w:t>
      </w:r>
    </w:p>
    <w:p w:rsidR="00B02FD1" w:rsidRPr="0030644D" w:rsidRDefault="00B02FD1" w:rsidP="00B02FD1">
      <w:pPr>
        <w:pStyle w:val="Bezmezer"/>
        <w:spacing w:line="360" w:lineRule="auto"/>
        <w:rPr>
          <w:rFonts w:ascii="Times New Roman" w:hAnsi="Times New Roman"/>
          <w:sz w:val="24"/>
          <w:szCs w:val="24"/>
        </w:rPr>
      </w:pPr>
    </w:p>
    <w:p w:rsidR="00B02FD1" w:rsidRPr="00567412" w:rsidRDefault="00B02FD1" w:rsidP="00B02FD1">
      <w:pPr>
        <w:tabs>
          <w:tab w:val="left" w:pos="426"/>
          <w:tab w:val="left" w:pos="709"/>
          <w:tab w:val="right" w:leader="dot" w:pos="8222"/>
          <w:tab w:val="right" w:pos="8647"/>
        </w:tabs>
        <w:rPr>
          <w:b/>
          <w:sz w:val="28"/>
          <w:szCs w:val="28"/>
        </w:rPr>
      </w:pPr>
      <w:r>
        <w:rPr>
          <w:b/>
          <w:sz w:val="28"/>
          <w:szCs w:val="28"/>
        </w:rPr>
        <w:t>Délka a formy vzdělávání</w:t>
      </w:r>
    </w:p>
    <w:p w:rsidR="00B02FD1" w:rsidRDefault="00B02FD1" w:rsidP="00B02FD1">
      <w:pPr>
        <w:tabs>
          <w:tab w:val="left" w:pos="426"/>
          <w:tab w:val="left" w:pos="709"/>
          <w:tab w:val="right" w:leader="dot" w:pos="8222"/>
          <w:tab w:val="right" w:pos="8647"/>
        </w:tabs>
        <w:jc w:val="both"/>
        <w:rPr>
          <w:sz w:val="24"/>
          <w:szCs w:val="24"/>
        </w:rPr>
      </w:pPr>
      <w:r>
        <w:rPr>
          <w:sz w:val="24"/>
          <w:szCs w:val="24"/>
        </w:rPr>
        <w:t>ŠVP pro školní klub je sestaven pro účastníky 1. i 2. stupně obou základních škol na dobu jednoho vzdělávacího cyklu. Důvodem vytvoření programu pro celý vzdělávací cyklus je především jeho operativnost, možnost okamžité reakce na případnou změnu podmínek. Jako nezbytné se jeví nejen plánování jednotlivých činností a jejich uskutečňování, ale zejména jejich zhodnocení.</w:t>
      </w:r>
    </w:p>
    <w:p w:rsidR="00B02FD1" w:rsidRDefault="00B02FD1" w:rsidP="00B02FD1">
      <w:pPr>
        <w:tabs>
          <w:tab w:val="left" w:pos="426"/>
          <w:tab w:val="left" w:pos="709"/>
          <w:tab w:val="right" w:leader="dot" w:pos="8222"/>
          <w:tab w:val="right" w:pos="8647"/>
        </w:tabs>
        <w:jc w:val="both"/>
        <w:rPr>
          <w:sz w:val="24"/>
          <w:szCs w:val="24"/>
        </w:rPr>
      </w:pPr>
      <w:r>
        <w:rPr>
          <w:sz w:val="24"/>
          <w:szCs w:val="24"/>
        </w:rPr>
        <w:t xml:space="preserve">Zájmové vzdělávání ve školním klubu je poskytováno účastníkům po dobu 10 měsíců, a to po dobu trvání školního roku. </w:t>
      </w:r>
    </w:p>
    <w:p w:rsidR="00B02FD1" w:rsidRDefault="00B02FD1" w:rsidP="00B02FD1">
      <w:pPr>
        <w:tabs>
          <w:tab w:val="left" w:pos="426"/>
          <w:tab w:val="left" w:pos="709"/>
          <w:tab w:val="right" w:leader="dot" w:pos="8222"/>
          <w:tab w:val="right" w:pos="8647"/>
        </w:tabs>
        <w:jc w:val="both"/>
        <w:rPr>
          <w:sz w:val="24"/>
          <w:szCs w:val="24"/>
        </w:rPr>
      </w:pPr>
      <w:r>
        <w:rPr>
          <w:sz w:val="24"/>
          <w:szCs w:val="24"/>
        </w:rPr>
        <w:t>Po dobu podzimních, zimních a jarních prázdnin je provoz školního klubu po projednání se zřizovatelem přerušen.</w:t>
      </w:r>
    </w:p>
    <w:p w:rsidR="00B02FD1" w:rsidRDefault="00B02FD1" w:rsidP="00B02FD1">
      <w:pPr>
        <w:tabs>
          <w:tab w:val="left" w:pos="426"/>
          <w:tab w:val="left" w:pos="709"/>
          <w:tab w:val="right" w:leader="dot" w:pos="8222"/>
          <w:tab w:val="right" w:pos="8647"/>
        </w:tabs>
        <w:rPr>
          <w:sz w:val="24"/>
          <w:szCs w:val="24"/>
        </w:rPr>
      </w:pPr>
    </w:p>
    <w:p w:rsidR="00B02FD1" w:rsidRDefault="00B02FD1" w:rsidP="00B02FD1">
      <w:pPr>
        <w:tabs>
          <w:tab w:val="left" w:pos="426"/>
          <w:tab w:val="left" w:pos="709"/>
          <w:tab w:val="right" w:leader="dot" w:pos="8222"/>
          <w:tab w:val="right" w:pos="8647"/>
        </w:tabs>
        <w:rPr>
          <w:sz w:val="24"/>
          <w:szCs w:val="24"/>
        </w:rPr>
      </w:pPr>
      <w:r>
        <w:rPr>
          <w:sz w:val="24"/>
          <w:szCs w:val="24"/>
        </w:rPr>
        <w:t>Provozní doba školního klubu je:</w:t>
      </w:r>
    </w:p>
    <w:p w:rsidR="00B02FD1" w:rsidRDefault="00B02FD1" w:rsidP="00B02FD1">
      <w:pPr>
        <w:tabs>
          <w:tab w:val="left" w:pos="426"/>
          <w:tab w:val="left" w:pos="709"/>
          <w:tab w:val="right" w:leader="dot" w:pos="8222"/>
          <w:tab w:val="right" w:pos="8647"/>
        </w:tabs>
        <w:rPr>
          <w:sz w:val="24"/>
          <w:szCs w:val="24"/>
        </w:rPr>
      </w:pPr>
      <w:r>
        <w:rPr>
          <w:sz w:val="24"/>
          <w:szCs w:val="24"/>
        </w:rPr>
        <w:t>Pracovní dny – doba volna mezi vyučovacími hodinami</w:t>
      </w:r>
    </w:p>
    <w:p w:rsidR="00B02FD1" w:rsidRDefault="00B02FD1" w:rsidP="00B02FD1">
      <w:pPr>
        <w:tabs>
          <w:tab w:val="left" w:pos="426"/>
          <w:tab w:val="left" w:pos="709"/>
          <w:tab w:val="right" w:leader="dot" w:pos="8222"/>
          <w:tab w:val="right" w:pos="8647"/>
        </w:tabs>
        <w:rPr>
          <w:sz w:val="24"/>
          <w:szCs w:val="24"/>
        </w:rPr>
      </w:pPr>
      <w:r>
        <w:rPr>
          <w:sz w:val="24"/>
          <w:szCs w:val="24"/>
        </w:rPr>
        <w:t>Čas činnosti jednotlivých kroužků</w:t>
      </w:r>
    </w:p>
    <w:p w:rsidR="00B02FD1" w:rsidRPr="009C7CFE" w:rsidRDefault="00B02FD1" w:rsidP="00B02FD1">
      <w:pPr>
        <w:tabs>
          <w:tab w:val="left" w:pos="426"/>
          <w:tab w:val="left" w:pos="709"/>
          <w:tab w:val="right" w:leader="dot" w:pos="8222"/>
          <w:tab w:val="right" w:pos="8647"/>
        </w:tabs>
        <w:rPr>
          <w:sz w:val="24"/>
          <w:szCs w:val="24"/>
        </w:rPr>
      </w:pPr>
    </w:p>
    <w:p w:rsidR="00B02FD1" w:rsidRDefault="00B02FD1" w:rsidP="00B02FD1">
      <w:pPr>
        <w:tabs>
          <w:tab w:val="left" w:pos="426"/>
          <w:tab w:val="left" w:pos="709"/>
          <w:tab w:val="right" w:leader="dot" w:pos="8222"/>
          <w:tab w:val="right" w:pos="8647"/>
        </w:tabs>
        <w:rPr>
          <w:sz w:val="24"/>
          <w:szCs w:val="24"/>
        </w:rPr>
      </w:pPr>
      <w:r>
        <w:rPr>
          <w:sz w:val="24"/>
          <w:szCs w:val="24"/>
        </w:rPr>
        <w:t>Školní klub při Základní škole Františka Křižíka v Bechyni organizuje následující formy vzdělávání stanovené vyhláškou o zájmovém vzdělávání:</w:t>
      </w:r>
    </w:p>
    <w:p w:rsidR="00B02FD1" w:rsidRDefault="00B02FD1" w:rsidP="00B02FD1">
      <w:pPr>
        <w:tabs>
          <w:tab w:val="left" w:pos="426"/>
          <w:tab w:val="left" w:pos="709"/>
          <w:tab w:val="right" w:leader="dot" w:pos="8222"/>
          <w:tab w:val="right" w:pos="8647"/>
        </w:tabs>
        <w:autoSpaceDE/>
        <w:autoSpaceDN/>
        <w:spacing w:line="360" w:lineRule="auto"/>
        <w:ind w:left="720"/>
        <w:jc w:val="both"/>
        <w:rPr>
          <w:b/>
          <w:sz w:val="24"/>
          <w:szCs w:val="24"/>
        </w:rPr>
      </w:pPr>
    </w:p>
    <w:p w:rsidR="00B02FD1" w:rsidRPr="00C252D4" w:rsidRDefault="00B02FD1" w:rsidP="00B02FD1">
      <w:pPr>
        <w:numPr>
          <w:ilvl w:val="0"/>
          <w:numId w:val="395"/>
        </w:numPr>
        <w:tabs>
          <w:tab w:val="left" w:pos="426"/>
          <w:tab w:val="left" w:pos="709"/>
          <w:tab w:val="right" w:leader="dot" w:pos="8222"/>
          <w:tab w:val="right" w:pos="8647"/>
        </w:tabs>
        <w:autoSpaceDE/>
        <w:autoSpaceDN/>
        <w:spacing w:line="360" w:lineRule="auto"/>
        <w:jc w:val="both"/>
        <w:rPr>
          <w:b/>
          <w:sz w:val="24"/>
          <w:szCs w:val="24"/>
        </w:rPr>
      </w:pPr>
      <w:r w:rsidRPr="00C252D4">
        <w:rPr>
          <w:b/>
          <w:sz w:val="24"/>
          <w:szCs w:val="24"/>
        </w:rPr>
        <w:t>příležitostnou</w:t>
      </w:r>
    </w:p>
    <w:p w:rsidR="00B02FD1" w:rsidRDefault="00B02FD1" w:rsidP="00B02FD1">
      <w:pPr>
        <w:numPr>
          <w:ilvl w:val="0"/>
          <w:numId w:val="376"/>
        </w:numPr>
        <w:tabs>
          <w:tab w:val="left" w:pos="426"/>
          <w:tab w:val="left" w:pos="709"/>
          <w:tab w:val="right" w:leader="dot" w:pos="8222"/>
          <w:tab w:val="right" w:pos="8647"/>
        </w:tabs>
        <w:autoSpaceDE/>
        <w:autoSpaceDN/>
        <w:ind w:left="714" w:hanging="357"/>
        <w:jc w:val="both"/>
        <w:rPr>
          <w:sz w:val="24"/>
          <w:szCs w:val="24"/>
        </w:rPr>
      </w:pPr>
      <w:r>
        <w:rPr>
          <w:sz w:val="24"/>
          <w:szCs w:val="24"/>
        </w:rPr>
        <w:t>slavnosti – určeno pro přihlášené účastníky ŠK, pro rodinné příslušníky + další zájemce</w:t>
      </w:r>
    </w:p>
    <w:p w:rsidR="00B02FD1" w:rsidRDefault="00B02FD1" w:rsidP="00B02FD1">
      <w:pPr>
        <w:numPr>
          <w:ilvl w:val="0"/>
          <w:numId w:val="376"/>
        </w:numPr>
        <w:tabs>
          <w:tab w:val="left" w:pos="426"/>
          <w:tab w:val="left" w:pos="709"/>
          <w:tab w:val="right" w:leader="dot" w:pos="8222"/>
          <w:tab w:val="right" w:pos="8647"/>
        </w:tabs>
        <w:autoSpaceDE/>
        <w:autoSpaceDN/>
        <w:ind w:left="714" w:hanging="357"/>
        <w:jc w:val="both"/>
        <w:rPr>
          <w:sz w:val="24"/>
          <w:szCs w:val="24"/>
        </w:rPr>
      </w:pPr>
      <w:r>
        <w:rPr>
          <w:sz w:val="24"/>
          <w:szCs w:val="24"/>
        </w:rPr>
        <w:t>besídky – určeno pro přihlášené účastníky ŠK, pro rodinné příslušníky + další zájemce</w:t>
      </w:r>
    </w:p>
    <w:p w:rsidR="00B02FD1" w:rsidRPr="00AE25B5" w:rsidRDefault="00B02FD1" w:rsidP="00B02FD1">
      <w:pPr>
        <w:numPr>
          <w:ilvl w:val="0"/>
          <w:numId w:val="376"/>
        </w:numPr>
        <w:tabs>
          <w:tab w:val="left" w:pos="426"/>
          <w:tab w:val="left" w:pos="709"/>
          <w:tab w:val="right" w:leader="dot" w:pos="8222"/>
          <w:tab w:val="right" w:pos="8647"/>
        </w:tabs>
        <w:autoSpaceDE/>
        <w:autoSpaceDN/>
        <w:ind w:left="714" w:hanging="357"/>
        <w:jc w:val="both"/>
        <w:rPr>
          <w:sz w:val="24"/>
          <w:szCs w:val="24"/>
        </w:rPr>
      </w:pPr>
      <w:r>
        <w:rPr>
          <w:sz w:val="24"/>
          <w:szCs w:val="24"/>
        </w:rPr>
        <w:t>vystoupení – určeno pro přihlášené účastníky ŠK, pro rodinné příslušníky + další zájemce</w:t>
      </w:r>
    </w:p>
    <w:p w:rsidR="00B02FD1" w:rsidRDefault="00B02FD1" w:rsidP="00B02FD1">
      <w:pPr>
        <w:numPr>
          <w:ilvl w:val="0"/>
          <w:numId w:val="376"/>
        </w:numPr>
        <w:tabs>
          <w:tab w:val="left" w:pos="426"/>
          <w:tab w:val="left" w:pos="709"/>
          <w:tab w:val="right" w:leader="dot" w:pos="8222"/>
          <w:tab w:val="right" w:pos="8647"/>
        </w:tabs>
        <w:autoSpaceDE/>
        <w:autoSpaceDN/>
        <w:ind w:left="714" w:hanging="357"/>
        <w:jc w:val="both"/>
        <w:rPr>
          <w:sz w:val="24"/>
          <w:szCs w:val="24"/>
        </w:rPr>
      </w:pPr>
      <w:r>
        <w:rPr>
          <w:sz w:val="24"/>
          <w:szCs w:val="24"/>
        </w:rPr>
        <w:t>olympiády a soutěže – určeno pro přihlášené účastníky ŠK, pro rodinné příslušníky + další zájemce</w:t>
      </w:r>
    </w:p>
    <w:p w:rsidR="00B02FD1" w:rsidRDefault="00B02FD1" w:rsidP="00B02FD1">
      <w:pPr>
        <w:numPr>
          <w:ilvl w:val="0"/>
          <w:numId w:val="376"/>
        </w:numPr>
        <w:tabs>
          <w:tab w:val="left" w:pos="426"/>
          <w:tab w:val="left" w:pos="709"/>
          <w:tab w:val="right" w:leader="dot" w:pos="8222"/>
          <w:tab w:val="right" w:pos="8647"/>
        </w:tabs>
        <w:autoSpaceDE/>
        <w:autoSpaceDN/>
        <w:ind w:left="714" w:hanging="357"/>
        <w:jc w:val="both"/>
        <w:rPr>
          <w:sz w:val="24"/>
          <w:szCs w:val="24"/>
        </w:rPr>
      </w:pPr>
      <w:r>
        <w:rPr>
          <w:sz w:val="24"/>
          <w:szCs w:val="24"/>
        </w:rPr>
        <w:t>sportovní dny – určeno pro přihlášené účastníky ŠK, pro rodinné příslušníky + další zájemce</w:t>
      </w:r>
    </w:p>
    <w:p w:rsidR="00B02FD1" w:rsidRPr="009C7CFE" w:rsidRDefault="00B02FD1" w:rsidP="00B02FD1">
      <w:pPr>
        <w:tabs>
          <w:tab w:val="left" w:pos="426"/>
          <w:tab w:val="left" w:pos="709"/>
          <w:tab w:val="right" w:leader="dot" w:pos="8222"/>
          <w:tab w:val="right" w:pos="8647"/>
        </w:tabs>
        <w:autoSpaceDE/>
        <w:autoSpaceDN/>
        <w:ind w:left="714"/>
        <w:jc w:val="both"/>
        <w:rPr>
          <w:sz w:val="24"/>
          <w:szCs w:val="24"/>
        </w:rPr>
      </w:pPr>
    </w:p>
    <w:p w:rsidR="00B02FD1" w:rsidRPr="00C252D4" w:rsidRDefault="00B02FD1" w:rsidP="00B02FD1">
      <w:pPr>
        <w:numPr>
          <w:ilvl w:val="0"/>
          <w:numId w:val="395"/>
        </w:numPr>
        <w:tabs>
          <w:tab w:val="left" w:pos="426"/>
          <w:tab w:val="left" w:pos="709"/>
          <w:tab w:val="right" w:leader="dot" w:pos="8222"/>
          <w:tab w:val="right" w:pos="8647"/>
        </w:tabs>
        <w:autoSpaceDE/>
        <w:autoSpaceDN/>
        <w:spacing w:line="360" w:lineRule="auto"/>
        <w:jc w:val="both"/>
        <w:rPr>
          <w:b/>
          <w:sz w:val="24"/>
          <w:szCs w:val="24"/>
        </w:rPr>
      </w:pPr>
      <w:r w:rsidRPr="00C252D4">
        <w:rPr>
          <w:b/>
          <w:sz w:val="24"/>
          <w:szCs w:val="24"/>
        </w:rPr>
        <w:t>pravidelnou</w:t>
      </w:r>
    </w:p>
    <w:p w:rsidR="00B02FD1" w:rsidRDefault="00B02FD1" w:rsidP="00B02FD1">
      <w:pPr>
        <w:numPr>
          <w:ilvl w:val="0"/>
          <w:numId w:val="377"/>
        </w:numPr>
        <w:tabs>
          <w:tab w:val="left" w:pos="426"/>
          <w:tab w:val="left" w:pos="709"/>
          <w:tab w:val="right" w:leader="dot" w:pos="8222"/>
          <w:tab w:val="right" w:pos="8647"/>
        </w:tabs>
        <w:autoSpaceDE/>
        <w:autoSpaceDN/>
        <w:ind w:left="714" w:hanging="357"/>
        <w:jc w:val="both"/>
        <w:rPr>
          <w:sz w:val="24"/>
          <w:szCs w:val="24"/>
        </w:rPr>
      </w:pPr>
      <w:r>
        <w:rPr>
          <w:sz w:val="24"/>
          <w:szCs w:val="24"/>
        </w:rPr>
        <w:t>každotýdenní činnost přihlášených účastníků = tato forma je dána skladbou činností v jednotlivých zájmových útvarech. Jedná se především o organizované volnočasové  aktivity zájmového vzdělávání v </w:t>
      </w:r>
      <w:r w:rsidRPr="00080C48">
        <w:rPr>
          <w:sz w:val="24"/>
          <w:szCs w:val="24"/>
        </w:rPr>
        <w:t>aktuálně nabízených kroužcích:</w:t>
      </w:r>
    </w:p>
    <w:p w:rsidR="00B02FD1" w:rsidRDefault="00B02FD1" w:rsidP="00B02FD1">
      <w:pPr>
        <w:tabs>
          <w:tab w:val="left" w:pos="426"/>
          <w:tab w:val="left" w:pos="709"/>
          <w:tab w:val="right" w:leader="dot" w:pos="8222"/>
          <w:tab w:val="right" w:pos="8647"/>
        </w:tabs>
        <w:autoSpaceDE/>
        <w:autoSpaceDN/>
        <w:ind w:left="714"/>
        <w:jc w:val="both"/>
        <w:rPr>
          <w:sz w:val="24"/>
          <w:szCs w:val="24"/>
        </w:rPr>
      </w:pP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německého jazyka</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anglického jazyka</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správné výslovnosti</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Šachový kroužek</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Matematický kroužek</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dovedných rukou</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paličkování</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Keramický kroužek</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Rybářský kroužek</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gymnastiky</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stolního tenisu</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dívčí kopané</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karate</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pohybových her</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florbalu</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volejbalu</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mladých hasičů</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lehké atletiky</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Kroužek posilování</w:t>
      </w:r>
    </w:p>
    <w:p w:rsidR="00B02FD1" w:rsidRDefault="00B02FD1" w:rsidP="00B02FD1">
      <w:pPr>
        <w:numPr>
          <w:ilvl w:val="0"/>
          <w:numId w:val="379"/>
        </w:numPr>
        <w:tabs>
          <w:tab w:val="left" w:pos="426"/>
          <w:tab w:val="left" w:pos="709"/>
          <w:tab w:val="right" w:leader="dot" w:pos="8222"/>
          <w:tab w:val="right" w:pos="8647"/>
        </w:tabs>
        <w:autoSpaceDE/>
        <w:autoSpaceDN/>
        <w:ind w:left="714" w:hanging="357"/>
        <w:jc w:val="both"/>
        <w:rPr>
          <w:sz w:val="24"/>
          <w:szCs w:val="24"/>
        </w:rPr>
      </w:pPr>
      <w:r>
        <w:rPr>
          <w:sz w:val="24"/>
          <w:szCs w:val="24"/>
        </w:rPr>
        <w:t>Taneční kroužek</w:t>
      </w:r>
    </w:p>
    <w:p w:rsidR="00B02FD1" w:rsidRPr="009C7CFE" w:rsidRDefault="00B02FD1" w:rsidP="00B02FD1">
      <w:pPr>
        <w:tabs>
          <w:tab w:val="left" w:pos="426"/>
          <w:tab w:val="left" w:pos="709"/>
          <w:tab w:val="right" w:leader="dot" w:pos="8222"/>
          <w:tab w:val="right" w:pos="8647"/>
        </w:tabs>
        <w:autoSpaceDE/>
        <w:autoSpaceDN/>
        <w:ind w:left="714"/>
        <w:jc w:val="both"/>
        <w:rPr>
          <w:sz w:val="24"/>
          <w:szCs w:val="24"/>
        </w:rPr>
      </w:pPr>
    </w:p>
    <w:p w:rsidR="00B02FD1" w:rsidRDefault="00B02FD1" w:rsidP="00B02FD1">
      <w:pPr>
        <w:numPr>
          <w:ilvl w:val="0"/>
          <w:numId w:val="395"/>
        </w:numPr>
        <w:tabs>
          <w:tab w:val="left" w:pos="426"/>
          <w:tab w:val="left" w:pos="709"/>
          <w:tab w:val="right" w:leader="dot" w:pos="8222"/>
          <w:tab w:val="right" w:pos="8647"/>
        </w:tabs>
        <w:autoSpaceDE/>
        <w:autoSpaceDN/>
        <w:spacing w:line="360" w:lineRule="auto"/>
        <w:jc w:val="both"/>
        <w:rPr>
          <w:b/>
          <w:sz w:val="24"/>
          <w:szCs w:val="24"/>
        </w:rPr>
      </w:pPr>
      <w:r w:rsidRPr="006D74D5">
        <w:rPr>
          <w:b/>
          <w:sz w:val="24"/>
          <w:szCs w:val="24"/>
        </w:rPr>
        <w:t>nabídka spontánních činností</w:t>
      </w:r>
    </w:p>
    <w:p w:rsidR="00B02FD1" w:rsidRPr="006D74D5" w:rsidRDefault="00B02FD1" w:rsidP="00B02FD1">
      <w:pPr>
        <w:numPr>
          <w:ilvl w:val="0"/>
          <w:numId w:val="377"/>
        </w:numPr>
        <w:tabs>
          <w:tab w:val="left" w:pos="426"/>
          <w:tab w:val="left" w:pos="709"/>
          <w:tab w:val="right" w:leader="dot" w:pos="8222"/>
          <w:tab w:val="right" w:pos="8647"/>
        </w:tabs>
        <w:autoSpaceDE/>
        <w:autoSpaceDN/>
        <w:ind w:left="714" w:hanging="357"/>
        <w:jc w:val="both"/>
        <w:rPr>
          <w:b/>
          <w:sz w:val="24"/>
          <w:szCs w:val="24"/>
        </w:rPr>
      </w:pPr>
      <w:r>
        <w:rPr>
          <w:sz w:val="24"/>
          <w:szCs w:val="24"/>
        </w:rPr>
        <w:t xml:space="preserve">aktivity zahrnuté do denního režimu  školního klubu – například hry, čtení, relaxační a klidové činnosti, činnosti při pobytu venku </w:t>
      </w:r>
    </w:p>
    <w:p w:rsidR="00B02FD1" w:rsidRDefault="00B02FD1" w:rsidP="00B02FD1"/>
    <w:p w:rsidR="00B02FD1" w:rsidRPr="00567412" w:rsidRDefault="00B02FD1" w:rsidP="00B02FD1">
      <w:pPr>
        <w:tabs>
          <w:tab w:val="left" w:pos="426"/>
          <w:tab w:val="left" w:pos="709"/>
          <w:tab w:val="right" w:leader="dot" w:pos="8222"/>
          <w:tab w:val="right" w:pos="8647"/>
        </w:tabs>
        <w:rPr>
          <w:b/>
          <w:sz w:val="28"/>
          <w:szCs w:val="28"/>
        </w:rPr>
      </w:pPr>
      <w:r>
        <w:rPr>
          <w:b/>
          <w:sz w:val="28"/>
          <w:szCs w:val="28"/>
        </w:rPr>
        <w:t>Obsah a časový plán</w:t>
      </w:r>
    </w:p>
    <w:p w:rsidR="00B02FD1" w:rsidRDefault="00B02FD1" w:rsidP="00B02FD1">
      <w:pPr>
        <w:tabs>
          <w:tab w:val="left" w:pos="426"/>
          <w:tab w:val="left" w:pos="709"/>
          <w:tab w:val="right" w:leader="dot" w:pos="8222"/>
          <w:tab w:val="right" w:pos="8647"/>
        </w:tabs>
        <w:jc w:val="both"/>
        <w:rPr>
          <w:sz w:val="24"/>
          <w:szCs w:val="24"/>
        </w:rPr>
      </w:pPr>
      <w:r>
        <w:rPr>
          <w:sz w:val="24"/>
          <w:szCs w:val="24"/>
        </w:rPr>
        <w:t xml:space="preserve">Obsah zájmového vzdělávání ve školním klubu je uspořádán do různých tematických celků – se zaměřením na různé oblasti. Nejenom formy zájmového vzdělávání, ale i jeho obsah se ve školním klubu výrazně liší od školního vzdělávání. Vymezení průřezových témat procházejících napříč vzdělávacími oblastmi umožňuje propojení vzdělávacích obsahů oborů. To napomáhá kvalitnímu komplexnímu vzdělávání účastníků, pozitivně ovlivňuje proces utváření a především rozvoj klíčových kompetencí. </w:t>
      </w:r>
    </w:p>
    <w:p w:rsidR="00B02FD1" w:rsidRDefault="00B02FD1" w:rsidP="00B02FD1">
      <w:pPr>
        <w:tabs>
          <w:tab w:val="left" w:pos="426"/>
          <w:tab w:val="left" w:pos="709"/>
          <w:tab w:val="right" w:leader="dot" w:pos="8222"/>
          <w:tab w:val="right" w:pos="8647"/>
        </w:tabs>
        <w:jc w:val="both"/>
        <w:rPr>
          <w:sz w:val="24"/>
          <w:szCs w:val="24"/>
        </w:rPr>
      </w:pPr>
      <w:r>
        <w:rPr>
          <w:sz w:val="24"/>
          <w:szCs w:val="24"/>
        </w:rPr>
        <w:t>Zájmové kroužky školního klubu se pod vedením vedoucích věnují určité zájmové specializaci. Scházejí se pravidelně 1 – 2 krát týdně v odpoledních hodinách. Vedoucí zájmového kroužku eviduje docházku svých členů. Docházka je dobrovolná. Pro zájmové kroužky platí Záznam o práci v zájmových útvarech, kde je konkretizována náplň činnosti a docházkový list žáků. Pro volný klub platí Docházková kniha.</w:t>
      </w:r>
    </w:p>
    <w:p w:rsidR="00B02FD1" w:rsidRDefault="00B02FD1" w:rsidP="00B02FD1">
      <w:pPr>
        <w:tabs>
          <w:tab w:val="left" w:pos="426"/>
          <w:tab w:val="left" w:pos="709"/>
          <w:tab w:val="right" w:leader="dot" w:pos="8222"/>
          <w:tab w:val="right" w:pos="8647"/>
        </w:tabs>
        <w:rPr>
          <w:sz w:val="24"/>
          <w:szCs w:val="24"/>
        </w:rPr>
      </w:pPr>
    </w:p>
    <w:p w:rsidR="00B02FD1" w:rsidRPr="00567412" w:rsidRDefault="00B02FD1" w:rsidP="00B02FD1">
      <w:pPr>
        <w:tabs>
          <w:tab w:val="left" w:pos="426"/>
          <w:tab w:val="left" w:pos="709"/>
          <w:tab w:val="right" w:leader="dot" w:pos="8222"/>
          <w:tab w:val="right" w:pos="8647"/>
        </w:tabs>
        <w:rPr>
          <w:b/>
          <w:sz w:val="28"/>
          <w:szCs w:val="28"/>
        </w:rPr>
      </w:pPr>
      <w:r w:rsidRPr="00567412">
        <w:rPr>
          <w:b/>
          <w:sz w:val="28"/>
          <w:szCs w:val="28"/>
        </w:rPr>
        <w:t>Evaluace</w:t>
      </w:r>
    </w:p>
    <w:p w:rsidR="00B02FD1" w:rsidRDefault="00B02FD1" w:rsidP="00B02FD1">
      <w:pPr>
        <w:pStyle w:val="Default"/>
        <w:jc w:val="both"/>
      </w:pPr>
      <w:r w:rsidRPr="00E5582B">
        <w:t>Hod</w:t>
      </w:r>
      <w:r>
        <w:t>nocení probíhá na úrovni klubu, ale i v jednotlivých</w:t>
      </w:r>
      <w:r w:rsidRPr="00E5582B">
        <w:t xml:space="preserve"> </w:t>
      </w:r>
      <w:r>
        <w:t>kroužcích školního klubu</w:t>
      </w:r>
      <w:r w:rsidRPr="00E5582B">
        <w:t xml:space="preserve">. Analyzujeme a vyhodnocujeme podmínky </w:t>
      </w:r>
      <w:r>
        <w:t>a</w:t>
      </w:r>
      <w:r w:rsidRPr="00E5582B">
        <w:t xml:space="preserve"> výsledky výchovně vzdělávacího procesu. </w:t>
      </w:r>
      <w:r>
        <w:t xml:space="preserve">Zaměřujeme se na </w:t>
      </w:r>
      <w:r w:rsidRPr="00E5582B">
        <w:t>individuální rozvoj žáků</w:t>
      </w:r>
      <w:r>
        <w:t xml:space="preserve"> – na tvorbu a rozvíjení klíčových kompetencí. </w:t>
      </w:r>
      <w:r w:rsidRPr="00E5582B">
        <w:t>S</w:t>
      </w:r>
      <w:r>
        <w:t> </w:t>
      </w:r>
      <w:r w:rsidRPr="00E5582B">
        <w:t>dětmi</w:t>
      </w:r>
      <w:r>
        <w:t xml:space="preserve">, ale i s rodiči vedeme komunikaci </w:t>
      </w:r>
      <w:r w:rsidRPr="00E5582B">
        <w:t xml:space="preserve">o pokrocích, kterých </w:t>
      </w:r>
      <w:r>
        <w:t>postupně dosahují.</w:t>
      </w:r>
    </w:p>
    <w:p w:rsidR="00B02FD1" w:rsidRDefault="00B02FD1" w:rsidP="00B02FD1">
      <w:pPr>
        <w:pStyle w:val="Default"/>
        <w:spacing w:line="360" w:lineRule="auto"/>
        <w:jc w:val="both"/>
      </w:pPr>
      <w:r w:rsidRPr="00E5582B">
        <w:t xml:space="preserve"> </w:t>
      </w:r>
    </w:p>
    <w:p w:rsidR="00B02FD1" w:rsidRDefault="00B02FD1" w:rsidP="00B02FD1">
      <w:pPr>
        <w:pStyle w:val="Default"/>
        <w:spacing w:line="360" w:lineRule="auto"/>
        <w:jc w:val="both"/>
      </w:pPr>
    </w:p>
    <w:p w:rsidR="00B02FD1" w:rsidRDefault="00B02FD1" w:rsidP="00B02FD1">
      <w:pPr>
        <w:pStyle w:val="Default"/>
        <w:spacing w:line="360" w:lineRule="auto"/>
        <w:jc w:val="both"/>
      </w:pPr>
    </w:p>
    <w:p w:rsidR="00B02FD1" w:rsidRDefault="00B02FD1" w:rsidP="00B02FD1">
      <w:pPr>
        <w:pStyle w:val="Default"/>
        <w:spacing w:line="360" w:lineRule="auto"/>
        <w:jc w:val="both"/>
      </w:pPr>
    </w:p>
    <w:p w:rsidR="00B02FD1" w:rsidRDefault="00B02FD1" w:rsidP="00B02FD1">
      <w:pPr>
        <w:pStyle w:val="Default"/>
        <w:spacing w:line="360" w:lineRule="auto"/>
        <w:jc w:val="both"/>
      </w:pPr>
    </w:p>
    <w:p w:rsidR="00B02FD1" w:rsidRPr="008A28D3" w:rsidRDefault="00B02FD1" w:rsidP="00B02FD1">
      <w:pPr>
        <w:pStyle w:val="Default"/>
        <w:spacing w:line="360" w:lineRule="auto"/>
        <w:jc w:val="both"/>
      </w:pPr>
      <w:r>
        <w:t>Vnitřní evaluace</w:t>
      </w:r>
    </w:p>
    <w:p w:rsidR="00B02FD1" w:rsidRPr="00E5582B" w:rsidRDefault="00B02FD1" w:rsidP="00B02FD1">
      <w:pPr>
        <w:pStyle w:val="Default"/>
        <w:numPr>
          <w:ilvl w:val="0"/>
          <w:numId w:val="383"/>
        </w:numPr>
        <w:ind w:left="714" w:hanging="357"/>
        <w:jc w:val="both"/>
      </w:pPr>
      <w:r w:rsidRPr="00E5582B">
        <w:t>průběžné s</w:t>
      </w:r>
      <w:r>
        <w:t>ebehodnocení práce vedoucích</w:t>
      </w:r>
    </w:p>
    <w:p w:rsidR="00B02FD1" w:rsidRPr="00E5582B" w:rsidRDefault="00B02FD1" w:rsidP="00B02FD1">
      <w:pPr>
        <w:pStyle w:val="Default"/>
        <w:numPr>
          <w:ilvl w:val="0"/>
          <w:numId w:val="383"/>
        </w:numPr>
        <w:ind w:left="714" w:hanging="357"/>
        <w:jc w:val="both"/>
      </w:pPr>
      <w:r>
        <w:t>hodnocení výchovné práce ŠK</w:t>
      </w:r>
      <w:r w:rsidRPr="00E5582B">
        <w:t xml:space="preserve"> vedením školy </w:t>
      </w:r>
    </w:p>
    <w:p w:rsidR="00B02FD1" w:rsidRPr="00E5582B" w:rsidRDefault="00B02FD1" w:rsidP="00B02FD1">
      <w:pPr>
        <w:pStyle w:val="Default"/>
        <w:numPr>
          <w:ilvl w:val="0"/>
          <w:numId w:val="383"/>
        </w:numPr>
        <w:ind w:left="714" w:hanging="357"/>
        <w:jc w:val="both"/>
      </w:pPr>
      <w:r w:rsidRPr="00E5582B">
        <w:t>hodnocení výchovn</w:t>
      </w:r>
      <w:r>
        <w:t>é práce ŠK</w:t>
      </w:r>
      <w:r w:rsidRPr="00E5582B">
        <w:t xml:space="preserve"> třídními učitel</w:t>
      </w:r>
      <w:r>
        <w:t>i</w:t>
      </w:r>
      <w:r w:rsidRPr="00E5582B">
        <w:t xml:space="preserve"> </w:t>
      </w:r>
      <w:r>
        <w:t>(na základě vzájemné spolupráce podávají informace o rozvoji dětí)</w:t>
      </w:r>
      <w:r w:rsidRPr="00E5582B">
        <w:t xml:space="preserve"> </w:t>
      </w:r>
    </w:p>
    <w:p w:rsidR="00B02FD1" w:rsidRPr="00E5582B" w:rsidRDefault="00B02FD1" w:rsidP="00B02FD1">
      <w:pPr>
        <w:pStyle w:val="Default"/>
        <w:numPr>
          <w:ilvl w:val="0"/>
          <w:numId w:val="383"/>
        </w:numPr>
        <w:ind w:left="714" w:hanging="357"/>
        <w:jc w:val="both"/>
      </w:pPr>
      <w:r w:rsidRPr="00E5582B">
        <w:t xml:space="preserve">hodnocení realizace ŠVP </w:t>
      </w:r>
    </w:p>
    <w:p w:rsidR="00B02FD1" w:rsidRPr="003A7820" w:rsidRDefault="00B02FD1" w:rsidP="00B02FD1">
      <w:pPr>
        <w:tabs>
          <w:tab w:val="left" w:pos="426"/>
          <w:tab w:val="left" w:pos="709"/>
          <w:tab w:val="right" w:leader="dot" w:pos="8222"/>
          <w:tab w:val="right" w:pos="8647"/>
        </w:tabs>
        <w:rPr>
          <w:sz w:val="24"/>
          <w:szCs w:val="24"/>
        </w:rPr>
      </w:pPr>
      <w:r w:rsidRPr="003A7820">
        <w:rPr>
          <w:sz w:val="24"/>
          <w:szCs w:val="24"/>
        </w:rPr>
        <w:t>Vnější evaluace</w:t>
      </w:r>
    </w:p>
    <w:p w:rsidR="00B02FD1" w:rsidRPr="00E5582B" w:rsidRDefault="00B02FD1" w:rsidP="00B02FD1">
      <w:pPr>
        <w:pStyle w:val="Default"/>
        <w:numPr>
          <w:ilvl w:val="0"/>
          <w:numId w:val="384"/>
        </w:numPr>
        <w:ind w:left="714" w:hanging="357"/>
        <w:jc w:val="both"/>
      </w:pPr>
      <w:r w:rsidRPr="00E5582B">
        <w:t xml:space="preserve">zpětná vazba </w:t>
      </w:r>
      <w:r>
        <w:t>(informace podané rodiči a dětmi)</w:t>
      </w:r>
      <w:r w:rsidRPr="00E5582B">
        <w:t xml:space="preserve"> </w:t>
      </w:r>
    </w:p>
    <w:p w:rsidR="00B02FD1" w:rsidRPr="00E5582B" w:rsidRDefault="00B02FD1" w:rsidP="00B02FD1">
      <w:pPr>
        <w:pStyle w:val="Default"/>
        <w:numPr>
          <w:ilvl w:val="0"/>
          <w:numId w:val="384"/>
        </w:numPr>
        <w:ind w:left="714" w:hanging="357"/>
        <w:jc w:val="both"/>
      </w:pPr>
      <w:r w:rsidRPr="00E5582B">
        <w:t xml:space="preserve">hodnocení zřizovatele a školní inspekce </w:t>
      </w:r>
    </w:p>
    <w:p w:rsidR="00B02FD1" w:rsidRPr="00E5582B" w:rsidRDefault="00B02FD1" w:rsidP="00B02FD1">
      <w:pPr>
        <w:pStyle w:val="Default"/>
        <w:numPr>
          <w:ilvl w:val="0"/>
          <w:numId w:val="384"/>
        </w:numPr>
        <w:ind w:left="714" w:hanging="357"/>
        <w:jc w:val="both"/>
      </w:pPr>
      <w:r w:rsidRPr="00E5582B">
        <w:t xml:space="preserve">hodnocení veřejnosti </w:t>
      </w:r>
    </w:p>
    <w:p w:rsidR="00B02FD1" w:rsidRDefault="00B02FD1" w:rsidP="00B02FD1">
      <w:pPr>
        <w:tabs>
          <w:tab w:val="left" w:pos="426"/>
          <w:tab w:val="left" w:pos="709"/>
          <w:tab w:val="right" w:leader="dot" w:pos="8222"/>
          <w:tab w:val="right" w:pos="8647"/>
        </w:tabs>
        <w:rPr>
          <w:sz w:val="24"/>
          <w:szCs w:val="24"/>
        </w:rPr>
      </w:pPr>
    </w:p>
    <w:p w:rsidR="00B02FD1" w:rsidRDefault="00B02FD1" w:rsidP="00B02FD1">
      <w:pPr>
        <w:tabs>
          <w:tab w:val="left" w:pos="426"/>
          <w:tab w:val="left" w:pos="709"/>
          <w:tab w:val="right" w:leader="dot" w:pos="8222"/>
          <w:tab w:val="right" w:pos="8647"/>
        </w:tabs>
        <w:rPr>
          <w:sz w:val="24"/>
          <w:szCs w:val="24"/>
        </w:rPr>
      </w:pPr>
      <w:r>
        <w:rPr>
          <w:sz w:val="24"/>
          <w:szCs w:val="24"/>
        </w:rPr>
        <w:t>Hodnotící kritéria</w:t>
      </w:r>
    </w:p>
    <w:p w:rsidR="00B02FD1" w:rsidRDefault="00B02FD1" w:rsidP="00B02FD1">
      <w:pPr>
        <w:tabs>
          <w:tab w:val="left" w:pos="426"/>
          <w:tab w:val="left" w:pos="709"/>
          <w:tab w:val="right" w:leader="dot" w:pos="8222"/>
          <w:tab w:val="right" w:pos="8647"/>
        </w:tabs>
        <w:rPr>
          <w:sz w:val="24"/>
          <w:szCs w:val="24"/>
        </w:rPr>
      </w:pPr>
    </w:p>
    <w:p w:rsidR="00B02FD1" w:rsidRDefault="00B02FD1" w:rsidP="00B02FD1">
      <w:pPr>
        <w:tabs>
          <w:tab w:val="left" w:pos="426"/>
          <w:tab w:val="left" w:pos="709"/>
          <w:tab w:val="right" w:leader="dot" w:pos="8222"/>
          <w:tab w:val="right" w:pos="8647"/>
        </w:tabs>
        <w:jc w:val="both"/>
        <w:rPr>
          <w:sz w:val="24"/>
          <w:szCs w:val="24"/>
        </w:rPr>
      </w:pPr>
      <w:r>
        <w:rPr>
          <w:sz w:val="24"/>
          <w:szCs w:val="24"/>
        </w:rPr>
        <w:t>Školní klub provádí evaluaci jednotlivých oblastí, k nimž byla stanovena kritéria pro hodnocení. Jedná se tak o následující oblasti:</w:t>
      </w:r>
    </w:p>
    <w:p w:rsidR="00B02FD1" w:rsidRDefault="00B02FD1" w:rsidP="00B02FD1">
      <w:pPr>
        <w:numPr>
          <w:ilvl w:val="0"/>
          <w:numId w:val="385"/>
        </w:numPr>
        <w:tabs>
          <w:tab w:val="left" w:pos="426"/>
          <w:tab w:val="left" w:pos="709"/>
          <w:tab w:val="right" w:leader="dot" w:pos="8222"/>
          <w:tab w:val="right" w:pos="8647"/>
        </w:tabs>
        <w:autoSpaceDE/>
        <w:autoSpaceDN/>
        <w:ind w:left="714" w:hanging="357"/>
        <w:jc w:val="both"/>
        <w:rPr>
          <w:sz w:val="24"/>
          <w:szCs w:val="24"/>
        </w:rPr>
      </w:pPr>
      <w:r>
        <w:rPr>
          <w:sz w:val="24"/>
          <w:szCs w:val="24"/>
        </w:rPr>
        <w:t>Organizace, metody, formy činnosti školního klubu – mezi hodnotící kritéria řadíme pestrost zvolených činností, prostor určený pro dané činnosti, využívání pomůcek aj.</w:t>
      </w:r>
    </w:p>
    <w:p w:rsidR="00B02FD1" w:rsidRDefault="00B02FD1" w:rsidP="00B02FD1">
      <w:pPr>
        <w:numPr>
          <w:ilvl w:val="0"/>
          <w:numId w:val="385"/>
        </w:numPr>
        <w:tabs>
          <w:tab w:val="left" w:pos="426"/>
          <w:tab w:val="left" w:pos="709"/>
          <w:tab w:val="right" w:leader="dot" w:pos="8222"/>
          <w:tab w:val="right" w:pos="8647"/>
        </w:tabs>
        <w:autoSpaceDE/>
        <w:autoSpaceDN/>
        <w:ind w:left="714" w:hanging="357"/>
        <w:jc w:val="both"/>
        <w:rPr>
          <w:sz w:val="24"/>
          <w:szCs w:val="24"/>
        </w:rPr>
      </w:pPr>
      <w:r>
        <w:rPr>
          <w:sz w:val="24"/>
          <w:szCs w:val="24"/>
        </w:rPr>
        <w:t>Motivace dětí – mezi hodnotící kritéria lze zařadit průběžné motivování během činnosti, rozvíjení kreativity, ocenění snahy, pokroku dětí aj.</w:t>
      </w:r>
    </w:p>
    <w:p w:rsidR="00B02FD1" w:rsidRDefault="00B02FD1" w:rsidP="00B02FD1">
      <w:pPr>
        <w:numPr>
          <w:ilvl w:val="0"/>
          <w:numId w:val="385"/>
        </w:numPr>
        <w:tabs>
          <w:tab w:val="left" w:pos="426"/>
          <w:tab w:val="left" w:pos="709"/>
          <w:tab w:val="right" w:leader="dot" w:pos="8222"/>
          <w:tab w:val="right" w:pos="8647"/>
        </w:tabs>
        <w:autoSpaceDE/>
        <w:autoSpaceDN/>
        <w:ind w:left="714" w:hanging="357"/>
        <w:jc w:val="both"/>
        <w:rPr>
          <w:sz w:val="24"/>
          <w:szCs w:val="24"/>
        </w:rPr>
      </w:pPr>
      <w:r>
        <w:rPr>
          <w:sz w:val="24"/>
          <w:szCs w:val="24"/>
        </w:rPr>
        <w:t>Bezpečnost a hygiena – hodnotícími kritérii je vhodné poučení o bezpečnosti, bezpečnost prostředí (vnitřního i venkovního), z hlediska hygieny vhodně zvolený režim aj.</w:t>
      </w:r>
    </w:p>
    <w:p w:rsidR="00B02FD1" w:rsidRDefault="00B02FD1" w:rsidP="00B02FD1">
      <w:pPr>
        <w:numPr>
          <w:ilvl w:val="0"/>
          <w:numId w:val="385"/>
        </w:numPr>
        <w:tabs>
          <w:tab w:val="left" w:pos="426"/>
          <w:tab w:val="left" w:pos="709"/>
          <w:tab w:val="right" w:leader="dot" w:pos="8222"/>
          <w:tab w:val="right" w:pos="8647"/>
        </w:tabs>
        <w:autoSpaceDE/>
        <w:autoSpaceDN/>
        <w:ind w:left="714" w:hanging="357"/>
        <w:jc w:val="both"/>
        <w:rPr>
          <w:sz w:val="24"/>
          <w:szCs w:val="24"/>
        </w:rPr>
      </w:pPr>
      <w:r>
        <w:rPr>
          <w:sz w:val="24"/>
          <w:szCs w:val="24"/>
        </w:rPr>
        <w:t xml:space="preserve">Personální – mezi hodnotící kritérium řadíme kvalifikaci vedoucích zájmových kroužků, jejich přístup k samostudiu a dalšímu vzdělávání. </w:t>
      </w:r>
    </w:p>
    <w:p w:rsidR="00B02FD1" w:rsidRDefault="00B02FD1" w:rsidP="00B02FD1"/>
    <w:p w:rsidR="00B02FD1" w:rsidRDefault="00B02FD1" w:rsidP="00B02FD1"/>
    <w:p w:rsidR="00B02FD1" w:rsidRDefault="00B02FD1" w:rsidP="00B02FD1"/>
    <w:p w:rsidR="00B02FD1" w:rsidRDefault="00B02FD1" w:rsidP="00B02FD1">
      <w:pPr>
        <w:autoSpaceDE/>
        <w:autoSpaceDN/>
      </w:pPr>
      <w:r>
        <w:br w:type="page"/>
      </w:r>
    </w:p>
    <w:p w:rsidR="00D3386E" w:rsidRDefault="00D3386E" w:rsidP="00D3386E">
      <w:pPr>
        <w:pStyle w:val="Nadpis2"/>
        <w:rPr>
          <w:b/>
          <w:bCs/>
          <w:snapToGrid w:val="0"/>
          <w:color w:val="000080"/>
          <w:sz w:val="32"/>
          <w:szCs w:val="32"/>
        </w:rPr>
      </w:pPr>
      <w:bookmarkStart w:id="251" w:name="_Toc503883701"/>
      <w:r w:rsidRPr="00D3386E">
        <w:rPr>
          <w:b/>
          <w:bCs/>
          <w:snapToGrid w:val="0"/>
          <w:color w:val="000080"/>
          <w:sz w:val="32"/>
          <w:szCs w:val="32"/>
        </w:rPr>
        <w:t>8</w:t>
      </w:r>
      <w:r w:rsidRPr="008238E5">
        <w:rPr>
          <w:b/>
          <w:bCs/>
          <w:snapToGrid w:val="0"/>
          <w:color w:val="000080"/>
          <w:sz w:val="32"/>
          <w:szCs w:val="32"/>
        </w:rPr>
        <w:t>. Poznámky</w:t>
      </w:r>
      <w:bookmarkEnd w:id="250"/>
      <w:bookmarkEnd w:id="251"/>
    </w:p>
    <w:p w:rsidR="00D3386E" w:rsidRDefault="00D3386E" w:rsidP="00D3386E"/>
    <w:p w:rsidR="00D3386E" w:rsidRDefault="00D3386E" w:rsidP="00D3386E"/>
    <w:p w:rsidR="00D3386E" w:rsidRDefault="00D3386E" w:rsidP="00D3386E"/>
    <w:p w:rsidR="00D3386E" w:rsidRDefault="00D3386E" w:rsidP="00D3386E"/>
    <w:p w:rsidR="00D3386E" w:rsidRDefault="00D3386E" w:rsidP="00D3386E"/>
    <w:p w:rsidR="00D3386E" w:rsidRDefault="00D3386E" w:rsidP="00D3386E"/>
    <w:p w:rsidR="00D3386E" w:rsidRDefault="00D3386E" w:rsidP="00D3386E"/>
    <w:p w:rsidR="00D3386E" w:rsidRDefault="00D3386E" w:rsidP="00D3386E"/>
    <w:p w:rsidR="00D3386E" w:rsidRPr="00D3386E" w:rsidRDefault="00D3386E" w:rsidP="00D3386E"/>
    <w:p w:rsidR="003F3224" w:rsidRDefault="003F3224">
      <w:pPr>
        <w:autoSpaceDE/>
        <w:autoSpaceDN/>
        <w:rPr>
          <w:sz w:val="24"/>
          <w:szCs w:val="24"/>
        </w:rPr>
      </w:pPr>
    </w:p>
    <w:sectPr w:rsidR="003F3224" w:rsidSect="008505E2">
      <w:footerReference w:type="default" r:id="rId34"/>
      <w:pgSz w:w="11906" w:h="16838"/>
      <w:pgMar w:top="1079" w:right="1417" w:bottom="76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CA3" w:rsidRDefault="004B0CA3">
      <w:r>
        <w:separator/>
      </w:r>
    </w:p>
  </w:endnote>
  <w:endnote w:type="continuationSeparator" w:id="0">
    <w:p w:rsidR="004B0CA3" w:rsidRDefault="004B0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DejaVu Sans">
    <w:charset w:val="EE"/>
    <w:family w:val="swiss"/>
    <w:pitch w:val="variable"/>
    <w:sig w:usb0="E7000EFF" w:usb1="5200FDFF" w:usb2="0A042021" w:usb3="00000000" w:csb0="000001BF" w:csb1="00000000"/>
  </w:font>
  <w:font w:name="Impact">
    <w:panose1 w:val="020B0806030902050204"/>
    <w:charset w:val="EE"/>
    <w:family w:val="swiss"/>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Default="00B02FD1">
    <w:pPr>
      <w:pStyle w:val="Zpat"/>
    </w:pPr>
  </w:p>
  <w:p w:rsidR="00B02FD1" w:rsidRDefault="00B02FD1"/>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311392"/>
      <w:docPartObj>
        <w:docPartGallery w:val="Page Numbers (Bottom of Page)"/>
        <w:docPartUnique/>
      </w:docPartObj>
    </w:sdtPr>
    <w:sdtEndPr/>
    <w:sdtContent>
      <w:p w:rsidR="00B02FD1" w:rsidRDefault="00B02FD1">
        <w:pPr>
          <w:pStyle w:val="Zpat"/>
        </w:pPr>
        <w:r>
          <w:rPr>
            <w:noProof/>
          </w:rPr>
          <mc:AlternateContent>
            <mc:Choice Requires="wps">
              <w:drawing>
                <wp:anchor distT="0" distB="0" distL="114300" distR="114300" simplePos="0" relativeHeight="251659264" behindDoc="0" locked="0" layoutInCell="1" allowOverlap="1" wp14:anchorId="2598D1F9" wp14:editId="72BC10ED">
                  <wp:simplePos x="0" y="0"/>
                  <wp:positionH relativeFrom="rightMargin">
                    <wp:align>center</wp:align>
                  </wp:positionH>
                  <wp:positionV relativeFrom="bottomMargin">
                    <wp:align>top</wp:align>
                  </wp:positionV>
                  <wp:extent cx="762000" cy="542261"/>
                  <wp:effectExtent l="0" t="0" r="0" b="0"/>
                  <wp:wrapNone/>
                  <wp:docPr id="581"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42261"/>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40427529"/>
                              </w:sdtPr>
                              <w:sdtEndPr>
                                <w:rPr>
                                  <w:rFonts w:ascii="Times New Roman" w:hAnsi="Times New Roman" w:cs="Times New Roman"/>
                                  <w:sz w:val="20"/>
                                  <w:szCs w:val="20"/>
                                </w:rPr>
                              </w:sdtEndPr>
                              <w:sdtContent>
                                <w:sdt>
                                  <w:sdtPr>
                                    <w:rPr>
                                      <w:rFonts w:asciiTheme="majorHAnsi" w:eastAsiaTheme="majorEastAsia" w:hAnsiTheme="majorHAnsi" w:cstheme="majorBidi"/>
                                      <w:sz w:val="48"/>
                                      <w:szCs w:val="48"/>
                                    </w:rPr>
                                    <w:id w:val="1052109011"/>
                                  </w:sdtPr>
                                  <w:sdtEndPr>
                                    <w:rPr>
                                      <w:rFonts w:ascii="Times New Roman" w:hAnsi="Times New Roman" w:cs="Times New Roman"/>
                                      <w:sz w:val="20"/>
                                      <w:szCs w:val="20"/>
                                    </w:rPr>
                                  </w:sdtEndPr>
                                  <w:sdtContent>
                                    <w:p w:rsidR="00B02FD1" w:rsidRPr="00C30073" w:rsidRDefault="00B02FD1">
                                      <w:pPr>
                                        <w:jc w:val="center"/>
                                        <w:rPr>
                                          <w:rFonts w:eastAsiaTheme="majorEastAsia"/>
                                        </w:rPr>
                                      </w:pPr>
                                      <w:r w:rsidRPr="00C30073">
                                        <w:rPr>
                                          <w:rFonts w:eastAsiaTheme="minorEastAsia"/>
                                        </w:rPr>
                                        <w:fldChar w:fldCharType="begin"/>
                                      </w:r>
                                      <w:r w:rsidRPr="00C30073">
                                        <w:instrText>PAGE   \* MERGEFORMAT</w:instrText>
                                      </w:r>
                                      <w:r w:rsidRPr="00C30073">
                                        <w:rPr>
                                          <w:rFonts w:eastAsiaTheme="minorEastAsia"/>
                                        </w:rPr>
                                        <w:fldChar w:fldCharType="separate"/>
                                      </w:r>
                                      <w:r w:rsidR="004417BD" w:rsidRPr="004417BD">
                                        <w:rPr>
                                          <w:rFonts w:eastAsiaTheme="majorEastAsia"/>
                                          <w:noProof/>
                                        </w:rPr>
                                        <w:t>380</w:t>
                                      </w:r>
                                      <w:r w:rsidRPr="00C30073">
                                        <w:rP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1" o:spid="_x0000_s1027" style="position:absolute;margin-left:0;margin-top:0;width:60pt;height:42.7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" stroked="f">
                  <v:textbox>
                    <w:txbxContent>
                      <w:sdt>
                        <w:sdtPr>
                          <w:rPr>
                            <w:rFonts w:asciiTheme="majorHAnsi" w:eastAsiaTheme="majorEastAsia" w:hAnsiTheme="majorHAnsi" w:cstheme="majorBidi"/>
                            <w:sz w:val="48"/>
                            <w:szCs w:val="48"/>
                          </w:rPr>
                          <w:id w:val="-640427529"/>
                        </w:sdtPr>
                        <w:sdtEndPr>
                          <w:rPr>
                            <w:rFonts w:ascii="Times New Roman" w:hAnsi="Times New Roman" w:cs="Times New Roman"/>
                            <w:sz w:val="20"/>
                            <w:szCs w:val="20"/>
                          </w:rPr>
                        </w:sdtEndPr>
                        <w:sdtContent>
                          <w:sdt>
                            <w:sdtPr>
                              <w:rPr>
                                <w:rFonts w:asciiTheme="majorHAnsi" w:eastAsiaTheme="majorEastAsia" w:hAnsiTheme="majorHAnsi" w:cstheme="majorBidi"/>
                                <w:sz w:val="48"/>
                                <w:szCs w:val="48"/>
                              </w:rPr>
                              <w:id w:val="1052109011"/>
                            </w:sdtPr>
                            <w:sdtEndPr>
                              <w:rPr>
                                <w:rFonts w:ascii="Times New Roman" w:hAnsi="Times New Roman" w:cs="Times New Roman"/>
                                <w:sz w:val="20"/>
                                <w:szCs w:val="20"/>
                              </w:rPr>
                            </w:sdtEndPr>
                            <w:sdtContent>
                              <w:p w:rsidR="00B02FD1" w:rsidRPr="00C30073" w:rsidRDefault="00B02FD1">
                                <w:pPr>
                                  <w:jc w:val="center"/>
                                  <w:rPr>
                                    <w:rFonts w:eastAsiaTheme="majorEastAsia"/>
                                  </w:rPr>
                                </w:pPr>
                                <w:r w:rsidRPr="00C30073">
                                  <w:rPr>
                                    <w:rFonts w:eastAsiaTheme="minorEastAsia"/>
                                  </w:rPr>
                                  <w:fldChar w:fldCharType="begin"/>
                                </w:r>
                                <w:r w:rsidRPr="00C30073">
                                  <w:instrText>PAGE   \* MERGEFORMAT</w:instrText>
                                </w:r>
                                <w:r w:rsidRPr="00C30073">
                                  <w:rPr>
                                    <w:rFonts w:eastAsiaTheme="minorEastAsia"/>
                                  </w:rPr>
                                  <w:fldChar w:fldCharType="separate"/>
                                </w:r>
                                <w:r w:rsidR="004417BD" w:rsidRPr="004417BD">
                                  <w:rPr>
                                    <w:rFonts w:eastAsiaTheme="majorEastAsia"/>
                                    <w:noProof/>
                                  </w:rPr>
                                  <w:t>380</w:t>
                                </w:r>
                                <w:r w:rsidRPr="00C30073">
                                  <w:rPr>
                                    <w:rFonts w:eastAsiaTheme="majorEastAsia"/>
                                  </w:rPr>
                                  <w:fldChar w:fldCharType="end"/>
                                </w:r>
                              </w:p>
                            </w:sdtContent>
                          </w:sdt>
                        </w:sdtContent>
                      </w:sdt>
                    </w:txbxContent>
                  </v:textbox>
                  <w10:wrap anchorx="margin" anchory="margin"/>
                </v:rect>
              </w:pict>
            </mc:Fallback>
          </mc:AlternateConten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Default="00B02FD1">
    <w:pPr>
      <w:pStyle w:val="Zpat"/>
      <w:jc w:val="center"/>
    </w:pPr>
  </w:p>
  <w:sdt>
    <w:sdtPr>
      <w:id w:val="324319062"/>
      <w:docPartObj>
        <w:docPartGallery w:val="Page Numbers (Bottom of Page)"/>
        <w:docPartUnique/>
      </w:docPartObj>
    </w:sdtPr>
    <w:sdtEndPr/>
    <w:sdtContent>
      <w:p w:rsidR="00B02FD1" w:rsidRDefault="00B02FD1" w:rsidP="00C30073">
        <w:pPr>
          <w:pStyle w:val="Zpat"/>
        </w:pPr>
        <w:r>
          <w:rPr>
            <w:noProof/>
          </w:rPr>
          <mc:AlternateContent>
            <mc:Choice Requires="wps">
              <w:drawing>
                <wp:anchor distT="0" distB="0" distL="114300" distR="114300" simplePos="0" relativeHeight="251663360" behindDoc="0" locked="0" layoutInCell="1" allowOverlap="1" wp14:anchorId="33E23B46" wp14:editId="0908CAEB">
                  <wp:simplePos x="0" y="0"/>
                  <wp:positionH relativeFrom="rightMargin">
                    <wp:align>center</wp:align>
                  </wp:positionH>
                  <wp:positionV relativeFrom="bottomMargin">
                    <wp:align>top</wp:align>
                  </wp:positionV>
                  <wp:extent cx="762000" cy="542261"/>
                  <wp:effectExtent l="0" t="0" r="0" b="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42261"/>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9867653"/>
                              </w:sdtPr>
                              <w:sdtEndPr>
                                <w:rPr>
                                  <w:rFonts w:ascii="Times New Roman" w:hAnsi="Times New Roman" w:cs="Times New Roman"/>
                                  <w:sz w:val="20"/>
                                  <w:szCs w:val="20"/>
                                </w:rPr>
                              </w:sdtEndPr>
                              <w:sdtContent>
                                <w:sdt>
                                  <w:sdtPr>
                                    <w:rPr>
                                      <w:rFonts w:asciiTheme="majorHAnsi" w:eastAsiaTheme="majorEastAsia" w:hAnsiTheme="majorHAnsi" w:cstheme="majorBidi"/>
                                      <w:sz w:val="48"/>
                                      <w:szCs w:val="48"/>
                                    </w:rPr>
                                    <w:id w:val="522142339"/>
                                  </w:sdtPr>
                                  <w:sdtEndPr>
                                    <w:rPr>
                                      <w:rFonts w:ascii="Times New Roman" w:hAnsi="Times New Roman" w:cs="Times New Roman"/>
                                      <w:sz w:val="20"/>
                                      <w:szCs w:val="20"/>
                                    </w:rPr>
                                  </w:sdtEndPr>
                                  <w:sdtContent>
                                    <w:p w:rsidR="00B02FD1" w:rsidRPr="00C30073" w:rsidRDefault="00B02FD1" w:rsidP="00C30073">
                                      <w:pPr>
                                        <w:jc w:val="center"/>
                                        <w:rPr>
                                          <w:rFonts w:eastAsiaTheme="majorEastAsia"/>
                                        </w:rPr>
                                      </w:pPr>
                                      <w:r w:rsidRPr="00C30073">
                                        <w:rPr>
                                          <w:rFonts w:eastAsiaTheme="minorEastAsia"/>
                                        </w:rPr>
                                        <w:fldChar w:fldCharType="begin"/>
                                      </w:r>
                                      <w:r w:rsidRPr="00C30073">
                                        <w:instrText>PAGE   \* MERGEFORMAT</w:instrText>
                                      </w:r>
                                      <w:r w:rsidRPr="00C30073">
                                        <w:rPr>
                                          <w:rFonts w:eastAsiaTheme="minorEastAsia"/>
                                        </w:rPr>
                                        <w:fldChar w:fldCharType="separate"/>
                                      </w:r>
                                      <w:r w:rsidR="004417BD" w:rsidRPr="004417BD">
                                        <w:rPr>
                                          <w:rFonts w:eastAsiaTheme="majorEastAsia"/>
                                          <w:noProof/>
                                        </w:rPr>
                                        <w:t>390</w:t>
                                      </w:r>
                                      <w:r w:rsidRPr="00C30073">
                                        <w:rP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2" o:spid="_x0000_s1028" style="position:absolute;margin-left:0;margin-top:0;width:60pt;height:42.7pt;z-index:251663360;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" stroked="f">
                  <v:textbox>
                    <w:txbxContent>
                      <w:sdt>
                        <w:sdtPr>
                          <w:rPr>
                            <w:rFonts w:asciiTheme="majorHAnsi" w:eastAsiaTheme="majorEastAsia" w:hAnsiTheme="majorHAnsi" w:cstheme="majorBidi"/>
                            <w:sz w:val="48"/>
                            <w:szCs w:val="48"/>
                          </w:rPr>
                          <w:id w:val="-19867653"/>
                        </w:sdtPr>
                        <w:sdtEndPr>
                          <w:rPr>
                            <w:rFonts w:ascii="Times New Roman" w:hAnsi="Times New Roman" w:cs="Times New Roman"/>
                            <w:sz w:val="20"/>
                            <w:szCs w:val="20"/>
                          </w:rPr>
                        </w:sdtEndPr>
                        <w:sdtContent>
                          <w:sdt>
                            <w:sdtPr>
                              <w:rPr>
                                <w:rFonts w:asciiTheme="majorHAnsi" w:eastAsiaTheme="majorEastAsia" w:hAnsiTheme="majorHAnsi" w:cstheme="majorBidi"/>
                                <w:sz w:val="48"/>
                                <w:szCs w:val="48"/>
                              </w:rPr>
                              <w:id w:val="522142339"/>
                            </w:sdtPr>
                            <w:sdtEndPr>
                              <w:rPr>
                                <w:rFonts w:ascii="Times New Roman" w:hAnsi="Times New Roman" w:cs="Times New Roman"/>
                                <w:sz w:val="20"/>
                                <w:szCs w:val="20"/>
                              </w:rPr>
                            </w:sdtEndPr>
                            <w:sdtContent>
                              <w:p w:rsidR="00B02FD1" w:rsidRPr="00C30073" w:rsidRDefault="00B02FD1" w:rsidP="00C30073">
                                <w:pPr>
                                  <w:jc w:val="center"/>
                                  <w:rPr>
                                    <w:rFonts w:eastAsiaTheme="majorEastAsia"/>
                                  </w:rPr>
                                </w:pPr>
                                <w:r w:rsidRPr="00C30073">
                                  <w:rPr>
                                    <w:rFonts w:eastAsiaTheme="minorEastAsia"/>
                                  </w:rPr>
                                  <w:fldChar w:fldCharType="begin"/>
                                </w:r>
                                <w:r w:rsidRPr="00C30073">
                                  <w:instrText>PAGE   \* MERGEFORMAT</w:instrText>
                                </w:r>
                                <w:r w:rsidRPr="00C30073">
                                  <w:rPr>
                                    <w:rFonts w:eastAsiaTheme="minorEastAsia"/>
                                  </w:rPr>
                                  <w:fldChar w:fldCharType="separate"/>
                                </w:r>
                                <w:r w:rsidR="004417BD" w:rsidRPr="004417BD">
                                  <w:rPr>
                                    <w:rFonts w:eastAsiaTheme="majorEastAsia"/>
                                    <w:noProof/>
                                  </w:rPr>
                                  <w:t>390</w:t>
                                </w:r>
                                <w:r w:rsidRPr="00C30073">
                                  <w:rPr>
                                    <w:rFonts w:eastAsiaTheme="majorEastAsia"/>
                                  </w:rPr>
                                  <w:fldChar w:fldCharType="end"/>
                                </w:r>
                              </w:p>
                            </w:sdtContent>
                          </w:sdt>
                        </w:sdtContent>
                      </w:sdt>
                    </w:txbxContent>
                  </v:textbox>
                  <w10:wrap anchorx="margin" anchory="margin"/>
                </v:rect>
              </w:pict>
            </mc:Fallback>
          </mc:AlternateContent>
        </w:r>
      </w:p>
    </w:sdtContent>
  </w:sdt>
  <w:p w:rsidR="00B02FD1" w:rsidRDefault="00B02FD1" w:rsidP="00C30073">
    <w:pPr>
      <w:pStyle w:val="Zpa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Default="00B02FD1">
    <w:pPr>
      <w:pStyle w:val="Zpat"/>
      <w:jc w:val="center"/>
    </w:pPr>
  </w:p>
  <w:sdt>
    <w:sdtPr>
      <w:id w:val="1181703848"/>
      <w:docPartObj>
        <w:docPartGallery w:val="Page Numbers (Bottom of Page)"/>
        <w:docPartUnique/>
      </w:docPartObj>
    </w:sdtPr>
    <w:sdtEndPr/>
    <w:sdtContent>
      <w:p w:rsidR="00B02FD1" w:rsidRDefault="00B02FD1" w:rsidP="00C30073">
        <w:pPr>
          <w:pStyle w:val="Zpat"/>
        </w:pPr>
        <w:r>
          <w:rPr>
            <w:noProof/>
          </w:rPr>
          <mc:AlternateContent>
            <mc:Choice Requires="wps">
              <w:drawing>
                <wp:anchor distT="0" distB="0" distL="114300" distR="114300" simplePos="0" relativeHeight="251661312" behindDoc="0" locked="0" layoutInCell="1" allowOverlap="1" wp14:anchorId="0D50A178" wp14:editId="694F2B3E">
                  <wp:simplePos x="0" y="0"/>
                  <wp:positionH relativeFrom="rightMargin">
                    <wp:align>center</wp:align>
                  </wp:positionH>
                  <wp:positionV relativeFrom="bottomMargin">
                    <wp:align>top</wp:align>
                  </wp:positionV>
                  <wp:extent cx="762000" cy="542261"/>
                  <wp:effectExtent l="0" t="0" r="0" b="0"/>
                  <wp:wrapNone/>
                  <wp:docPr id="11"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42261"/>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221670946"/>
                              </w:sdtPr>
                              <w:sdtEndPr>
                                <w:rPr>
                                  <w:rFonts w:ascii="Times New Roman" w:hAnsi="Times New Roman" w:cs="Times New Roman"/>
                                  <w:sz w:val="20"/>
                                  <w:szCs w:val="20"/>
                                </w:rPr>
                              </w:sdtEndPr>
                              <w:sdtContent>
                                <w:sdt>
                                  <w:sdtPr>
                                    <w:rPr>
                                      <w:rFonts w:asciiTheme="majorHAnsi" w:eastAsiaTheme="majorEastAsia" w:hAnsiTheme="majorHAnsi" w:cstheme="majorBidi"/>
                                      <w:sz w:val="48"/>
                                      <w:szCs w:val="48"/>
                                    </w:rPr>
                                    <w:id w:val="110941249"/>
                                  </w:sdtPr>
                                  <w:sdtEndPr>
                                    <w:rPr>
                                      <w:rFonts w:ascii="Times New Roman" w:hAnsi="Times New Roman" w:cs="Times New Roman"/>
                                      <w:sz w:val="20"/>
                                      <w:szCs w:val="20"/>
                                    </w:rPr>
                                  </w:sdtEndPr>
                                  <w:sdtContent>
                                    <w:p w:rsidR="00B02FD1" w:rsidRPr="00C30073" w:rsidRDefault="00B02FD1" w:rsidP="00C30073">
                                      <w:pPr>
                                        <w:jc w:val="center"/>
                                        <w:rPr>
                                          <w:rFonts w:eastAsiaTheme="majorEastAsia"/>
                                        </w:rPr>
                                      </w:pPr>
                                      <w:r w:rsidRPr="00C30073">
                                        <w:rPr>
                                          <w:rFonts w:eastAsiaTheme="minorEastAsia"/>
                                        </w:rPr>
                                        <w:fldChar w:fldCharType="begin"/>
                                      </w:r>
                                      <w:r w:rsidRPr="00C30073">
                                        <w:instrText>PAGE   \* MERGEFORMAT</w:instrText>
                                      </w:r>
                                      <w:r w:rsidRPr="00C30073">
                                        <w:rPr>
                                          <w:rFonts w:eastAsiaTheme="minorEastAsia"/>
                                        </w:rPr>
                                        <w:fldChar w:fldCharType="separate"/>
                                      </w:r>
                                      <w:r w:rsidR="004417BD" w:rsidRPr="004417BD">
                                        <w:rPr>
                                          <w:rFonts w:eastAsiaTheme="majorEastAsia"/>
                                          <w:noProof/>
                                        </w:rPr>
                                        <w:t>394</w:t>
                                      </w:r>
                                      <w:r w:rsidRPr="00C30073">
                                        <w:rP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0;margin-top:0;width:60pt;height:42.7pt;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" stroked="f">
                  <v:textbox>
                    <w:txbxContent>
                      <w:sdt>
                        <w:sdtPr>
                          <w:rPr>
                            <w:rFonts w:asciiTheme="majorHAnsi" w:eastAsiaTheme="majorEastAsia" w:hAnsiTheme="majorHAnsi" w:cstheme="majorBidi"/>
                            <w:sz w:val="48"/>
                            <w:szCs w:val="48"/>
                          </w:rPr>
                          <w:id w:val="-1221670946"/>
                        </w:sdtPr>
                        <w:sdtEndPr>
                          <w:rPr>
                            <w:rFonts w:ascii="Times New Roman" w:hAnsi="Times New Roman" w:cs="Times New Roman"/>
                            <w:sz w:val="20"/>
                            <w:szCs w:val="20"/>
                          </w:rPr>
                        </w:sdtEndPr>
                        <w:sdtContent>
                          <w:sdt>
                            <w:sdtPr>
                              <w:rPr>
                                <w:rFonts w:asciiTheme="majorHAnsi" w:eastAsiaTheme="majorEastAsia" w:hAnsiTheme="majorHAnsi" w:cstheme="majorBidi"/>
                                <w:sz w:val="48"/>
                                <w:szCs w:val="48"/>
                              </w:rPr>
                              <w:id w:val="110941249"/>
                            </w:sdtPr>
                            <w:sdtEndPr>
                              <w:rPr>
                                <w:rFonts w:ascii="Times New Roman" w:hAnsi="Times New Roman" w:cs="Times New Roman"/>
                                <w:sz w:val="20"/>
                                <w:szCs w:val="20"/>
                              </w:rPr>
                            </w:sdtEndPr>
                            <w:sdtContent>
                              <w:p w:rsidR="00B02FD1" w:rsidRPr="00C30073" w:rsidRDefault="00B02FD1" w:rsidP="00C30073">
                                <w:pPr>
                                  <w:jc w:val="center"/>
                                  <w:rPr>
                                    <w:rFonts w:eastAsiaTheme="majorEastAsia"/>
                                  </w:rPr>
                                </w:pPr>
                                <w:r w:rsidRPr="00C30073">
                                  <w:rPr>
                                    <w:rFonts w:eastAsiaTheme="minorEastAsia"/>
                                  </w:rPr>
                                  <w:fldChar w:fldCharType="begin"/>
                                </w:r>
                                <w:r w:rsidRPr="00C30073">
                                  <w:instrText>PAGE   \* MERGEFORMAT</w:instrText>
                                </w:r>
                                <w:r w:rsidRPr="00C30073">
                                  <w:rPr>
                                    <w:rFonts w:eastAsiaTheme="minorEastAsia"/>
                                  </w:rPr>
                                  <w:fldChar w:fldCharType="separate"/>
                                </w:r>
                                <w:r w:rsidR="004417BD" w:rsidRPr="004417BD">
                                  <w:rPr>
                                    <w:rFonts w:eastAsiaTheme="majorEastAsia"/>
                                    <w:noProof/>
                                  </w:rPr>
                                  <w:t>394</w:t>
                                </w:r>
                                <w:r w:rsidRPr="00C30073">
                                  <w:rPr>
                                    <w:rFonts w:eastAsiaTheme="majorEastAsia"/>
                                  </w:rPr>
                                  <w:fldChar w:fldCharType="end"/>
                                </w:r>
                              </w:p>
                            </w:sdtContent>
                          </w:sdt>
                        </w:sdtContent>
                      </w:sdt>
                    </w:txbxContent>
                  </v:textbox>
                  <w10:wrap anchorx="margin" anchory="margin"/>
                </v:rect>
              </w:pict>
            </mc:Fallback>
          </mc:AlternateContent>
        </w:r>
      </w:p>
    </w:sdtContent>
  </w:sdt>
  <w:p w:rsidR="00B02FD1" w:rsidRDefault="00B02FD1" w:rsidP="00C3007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Pr="00441579" w:rsidRDefault="00B02FD1">
    <w:pPr>
      <w:rPr>
        <w:sz w:val="24"/>
        <w:szCs w:val="24"/>
      </w:rPr>
    </w:pPr>
    <w:r>
      <w:rPr>
        <w:rFonts w:ascii="Impact" w:hAnsi="Impact" w:cs="Impact"/>
        <w:snapToGrid w:val="0"/>
        <w:sz w:val="24"/>
        <w:szCs w:val="24"/>
      </w:rPr>
      <w:tab/>
    </w:r>
    <w:r w:rsidRPr="00441579">
      <w:rPr>
        <w:rFonts w:ascii="Impact" w:hAnsi="Impact" w:cs="Impact"/>
        <w:snapToGrid w:val="0"/>
        <w:sz w:val="24"/>
        <w:szCs w:val="24"/>
      </w:rPr>
      <w:t xml:space="preserve">                                                          </w:t>
    </w:r>
    <w:r w:rsidRPr="00441579">
      <w:rPr>
        <w:rStyle w:val="slostrnky"/>
        <w:b/>
        <w:bCs/>
        <w:sz w:val="24"/>
        <w:szCs w:val="24"/>
      </w:rPr>
      <w:fldChar w:fldCharType="begin"/>
    </w:r>
    <w:r w:rsidRPr="00441579">
      <w:rPr>
        <w:rStyle w:val="slostrnky"/>
        <w:b/>
        <w:bCs/>
        <w:sz w:val="24"/>
        <w:szCs w:val="24"/>
      </w:rPr>
      <w:instrText xml:space="preserve"> PAGE </w:instrText>
    </w:r>
    <w:r w:rsidRPr="00441579">
      <w:rPr>
        <w:rStyle w:val="slostrnky"/>
        <w:b/>
        <w:bCs/>
        <w:sz w:val="24"/>
        <w:szCs w:val="24"/>
      </w:rPr>
      <w:fldChar w:fldCharType="separate"/>
    </w:r>
    <w:r w:rsidR="004B0CA3">
      <w:rPr>
        <w:rStyle w:val="slostrnky"/>
        <w:b/>
        <w:bCs/>
        <w:noProof/>
        <w:sz w:val="24"/>
        <w:szCs w:val="24"/>
      </w:rPr>
      <w:t>1</w:t>
    </w:r>
    <w:r w:rsidRPr="00441579">
      <w:rPr>
        <w:rStyle w:val="slostrnky"/>
        <w:b/>
        <w:bCs/>
        <w:sz w:val="24"/>
        <w:szCs w:val="24"/>
      </w:rPr>
      <w:fldChar w:fldCharType="end"/>
    </w:r>
  </w:p>
  <w:p w:rsidR="00B02FD1" w:rsidRDefault="00B02FD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Default="00B02FD1">
    <w:pPr>
      <w:pStyle w:val="Zpat"/>
    </w:pPr>
  </w:p>
  <w:p w:rsidR="00B02FD1" w:rsidRDefault="00B02FD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Default="00B02FD1" w:rsidP="006D3AF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399</w:t>
    </w:r>
    <w:r>
      <w:rPr>
        <w:rStyle w:val="slostrnky"/>
      </w:rPr>
      <w:fldChar w:fldCharType="end"/>
    </w:r>
  </w:p>
  <w:p w:rsidR="00B02FD1" w:rsidRDefault="00B02FD1" w:rsidP="006D3AF7">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Pr="009A0921" w:rsidRDefault="00B02FD1" w:rsidP="006D3AF7">
    <w:pPr>
      <w:pStyle w:val="Zpat"/>
      <w:framePr w:wrap="around" w:vAnchor="text" w:hAnchor="margin" w:xAlign="right" w:y="1"/>
      <w:rPr>
        <w:rStyle w:val="slostrnky"/>
        <w:sz w:val="24"/>
        <w:szCs w:val="24"/>
      </w:rPr>
    </w:pPr>
    <w:r w:rsidRPr="009A0921">
      <w:rPr>
        <w:rStyle w:val="slostrnky"/>
        <w:sz w:val="24"/>
        <w:szCs w:val="24"/>
      </w:rPr>
      <w:fldChar w:fldCharType="begin"/>
    </w:r>
    <w:r w:rsidRPr="009A0921">
      <w:rPr>
        <w:rStyle w:val="slostrnky"/>
        <w:sz w:val="24"/>
        <w:szCs w:val="24"/>
      </w:rPr>
      <w:instrText xml:space="preserve">PAGE  </w:instrText>
    </w:r>
    <w:r w:rsidRPr="009A0921">
      <w:rPr>
        <w:rStyle w:val="slostrnky"/>
        <w:sz w:val="24"/>
        <w:szCs w:val="24"/>
      </w:rPr>
      <w:fldChar w:fldCharType="separate"/>
    </w:r>
    <w:r w:rsidR="004417BD">
      <w:rPr>
        <w:rStyle w:val="slostrnky"/>
        <w:noProof/>
        <w:sz w:val="24"/>
        <w:szCs w:val="24"/>
      </w:rPr>
      <w:t>50</w:t>
    </w:r>
    <w:r w:rsidRPr="009A0921">
      <w:rPr>
        <w:rStyle w:val="slostrnky"/>
        <w:sz w:val="24"/>
        <w:szCs w:val="24"/>
      </w:rPr>
      <w:fldChar w:fldCharType="end"/>
    </w:r>
  </w:p>
  <w:p w:rsidR="00B02FD1" w:rsidRDefault="00B02FD1" w:rsidP="006D3AF7">
    <w:pPr>
      <w:pStyle w:val="Zpat"/>
      <w:ind w:right="36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Default="00B02FD1" w:rsidP="00C3160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399</w:t>
    </w:r>
    <w:r>
      <w:rPr>
        <w:rStyle w:val="slostrnky"/>
      </w:rPr>
      <w:fldChar w:fldCharType="end"/>
    </w:r>
  </w:p>
  <w:p w:rsidR="00B02FD1" w:rsidRDefault="00B02FD1" w:rsidP="00C31607">
    <w:pPr>
      <w:pStyle w:val="Zpat"/>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Pr="008C1E0C" w:rsidRDefault="00B02FD1" w:rsidP="00C31607">
    <w:pPr>
      <w:pStyle w:val="Zpat"/>
      <w:framePr w:wrap="around" w:vAnchor="text" w:hAnchor="margin" w:xAlign="right" w:y="1"/>
      <w:rPr>
        <w:rStyle w:val="slostrnky"/>
        <w:sz w:val="24"/>
        <w:szCs w:val="24"/>
      </w:rPr>
    </w:pPr>
    <w:r w:rsidRPr="008C1E0C">
      <w:rPr>
        <w:rStyle w:val="slostrnky"/>
        <w:sz w:val="24"/>
        <w:szCs w:val="24"/>
      </w:rPr>
      <w:fldChar w:fldCharType="begin"/>
    </w:r>
    <w:r w:rsidRPr="008C1E0C">
      <w:rPr>
        <w:rStyle w:val="slostrnky"/>
        <w:sz w:val="24"/>
        <w:szCs w:val="24"/>
      </w:rPr>
      <w:instrText xml:space="preserve">PAGE  </w:instrText>
    </w:r>
    <w:r w:rsidRPr="008C1E0C">
      <w:rPr>
        <w:rStyle w:val="slostrnky"/>
        <w:sz w:val="24"/>
        <w:szCs w:val="24"/>
      </w:rPr>
      <w:fldChar w:fldCharType="separate"/>
    </w:r>
    <w:r w:rsidR="004417BD">
      <w:rPr>
        <w:rStyle w:val="slostrnky"/>
        <w:noProof/>
        <w:sz w:val="24"/>
        <w:szCs w:val="24"/>
      </w:rPr>
      <w:t>226</w:t>
    </w:r>
    <w:r w:rsidRPr="008C1E0C">
      <w:rPr>
        <w:rStyle w:val="slostrnky"/>
        <w:sz w:val="24"/>
        <w:szCs w:val="24"/>
      </w:rPr>
      <w:fldChar w:fldCharType="end"/>
    </w:r>
  </w:p>
  <w:p w:rsidR="00B02FD1" w:rsidRDefault="00B02FD1" w:rsidP="00C31607">
    <w:pPr>
      <w:pStyle w:val="Zpat"/>
      <w:ind w:right="360"/>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Default="00B02FD1">
    <w:pPr>
      <w:pStyle w:val="Zpat"/>
      <w:jc w:val="right"/>
    </w:pPr>
    <w:r>
      <w:rPr>
        <w:rStyle w:val="slostrnky"/>
      </w:rPr>
      <w:fldChar w:fldCharType="begin"/>
    </w:r>
    <w:r>
      <w:rPr>
        <w:rStyle w:val="slostrnky"/>
      </w:rPr>
      <w:instrText xml:space="preserve"> PAGE </w:instrText>
    </w:r>
    <w:r>
      <w:rPr>
        <w:rStyle w:val="slostrnky"/>
      </w:rPr>
      <w:fldChar w:fldCharType="separate"/>
    </w:r>
    <w:r w:rsidR="004417BD">
      <w:rPr>
        <w:rStyle w:val="slostrnky"/>
        <w:noProof/>
      </w:rPr>
      <w:t>289</w:t>
    </w:r>
    <w:r>
      <w:rPr>
        <w:rStyle w:val="slostrnky"/>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Default="00B02FD1">
    <w:pPr>
      <w:pStyle w:val="Zpat"/>
      <w:jc w:val="right"/>
    </w:pPr>
    <w:r>
      <w:rPr>
        <w:rStyle w:val="slostrnky"/>
      </w:rPr>
      <w:fldChar w:fldCharType="begin"/>
    </w:r>
    <w:r>
      <w:rPr>
        <w:rStyle w:val="slostrnky"/>
      </w:rPr>
      <w:instrText xml:space="preserve"> PAGE </w:instrText>
    </w:r>
    <w:r>
      <w:rPr>
        <w:rStyle w:val="slostrnky"/>
      </w:rPr>
      <w:fldChar w:fldCharType="separate"/>
    </w:r>
    <w:r w:rsidR="004417BD">
      <w:rPr>
        <w:rStyle w:val="slostrnky"/>
        <w:noProof/>
      </w:rPr>
      <w:t>362</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CA3" w:rsidRDefault="004B0CA3">
      <w:r>
        <w:separator/>
      </w:r>
    </w:p>
  </w:footnote>
  <w:footnote w:type="continuationSeparator" w:id="0">
    <w:p w:rsidR="004B0CA3" w:rsidRDefault="004B0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Default="00B02FD1">
    <w:pPr>
      <w:pStyle w:val="Zhlav"/>
    </w:pPr>
  </w:p>
  <w:p w:rsidR="00B02FD1" w:rsidRDefault="00B02FD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FD1" w:rsidRDefault="00B02FD1">
    <w:pPr>
      <w:pStyle w:val="Zhlav"/>
    </w:pPr>
  </w:p>
  <w:p w:rsidR="00B02FD1" w:rsidRDefault="00B02F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5A607F0C"/>
    <w:lvl w:ilvl="0">
      <w:start w:val="1"/>
      <w:numFmt w:val="decimal"/>
      <w:pStyle w:val="VetvtextuRVPZVCharCharChar"/>
      <w:lvlText w:val="%1."/>
      <w:lvlJc w:val="left"/>
      <w:pPr>
        <w:tabs>
          <w:tab w:val="num" w:pos="926"/>
        </w:tabs>
        <w:ind w:left="926" w:hanging="360"/>
      </w:pPr>
    </w:lvl>
  </w:abstractNum>
  <w:abstractNum w:abstractNumId="1">
    <w:nsid w:val="FFFFFF89"/>
    <w:multiLevelType w:val="singleLevel"/>
    <w:tmpl w:val="FF2E4C84"/>
    <w:lvl w:ilvl="0">
      <w:start w:val="1"/>
      <w:numFmt w:val="bullet"/>
      <w:pStyle w:val="Seznamsodrkami"/>
      <w:lvlText w:val=""/>
      <w:lvlJc w:val="left"/>
      <w:pPr>
        <w:tabs>
          <w:tab w:val="num" w:pos="360"/>
        </w:tabs>
        <w:ind w:left="360" w:hanging="360"/>
      </w:pPr>
      <w:rPr>
        <w:rFonts w:ascii="Symbol" w:hAnsi="Symbol" w:hint="default"/>
      </w:rPr>
    </w:lvl>
  </w:abstractNum>
  <w:abstractNum w:abstractNumId="2">
    <w:nsid w:val="00000001"/>
    <w:multiLevelType w:val="singleLevel"/>
    <w:tmpl w:val="00000001"/>
    <w:name w:val="RTF_Num 2"/>
    <w:lvl w:ilvl="0">
      <w:start w:val="1"/>
      <w:numFmt w:val="decimal"/>
      <w:lvlText w:val="·"/>
      <w:lvlJc w:val="left"/>
      <w:pPr>
        <w:ind w:left="360" w:hanging="360"/>
      </w:pPr>
      <w:rPr>
        <w:rFonts w:ascii="Symbol" w:hAnsi="Symbol" w:cs="Symbol"/>
      </w:rPr>
    </w:lvl>
  </w:abstractNum>
  <w:abstractNum w:abstractNumId="3">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3"/>
    <w:multiLevelType w:val="singleLevel"/>
    <w:tmpl w:val="00000003"/>
    <w:name w:val="WW8Num3"/>
    <w:lvl w:ilvl="0">
      <w:numFmt w:val="bullet"/>
      <w:lvlText w:val="-"/>
      <w:lvlJc w:val="left"/>
      <w:pPr>
        <w:tabs>
          <w:tab w:val="num" w:pos="360"/>
        </w:tabs>
        <w:ind w:left="360" w:hanging="360"/>
      </w:pPr>
      <w:rPr>
        <w:rFonts w:ascii="StarSymbol" w:hAnsi="Times New Roman" w:cs="StarSymbol"/>
        <w:color w:val="008000"/>
        <w:sz w:val="36"/>
        <w:szCs w:val="36"/>
      </w:rPr>
    </w:lvl>
  </w:abstractNum>
  <w:abstractNum w:abstractNumId="5">
    <w:nsid w:val="00000004"/>
    <w:multiLevelType w:val="singleLevel"/>
    <w:tmpl w:val="00000005"/>
    <w:name w:val="WW8Num4"/>
    <w:lvl w:ilvl="0">
      <w:start w:val="1"/>
      <w:numFmt w:val="upperLetter"/>
      <w:lvlText w:val="%1)"/>
      <w:lvlJc w:val="left"/>
      <w:pPr>
        <w:ind w:left="720" w:hanging="360"/>
      </w:pPr>
      <w:rPr>
        <w:rFonts w:hint="default"/>
      </w:rPr>
    </w:lvl>
  </w:abstractNum>
  <w:abstractNum w:abstractNumId="6">
    <w:nsid w:val="00000005"/>
    <w:multiLevelType w:val="singleLevel"/>
    <w:tmpl w:val="00000005"/>
    <w:name w:val="WW8Num5"/>
    <w:lvl w:ilvl="0">
      <w:start w:val="1"/>
      <w:numFmt w:val="bullet"/>
      <w:lvlText w:val=""/>
      <w:lvlJc w:val="left"/>
      <w:pPr>
        <w:tabs>
          <w:tab w:val="num" w:pos="927"/>
        </w:tabs>
        <w:ind w:left="927" w:hanging="360"/>
      </w:pPr>
      <w:rPr>
        <w:rFonts w:ascii="Symbol" w:hAnsi="Symbol" w:cs="Symbol"/>
        <w:sz w:val="28"/>
        <w:szCs w:val="28"/>
      </w:rPr>
    </w:lvl>
  </w:abstractNum>
  <w:abstractNum w:abstractNumId="7">
    <w:nsid w:val="00000006"/>
    <w:multiLevelType w:val="singleLevel"/>
    <w:tmpl w:val="00000006"/>
    <w:name w:val="WW8Num6"/>
    <w:lvl w:ilvl="0">
      <w:start w:val="1"/>
      <w:numFmt w:val="bullet"/>
      <w:lvlText w:val=""/>
      <w:lvlJc w:val="left"/>
      <w:pPr>
        <w:tabs>
          <w:tab w:val="num" w:pos="780"/>
        </w:tabs>
        <w:ind w:left="780" w:hanging="360"/>
      </w:pPr>
      <w:rPr>
        <w:rFonts w:ascii="Symbol" w:hAnsi="Symbol" w:cs="Symbol"/>
        <w:sz w:val="28"/>
        <w:szCs w:val="28"/>
      </w:rPr>
    </w:lvl>
  </w:abstractNum>
  <w:abstractNum w:abstractNumId="8">
    <w:nsid w:val="00000007"/>
    <w:multiLevelType w:val="singleLevel"/>
    <w:tmpl w:val="00000007"/>
    <w:name w:val="WW8Num7"/>
    <w:lvl w:ilvl="0">
      <w:numFmt w:val="bullet"/>
      <w:lvlText w:val="-"/>
      <w:lvlJc w:val="left"/>
      <w:pPr>
        <w:tabs>
          <w:tab w:val="num" w:pos="0"/>
        </w:tabs>
        <w:ind w:left="720" w:hanging="360"/>
      </w:pPr>
      <w:rPr>
        <w:rFonts w:ascii="Times New Roman" w:hAnsi="Times New Roman" w:cs="Times New Roman"/>
      </w:rPr>
    </w:lvl>
  </w:abstractNum>
  <w:abstractNum w:abstractNumId="9">
    <w:nsid w:val="00000008"/>
    <w:multiLevelType w:val="singleLevel"/>
    <w:tmpl w:val="00000008"/>
    <w:name w:val="WW8Num8"/>
    <w:lvl w:ilvl="0">
      <w:numFmt w:val="bullet"/>
      <w:lvlText w:val="-"/>
      <w:lvlJc w:val="left"/>
      <w:pPr>
        <w:tabs>
          <w:tab w:val="num" w:pos="360"/>
        </w:tabs>
        <w:ind w:left="360" w:hanging="360"/>
      </w:pPr>
      <w:rPr>
        <w:rFonts w:ascii="StarSymbol" w:hAnsi="Times New Roman" w:cs="StarSymbol"/>
      </w:rPr>
    </w:lvl>
  </w:abstractNum>
  <w:abstractNum w:abstractNumId="10">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A"/>
    <w:multiLevelType w:val="singleLevel"/>
    <w:tmpl w:val="0000000A"/>
    <w:name w:val="WW8Num10"/>
    <w:lvl w:ilvl="0">
      <w:start w:val="1"/>
      <w:numFmt w:val="bullet"/>
      <w:lvlText w:val=""/>
      <w:lvlJc w:val="left"/>
      <w:pPr>
        <w:tabs>
          <w:tab w:val="num" w:pos="780"/>
        </w:tabs>
        <w:ind w:left="780" w:hanging="360"/>
      </w:pPr>
      <w:rPr>
        <w:rFonts w:ascii="Symbol" w:hAnsi="Symbol" w:cs="Symbol"/>
        <w:sz w:val="28"/>
        <w:szCs w:val="28"/>
      </w:rPr>
    </w:lvl>
  </w:abstractNum>
  <w:abstractNum w:abstractNumId="12">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3">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4">
    <w:nsid w:val="0000000D"/>
    <w:multiLevelType w:val="singleLevel"/>
    <w:tmpl w:val="0000000D"/>
    <w:name w:val="WW8Num13"/>
    <w:lvl w:ilvl="0">
      <w:start w:val="1"/>
      <w:numFmt w:val="decimal"/>
      <w:lvlText w:val="%1."/>
      <w:lvlJc w:val="left"/>
      <w:pPr>
        <w:tabs>
          <w:tab w:val="num" w:pos="0"/>
        </w:tabs>
        <w:ind w:left="720" w:hanging="360"/>
      </w:pPr>
    </w:lvl>
  </w:abstractNum>
  <w:abstractNum w:abstractNumId="15">
    <w:nsid w:val="0000000E"/>
    <w:multiLevelType w:val="singleLevel"/>
    <w:tmpl w:val="0000000E"/>
    <w:name w:val="WW8Num14"/>
    <w:lvl w:ilvl="0">
      <w:start w:val="1"/>
      <w:numFmt w:val="upperLetter"/>
      <w:lvlText w:val="%1)"/>
      <w:lvlJc w:val="left"/>
      <w:pPr>
        <w:tabs>
          <w:tab w:val="num" w:pos="720"/>
        </w:tabs>
        <w:ind w:left="720" w:hanging="360"/>
      </w:pPr>
    </w:lvl>
  </w:abstractNum>
  <w:abstractNum w:abstractNumId="16">
    <w:nsid w:val="0000000F"/>
    <w:multiLevelType w:val="singleLevel"/>
    <w:tmpl w:val="0000000F"/>
    <w:name w:val="WW8Num15"/>
    <w:lvl w:ilvl="0">
      <w:start w:val="1"/>
      <w:numFmt w:val="decimal"/>
      <w:lvlText w:val="%1."/>
      <w:lvlJc w:val="left"/>
      <w:pPr>
        <w:tabs>
          <w:tab w:val="num" w:pos="0"/>
        </w:tabs>
        <w:ind w:left="720" w:hanging="360"/>
      </w:pPr>
    </w:lvl>
  </w:abstractNum>
  <w:abstractNum w:abstractNumId="17">
    <w:nsid w:val="00000010"/>
    <w:multiLevelType w:val="singleLevel"/>
    <w:tmpl w:val="00000010"/>
    <w:name w:val="WW8Num16"/>
    <w:lvl w:ilvl="0">
      <w:start w:val="1"/>
      <w:numFmt w:val="decimal"/>
      <w:lvlText w:val="%1."/>
      <w:lvlJc w:val="left"/>
      <w:pPr>
        <w:tabs>
          <w:tab w:val="num" w:pos="0"/>
        </w:tabs>
        <w:ind w:left="720" w:hanging="360"/>
      </w:pPr>
    </w:lvl>
  </w:abstractNum>
  <w:abstractNum w:abstractNumId="18">
    <w:nsid w:val="00000011"/>
    <w:multiLevelType w:val="singleLevel"/>
    <w:tmpl w:val="00000011"/>
    <w:name w:val="WW8Num17"/>
    <w:lvl w:ilvl="0">
      <w:start w:val="1"/>
      <w:numFmt w:val="upperLetter"/>
      <w:lvlText w:val="%1)"/>
      <w:lvlJc w:val="left"/>
      <w:pPr>
        <w:tabs>
          <w:tab w:val="num" w:pos="720"/>
        </w:tabs>
        <w:ind w:left="720" w:hanging="360"/>
      </w:pPr>
    </w:lvl>
  </w:abstractNum>
  <w:abstractNum w:abstractNumId="19">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20">
    <w:nsid w:val="00000013"/>
    <w:multiLevelType w:val="singleLevel"/>
    <w:tmpl w:val="00000013"/>
    <w:name w:val="WW8Num19"/>
    <w:lvl w:ilvl="0">
      <w:start w:val="1"/>
      <w:numFmt w:val="decimal"/>
      <w:lvlText w:val="%1."/>
      <w:lvlJc w:val="left"/>
      <w:pPr>
        <w:tabs>
          <w:tab w:val="num" w:pos="720"/>
        </w:tabs>
        <w:ind w:left="720" w:hanging="360"/>
      </w:pPr>
    </w:lvl>
  </w:abstractNum>
  <w:abstractNum w:abstractNumId="21">
    <w:nsid w:val="00000014"/>
    <w:multiLevelType w:val="singleLevel"/>
    <w:tmpl w:val="00000014"/>
    <w:name w:val="WW8Num20"/>
    <w:lvl w:ilvl="0">
      <w:start w:val="1"/>
      <w:numFmt w:val="lowerLetter"/>
      <w:lvlText w:val="%1)"/>
      <w:lvlJc w:val="left"/>
      <w:pPr>
        <w:tabs>
          <w:tab w:val="num" w:pos="720"/>
        </w:tabs>
        <w:ind w:left="720" w:hanging="360"/>
      </w:pPr>
    </w:lvl>
  </w:abstractNum>
  <w:abstractNum w:abstractNumId="22">
    <w:nsid w:val="00000015"/>
    <w:multiLevelType w:val="singleLevel"/>
    <w:tmpl w:val="00000015"/>
    <w:name w:val="WW8Num21"/>
    <w:lvl w:ilvl="0">
      <w:start w:val="1"/>
      <w:numFmt w:val="lowerLetter"/>
      <w:lvlText w:val="%1)"/>
      <w:lvlJc w:val="left"/>
      <w:pPr>
        <w:tabs>
          <w:tab w:val="num" w:pos="720"/>
        </w:tabs>
        <w:ind w:left="720" w:hanging="360"/>
      </w:pPr>
    </w:lvl>
  </w:abstractNum>
  <w:abstractNum w:abstractNumId="23">
    <w:nsid w:val="00000016"/>
    <w:multiLevelType w:val="singleLevel"/>
    <w:tmpl w:val="00000016"/>
    <w:name w:val="WW8Num22"/>
    <w:lvl w:ilvl="0">
      <w:start w:val="1"/>
      <w:numFmt w:val="decimal"/>
      <w:lvlText w:val="%1."/>
      <w:lvlJc w:val="left"/>
      <w:pPr>
        <w:tabs>
          <w:tab w:val="num" w:pos="720"/>
        </w:tabs>
        <w:ind w:left="720" w:hanging="360"/>
      </w:pPr>
    </w:lvl>
  </w:abstractNum>
  <w:abstractNum w:abstractNumId="24">
    <w:nsid w:val="00000017"/>
    <w:multiLevelType w:val="singleLevel"/>
    <w:tmpl w:val="00000017"/>
    <w:name w:val="WW8Num23"/>
    <w:lvl w:ilvl="0">
      <w:start w:val="1"/>
      <w:numFmt w:val="lowerLetter"/>
      <w:lvlText w:val="%1)"/>
      <w:lvlJc w:val="left"/>
      <w:pPr>
        <w:tabs>
          <w:tab w:val="num" w:pos="720"/>
        </w:tabs>
        <w:ind w:left="720" w:hanging="360"/>
      </w:pPr>
    </w:lvl>
  </w:abstractNum>
  <w:abstractNum w:abstractNumId="25">
    <w:nsid w:val="00000018"/>
    <w:multiLevelType w:val="singleLevel"/>
    <w:tmpl w:val="00000018"/>
    <w:name w:val="WW8Num24"/>
    <w:lvl w:ilvl="0">
      <w:start w:val="1"/>
      <w:numFmt w:val="lowerLetter"/>
      <w:lvlText w:val="%1)"/>
      <w:lvlJc w:val="left"/>
      <w:pPr>
        <w:tabs>
          <w:tab w:val="num" w:pos="720"/>
        </w:tabs>
        <w:ind w:left="720" w:hanging="360"/>
      </w:pPr>
      <w:rPr>
        <w:i w:val="0"/>
      </w:rPr>
    </w:lvl>
  </w:abstractNum>
  <w:abstractNum w:abstractNumId="26">
    <w:nsid w:val="00000019"/>
    <w:multiLevelType w:val="singleLevel"/>
    <w:tmpl w:val="00000019"/>
    <w:name w:val="WW8Num25"/>
    <w:lvl w:ilvl="0">
      <w:start w:val="1"/>
      <w:numFmt w:val="lowerLetter"/>
      <w:lvlText w:val="%1)"/>
      <w:lvlJc w:val="left"/>
      <w:pPr>
        <w:tabs>
          <w:tab w:val="num" w:pos="720"/>
        </w:tabs>
        <w:ind w:left="720" w:hanging="360"/>
      </w:pPr>
    </w:lvl>
  </w:abstractNum>
  <w:abstractNum w:abstractNumId="27">
    <w:nsid w:val="0000001A"/>
    <w:multiLevelType w:val="singleLevel"/>
    <w:tmpl w:val="0000001A"/>
    <w:name w:val="WW8Num26"/>
    <w:lvl w:ilvl="0">
      <w:start w:val="1"/>
      <w:numFmt w:val="upperLetter"/>
      <w:lvlText w:val="%1)"/>
      <w:lvlJc w:val="left"/>
      <w:pPr>
        <w:tabs>
          <w:tab w:val="num" w:pos="720"/>
        </w:tabs>
        <w:ind w:left="720" w:hanging="360"/>
      </w:pPr>
    </w:lvl>
  </w:abstractNum>
  <w:abstractNum w:abstractNumId="28">
    <w:nsid w:val="0000001B"/>
    <w:multiLevelType w:val="singleLevel"/>
    <w:tmpl w:val="0000001B"/>
    <w:name w:val="WW8Num27"/>
    <w:lvl w:ilvl="0">
      <w:start w:val="1"/>
      <w:numFmt w:val="upperLetter"/>
      <w:lvlText w:val="%1)"/>
      <w:lvlJc w:val="left"/>
      <w:pPr>
        <w:tabs>
          <w:tab w:val="num" w:pos="720"/>
        </w:tabs>
        <w:ind w:left="720" w:hanging="360"/>
      </w:pPr>
    </w:lvl>
  </w:abstractNum>
  <w:abstractNum w:abstractNumId="29">
    <w:nsid w:val="0000001C"/>
    <w:multiLevelType w:val="singleLevel"/>
    <w:tmpl w:val="0000001C"/>
    <w:name w:val="WW8Num28"/>
    <w:lvl w:ilvl="0">
      <w:start w:val="1"/>
      <w:numFmt w:val="lowerLetter"/>
      <w:lvlText w:val="%1)"/>
      <w:lvlJc w:val="left"/>
      <w:pPr>
        <w:tabs>
          <w:tab w:val="num" w:pos="720"/>
        </w:tabs>
        <w:ind w:left="720" w:hanging="360"/>
      </w:pPr>
    </w:lvl>
  </w:abstractNum>
  <w:abstractNum w:abstractNumId="30">
    <w:nsid w:val="0000001D"/>
    <w:multiLevelType w:val="singleLevel"/>
    <w:tmpl w:val="0000001D"/>
    <w:name w:val="WW8Num29"/>
    <w:lvl w:ilvl="0">
      <w:start w:val="1"/>
      <w:numFmt w:val="upperLetter"/>
      <w:lvlText w:val="%1)"/>
      <w:lvlJc w:val="left"/>
      <w:pPr>
        <w:tabs>
          <w:tab w:val="num" w:pos="720"/>
        </w:tabs>
        <w:ind w:left="720" w:hanging="360"/>
      </w:pPr>
    </w:lvl>
  </w:abstractNum>
  <w:abstractNum w:abstractNumId="31">
    <w:nsid w:val="0000001E"/>
    <w:multiLevelType w:val="singleLevel"/>
    <w:tmpl w:val="0000001E"/>
    <w:name w:val="WW8Num30"/>
    <w:lvl w:ilvl="0">
      <w:start w:val="1"/>
      <w:numFmt w:val="lowerLetter"/>
      <w:lvlText w:val="%1)"/>
      <w:lvlJc w:val="left"/>
      <w:pPr>
        <w:tabs>
          <w:tab w:val="num" w:pos="720"/>
        </w:tabs>
        <w:ind w:left="720" w:hanging="360"/>
      </w:pPr>
    </w:lvl>
  </w:abstractNum>
  <w:abstractNum w:abstractNumId="32">
    <w:nsid w:val="0000001F"/>
    <w:multiLevelType w:val="singleLevel"/>
    <w:tmpl w:val="0000001F"/>
    <w:name w:val="WW8Num31"/>
    <w:lvl w:ilvl="0">
      <w:start w:val="1"/>
      <w:numFmt w:val="upperLetter"/>
      <w:lvlText w:val="%1)"/>
      <w:lvlJc w:val="left"/>
      <w:pPr>
        <w:tabs>
          <w:tab w:val="num" w:pos="0"/>
        </w:tabs>
        <w:ind w:left="1080" w:hanging="360"/>
      </w:pPr>
    </w:lvl>
  </w:abstractNum>
  <w:abstractNum w:abstractNumId="33">
    <w:nsid w:val="00000020"/>
    <w:multiLevelType w:val="singleLevel"/>
    <w:tmpl w:val="00000020"/>
    <w:name w:val="WW8Num32"/>
    <w:lvl w:ilvl="0">
      <w:start w:val="1"/>
      <w:numFmt w:val="decimal"/>
      <w:lvlText w:val="%1)"/>
      <w:lvlJc w:val="left"/>
      <w:pPr>
        <w:tabs>
          <w:tab w:val="num" w:pos="720"/>
        </w:tabs>
        <w:ind w:left="720" w:hanging="360"/>
      </w:pPr>
    </w:lvl>
  </w:abstractNum>
  <w:abstractNum w:abstractNumId="34">
    <w:nsid w:val="00000021"/>
    <w:multiLevelType w:val="singleLevel"/>
    <w:tmpl w:val="00000021"/>
    <w:name w:val="WW8Num33"/>
    <w:lvl w:ilvl="0">
      <w:start w:val="1"/>
      <w:numFmt w:val="upperLetter"/>
      <w:lvlText w:val="%1)"/>
      <w:lvlJc w:val="left"/>
      <w:pPr>
        <w:tabs>
          <w:tab w:val="num" w:pos="840"/>
        </w:tabs>
        <w:ind w:left="840" w:hanging="360"/>
      </w:pPr>
    </w:lvl>
  </w:abstractNum>
  <w:abstractNum w:abstractNumId="35">
    <w:nsid w:val="00000022"/>
    <w:multiLevelType w:val="singleLevel"/>
    <w:tmpl w:val="00000022"/>
    <w:name w:val="WW8Num34"/>
    <w:lvl w:ilvl="0">
      <w:start w:val="1"/>
      <w:numFmt w:val="decimal"/>
      <w:lvlText w:val="%1)"/>
      <w:lvlJc w:val="left"/>
      <w:pPr>
        <w:tabs>
          <w:tab w:val="num" w:pos="720"/>
        </w:tabs>
        <w:ind w:left="720" w:hanging="360"/>
      </w:pPr>
    </w:lvl>
  </w:abstractNum>
  <w:abstractNum w:abstractNumId="36">
    <w:nsid w:val="00000023"/>
    <w:multiLevelType w:val="singleLevel"/>
    <w:tmpl w:val="00000023"/>
    <w:name w:val="WW8Num35"/>
    <w:lvl w:ilvl="0">
      <w:start w:val="1"/>
      <w:numFmt w:val="decimal"/>
      <w:lvlText w:val="%1."/>
      <w:lvlJc w:val="left"/>
      <w:pPr>
        <w:tabs>
          <w:tab w:val="num" w:pos="720"/>
        </w:tabs>
        <w:ind w:left="720" w:hanging="360"/>
      </w:pPr>
    </w:lvl>
  </w:abstractNum>
  <w:abstractNum w:abstractNumId="37">
    <w:nsid w:val="00000024"/>
    <w:multiLevelType w:val="singleLevel"/>
    <w:tmpl w:val="00000024"/>
    <w:name w:val="WW8Num36"/>
    <w:lvl w:ilvl="0">
      <w:start w:val="1"/>
      <w:numFmt w:val="decimal"/>
      <w:lvlText w:val="%1)"/>
      <w:lvlJc w:val="left"/>
      <w:pPr>
        <w:tabs>
          <w:tab w:val="num" w:pos="720"/>
        </w:tabs>
        <w:ind w:left="720" w:hanging="360"/>
      </w:pPr>
    </w:lvl>
  </w:abstractNum>
  <w:abstractNum w:abstractNumId="38">
    <w:nsid w:val="00000025"/>
    <w:multiLevelType w:val="singleLevel"/>
    <w:tmpl w:val="00000025"/>
    <w:name w:val="WW8Num37"/>
    <w:lvl w:ilvl="0">
      <w:start w:val="1"/>
      <w:numFmt w:val="lowerLetter"/>
      <w:lvlText w:val="%1)"/>
      <w:lvlJc w:val="left"/>
      <w:pPr>
        <w:tabs>
          <w:tab w:val="num" w:pos="720"/>
        </w:tabs>
        <w:ind w:left="720" w:hanging="360"/>
      </w:pPr>
    </w:lvl>
  </w:abstractNum>
  <w:abstractNum w:abstractNumId="39">
    <w:nsid w:val="00000026"/>
    <w:multiLevelType w:val="singleLevel"/>
    <w:tmpl w:val="00000026"/>
    <w:name w:val="WW8Num38"/>
    <w:lvl w:ilvl="0">
      <w:start w:val="1"/>
      <w:numFmt w:val="upperLetter"/>
      <w:lvlText w:val="%1)"/>
      <w:lvlJc w:val="left"/>
      <w:pPr>
        <w:tabs>
          <w:tab w:val="num" w:pos="720"/>
        </w:tabs>
        <w:ind w:left="720" w:hanging="360"/>
      </w:pPr>
    </w:lvl>
  </w:abstractNum>
  <w:abstractNum w:abstractNumId="40">
    <w:nsid w:val="00000027"/>
    <w:multiLevelType w:val="singleLevel"/>
    <w:tmpl w:val="00000027"/>
    <w:name w:val="WW8Num39"/>
    <w:lvl w:ilvl="0">
      <w:start w:val="1"/>
      <w:numFmt w:val="upperLetter"/>
      <w:lvlText w:val="%1)"/>
      <w:lvlJc w:val="left"/>
      <w:pPr>
        <w:tabs>
          <w:tab w:val="num" w:pos="0"/>
        </w:tabs>
        <w:ind w:left="720" w:hanging="360"/>
      </w:pPr>
    </w:lvl>
  </w:abstractNum>
  <w:abstractNum w:abstractNumId="41">
    <w:nsid w:val="00000028"/>
    <w:multiLevelType w:val="singleLevel"/>
    <w:tmpl w:val="00000028"/>
    <w:name w:val="WW8Num40"/>
    <w:lvl w:ilvl="0">
      <w:start w:val="1"/>
      <w:numFmt w:val="lowerLetter"/>
      <w:lvlText w:val="%1)"/>
      <w:lvlJc w:val="left"/>
      <w:pPr>
        <w:tabs>
          <w:tab w:val="num" w:pos="720"/>
        </w:tabs>
        <w:ind w:left="720" w:hanging="360"/>
      </w:pPr>
    </w:lvl>
  </w:abstractNum>
  <w:abstractNum w:abstractNumId="42">
    <w:nsid w:val="00000029"/>
    <w:multiLevelType w:val="multilevel"/>
    <w:tmpl w:val="00000029"/>
    <w:name w:val="WW8Num41"/>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43">
    <w:nsid w:val="0000002A"/>
    <w:multiLevelType w:val="singleLevel"/>
    <w:tmpl w:val="0000002A"/>
    <w:name w:val="WW8Num42"/>
    <w:lvl w:ilvl="0">
      <w:start w:val="1"/>
      <w:numFmt w:val="lowerLetter"/>
      <w:lvlText w:val="%1)"/>
      <w:lvlJc w:val="left"/>
      <w:pPr>
        <w:tabs>
          <w:tab w:val="num" w:pos="1080"/>
        </w:tabs>
        <w:ind w:left="1080" w:hanging="360"/>
      </w:pPr>
    </w:lvl>
  </w:abstractNum>
  <w:abstractNum w:abstractNumId="44">
    <w:nsid w:val="0000002B"/>
    <w:multiLevelType w:val="singleLevel"/>
    <w:tmpl w:val="0000002B"/>
    <w:name w:val="WW8Num43"/>
    <w:lvl w:ilvl="0">
      <w:start w:val="1"/>
      <w:numFmt w:val="upperLetter"/>
      <w:lvlText w:val="%1)"/>
      <w:lvlJc w:val="left"/>
      <w:pPr>
        <w:tabs>
          <w:tab w:val="num" w:pos="0"/>
        </w:tabs>
        <w:ind w:left="720" w:hanging="360"/>
      </w:pPr>
    </w:lvl>
  </w:abstractNum>
  <w:abstractNum w:abstractNumId="45">
    <w:nsid w:val="0000002C"/>
    <w:multiLevelType w:val="singleLevel"/>
    <w:tmpl w:val="0000002C"/>
    <w:name w:val="WW8Num44"/>
    <w:lvl w:ilvl="0">
      <w:start w:val="1"/>
      <w:numFmt w:val="upperLetter"/>
      <w:lvlText w:val="%1)"/>
      <w:lvlJc w:val="left"/>
      <w:pPr>
        <w:tabs>
          <w:tab w:val="num" w:pos="1080"/>
        </w:tabs>
        <w:ind w:left="1080" w:hanging="360"/>
      </w:pPr>
    </w:lvl>
  </w:abstractNum>
  <w:abstractNum w:abstractNumId="46">
    <w:nsid w:val="0000002D"/>
    <w:multiLevelType w:val="singleLevel"/>
    <w:tmpl w:val="0000002D"/>
    <w:name w:val="WW8Num45"/>
    <w:lvl w:ilvl="0">
      <w:start w:val="1"/>
      <w:numFmt w:val="upperLetter"/>
      <w:lvlText w:val="%1)"/>
      <w:lvlJc w:val="left"/>
      <w:pPr>
        <w:tabs>
          <w:tab w:val="num" w:pos="0"/>
        </w:tabs>
        <w:ind w:left="720" w:hanging="360"/>
      </w:pPr>
    </w:lvl>
  </w:abstractNum>
  <w:abstractNum w:abstractNumId="47">
    <w:nsid w:val="0000002E"/>
    <w:multiLevelType w:val="singleLevel"/>
    <w:tmpl w:val="0000002E"/>
    <w:name w:val="WW8Num46"/>
    <w:lvl w:ilvl="0">
      <w:start w:val="1"/>
      <w:numFmt w:val="decimal"/>
      <w:lvlText w:val="%1."/>
      <w:lvlJc w:val="left"/>
      <w:pPr>
        <w:tabs>
          <w:tab w:val="num" w:pos="0"/>
        </w:tabs>
        <w:ind w:left="720" w:hanging="360"/>
      </w:pPr>
    </w:lvl>
  </w:abstractNum>
  <w:abstractNum w:abstractNumId="48">
    <w:nsid w:val="0000002F"/>
    <w:multiLevelType w:val="singleLevel"/>
    <w:tmpl w:val="0000002F"/>
    <w:name w:val="WW8Num47"/>
    <w:lvl w:ilvl="0">
      <w:start w:val="1"/>
      <w:numFmt w:val="decimal"/>
      <w:lvlText w:val="%1."/>
      <w:lvlJc w:val="left"/>
      <w:pPr>
        <w:tabs>
          <w:tab w:val="num" w:pos="0"/>
        </w:tabs>
        <w:ind w:left="720" w:hanging="360"/>
      </w:pPr>
    </w:lvl>
  </w:abstractNum>
  <w:abstractNum w:abstractNumId="49">
    <w:nsid w:val="00000030"/>
    <w:multiLevelType w:val="singleLevel"/>
    <w:tmpl w:val="00000030"/>
    <w:name w:val="WW8Num48"/>
    <w:lvl w:ilvl="0">
      <w:start w:val="1"/>
      <w:numFmt w:val="upperLetter"/>
      <w:lvlText w:val="%1)"/>
      <w:lvlJc w:val="left"/>
      <w:pPr>
        <w:tabs>
          <w:tab w:val="num" w:pos="0"/>
        </w:tabs>
        <w:ind w:left="720" w:hanging="360"/>
      </w:pPr>
    </w:lvl>
  </w:abstractNum>
  <w:abstractNum w:abstractNumId="50">
    <w:nsid w:val="00000031"/>
    <w:multiLevelType w:val="singleLevel"/>
    <w:tmpl w:val="00000031"/>
    <w:name w:val="WW8Num49"/>
    <w:lvl w:ilvl="0">
      <w:start w:val="1"/>
      <w:numFmt w:val="decimal"/>
      <w:lvlText w:val="%1."/>
      <w:lvlJc w:val="left"/>
      <w:pPr>
        <w:tabs>
          <w:tab w:val="num" w:pos="0"/>
        </w:tabs>
        <w:ind w:left="720" w:hanging="360"/>
      </w:pPr>
    </w:lvl>
  </w:abstractNum>
  <w:abstractNum w:abstractNumId="51">
    <w:nsid w:val="00000032"/>
    <w:multiLevelType w:val="singleLevel"/>
    <w:tmpl w:val="00000032"/>
    <w:name w:val="WW8Num50"/>
    <w:lvl w:ilvl="0">
      <w:start w:val="1"/>
      <w:numFmt w:val="decimal"/>
      <w:lvlText w:val="%1."/>
      <w:lvlJc w:val="left"/>
      <w:pPr>
        <w:tabs>
          <w:tab w:val="num" w:pos="0"/>
        </w:tabs>
        <w:ind w:left="720" w:hanging="360"/>
      </w:pPr>
    </w:lvl>
  </w:abstractNum>
  <w:abstractNum w:abstractNumId="52">
    <w:nsid w:val="00000033"/>
    <w:multiLevelType w:val="singleLevel"/>
    <w:tmpl w:val="00000033"/>
    <w:name w:val="WW8Num51"/>
    <w:lvl w:ilvl="0">
      <w:start w:val="1"/>
      <w:numFmt w:val="upperLetter"/>
      <w:lvlText w:val="%1)"/>
      <w:lvlJc w:val="left"/>
      <w:pPr>
        <w:tabs>
          <w:tab w:val="num" w:pos="0"/>
        </w:tabs>
        <w:ind w:left="1080" w:hanging="360"/>
      </w:pPr>
    </w:lvl>
  </w:abstractNum>
  <w:abstractNum w:abstractNumId="53">
    <w:nsid w:val="00000034"/>
    <w:multiLevelType w:val="singleLevel"/>
    <w:tmpl w:val="00000034"/>
    <w:name w:val="WW8Num52"/>
    <w:lvl w:ilvl="0">
      <w:start w:val="1"/>
      <w:numFmt w:val="upperLetter"/>
      <w:lvlText w:val="%1)"/>
      <w:lvlJc w:val="left"/>
      <w:pPr>
        <w:tabs>
          <w:tab w:val="num" w:pos="0"/>
        </w:tabs>
        <w:ind w:left="720" w:hanging="360"/>
      </w:pPr>
    </w:lvl>
  </w:abstractNum>
  <w:abstractNum w:abstractNumId="54">
    <w:nsid w:val="00000035"/>
    <w:multiLevelType w:val="singleLevel"/>
    <w:tmpl w:val="00000035"/>
    <w:name w:val="WW8Num53"/>
    <w:lvl w:ilvl="0">
      <w:start w:val="1"/>
      <w:numFmt w:val="decimal"/>
      <w:lvlText w:val="%1."/>
      <w:lvlJc w:val="left"/>
      <w:pPr>
        <w:tabs>
          <w:tab w:val="num" w:pos="0"/>
        </w:tabs>
        <w:ind w:left="720" w:hanging="360"/>
      </w:pPr>
    </w:lvl>
  </w:abstractNum>
  <w:abstractNum w:abstractNumId="55">
    <w:nsid w:val="00000036"/>
    <w:multiLevelType w:val="singleLevel"/>
    <w:tmpl w:val="00000036"/>
    <w:name w:val="WW8Num54"/>
    <w:lvl w:ilvl="0">
      <w:start w:val="1"/>
      <w:numFmt w:val="upperLetter"/>
      <w:lvlText w:val="%1)"/>
      <w:lvlJc w:val="left"/>
      <w:pPr>
        <w:tabs>
          <w:tab w:val="num" w:pos="0"/>
        </w:tabs>
        <w:ind w:left="720" w:hanging="360"/>
      </w:pPr>
    </w:lvl>
  </w:abstractNum>
  <w:abstractNum w:abstractNumId="56">
    <w:nsid w:val="00000037"/>
    <w:multiLevelType w:val="singleLevel"/>
    <w:tmpl w:val="00000037"/>
    <w:name w:val="WW8Num55"/>
    <w:lvl w:ilvl="0">
      <w:start w:val="1"/>
      <w:numFmt w:val="decimal"/>
      <w:lvlText w:val="%1."/>
      <w:lvlJc w:val="left"/>
      <w:pPr>
        <w:tabs>
          <w:tab w:val="num" w:pos="0"/>
        </w:tabs>
        <w:ind w:left="720" w:hanging="360"/>
      </w:pPr>
    </w:lvl>
  </w:abstractNum>
  <w:abstractNum w:abstractNumId="57">
    <w:nsid w:val="00000038"/>
    <w:multiLevelType w:val="singleLevel"/>
    <w:tmpl w:val="00000038"/>
    <w:name w:val="WW8Num56"/>
    <w:lvl w:ilvl="0">
      <w:start w:val="1"/>
      <w:numFmt w:val="decimal"/>
      <w:lvlText w:val="%1."/>
      <w:lvlJc w:val="left"/>
      <w:pPr>
        <w:tabs>
          <w:tab w:val="num" w:pos="0"/>
        </w:tabs>
        <w:ind w:left="720" w:hanging="360"/>
      </w:pPr>
    </w:lvl>
  </w:abstractNum>
  <w:abstractNum w:abstractNumId="58">
    <w:nsid w:val="00000039"/>
    <w:multiLevelType w:val="singleLevel"/>
    <w:tmpl w:val="00000039"/>
    <w:name w:val="WW8Num57"/>
    <w:lvl w:ilvl="0">
      <w:start w:val="1"/>
      <w:numFmt w:val="decimal"/>
      <w:lvlText w:val="%1."/>
      <w:lvlJc w:val="left"/>
      <w:pPr>
        <w:tabs>
          <w:tab w:val="num" w:pos="0"/>
        </w:tabs>
        <w:ind w:left="720" w:hanging="360"/>
      </w:pPr>
    </w:lvl>
  </w:abstractNum>
  <w:abstractNum w:abstractNumId="59">
    <w:nsid w:val="00584E15"/>
    <w:multiLevelType w:val="hybridMultilevel"/>
    <w:tmpl w:val="DA08FC58"/>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60">
    <w:nsid w:val="011C34DE"/>
    <w:multiLevelType w:val="hybridMultilevel"/>
    <w:tmpl w:val="B9AA3CB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019260F9"/>
    <w:multiLevelType w:val="multilevel"/>
    <w:tmpl w:val="1836244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1AC3FAB"/>
    <w:multiLevelType w:val="hybridMultilevel"/>
    <w:tmpl w:val="701C7AD4"/>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3">
    <w:nsid w:val="01B36BA4"/>
    <w:multiLevelType w:val="singleLevel"/>
    <w:tmpl w:val="982661A2"/>
    <w:lvl w:ilvl="0">
      <w:numFmt w:val="bullet"/>
      <w:lvlText w:val="-"/>
      <w:lvlJc w:val="left"/>
      <w:pPr>
        <w:tabs>
          <w:tab w:val="num" w:pos="360"/>
        </w:tabs>
        <w:ind w:left="360" w:hanging="360"/>
      </w:pPr>
      <w:rPr>
        <w:rFonts w:hint="default"/>
      </w:rPr>
    </w:lvl>
  </w:abstractNum>
  <w:abstractNum w:abstractNumId="64">
    <w:nsid w:val="01C45D65"/>
    <w:multiLevelType w:val="hybridMultilevel"/>
    <w:tmpl w:val="147C39D0"/>
    <w:lvl w:ilvl="0" w:tplc="FFFFFFFF">
      <w:start w:val="2"/>
      <w:numFmt w:val="bullet"/>
      <w:lvlText w:val="-"/>
      <w:lvlJc w:val="left"/>
      <w:pPr>
        <w:tabs>
          <w:tab w:val="num" w:pos="1800"/>
        </w:tabs>
        <w:ind w:left="1800" w:hanging="360"/>
      </w:pPr>
      <w:rPr>
        <w:rFonts w:ascii="Times New Roman" w:eastAsia="Times New Roman" w:hAnsi="Times New Roman" w:hint="default"/>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start w:val="1"/>
      <w:numFmt w:val="bullet"/>
      <w:lvlText w:val=""/>
      <w:lvlJc w:val="left"/>
      <w:pPr>
        <w:tabs>
          <w:tab w:val="num" w:pos="3240"/>
        </w:tabs>
        <w:ind w:left="3240" w:hanging="360"/>
      </w:pPr>
      <w:rPr>
        <w:rFonts w:ascii="Wingdings" w:hAnsi="Wingdings" w:cs="Wingdings" w:hint="default"/>
      </w:rPr>
    </w:lvl>
    <w:lvl w:ilvl="3" w:tplc="FFFFFFFF">
      <w:start w:val="1"/>
      <w:numFmt w:val="bullet"/>
      <w:lvlText w:val=""/>
      <w:lvlJc w:val="left"/>
      <w:pPr>
        <w:tabs>
          <w:tab w:val="num" w:pos="3960"/>
        </w:tabs>
        <w:ind w:left="3960" w:hanging="360"/>
      </w:pPr>
      <w:rPr>
        <w:rFonts w:ascii="Symbol" w:hAnsi="Symbol" w:cs="Symbol" w:hint="default"/>
      </w:rPr>
    </w:lvl>
    <w:lvl w:ilvl="4" w:tplc="FFFFFFFF">
      <w:start w:val="1"/>
      <w:numFmt w:val="bullet"/>
      <w:lvlText w:val="o"/>
      <w:lvlJc w:val="left"/>
      <w:pPr>
        <w:tabs>
          <w:tab w:val="num" w:pos="4680"/>
        </w:tabs>
        <w:ind w:left="4680" w:hanging="360"/>
      </w:pPr>
      <w:rPr>
        <w:rFonts w:ascii="Courier New" w:hAnsi="Courier New" w:cs="Courier New" w:hint="default"/>
      </w:rPr>
    </w:lvl>
    <w:lvl w:ilvl="5" w:tplc="FFFFFFFF">
      <w:start w:val="1"/>
      <w:numFmt w:val="bullet"/>
      <w:lvlText w:val=""/>
      <w:lvlJc w:val="left"/>
      <w:pPr>
        <w:tabs>
          <w:tab w:val="num" w:pos="5400"/>
        </w:tabs>
        <w:ind w:left="5400" w:hanging="360"/>
      </w:pPr>
      <w:rPr>
        <w:rFonts w:ascii="Wingdings" w:hAnsi="Wingdings" w:cs="Wingdings" w:hint="default"/>
      </w:rPr>
    </w:lvl>
    <w:lvl w:ilvl="6" w:tplc="FFFFFFFF">
      <w:start w:val="1"/>
      <w:numFmt w:val="bullet"/>
      <w:lvlText w:val=""/>
      <w:lvlJc w:val="left"/>
      <w:pPr>
        <w:tabs>
          <w:tab w:val="num" w:pos="6120"/>
        </w:tabs>
        <w:ind w:left="6120" w:hanging="360"/>
      </w:pPr>
      <w:rPr>
        <w:rFonts w:ascii="Symbol" w:hAnsi="Symbol" w:cs="Symbol" w:hint="default"/>
      </w:rPr>
    </w:lvl>
    <w:lvl w:ilvl="7" w:tplc="FFFFFFFF">
      <w:start w:val="1"/>
      <w:numFmt w:val="bullet"/>
      <w:lvlText w:val="o"/>
      <w:lvlJc w:val="left"/>
      <w:pPr>
        <w:tabs>
          <w:tab w:val="num" w:pos="6840"/>
        </w:tabs>
        <w:ind w:left="6840" w:hanging="360"/>
      </w:pPr>
      <w:rPr>
        <w:rFonts w:ascii="Courier New" w:hAnsi="Courier New" w:cs="Courier New" w:hint="default"/>
      </w:rPr>
    </w:lvl>
    <w:lvl w:ilvl="8" w:tplc="FFFFFFFF">
      <w:start w:val="1"/>
      <w:numFmt w:val="bullet"/>
      <w:lvlText w:val=""/>
      <w:lvlJc w:val="left"/>
      <w:pPr>
        <w:tabs>
          <w:tab w:val="num" w:pos="7560"/>
        </w:tabs>
        <w:ind w:left="7560" w:hanging="360"/>
      </w:pPr>
      <w:rPr>
        <w:rFonts w:ascii="Wingdings" w:hAnsi="Wingdings" w:cs="Wingdings" w:hint="default"/>
      </w:rPr>
    </w:lvl>
  </w:abstractNum>
  <w:abstractNum w:abstractNumId="65">
    <w:nsid w:val="02692E82"/>
    <w:multiLevelType w:val="singleLevel"/>
    <w:tmpl w:val="CF325B78"/>
    <w:lvl w:ilvl="0">
      <w:numFmt w:val="bullet"/>
      <w:lvlText w:val="-"/>
      <w:lvlJc w:val="left"/>
      <w:pPr>
        <w:tabs>
          <w:tab w:val="num" w:pos="360"/>
        </w:tabs>
        <w:ind w:left="360" w:hanging="360"/>
      </w:pPr>
      <w:rPr>
        <w:rFonts w:hint="default"/>
      </w:rPr>
    </w:lvl>
  </w:abstractNum>
  <w:abstractNum w:abstractNumId="66">
    <w:nsid w:val="03741F94"/>
    <w:multiLevelType w:val="multilevel"/>
    <w:tmpl w:val="32E848A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nsid w:val="03910D81"/>
    <w:multiLevelType w:val="hybridMultilevel"/>
    <w:tmpl w:val="8F728D26"/>
    <w:lvl w:ilvl="0" w:tplc="FFFFFFFF">
      <w:start w:val="1"/>
      <w:numFmt w:val="bullet"/>
      <w:lvlText w:val=""/>
      <w:lvlJc w:val="left"/>
      <w:pPr>
        <w:tabs>
          <w:tab w:val="num" w:pos="720"/>
        </w:tabs>
        <w:ind w:left="720" w:hanging="360"/>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8">
    <w:nsid w:val="043D54A5"/>
    <w:multiLevelType w:val="multilevel"/>
    <w:tmpl w:val="1B389F44"/>
    <w:lvl w:ilvl="0">
      <w:numFmt w:val="bullet"/>
      <w:lvlText w:val="-"/>
      <w:lvlJc w:val="left"/>
      <w:pPr>
        <w:tabs>
          <w:tab w:val="num" w:pos="435"/>
        </w:tabs>
        <w:ind w:left="435" w:hanging="360"/>
      </w:pPr>
      <w:rPr>
        <w:rFonts w:ascii="Times New Roman" w:eastAsia="Times New Roman" w:hAnsi="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4607CB3"/>
    <w:multiLevelType w:val="multilevel"/>
    <w:tmpl w:val="6B6A4EA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nsid w:val="047948ED"/>
    <w:multiLevelType w:val="hybridMultilevel"/>
    <w:tmpl w:val="7466098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1">
    <w:nsid w:val="04EC72A2"/>
    <w:multiLevelType w:val="multilevel"/>
    <w:tmpl w:val="09D6B1D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nsid w:val="0512294C"/>
    <w:multiLevelType w:val="hybridMultilevel"/>
    <w:tmpl w:val="0F64CDB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nsid w:val="054967DB"/>
    <w:multiLevelType w:val="hybridMultilevel"/>
    <w:tmpl w:val="2CF2B9BA"/>
    <w:lvl w:ilvl="0" w:tplc="863C4ECA">
      <w:numFmt w:val="bullet"/>
      <w:lvlText w:val="-"/>
      <w:lvlJc w:val="left"/>
      <w:pPr>
        <w:tabs>
          <w:tab w:val="num" w:pos="750"/>
        </w:tabs>
        <w:ind w:left="750" w:hanging="39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4">
    <w:nsid w:val="05E66E1D"/>
    <w:multiLevelType w:val="hybridMultilevel"/>
    <w:tmpl w:val="BD7822A4"/>
    <w:lvl w:ilvl="0" w:tplc="00000001">
      <w:start w:val="1"/>
      <w:numFmt w:val="decimal"/>
      <w:lvlText w:val="·"/>
      <w:lvlJc w:val="left"/>
      <w:pPr>
        <w:ind w:left="360" w:hanging="360"/>
      </w:pPr>
      <w:rPr>
        <w:rFonts w:ascii="Symbol" w:hAnsi="Symbol" w:cs="Symbol"/>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5">
    <w:nsid w:val="060B15F9"/>
    <w:multiLevelType w:val="multilevel"/>
    <w:tmpl w:val="383A94E4"/>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nsid w:val="063433C3"/>
    <w:multiLevelType w:val="multilevel"/>
    <w:tmpl w:val="ED1610E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nsid w:val="06521795"/>
    <w:multiLevelType w:val="hybridMultilevel"/>
    <w:tmpl w:val="0B9822F8"/>
    <w:lvl w:ilvl="0" w:tplc="7CCE80B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78">
    <w:nsid w:val="06C43864"/>
    <w:multiLevelType w:val="hybridMultilevel"/>
    <w:tmpl w:val="07DE0D88"/>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9">
    <w:nsid w:val="07A02D64"/>
    <w:multiLevelType w:val="multilevel"/>
    <w:tmpl w:val="20EE9D7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nsid w:val="08304983"/>
    <w:multiLevelType w:val="multilevel"/>
    <w:tmpl w:val="F848A24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nsid w:val="08F66688"/>
    <w:multiLevelType w:val="multilevel"/>
    <w:tmpl w:val="988806B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nsid w:val="091477E6"/>
    <w:multiLevelType w:val="hybridMultilevel"/>
    <w:tmpl w:val="7D082E5E"/>
    <w:lvl w:ilvl="0" w:tplc="C3B6AB68">
      <w:start w:val="1"/>
      <w:numFmt w:val="bullet"/>
      <w:lvlText w:val=""/>
      <w:lvlJc w:val="left"/>
      <w:pPr>
        <w:tabs>
          <w:tab w:val="num" w:pos="1080"/>
        </w:tabs>
        <w:ind w:left="1080" w:hanging="360"/>
      </w:pPr>
      <w:rPr>
        <w:rFonts w:ascii="Symbol" w:hAnsi="Symbol" w:cs="Symbol" w:hint="default"/>
        <w:color w:val="auto"/>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83">
    <w:nsid w:val="09F8313E"/>
    <w:multiLevelType w:val="hybridMultilevel"/>
    <w:tmpl w:val="85FED1D0"/>
    <w:lvl w:ilvl="0" w:tplc="C3B6AB68">
      <w:start w:val="1"/>
      <w:numFmt w:val="bullet"/>
      <w:lvlText w:val=""/>
      <w:lvlJc w:val="left"/>
      <w:pPr>
        <w:tabs>
          <w:tab w:val="num" w:pos="2790"/>
        </w:tabs>
        <w:ind w:left="2790" w:hanging="360"/>
      </w:pPr>
      <w:rPr>
        <w:rFonts w:ascii="Symbol" w:hAnsi="Symbol" w:cs="Symbol" w:hint="default"/>
        <w:color w:val="auto"/>
      </w:rPr>
    </w:lvl>
    <w:lvl w:ilvl="1" w:tplc="04050003" w:tentative="1">
      <w:start w:val="1"/>
      <w:numFmt w:val="bullet"/>
      <w:lvlText w:val="o"/>
      <w:lvlJc w:val="left"/>
      <w:pPr>
        <w:tabs>
          <w:tab w:val="num" w:pos="3510"/>
        </w:tabs>
        <w:ind w:left="3510" w:hanging="360"/>
      </w:pPr>
      <w:rPr>
        <w:rFonts w:ascii="Courier New" w:hAnsi="Courier New" w:cs="Courier New" w:hint="default"/>
      </w:rPr>
    </w:lvl>
    <w:lvl w:ilvl="2" w:tplc="04050005" w:tentative="1">
      <w:start w:val="1"/>
      <w:numFmt w:val="bullet"/>
      <w:lvlText w:val=""/>
      <w:lvlJc w:val="left"/>
      <w:pPr>
        <w:tabs>
          <w:tab w:val="num" w:pos="4230"/>
        </w:tabs>
        <w:ind w:left="4230" w:hanging="360"/>
      </w:pPr>
      <w:rPr>
        <w:rFonts w:ascii="Wingdings" w:hAnsi="Wingdings" w:cs="Wingdings" w:hint="default"/>
      </w:rPr>
    </w:lvl>
    <w:lvl w:ilvl="3" w:tplc="04050001" w:tentative="1">
      <w:start w:val="1"/>
      <w:numFmt w:val="bullet"/>
      <w:lvlText w:val=""/>
      <w:lvlJc w:val="left"/>
      <w:pPr>
        <w:tabs>
          <w:tab w:val="num" w:pos="4950"/>
        </w:tabs>
        <w:ind w:left="4950" w:hanging="360"/>
      </w:pPr>
      <w:rPr>
        <w:rFonts w:ascii="Symbol" w:hAnsi="Symbol" w:cs="Symbol" w:hint="default"/>
      </w:rPr>
    </w:lvl>
    <w:lvl w:ilvl="4" w:tplc="04050003" w:tentative="1">
      <w:start w:val="1"/>
      <w:numFmt w:val="bullet"/>
      <w:lvlText w:val="o"/>
      <w:lvlJc w:val="left"/>
      <w:pPr>
        <w:tabs>
          <w:tab w:val="num" w:pos="5670"/>
        </w:tabs>
        <w:ind w:left="5670" w:hanging="360"/>
      </w:pPr>
      <w:rPr>
        <w:rFonts w:ascii="Courier New" w:hAnsi="Courier New" w:cs="Courier New" w:hint="default"/>
      </w:rPr>
    </w:lvl>
    <w:lvl w:ilvl="5" w:tplc="04050005" w:tentative="1">
      <w:start w:val="1"/>
      <w:numFmt w:val="bullet"/>
      <w:lvlText w:val=""/>
      <w:lvlJc w:val="left"/>
      <w:pPr>
        <w:tabs>
          <w:tab w:val="num" w:pos="6390"/>
        </w:tabs>
        <w:ind w:left="6390" w:hanging="360"/>
      </w:pPr>
      <w:rPr>
        <w:rFonts w:ascii="Wingdings" w:hAnsi="Wingdings" w:cs="Wingdings" w:hint="default"/>
      </w:rPr>
    </w:lvl>
    <w:lvl w:ilvl="6" w:tplc="04050001" w:tentative="1">
      <w:start w:val="1"/>
      <w:numFmt w:val="bullet"/>
      <w:lvlText w:val=""/>
      <w:lvlJc w:val="left"/>
      <w:pPr>
        <w:tabs>
          <w:tab w:val="num" w:pos="7110"/>
        </w:tabs>
        <w:ind w:left="7110" w:hanging="360"/>
      </w:pPr>
      <w:rPr>
        <w:rFonts w:ascii="Symbol" w:hAnsi="Symbol" w:cs="Symbol" w:hint="default"/>
      </w:rPr>
    </w:lvl>
    <w:lvl w:ilvl="7" w:tplc="04050003" w:tentative="1">
      <w:start w:val="1"/>
      <w:numFmt w:val="bullet"/>
      <w:lvlText w:val="o"/>
      <w:lvlJc w:val="left"/>
      <w:pPr>
        <w:tabs>
          <w:tab w:val="num" w:pos="7830"/>
        </w:tabs>
        <w:ind w:left="7830" w:hanging="360"/>
      </w:pPr>
      <w:rPr>
        <w:rFonts w:ascii="Courier New" w:hAnsi="Courier New" w:cs="Courier New" w:hint="default"/>
      </w:rPr>
    </w:lvl>
    <w:lvl w:ilvl="8" w:tplc="04050005" w:tentative="1">
      <w:start w:val="1"/>
      <w:numFmt w:val="bullet"/>
      <w:lvlText w:val=""/>
      <w:lvlJc w:val="left"/>
      <w:pPr>
        <w:tabs>
          <w:tab w:val="num" w:pos="8550"/>
        </w:tabs>
        <w:ind w:left="8550" w:hanging="360"/>
      </w:pPr>
      <w:rPr>
        <w:rFonts w:ascii="Wingdings" w:hAnsi="Wingdings" w:cs="Wingdings" w:hint="default"/>
      </w:rPr>
    </w:lvl>
  </w:abstractNum>
  <w:abstractNum w:abstractNumId="84">
    <w:nsid w:val="0A545C39"/>
    <w:multiLevelType w:val="multilevel"/>
    <w:tmpl w:val="8E024B9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5">
    <w:nsid w:val="0A7F6110"/>
    <w:multiLevelType w:val="hybridMultilevel"/>
    <w:tmpl w:val="AEDE0940"/>
    <w:lvl w:ilvl="0" w:tplc="5EDA2EDC">
      <w:start w:val="3"/>
      <w:numFmt w:val="bullet"/>
      <w:lvlText w:val="-"/>
      <w:lvlJc w:val="left"/>
      <w:pPr>
        <w:tabs>
          <w:tab w:val="num" w:pos="1080"/>
        </w:tabs>
        <w:ind w:left="1080" w:hanging="360"/>
      </w:pPr>
      <w:rPr>
        <w:rFonts w:ascii="Times New Roman" w:eastAsia="Times New Roman" w:hAnsi="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86">
    <w:nsid w:val="0ADF43A2"/>
    <w:multiLevelType w:val="hybridMultilevel"/>
    <w:tmpl w:val="BB6C8E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0B085BEA"/>
    <w:multiLevelType w:val="singleLevel"/>
    <w:tmpl w:val="00000001"/>
    <w:lvl w:ilvl="0">
      <w:start w:val="1"/>
      <w:numFmt w:val="decimal"/>
      <w:lvlText w:val="·"/>
      <w:lvlJc w:val="left"/>
      <w:pPr>
        <w:ind w:left="360" w:hanging="360"/>
      </w:pPr>
      <w:rPr>
        <w:rFonts w:ascii="Symbol" w:hAnsi="Symbol" w:cs="Symbol"/>
      </w:rPr>
    </w:lvl>
  </w:abstractNum>
  <w:abstractNum w:abstractNumId="88">
    <w:nsid w:val="0B1713FE"/>
    <w:multiLevelType w:val="hybridMultilevel"/>
    <w:tmpl w:val="130C09C8"/>
    <w:lvl w:ilvl="0" w:tplc="7CCE80B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cs="Wingdings" w:hint="default"/>
      </w:rPr>
    </w:lvl>
    <w:lvl w:ilvl="3" w:tplc="04050001" w:tentative="1">
      <w:start w:val="1"/>
      <w:numFmt w:val="bullet"/>
      <w:lvlText w:val=""/>
      <w:lvlJc w:val="left"/>
      <w:pPr>
        <w:tabs>
          <w:tab w:val="num" w:pos="2520"/>
        </w:tabs>
        <w:ind w:left="2520" w:hanging="360"/>
      </w:pPr>
      <w:rPr>
        <w:rFonts w:ascii="Symbol" w:hAnsi="Symbol" w:cs="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cs="Wingdings" w:hint="default"/>
      </w:rPr>
    </w:lvl>
    <w:lvl w:ilvl="6" w:tplc="04050001" w:tentative="1">
      <w:start w:val="1"/>
      <w:numFmt w:val="bullet"/>
      <w:lvlText w:val=""/>
      <w:lvlJc w:val="left"/>
      <w:pPr>
        <w:tabs>
          <w:tab w:val="num" w:pos="4680"/>
        </w:tabs>
        <w:ind w:left="4680" w:hanging="360"/>
      </w:pPr>
      <w:rPr>
        <w:rFonts w:ascii="Symbol" w:hAnsi="Symbol" w:cs="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cs="Wingdings" w:hint="default"/>
      </w:rPr>
    </w:lvl>
  </w:abstractNum>
  <w:abstractNum w:abstractNumId="89">
    <w:nsid w:val="0B48718E"/>
    <w:multiLevelType w:val="multilevel"/>
    <w:tmpl w:val="69181CF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0">
    <w:nsid w:val="0B50315C"/>
    <w:multiLevelType w:val="hybridMultilevel"/>
    <w:tmpl w:val="BC349172"/>
    <w:lvl w:ilvl="0" w:tplc="5EDA2EDC">
      <w:start w:val="3"/>
      <w:numFmt w:val="bullet"/>
      <w:lvlText w:val="-"/>
      <w:lvlJc w:val="left"/>
      <w:pPr>
        <w:tabs>
          <w:tab w:val="num" w:pos="1080"/>
        </w:tabs>
        <w:ind w:left="1080" w:hanging="360"/>
      </w:pPr>
      <w:rPr>
        <w:rFonts w:ascii="Times New Roman" w:eastAsia="Times New Roman" w:hAnsi="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91">
    <w:nsid w:val="0BF01CA7"/>
    <w:multiLevelType w:val="hybridMultilevel"/>
    <w:tmpl w:val="E1EE00D0"/>
    <w:lvl w:ilvl="0" w:tplc="04050001">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92">
    <w:nsid w:val="0C4C6F70"/>
    <w:multiLevelType w:val="multilevel"/>
    <w:tmpl w:val="E7427C4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nsid w:val="0C944D66"/>
    <w:multiLevelType w:val="multilevel"/>
    <w:tmpl w:val="091CF7E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4">
    <w:nsid w:val="0C9906C3"/>
    <w:multiLevelType w:val="hybridMultilevel"/>
    <w:tmpl w:val="2D0A41A4"/>
    <w:lvl w:ilvl="0" w:tplc="70C0FDBC">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5">
    <w:nsid w:val="0CBF39FD"/>
    <w:multiLevelType w:val="hybridMultilevel"/>
    <w:tmpl w:val="B4B2C338"/>
    <w:lvl w:ilvl="0" w:tplc="70C0FDBC">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6">
    <w:nsid w:val="0D5354C6"/>
    <w:multiLevelType w:val="multilevel"/>
    <w:tmpl w:val="E8D035D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nsid w:val="0D681336"/>
    <w:multiLevelType w:val="hybridMultilevel"/>
    <w:tmpl w:val="2506A2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nsid w:val="0E725C72"/>
    <w:multiLevelType w:val="multilevel"/>
    <w:tmpl w:val="AB38F24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9">
    <w:nsid w:val="0F4E6950"/>
    <w:multiLevelType w:val="multilevel"/>
    <w:tmpl w:val="BB6C9BF6"/>
    <w:styleLink w:val="WW8Num3"/>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0">
    <w:nsid w:val="103B6572"/>
    <w:multiLevelType w:val="multilevel"/>
    <w:tmpl w:val="07C0894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1">
    <w:nsid w:val="111763F2"/>
    <w:multiLevelType w:val="hybridMultilevel"/>
    <w:tmpl w:val="7EFC0446"/>
    <w:lvl w:ilvl="0" w:tplc="FFFFFFFF">
      <w:numFmt w:val="bullet"/>
      <w:lvlText w:val="-"/>
      <w:lvlJc w:val="left"/>
      <w:pPr>
        <w:tabs>
          <w:tab w:val="num" w:pos="435"/>
        </w:tabs>
        <w:ind w:left="435" w:hanging="360"/>
      </w:pPr>
      <w:rPr>
        <w:rFonts w:ascii="Times New Roman" w:eastAsia="Times New Roman" w:hAnsi="Times New Roman" w:hint="default"/>
      </w:rPr>
    </w:lvl>
    <w:lvl w:ilvl="1" w:tplc="FFFFFFFF" w:tentative="1">
      <w:start w:val="1"/>
      <w:numFmt w:val="bullet"/>
      <w:lvlText w:val="o"/>
      <w:lvlJc w:val="left"/>
      <w:pPr>
        <w:tabs>
          <w:tab w:val="num" w:pos="1155"/>
        </w:tabs>
        <w:ind w:left="1155" w:hanging="360"/>
      </w:pPr>
      <w:rPr>
        <w:rFonts w:ascii="Courier New" w:hAnsi="Courier New" w:cs="Courier New" w:hint="default"/>
      </w:rPr>
    </w:lvl>
    <w:lvl w:ilvl="2" w:tplc="FFFFFFFF" w:tentative="1">
      <w:start w:val="1"/>
      <w:numFmt w:val="bullet"/>
      <w:lvlText w:val=""/>
      <w:lvlJc w:val="left"/>
      <w:pPr>
        <w:tabs>
          <w:tab w:val="num" w:pos="1875"/>
        </w:tabs>
        <w:ind w:left="1875" w:hanging="360"/>
      </w:pPr>
      <w:rPr>
        <w:rFonts w:ascii="Wingdings" w:hAnsi="Wingdings" w:cs="Wingdings" w:hint="default"/>
      </w:rPr>
    </w:lvl>
    <w:lvl w:ilvl="3" w:tplc="FFFFFFFF" w:tentative="1">
      <w:start w:val="1"/>
      <w:numFmt w:val="bullet"/>
      <w:lvlText w:val=""/>
      <w:lvlJc w:val="left"/>
      <w:pPr>
        <w:tabs>
          <w:tab w:val="num" w:pos="2595"/>
        </w:tabs>
        <w:ind w:left="2595" w:hanging="360"/>
      </w:pPr>
      <w:rPr>
        <w:rFonts w:ascii="Symbol" w:hAnsi="Symbol" w:cs="Symbol" w:hint="default"/>
      </w:rPr>
    </w:lvl>
    <w:lvl w:ilvl="4" w:tplc="FFFFFFFF" w:tentative="1">
      <w:start w:val="1"/>
      <w:numFmt w:val="bullet"/>
      <w:lvlText w:val="o"/>
      <w:lvlJc w:val="left"/>
      <w:pPr>
        <w:tabs>
          <w:tab w:val="num" w:pos="3315"/>
        </w:tabs>
        <w:ind w:left="3315" w:hanging="360"/>
      </w:pPr>
      <w:rPr>
        <w:rFonts w:ascii="Courier New" w:hAnsi="Courier New" w:cs="Courier New" w:hint="default"/>
      </w:rPr>
    </w:lvl>
    <w:lvl w:ilvl="5" w:tplc="FFFFFFFF" w:tentative="1">
      <w:start w:val="1"/>
      <w:numFmt w:val="bullet"/>
      <w:lvlText w:val=""/>
      <w:lvlJc w:val="left"/>
      <w:pPr>
        <w:tabs>
          <w:tab w:val="num" w:pos="4035"/>
        </w:tabs>
        <w:ind w:left="4035" w:hanging="360"/>
      </w:pPr>
      <w:rPr>
        <w:rFonts w:ascii="Wingdings" w:hAnsi="Wingdings" w:cs="Wingdings" w:hint="default"/>
      </w:rPr>
    </w:lvl>
    <w:lvl w:ilvl="6" w:tplc="FFFFFFFF" w:tentative="1">
      <w:start w:val="1"/>
      <w:numFmt w:val="bullet"/>
      <w:lvlText w:val=""/>
      <w:lvlJc w:val="left"/>
      <w:pPr>
        <w:tabs>
          <w:tab w:val="num" w:pos="4755"/>
        </w:tabs>
        <w:ind w:left="4755" w:hanging="360"/>
      </w:pPr>
      <w:rPr>
        <w:rFonts w:ascii="Symbol" w:hAnsi="Symbol" w:cs="Symbol" w:hint="default"/>
      </w:rPr>
    </w:lvl>
    <w:lvl w:ilvl="7" w:tplc="FFFFFFFF" w:tentative="1">
      <w:start w:val="1"/>
      <w:numFmt w:val="bullet"/>
      <w:lvlText w:val="o"/>
      <w:lvlJc w:val="left"/>
      <w:pPr>
        <w:tabs>
          <w:tab w:val="num" w:pos="5475"/>
        </w:tabs>
        <w:ind w:left="5475" w:hanging="360"/>
      </w:pPr>
      <w:rPr>
        <w:rFonts w:ascii="Courier New" w:hAnsi="Courier New" w:cs="Courier New" w:hint="default"/>
      </w:rPr>
    </w:lvl>
    <w:lvl w:ilvl="8" w:tplc="FFFFFFFF" w:tentative="1">
      <w:start w:val="1"/>
      <w:numFmt w:val="bullet"/>
      <w:lvlText w:val=""/>
      <w:lvlJc w:val="left"/>
      <w:pPr>
        <w:tabs>
          <w:tab w:val="num" w:pos="6195"/>
        </w:tabs>
        <w:ind w:left="6195" w:hanging="360"/>
      </w:pPr>
      <w:rPr>
        <w:rFonts w:ascii="Wingdings" w:hAnsi="Wingdings" w:cs="Wingdings" w:hint="default"/>
      </w:rPr>
    </w:lvl>
  </w:abstractNum>
  <w:abstractNum w:abstractNumId="102">
    <w:nsid w:val="113F5055"/>
    <w:multiLevelType w:val="hybridMultilevel"/>
    <w:tmpl w:val="54EC4FD4"/>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03">
    <w:nsid w:val="117D1D53"/>
    <w:multiLevelType w:val="multilevel"/>
    <w:tmpl w:val="3AB2425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4">
    <w:nsid w:val="117F7517"/>
    <w:multiLevelType w:val="hybridMultilevel"/>
    <w:tmpl w:val="6D8605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5">
    <w:nsid w:val="11DA16BA"/>
    <w:multiLevelType w:val="singleLevel"/>
    <w:tmpl w:val="3654B4E4"/>
    <w:lvl w:ilvl="0">
      <w:numFmt w:val="bullet"/>
      <w:lvlText w:val="-"/>
      <w:lvlJc w:val="left"/>
      <w:pPr>
        <w:tabs>
          <w:tab w:val="num" w:pos="360"/>
        </w:tabs>
        <w:ind w:left="360" w:hanging="360"/>
      </w:pPr>
      <w:rPr>
        <w:rFonts w:hint="default"/>
      </w:rPr>
    </w:lvl>
  </w:abstractNum>
  <w:abstractNum w:abstractNumId="106">
    <w:nsid w:val="12155450"/>
    <w:multiLevelType w:val="multilevel"/>
    <w:tmpl w:val="7458B6A4"/>
    <w:styleLink w:val="WW8Num2"/>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nsid w:val="12AD27B2"/>
    <w:multiLevelType w:val="multilevel"/>
    <w:tmpl w:val="1444C7F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8">
    <w:nsid w:val="1318286F"/>
    <w:multiLevelType w:val="hybridMultilevel"/>
    <w:tmpl w:val="C59EB828"/>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09">
    <w:nsid w:val="132367D2"/>
    <w:multiLevelType w:val="multilevel"/>
    <w:tmpl w:val="74A66D4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0">
    <w:nsid w:val="1388008F"/>
    <w:multiLevelType w:val="multilevel"/>
    <w:tmpl w:val="4FA4B14E"/>
    <w:styleLink w:val="WW8Num10"/>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1">
    <w:nsid w:val="13E9076E"/>
    <w:multiLevelType w:val="singleLevel"/>
    <w:tmpl w:val="7CCE80B8"/>
    <w:lvl w:ilvl="0">
      <w:numFmt w:val="bullet"/>
      <w:lvlText w:val="-"/>
      <w:lvlJc w:val="left"/>
      <w:pPr>
        <w:tabs>
          <w:tab w:val="num" w:pos="360"/>
        </w:tabs>
        <w:ind w:left="360" w:hanging="360"/>
      </w:pPr>
      <w:rPr>
        <w:rFonts w:hint="default"/>
      </w:rPr>
    </w:lvl>
  </w:abstractNum>
  <w:abstractNum w:abstractNumId="112">
    <w:nsid w:val="1408357A"/>
    <w:multiLevelType w:val="hybridMultilevel"/>
    <w:tmpl w:val="80EA1D52"/>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13">
    <w:nsid w:val="14400087"/>
    <w:multiLevelType w:val="multilevel"/>
    <w:tmpl w:val="F854441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4">
    <w:nsid w:val="149E1536"/>
    <w:multiLevelType w:val="hybridMultilevel"/>
    <w:tmpl w:val="D9622A48"/>
    <w:lvl w:ilvl="0" w:tplc="70C0FD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nsid w:val="151F7EF2"/>
    <w:multiLevelType w:val="hybridMultilevel"/>
    <w:tmpl w:val="D900874A"/>
    <w:lvl w:ilvl="0" w:tplc="04050001">
      <w:start w:val="1"/>
      <w:numFmt w:val="bullet"/>
      <w:lvlText w:val=""/>
      <w:lvlJc w:val="left"/>
      <w:pPr>
        <w:tabs>
          <w:tab w:val="num" w:pos="1440"/>
        </w:tabs>
        <w:ind w:left="1440" w:hanging="360"/>
      </w:pPr>
      <w:rPr>
        <w:rFonts w:ascii="Symbol" w:hAnsi="Symbol" w:cs="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cs="Wingdings" w:hint="default"/>
      </w:rPr>
    </w:lvl>
    <w:lvl w:ilvl="3" w:tplc="04050001" w:tentative="1">
      <w:start w:val="1"/>
      <w:numFmt w:val="bullet"/>
      <w:lvlText w:val=""/>
      <w:lvlJc w:val="left"/>
      <w:pPr>
        <w:tabs>
          <w:tab w:val="num" w:pos="3600"/>
        </w:tabs>
        <w:ind w:left="3600" w:hanging="360"/>
      </w:pPr>
      <w:rPr>
        <w:rFonts w:ascii="Symbol" w:hAnsi="Symbol" w:cs="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cs="Wingdings" w:hint="default"/>
      </w:rPr>
    </w:lvl>
    <w:lvl w:ilvl="6" w:tplc="04050001" w:tentative="1">
      <w:start w:val="1"/>
      <w:numFmt w:val="bullet"/>
      <w:lvlText w:val=""/>
      <w:lvlJc w:val="left"/>
      <w:pPr>
        <w:tabs>
          <w:tab w:val="num" w:pos="5760"/>
        </w:tabs>
        <w:ind w:left="5760" w:hanging="360"/>
      </w:pPr>
      <w:rPr>
        <w:rFonts w:ascii="Symbol" w:hAnsi="Symbol" w:cs="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cs="Wingdings" w:hint="default"/>
      </w:rPr>
    </w:lvl>
  </w:abstractNum>
  <w:abstractNum w:abstractNumId="116">
    <w:nsid w:val="1552195E"/>
    <w:multiLevelType w:val="hybridMultilevel"/>
    <w:tmpl w:val="4D7CDCD4"/>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7">
    <w:nsid w:val="155D5483"/>
    <w:multiLevelType w:val="multilevel"/>
    <w:tmpl w:val="006A290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nsid w:val="15675056"/>
    <w:multiLevelType w:val="multilevel"/>
    <w:tmpl w:val="8F08AFF8"/>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9">
    <w:nsid w:val="159C46FE"/>
    <w:multiLevelType w:val="hybridMultilevel"/>
    <w:tmpl w:val="728A8C02"/>
    <w:lvl w:ilvl="0" w:tplc="70C0FD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nsid w:val="16D937B3"/>
    <w:multiLevelType w:val="multilevel"/>
    <w:tmpl w:val="24D0BABC"/>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1">
    <w:nsid w:val="16E32FEF"/>
    <w:multiLevelType w:val="multilevel"/>
    <w:tmpl w:val="2306097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2">
    <w:nsid w:val="16FC69BE"/>
    <w:multiLevelType w:val="multilevel"/>
    <w:tmpl w:val="D5CA514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3">
    <w:nsid w:val="17640BA8"/>
    <w:multiLevelType w:val="multilevel"/>
    <w:tmpl w:val="C46E3A8E"/>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4">
    <w:nsid w:val="179440C0"/>
    <w:multiLevelType w:val="hybridMultilevel"/>
    <w:tmpl w:val="87962C12"/>
    <w:lvl w:ilvl="0" w:tplc="C3B6AB68">
      <w:start w:val="1"/>
      <w:numFmt w:val="bullet"/>
      <w:lvlText w:val=""/>
      <w:lvlJc w:val="left"/>
      <w:pPr>
        <w:tabs>
          <w:tab w:val="num" w:pos="2790"/>
        </w:tabs>
        <w:ind w:left="2790" w:hanging="360"/>
      </w:pPr>
      <w:rPr>
        <w:rFonts w:ascii="Symbol" w:hAnsi="Symbol" w:cs="Symbol" w:hint="default"/>
        <w:color w:val="auto"/>
      </w:rPr>
    </w:lvl>
    <w:lvl w:ilvl="1" w:tplc="04050003" w:tentative="1">
      <w:start w:val="1"/>
      <w:numFmt w:val="bullet"/>
      <w:lvlText w:val="o"/>
      <w:lvlJc w:val="left"/>
      <w:pPr>
        <w:tabs>
          <w:tab w:val="num" w:pos="3510"/>
        </w:tabs>
        <w:ind w:left="3510" w:hanging="360"/>
      </w:pPr>
      <w:rPr>
        <w:rFonts w:ascii="Courier New" w:hAnsi="Courier New" w:cs="Courier New" w:hint="default"/>
      </w:rPr>
    </w:lvl>
    <w:lvl w:ilvl="2" w:tplc="04050005" w:tentative="1">
      <w:start w:val="1"/>
      <w:numFmt w:val="bullet"/>
      <w:lvlText w:val=""/>
      <w:lvlJc w:val="left"/>
      <w:pPr>
        <w:tabs>
          <w:tab w:val="num" w:pos="4230"/>
        </w:tabs>
        <w:ind w:left="4230" w:hanging="360"/>
      </w:pPr>
      <w:rPr>
        <w:rFonts w:ascii="Wingdings" w:hAnsi="Wingdings" w:cs="Wingdings" w:hint="default"/>
      </w:rPr>
    </w:lvl>
    <w:lvl w:ilvl="3" w:tplc="04050001" w:tentative="1">
      <w:start w:val="1"/>
      <w:numFmt w:val="bullet"/>
      <w:lvlText w:val=""/>
      <w:lvlJc w:val="left"/>
      <w:pPr>
        <w:tabs>
          <w:tab w:val="num" w:pos="4950"/>
        </w:tabs>
        <w:ind w:left="4950" w:hanging="360"/>
      </w:pPr>
      <w:rPr>
        <w:rFonts w:ascii="Symbol" w:hAnsi="Symbol" w:cs="Symbol" w:hint="default"/>
      </w:rPr>
    </w:lvl>
    <w:lvl w:ilvl="4" w:tplc="04050003" w:tentative="1">
      <w:start w:val="1"/>
      <w:numFmt w:val="bullet"/>
      <w:lvlText w:val="o"/>
      <w:lvlJc w:val="left"/>
      <w:pPr>
        <w:tabs>
          <w:tab w:val="num" w:pos="5670"/>
        </w:tabs>
        <w:ind w:left="5670" w:hanging="360"/>
      </w:pPr>
      <w:rPr>
        <w:rFonts w:ascii="Courier New" w:hAnsi="Courier New" w:cs="Courier New" w:hint="default"/>
      </w:rPr>
    </w:lvl>
    <w:lvl w:ilvl="5" w:tplc="04050005" w:tentative="1">
      <w:start w:val="1"/>
      <w:numFmt w:val="bullet"/>
      <w:lvlText w:val=""/>
      <w:lvlJc w:val="left"/>
      <w:pPr>
        <w:tabs>
          <w:tab w:val="num" w:pos="6390"/>
        </w:tabs>
        <w:ind w:left="6390" w:hanging="360"/>
      </w:pPr>
      <w:rPr>
        <w:rFonts w:ascii="Wingdings" w:hAnsi="Wingdings" w:cs="Wingdings" w:hint="default"/>
      </w:rPr>
    </w:lvl>
    <w:lvl w:ilvl="6" w:tplc="04050001" w:tentative="1">
      <w:start w:val="1"/>
      <w:numFmt w:val="bullet"/>
      <w:lvlText w:val=""/>
      <w:lvlJc w:val="left"/>
      <w:pPr>
        <w:tabs>
          <w:tab w:val="num" w:pos="7110"/>
        </w:tabs>
        <w:ind w:left="7110" w:hanging="360"/>
      </w:pPr>
      <w:rPr>
        <w:rFonts w:ascii="Symbol" w:hAnsi="Symbol" w:cs="Symbol" w:hint="default"/>
      </w:rPr>
    </w:lvl>
    <w:lvl w:ilvl="7" w:tplc="04050003" w:tentative="1">
      <w:start w:val="1"/>
      <w:numFmt w:val="bullet"/>
      <w:lvlText w:val="o"/>
      <w:lvlJc w:val="left"/>
      <w:pPr>
        <w:tabs>
          <w:tab w:val="num" w:pos="7830"/>
        </w:tabs>
        <w:ind w:left="7830" w:hanging="360"/>
      </w:pPr>
      <w:rPr>
        <w:rFonts w:ascii="Courier New" w:hAnsi="Courier New" w:cs="Courier New" w:hint="default"/>
      </w:rPr>
    </w:lvl>
    <w:lvl w:ilvl="8" w:tplc="04050005" w:tentative="1">
      <w:start w:val="1"/>
      <w:numFmt w:val="bullet"/>
      <w:lvlText w:val=""/>
      <w:lvlJc w:val="left"/>
      <w:pPr>
        <w:tabs>
          <w:tab w:val="num" w:pos="8550"/>
        </w:tabs>
        <w:ind w:left="8550" w:hanging="360"/>
      </w:pPr>
      <w:rPr>
        <w:rFonts w:ascii="Wingdings" w:hAnsi="Wingdings" w:cs="Wingdings" w:hint="default"/>
      </w:rPr>
    </w:lvl>
  </w:abstractNum>
  <w:abstractNum w:abstractNumId="125">
    <w:nsid w:val="17A7076D"/>
    <w:multiLevelType w:val="multilevel"/>
    <w:tmpl w:val="395C04F6"/>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6">
    <w:nsid w:val="17B76B73"/>
    <w:multiLevelType w:val="hybridMultilevel"/>
    <w:tmpl w:val="C3088362"/>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27">
    <w:nsid w:val="17DA33E3"/>
    <w:multiLevelType w:val="multilevel"/>
    <w:tmpl w:val="7024A15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8">
    <w:nsid w:val="1839027F"/>
    <w:multiLevelType w:val="hybridMultilevel"/>
    <w:tmpl w:val="DBDC09A2"/>
    <w:lvl w:ilvl="0" w:tplc="70C0FDB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nsid w:val="18B74F01"/>
    <w:multiLevelType w:val="multilevel"/>
    <w:tmpl w:val="56625BC6"/>
    <w:styleLink w:val="WW8Num7"/>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nsid w:val="19336ABD"/>
    <w:multiLevelType w:val="hybridMultilevel"/>
    <w:tmpl w:val="7472AF0A"/>
    <w:lvl w:ilvl="0" w:tplc="04050001">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31">
    <w:nsid w:val="198D788E"/>
    <w:multiLevelType w:val="hybridMultilevel"/>
    <w:tmpl w:val="41AA77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2">
    <w:nsid w:val="19D41C8C"/>
    <w:multiLevelType w:val="hybridMultilevel"/>
    <w:tmpl w:val="035A0B84"/>
    <w:lvl w:ilvl="0" w:tplc="7CCE80B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33">
    <w:nsid w:val="19EA4F80"/>
    <w:multiLevelType w:val="multilevel"/>
    <w:tmpl w:val="5DCCC84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nsid w:val="1A810C5D"/>
    <w:multiLevelType w:val="multilevel"/>
    <w:tmpl w:val="F20EB80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5">
    <w:nsid w:val="1AB67112"/>
    <w:multiLevelType w:val="hybridMultilevel"/>
    <w:tmpl w:val="3B8E372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6">
    <w:nsid w:val="1B815CA5"/>
    <w:multiLevelType w:val="hybridMultilevel"/>
    <w:tmpl w:val="C55AC40E"/>
    <w:lvl w:ilvl="0" w:tplc="FFFFFFFF">
      <w:start w:val="1"/>
      <w:numFmt w:val="bullet"/>
      <w:lvlText w:val=""/>
      <w:lvlJc w:val="left"/>
      <w:pPr>
        <w:tabs>
          <w:tab w:val="num" w:pos="720"/>
        </w:tabs>
        <w:ind w:left="720" w:hanging="360"/>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7">
    <w:nsid w:val="1BF95126"/>
    <w:multiLevelType w:val="multilevel"/>
    <w:tmpl w:val="CFB6F62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nsid w:val="1C367EE5"/>
    <w:multiLevelType w:val="hybridMultilevel"/>
    <w:tmpl w:val="1A9C133A"/>
    <w:lvl w:ilvl="0" w:tplc="FFFFFFFF">
      <w:start w:val="1"/>
      <w:numFmt w:val="bullet"/>
      <w:lvlText w:val="-"/>
      <w:lvlJc w:val="left"/>
      <w:pPr>
        <w:tabs>
          <w:tab w:val="num" w:pos="720"/>
        </w:tabs>
        <w:ind w:left="720" w:hanging="360"/>
      </w:pPr>
      <w:rPr>
        <w:rFonts w:ascii="Times New Roman" w:eastAsia="Times New Roman" w:hAnsi="Times New Roman" w:hint="default"/>
        <w:b/>
        <w:bCs/>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9">
    <w:nsid w:val="1CDC5341"/>
    <w:multiLevelType w:val="multilevel"/>
    <w:tmpl w:val="77AEE718"/>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nsid w:val="1D1328ED"/>
    <w:multiLevelType w:val="hybridMultilevel"/>
    <w:tmpl w:val="90301F34"/>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41">
    <w:nsid w:val="1D1A32B6"/>
    <w:multiLevelType w:val="multilevel"/>
    <w:tmpl w:val="70586B5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2">
    <w:nsid w:val="1D98078A"/>
    <w:multiLevelType w:val="multilevel"/>
    <w:tmpl w:val="DC30AD3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nsid w:val="1DA87B63"/>
    <w:multiLevelType w:val="hybridMultilevel"/>
    <w:tmpl w:val="AD0668DE"/>
    <w:lvl w:ilvl="0" w:tplc="C3B6AB68">
      <w:start w:val="1"/>
      <w:numFmt w:val="bullet"/>
      <w:lvlText w:val=""/>
      <w:lvlJc w:val="left"/>
      <w:pPr>
        <w:tabs>
          <w:tab w:val="num" w:pos="2790"/>
        </w:tabs>
        <w:ind w:left="2790" w:hanging="360"/>
      </w:pPr>
      <w:rPr>
        <w:rFonts w:ascii="Symbol" w:hAnsi="Symbol" w:cs="Symbol" w:hint="default"/>
        <w:color w:val="auto"/>
      </w:rPr>
    </w:lvl>
    <w:lvl w:ilvl="1" w:tplc="04050003" w:tentative="1">
      <w:start w:val="1"/>
      <w:numFmt w:val="bullet"/>
      <w:lvlText w:val="o"/>
      <w:lvlJc w:val="left"/>
      <w:pPr>
        <w:tabs>
          <w:tab w:val="num" w:pos="3510"/>
        </w:tabs>
        <w:ind w:left="3510" w:hanging="360"/>
      </w:pPr>
      <w:rPr>
        <w:rFonts w:ascii="Courier New" w:hAnsi="Courier New" w:cs="Courier New" w:hint="default"/>
      </w:rPr>
    </w:lvl>
    <w:lvl w:ilvl="2" w:tplc="04050005" w:tentative="1">
      <w:start w:val="1"/>
      <w:numFmt w:val="bullet"/>
      <w:lvlText w:val=""/>
      <w:lvlJc w:val="left"/>
      <w:pPr>
        <w:tabs>
          <w:tab w:val="num" w:pos="4230"/>
        </w:tabs>
        <w:ind w:left="4230" w:hanging="360"/>
      </w:pPr>
      <w:rPr>
        <w:rFonts w:ascii="Wingdings" w:hAnsi="Wingdings" w:cs="Wingdings" w:hint="default"/>
      </w:rPr>
    </w:lvl>
    <w:lvl w:ilvl="3" w:tplc="04050001" w:tentative="1">
      <w:start w:val="1"/>
      <w:numFmt w:val="bullet"/>
      <w:lvlText w:val=""/>
      <w:lvlJc w:val="left"/>
      <w:pPr>
        <w:tabs>
          <w:tab w:val="num" w:pos="4950"/>
        </w:tabs>
        <w:ind w:left="4950" w:hanging="360"/>
      </w:pPr>
      <w:rPr>
        <w:rFonts w:ascii="Symbol" w:hAnsi="Symbol" w:cs="Symbol" w:hint="default"/>
      </w:rPr>
    </w:lvl>
    <w:lvl w:ilvl="4" w:tplc="04050003" w:tentative="1">
      <w:start w:val="1"/>
      <w:numFmt w:val="bullet"/>
      <w:lvlText w:val="o"/>
      <w:lvlJc w:val="left"/>
      <w:pPr>
        <w:tabs>
          <w:tab w:val="num" w:pos="5670"/>
        </w:tabs>
        <w:ind w:left="5670" w:hanging="360"/>
      </w:pPr>
      <w:rPr>
        <w:rFonts w:ascii="Courier New" w:hAnsi="Courier New" w:cs="Courier New" w:hint="default"/>
      </w:rPr>
    </w:lvl>
    <w:lvl w:ilvl="5" w:tplc="04050005" w:tentative="1">
      <w:start w:val="1"/>
      <w:numFmt w:val="bullet"/>
      <w:lvlText w:val=""/>
      <w:lvlJc w:val="left"/>
      <w:pPr>
        <w:tabs>
          <w:tab w:val="num" w:pos="6390"/>
        </w:tabs>
        <w:ind w:left="6390" w:hanging="360"/>
      </w:pPr>
      <w:rPr>
        <w:rFonts w:ascii="Wingdings" w:hAnsi="Wingdings" w:cs="Wingdings" w:hint="default"/>
      </w:rPr>
    </w:lvl>
    <w:lvl w:ilvl="6" w:tplc="04050001" w:tentative="1">
      <w:start w:val="1"/>
      <w:numFmt w:val="bullet"/>
      <w:lvlText w:val=""/>
      <w:lvlJc w:val="left"/>
      <w:pPr>
        <w:tabs>
          <w:tab w:val="num" w:pos="7110"/>
        </w:tabs>
        <w:ind w:left="7110" w:hanging="360"/>
      </w:pPr>
      <w:rPr>
        <w:rFonts w:ascii="Symbol" w:hAnsi="Symbol" w:cs="Symbol" w:hint="default"/>
      </w:rPr>
    </w:lvl>
    <w:lvl w:ilvl="7" w:tplc="04050003" w:tentative="1">
      <w:start w:val="1"/>
      <w:numFmt w:val="bullet"/>
      <w:lvlText w:val="o"/>
      <w:lvlJc w:val="left"/>
      <w:pPr>
        <w:tabs>
          <w:tab w:val="num" w:pos="7830"/>
        </w:tabs>
        <w:ind w:left="7830" w:hanging="360"/>
      </w:pPr>
      <w:rPr>
        <w:rFonts w:ascii="Courier New" w:hAnsi="Courier New" w:cs="Courier New" w:hint="default"/>
      </w:rPr>
    </w:lvl>
    <w:lvl w:ilvl="8" w:tplc="04050005" w:tentative="1">
      <w:start w:val="1"/>
      <w:numFmt w:val="bullet"/>
      <w:lvlText w:val=""/>
      <w:lvlJc w:val="left"/>
      <w:pPr>
        <w:tabs>
          <w:tab w:val="num" w:pos="8550"/>
        </w:tabs>
        <w:ind w:left="8550" w:hanging="360"/>
      </w:pPr>
      <w:rPr>
        <w:rFonts w:ascii="Wingdings" w:hAnsi="Wingdings" w:cs="Wingdings" w:hint="default"/>
      </w:rPr>
    </w:lvl>
  </w:abstractNum>
  <w:abstractNum w:abstractNumId="144">
    <w:nsid w:val="1F397B81"/>
    <w:multiLevelType w:val="multilevel"/>
    <w:tmpl w:val="8F38CF1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5">
    <w:nsid w:val="1F617C97"/>
    <w:multiLevelType w:val="hybridMultilevel"/>
    <w:tmpl w:val="225C99D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nsid w:val="201C7821"/>
    <w:multiLevelType w:val="hybridMultilevel"/>
    <w:tmpl w:val="C20CC43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nsid w:val="2075624D"/>
    <w:multiLevelType w:val="hybridMultilevel"/>
    <w:tmpl w:val="D6C6F12C"/>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48">
    <w:nsid w:val="20B2138F"/>
    <w:multiLevelType w:val="multilevel"/>
    <w:tmpl w:val="F0D60A92"/>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9">
    <w:nsid w:val="20E93E89"/>
    <w:multiLevelType w:val="hybridMultilevel"/>
    <w:tmpl w:val="7B62D39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nsid w:val="21527EE3"/>
    <w:multiLevelType w:val="singleLevel"/>
    <w:tmpl w:val="273A1EA6"/>
    <w:lvl w:ilvl="0">
      <w:numFmt w:val="bullet"/>
      <w:lvlText w:val="-"/>
      <w:lvlJc w:val="left"/>
      <w:pPr>
        <w:tabs>
          <w:tab w:val="num" w:pos="360"/>
        </w:tabs>
        <w:ind w:left="360" w:hanging="360"/>
      </w:pPr>
      <w:rPr>
        <w:rFonts w:hint="default"/>
      </w:rPr>
    </w:lvl>
  </w:abstractNum>
  <w:abstractNum w:abstractNumId="151">
    <w:nsid w:val="217D7136"/>
    <w:multiLevelType w:val="singleLevel"/>
    <w:tmpl w:val="C898E180"/>
    <w:lvl w:ilvl="0">
      <w:numFmt w:val="bullet"/>
      <w:lvlText w:val="-"/>
      <w:lvlJc w:val="left"/>
      <w:pPr>
        <w:tabs>
          <w:tab w:val="num" w:pos="360"/>
        </w:tabs>
        <w:ind w:left="360" w:hanging="360"/>
      </w:pPr>
      <w:rPr>
        <w:rFonts w:ascii="Times New Roman" w:hAnsi="Times New Roman" w:cs="Times New Roman" w:hint="default"/>
      </w:rPr>
    </w:lvl>
  </w:abstractNum>
  <w:abstractNum w:abstractNumId="152">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3">
    <w:nsid w:val="22414628"/>
    <w:multiLevelType w:val="multilevel"/>
    <w:tmpl w:val="5B4E5038"/>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4">
    <w:nsid w:val="225D102D"/>
    <w:multiLevelType w:val="singleLevel"/>
    <w:tmpl w:val="792ABFC0"/>
    <w:lvl w:ilvl="0">
      <w:numFmt w:val="bullet"/>
      <w:lvlText w:val="-"/>
      <w:lvlJc w:val="left"/>
      <w:pPr>
        <w:tabs>
          <w:tab w:val="num" w:pos="360"/>
        </w:tabs>
        <w:ind w:left="360" w:hanging="360"/>
      </w:pPr>
      <w:rPr>
        <w:rFonts w:hint="default"/>
      </w:rPr>
    </w:lvl>
  </w:abstractNum>
  <w:abstractNum w:abstractNumId="155">
    <w:nsid w:val="22845689"/>
    <w:multiLevelType w:val="hybridMultilevel"/>
    <w:tmpl w:val="B68CC2C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6">
    <w:nsid w:val="22FA04D9"/>
    <w:multiLevelType w:val="hybridMultilevel"/>
    <w:tmpl w:val="151071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7">
    <w:nsid w:val="234301D6"/>
    <w:multiLevelType w:val="multilevel"/>
    <w:tmpl w:val="493A8A18"/>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8">
    <w:nsid w:val="239D6C3E"/>
    <w:multiLevelType w:val="multilevel"/>
    <w:tmpl w:val="C396C64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9">
    <w:nsid w:val="239E1969"/>
    <w:multiLevelType w:val="multilevel"/>
    <w:tmpl w:val="0FDA696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nsid w:val="23CC01DC"/>
    <w:multiLevelType w:val="hybridMultilevel"/>
    <w:tmpl w:val="0AA84AEA"/>
    <w:name w:val="WW8Num582"/>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1">
    <w:nsid w:val="23EA10E1"/>
    <w:multiLevelType w:val="hybridMultilevel"/>
    <w:tmpl w:val="71C29466"/>
    <w:lvl w:ilvl="0" w:tplc="FFFFFFFF">
      <w:numFmt w:val="bullet"/>
      <w:lvlText w:val="-"/>
      <w:lvlJc w:val="left"/>
      <w:pPr>
        <w:tabs>
          <w:tab w:val="num" w:pos="1740"/>
        </w:tabs>
        <w:ind w:left="1740" w:hanging="360"/>
      </w:pPr>
      <w:rPr>
        <w:rFont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62">
    <w:nsid w:val="240F7CAA"/>
    <w:multiLevelType w:val="multilevel"/>
    <w:tmpl w:val="D55E267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3">
    <w:nsid w:val="24144FD2"/>
    <w:multiLevelType w:val="multilevel"/>
    <w:tmpl w:val="0828375A"/>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nsid w:val="24BB5176"/>
    <w:multiLevelType w:val="singleLevel"/>
    <w:tmpl w:val="E410E888"/>
    <w:lvl w:ilvl="0">
      <w:numFmt w:val="bullet"/>
      <w:lvlText w:val="-"/>
      <w:lvlJc w:val="left"/>
      <w:pPr>
        <w:tabs>
          <w:tab w:val="num" w:pos="360"/>
        </w:tabs>
        <w:ind w:left="360" w:hanging="360"/>
      </w:pPr>
      <w:rPr>
        <w:rFonts w:hint="default"/>
      </w:rPr>
    </w:lvl>
  </w:abstractNum>
  <w:abstractNum w:abstractNumId="165">
    <w:nsid w:val="24D12552"/>
    <w:multiLevelType w:val="hybridMultilevel"/>
    <w:tmpl w:val="1C7E7308"/>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6">
    <w:nsid w:val="250867B1"/>
    <w:multiLevelType w:val="multilevel"/>
    <w:tmpl w:val="7ED0754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7">
    <w:nsid w:val="254D4747"/>
    <w:multiLevelType w:val="hybridMultilevel"/>
    <w:tmpl w:val="7342086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8">
    <w:nsid w:val="257D768A"/>
    <w:multiLevelType w:val="hybridMultilevel"/>
    <w:tmpl w:val="8B28198E"/>
    <w:lvl w:ilvl="0" w:tplc="FE48A84C">
      <w:numFmt w:val="bullet"/>
      <w:lvlText w:val="-"/>
      <w:lvlJc w:val="left"/>
      <w:pPr>
        <w:tabs>
          <w:tab w:val="num" w:pos="1380"/>
        </w:tabs>
        <w:ind w:left="138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69">
    <w:nsid w:val="25ED23B2"/>
    <w:multiLevelType w:val="hybridMultilevel"/>
    <w:tmpl w:val="4E36F380"/>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0">
    <w:nsid w:val="261B0BD5"/>
    <w:multiLevelType w:val="multilevel"/>
    <w:tmpl w:val="352AEF0E"/>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1">
    <w:nsid w:val="262766B4"/>
    <w:multiLevelType w:val="hybridMultilevel"/>
    <w:tmpl w:val="478C4EBC"/>
    <w:lvl w:ilvl="0" w:tplc="FFFFFFFF">
      <w:start w:val="1"/>
      <w:numFmt w:val="bullet"/>
      <w:lvlText w:val="-"/>
      <w:lvlJc w:val="left"/>
      <w:pPr>
        <w:tabs>
          <w:tab w:val="num" w:pos="2790"/>
        </w:tabs>
        <w:ind w:left="2790" w:hanging="510"/>
      </w:pPr>
      <w:rPr>
        <w:rFonts w:ascii="Times New Roman" w:eastAsia="Times New Roman" w:hAnsi="Times New Roman" w:hint="default"/>
      </w:rPr>
    </w:lvl>
    <w:lvl w:ilvl="1" w:tplc="FFFFFFFF">
      <w:start w:val="1"/>
      <w:numFmt w:val="bullet"/>
      <w:lvlText w:val="o"/>
      <w:lvlJc w:val="left"/>
      <w:pPr>
        <w:tabs>
          <w:tab w:val="num" w:pos="3360"/>
        </w:tabs>
        <w:ind w:left="3360" w:hanging="360"/>
      </w:pPr>
      <w:rPr>
        <w:rFonts w:ascii="Courier New" w:hAnsi="Courier New" w:cs="Courier New" w:hint="default"/>
      </w:rPr>
    </w:lvl>
    <w:lvl w:ilvl="2" w:tplc="FFFFFFFF">
      <w:start w:val="1"/>
      <w:numFmt w:val="bullet"/>
      <w:lvlText w:val=""/>
      <w:lvlJc w:val="left"/>
      <w:pPr>
        <w:tabs>
          <w:tab w:val="num" w:pos="4080"/>
        </w:tabs>
        <w:ind w:left="4080" w:hanging="360"/>
      </w:pPr>
      <w:rPr>
        <w:rFonts w:ascii="Wingdings" w:hAnsi="Wingdings" w:cs="Wingdings" w:hint="default"/>
      </w:rPr>
    </w:lvl>
    <w:lvl w:ilvl="3" w:tplc="FFFFFFFF">
      <w:start w:val="1"/>
      <w:numFmt w:val="bullet"/>
      <w:lvlText w:val=""/>
      <w:lvlJc w:val="left"/>
      <w:pPr>
        <w:tabs>
          <w:tab w:val="num" w:pos="4800"/>
        </w:tabs>
        <w:ind w:left="4800" w:hanging="360"/>
      </w:pPr>
      <w:rPr>
        <w:rFonts w:ascii="Symbol" w:hAnsi="Symbol" w:cs="Symbol" w:hint="default"/>
      </w:rPr>
    </w:lvl>
    <w:lvl w:ilvl="4" w:tplc="FFFFFFFF">
      <w:start w:val="1"/>
      <w:numFmt w:val="bullet"/>
      <w:lvlText w:val="o"/>
      <w:lvlJc w:val="left"/>
      <w:pPr>
        <w:tabs>
          <w:tab w:val="num" w:pos="5520"/>
        </w:tabs>
        <w:ind w:left="5520" w:hanging="360"/>
      </w:pPr>
      <w:rPr>
        <w:rFonts w:ascii="Courier New" w:hAnsi="Courier New" w:cs="Courier New" w:hint="default"/>
      </w:rPr>
    </w:lvl>
    <w:lvl w:ilvl="5" w:tplc="FFFFFFFF">
      <w:start w:val="1"/>
      <w:numFmt w:val="bullet"/>
      <w:lvlText w:val=""/>
      <w:lvlJc w:val="left"/>
      <w:pPr>
        <w:tabs>
          <w:tab w:val="num" w:pos="6240"/>
        </w:tabs>
        <w:ind w:left="6240" w:hanging="360"/>
      </w:pPr>
      <w:rPr>
        <w:rFonts w:ascii="Wingdings" w:hAnsi="Wingdings" w:cs="Wingdings" w:hint="default"/>
      </w:rPr>
    </w:lvl>
    <w:lvl w:ilvl="6" w:tplc="FFFFFFFF">
      <w:start w:val="1"/>
      <w:numFmt w:val="bullet"/>
      <w:lvlText w:val=""/>
      <w:lvlJc w:val="left"/>
      <w:pPr>
        <w:tabs>
          <w:tab w:val="num" w:pos="6960"/>
        </w:tabs>
        <w:ind w:left="6960" w:hanging="360"/>
      </w:pPr>
      <w:rPr>
        <w:rFonts w:ascii="Symbol" w:hAnsi="Symbol" w:cs="Symbol" w:hint="default"/>
      </w:rPr>
    </w:lvl>
    <w:lvl w:ilvl="7" w:tplc="FFFFFFFF">
      <w:start w:val="1"/>
      <w:numFmt w:val="bullet"/>
      <w:lvlText w:val="o"/>
      <w:lvlJc w:val="left"/>
      <w:pPr>
        <w:tabs>
          <w:tab w:val="num" w:pos="7680"/>
        </w:tabs>
        <w:ind w:left="7680" w:hanging="360"/>
      </w:pPr>
      <w:rPr>
        <w:rFonts w:ascii="Courier New" w:hAnsi="Courier New" w:cs="Courier New" w:hint="default"/>
      </w:rPr>
    </w:lvl>
    <w:lvl w:ilvl="8" w:tplc="FFFFFFFF">
      <w:start w:val="1"/>
      <w:numFmt w:val="bullet"/>
      <w:lvlText w:val=""/>
      <w:lvlJc w:val="left"/>
      <w:pPr>
        <w:tabs>
          <w:tab w:val="num" w:pos="8400"/>
        </w:tabs>
        <w:ind w:left="8400" w:hanging="360"/>
      </w:pPr>
      <w:rPr>
        <w:rFonts w:ascii="Wingdings" w:hAnsi="Wingdings" w:cs="Wingdings" w:hint="default"/>
      </w:rPr>
    </w:lvl>
  </w:abstractNum>
  <w:abstractNum w:abstractNumId="172">
    <w:nsid w:val="267636FC"/>
    <w:multiLevelType w:val="hybridMultilevel"/>
    <w:tmpl w:val="203E6EC6"/>
    <w:lvl w:ilvl="0" w:tplc="04050003">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3">
    <w:nsid w:val="27F47531"/>
    <w:multiLevelType w:val="hybridMultilevel"/>
    <w:tmpl w:val="DE783AE0"/>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4">
    <w:nsid w:val="28877ED0"/>
    <w:multiLevelType w:val="multilevel"/>
    <w:tmpl w:val="A78896E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5">
    <w:nsid w:val="289A4744"/>
    <w:multiLevelType w:val="hybridMultilevel"/>
    <w:tmpl w:val="7D56EF64"/>
    <w:lvl w:ilvl="0" w:tplc="5EDA2EDC">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76">
    <w:nsid w:val="294D2E45"/>
    <w:multiLevelType w:val="multilevel"/>
    <w:tmpl w:val="76C4ABBA"/>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7">
    <w:nsid w:val="2A1C29B7"/>
    <w:multiLevelType w:val="hybridMultilevel"/>
    <w:tmpl w:val="05D867E2"/>
    <w:lvl w:ilvl="0" w:tplc="FFFFFFFF">
      <w:start w:val="1"/>
      <w:numFmt w:val="bullet"/>
      <w:lvlText w:val=""/>
      <w:lvlJc w:val="left"/>
      <w:pPr>
        <w:tabs>
          <w:tab w:val="num" w:pos="720"/>
        </w:tabs>
        <w:ind w:left="720" w:hanging="360"/>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8">
    <w:nsid w:val="2A2F0558"/>
    <w:multiLevelType w:val="hybridMultilevel"/>
    <w:tmpl w:val="030888B2"/>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9">
    <w:nsid w:val="2A69285E"/>
    <w:multiLevelType w:val="hybridMultilevel"/>
    <w:tmpl w:val="D6D66C74"/>
    <w:lvl w:ilvl="0" w:tplc="70C0FD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nsid w:val="2B2D0D7D"/>
    <w:multiLevelType w:val="singleLevel"/>
    <w:tmpl w:val="C898E180"/>
    <w:lvl w:ilvl="0">
      <w:start w:val="1"/>
      <w:numFmt w:val="bullet"/>
      <w:lvlText w:val="-"/>
      <w:lvlJc w:val="left"/>
      <w:pPr>
        <w:tabs>
          <w:tab w:val="num" w:pos="360"/>
        </w:tabs>
        <w:ind w:left="360" w:hanging="360"/>
      </w:pPr>
      <w:rPr>
        <w:rFonts w:ascii="Times New Roman" w:hAnsi="Times New Roman" w:hint="default"/>
      </w:rPr>
    </w:lvl>
  </w:abstractNum>
  <w:abstractNum w:abstractNumId="181">
    <w:nsid w:val="2B6571F7"/>
    <w:multiLevelType w:val="multilevel"/>
    <w:tmpl w:val="CDFE0B6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2">
    <w:nsid w:val="2BB864F9"/>
    <w:multiLevelType w:val="multilevel"/>
    <w:tmpl w:val="CFE064A0"/>
    <w:styleLink w:val="WW8Num12"/>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3">
    <w:nsid w:val="2C1C5B56"/>
    <w:multiLevelType w:val="hybridMultilevel"/>
    <w:tmpl w:val="3710F05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nsid w:val="2C340319"/>
    <w:multiLevelType w:val="hybridMultilevel"/>
    <w:tmpl w:val="18D4ED94"/>
    <w:lvl w:ilvl="0" w:tplc="FFFFFFFF">
      <w:start w:val="1"/>
      <w:numFmt w:val="bullet"/>
      <w:lvlText w:val=""/>
      <w:lvlJc w:val="left"/>
      <w:pPr>
        <w:tabs>
          <w:tab w:val="num" w:pos="720"/>
        </w:tabs>
        <w:ind w:left="720" w:hanging="360"/>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85">
    <w:nsid w:val="2CA97BB9"/>
    <w:multiLevelType w:val="hybridMultilevel"/>
    <w:tmpl w:val="6862F74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nsid w:val="2CB83B26"/>
    <w:multiLevelType w:val="hybridMultilevel"/>
    <w:tmpl w:val="AF2C9C1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nsid w:val="2CFD241C"/>
    <w:multiLevelType w:val="hybridMultilevel"/>
    <w:tmpl w:val="EA22B72E"/>
    <w:lvl w:ilvl="0" w:tplc="FFFFFFFF">
      <w:numFmt w:val="bullet"/>
      <w:lvlText w:val="-"/>
      <w:lvlJc w:val="left"/>
      <w:pPr>
        <w:tabs>
          <w:tab w:val="num" w:pos="1440"/>
        </w:tabs>
        <w:ind w:left="144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Wingdings" w:hint="default"/>
      </w:rPr>
    </w:lvl>
    <w:lvl w:ilvl="3" w:tplc="FFFFFFFF">
      <w:start w:val="1"/>
      <w:numFmt w:val="bullet"/>
      <w:lvlText w:val=""/>
      <w:lvlJc w:val="left"/>
      <w:pPr>
        <w:tabs>
          <w:tab w:val="num" w:pos="3600"/>
        </w:tabs>
        <w:ind w:left="3600" w:hanging="360"/>
      </w:pPr>
      <w:rPr>
        <w:rFonts w:ascii="Symbol" w:hAnsi="Symbol" w:cs="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Wingdings" w:hint="default"/>
      </w:rPr>
    </w:lvl>
    <w:lvl w:ilvl="6" w:tplc="FFFFFFFF">
      <w:start w:val="1"/>
      <w:numFmt w:val="bullet"/>
      <w:lvlText w:val=""/>
      <w:lvlJc w:val="left"/>
      <w:pPr>
        <w:tabs>
          <w:tab w:val="num" w:pos="5760"/>
        </w:tabs>
        <w:ind w:left="5760" w:hanging="360"/>
      </w:pPr>
      <w:rPr>
        <w:rFonts w:ascii="Symbol" w:hAnsi="Symbol" w:cs="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Wingdings" w:hint="default"/>
      </w:rPr>
    </w:lvl>
  </w:abstractNum>
  <w:abstractNum w:abstractNumId="188">
    <w:nsid w:val="2DA14541"/>
    <w:multiLevelType w:val="multilevel"/>
    <w:tmpl w:val="1E1A180A"/>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9">
    <w:nsid w:val="2DD502FB"/>
    <w:multiLevelType w:val="singleLevel"/>
    <w:tmpl w:val="0405000F"/>
    <w:lvl w:ilvl="0">
      <w:start w:val="1"/>
      <w:numFmt w:val="decimal"/>
      <w:lvlText w:val="%1."/>
      <w:lvlJc w:val="left"/>
      <w:pPr>
        <w:tabs>
          <w:tab w:val="num" w:pos="360"/>
        </w:tabs>
        <w:ind w:left="360" w:hanging="360"/>
      </w:pPr>
      <w:rPr>
        <w:rFonts w:hint="default"/>
      </w:rPr>
    </w:lvl>
  </w:abstractNum>
  <w:abstractNum w:abstractNumId="190">
    <w:nsid w:val="2DF43612"/>
    <w:multiLevelType w:val="hybridMultilevel"/>
    <w:tmpl w:val="065AFD2A"/>
    <w:lvl w:ilvl="0" w:tplc="5EDA2EDC">
      <w:start w:val="3"/>
      <w:numFmt w:val="bullet"/>
      <w:lvlText w:val="-"/>
      <w:lvlJc w:val="left"/>
      <w:pPr>
        <w:tabs>
          <w:tab w:val="num" w:pos="1080"/>
        </w:tabs>
        <w:ind w:left="1080" w:hanging="360"/>
      </w:pPr>
      <w:rPr>
        <w:rFonts w:ascii="Times New Roman" w:eastAsia="Times New Roman" w:hAnsi="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191">
    <w:nsid w:val="2E15140A"/>
    <w:multiLevelType w:val="hybridMultilevel"/>
    <w:tmpl w:val="FCDADEBE"/>
    <w:lvl w:ilvl="0" w:tplc="FFFFFFFF">
      <w:start w:val="26"/>
      <w:numFmt w:val="bullet"/>
      <w:lvlText w:val="-"/>
      <w:lvlJc w:val="left"/>
      <w:pPr>
        <w:tabs>
          <w:tab w:val="num" w:pos="36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2">
    <w:nsid w:val="2E3C6B05"/>
    <w:multiLevelType w:val="hybridMultilevel"/>
    <w:tmpl w:val="C1B25498"/>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3">
    <w:nsid w:val="2EDD0496"/>
    <w:multiLevelType w:val="hybridMultilevel"/>
    <w:tmpl w:val="EA08E9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4">
    <w:nsid w:val="2F417CD2"/>
    <w:multiLevelType w:val="hybridMultilevel"/>
    <w:tmpl w:val="B42A2026"/>
    <w:lvl w:ilvl="0" w:tplc="C3B6AB68">
      <w:start w:val="1"/>
      <w:numFmt w:val="bullet"/>
      <w:lvlText w:val=""/>
      <w:lvlJc w:val="left"/>
      <w:pPr>
        <w:tabs>
          <w:tab w:val="num" w:pos="1140"/>
        </w:tabs>
        <w:ind w:left="1140" w:hanging="360"/>
      </w:pPr>
      <w:rPr>
        <w:rFonts w:ascii="Symbol" w:hAnsi="Symbol" w:cs="Symbol" w:hint="default"/>
        <w:color w:val="auto"/>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cs="Wingdings" w:hint="default"/>
      </w:rPr>
    </w:lvl>
    <w:lvl w:ilvl="3" w:tplc="04050001" w:tentative="1">
      <w:start w:val="1"/>
      <w:numFmt w:val="bullet"/>
      <w:lvlText w:val=""/>
      <w:lvlJc w:val="left"/>
      <w:pPr>
        <w:tabs>
          <w:tab w:val="num" w:pos="3300"/>
        </w:tabs>
        <w:ind w:left="3300" w:hanging="360"/>
      </w:pPr>
      <w:rPr>
        <w:rFonts w:ascii="Symbol" w:hAnsi="Symbol" w:cs="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cs="Wingdings" w:hint="default"/>
      </w:rPr>
    </w:lvl>
    <w:lvl w:ilvl="6" w:tplc="04050001" w:tentative="1">
      <w:start w:val="1"/>
      <w:numFmt w:val="bullet"/>
      <w:lvlText w:val=""/>
      <w:lvlJc w:val="left"/>
      <w:pPr>
        <w:tabs>
          <w:tab w:val="num" w:pos="5460"/>
        </w:tabs>
        <w:ind w:left="5460" w:hanging="360"/>
      </w:pPr>
      <w:rPr>
        <w:rFonts w:ascii="Symbol" w:hAnsi="Symbol" w:cs="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cs="Wingdings" w:hint="default"/>
      </w:rPr>
    </w:lvl>
  </w:abstractNum>
  <w:abstractNum w:abstractNumId="195">
    <w:nsid w:val="31861CD6"/>
    <w:multiLevelType w:val="hybridMultilevel"/>
    <w:tmpl w:val="C3507264"/>
    <w:lvl w:ilvl="0" w:tplc="FE48A84C">
      <w:numFmt w:val="bullet"/>
      <w:lvlText w:val="-"/>
      <w:lvlJc w:val="left"/>
      <w:pPr>
        <w:tabs>
          <w:tab w:val="num" w:pos="1380"/>
        </w:tabs>
        <w:ind w:left="138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96">
    <w:nsid w:val="3198483B"/>
    <w:multiLevelType w:val="multilevel"/>
    <w:tmpl w:val="8906535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7">
    <w:nsid w:val="320D657A"/>
    <w:multiLevelType w:val="singleLevel"/>
    <w:tmpl w:val="7526A25A"/>
    <w:lvl w:ilvl="0">
      <w:numFmt w:val="bullet"/>
      <w:lvlText w:val="-"/>
      <w:lvlJc w:val="left"/>
      <w:pPr>
        <w:tabs>
          <w:tab w:val="num" w:pos="450"/>
        </w:tabs>
        <w:ind w:left="450" w:hanging="450"/>
      </w:pPr>
      <w:rPr>
        <w:rFonts w:hint="default"/>
      </w:rPr>
    </w:lvl>
  </w:abstractNum>
  <w:abstractNum w:abstractNumId="198">
    <w:nsid w:val="324E1C8A"/>
    <w:multiLevelType w:val="multilevel"/>
    <w:tmpl w:val="FD3A4FB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9">
    <w:nsid w:val="33730AFC"/>
    <w:multiLevelType w:val="hybridMultilevel"/>
    <w:tmpl w:val="4F1C400A"/>
    <w:lvl w:ilvl="0" w:tplc="04050001">
      <w:start w:val="1"/>
      <w:numFmt w:val="bullet"/>
      <w:lvlText w:val=""/>
      <w:lvlJc w:val="left"/>
      <w:pPr>
        <w:tabs>
          <w:tab w:val="num" w:pos="1440"/>
        </w:tabs>
        <w:ind w:left="1440" w:hanging="360"/>
      </w:pPr>
      <w:rPr>
        <w:rFonts w:ascii="Symbol" w:hAnsi="Symbol" w:cs="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cs="Wingdings" w:hint="default"/>
      </w:rPr>
    </w:lvl>
    <w:lvl w:ilvl="3" w:tplc="04050001" w:tentative="1">
      <w:start w:val="1"/>
      <w:numFmt w:val="bullet"/>
      <w:lvlText w:val=""/>
      <w:lvlJc w:val="left"/>
      <w:pPr>
        <w:tabs>
          <w:tab w:val="num" w:pos="3600"/>
        </w:tabs>
        <w:ind w:left="3600" w:hanging="360"/>
      </w:pPr>
      <w:rPr>
        <w:rFonts w:ascii="Symbol" w:hAnsi="Symbol" w:cs="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cs="Wingdings" w:hint="default"/>
      </w:rPr>
    </w:lvl>
    <w:lvl w:ilvl="6" w:tplc="04050001" w:tentative="1">
      <w:start w:val="1"/>
      <w:numFmt w:val="bullet"/>
      <w:lvlText w:val=""/>
      <w:lvlJc w:val="left"/>
      <w:pPr>
        <w:tabs>
          <w:tab w:val="num" w:pos="5760"/>
        </w:tabs>
        <w:ind w:left="5760" w:hanging="360"/>
      </w:pPr>
      <w:rPr>
        <w:rFonts w:ascii="Symbol" w:hAnsi="Symbol" w:cs="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cs="Wingdings" w:hint="default"/>
      </w:rPr>
    </w:lvl>
  </w:abstractNum>
  <w:abstractNum w:abstractNumId="200">
    <w:nsid w:val="338A6DC4"/>
    <w:multiLevelType w:val="hybridMultilevel"/>
    <w:tmpl w:val="7378226E"/>
    <w:lvl w:ilvl="0" w:tplc="FFFFFFFF">
      <w:start w:val="1"/>
      <w:numFmt w:val="bullet"/>
      <w:lvlText w:val="-"/>
      <w:lvlJc w:val="left"/>
      <w:pPr>
        <w:tabs>
          <w:tab w:val="num" w:pos="2790"/>
        </w:tabs>
        <w:ind w:left="2790" w:hanging="51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nsid w:val="338A6F96"/>
    <w:multiLevelType w:val="singleLevel"/>
    <w:tmpl w:val="982661A2"/>
    <w:lvl w:ilvl="0">
      <w:start w:val="26"/>
      <w:numFmt w:val="bullet"/>
      <w:lvlText w:val="-"/>
      <w:lvlJc w:val="left"/>
      <w:pPr>
        <w:tabs>
          <w:tab w:val="num" w:pos="360"/>
        </w:tabs>
        <w:ind w:left="360" w:hanging="360"/>
      </w:pPr>
      <w:rPr>
        <w:rFonts w:hint="default"/>
      </w:rPr>
    </w:lvl>
  </w:abstractNum>
  <w:abstractNum w:abstractNumId="202">
    <w:nsid w:val="33CE1DCB"/>
    <w:multiLevelType w:val="multilevel"/>
    <w:tmpl w:val="383E103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3">
    <w:nsid w:val="33EE7074"/>
    <w:multiLevelType w:val="hybridMultilevel"/>
    <w:tmpl w:val="DF8472FA"/>
    <w:lvl w:ilvl="0" w:tplc="5EDA2EDC">
      <w:start w:val="3"/>
      <w:numFmt w:val="bullet"/>
      <w:lvlText w:val="-"/>
      <w:lvlJc w:val="left"/>
      <w:pPr>
        <w:tabs>
          <w:tab w:val="num" w:pos="1800"/>
        </w:tabs>
        <w:ind w:left="1800" w:hanging="360"/>
      </w:pPr>
      <w:rPr>
        <w:rFonts w:ascii="Times New Roman" w:eastAsia="Times New Roman" w:hAnsi="Times New Roman" w:hint="default"/>
      </w:rPr>
    </w:lvl>
    <w:lvl w:ilvl="1" w:tplc="04050003" w:tentative="1">
      <w:start w:val="1"/>
      <w:numFmt w:val="bullet"/>
      <w:lvlText w:val="o"/>
      <w:lvlJc w:val="left"/>
      <w:pPr>
        <w:tabs>
          <w:tab w:val="num" w:pos="2520"/>
        </w:tabs>
        <w:ind w:left="2520" w:hanging="360"/>
      </w:pPr>
      <w:rPr>
        <w:rFonts w:ascii="Courier New" w:hAnsi="Courier New" w:cs="Courier New" w:hint="default"/>
      </w:rPr>
    </w:lvl>
    <w:lvl w:ilvl="2" w:tplc="04050005" w:tentative="1">
      <w:start w:val="1"/>
      <w:numFmt w:val="bullet"/>
      <w:lvlText w:val=""/>
      <w:lvlJc w:val="left"/>
      <w:pPr>
        <w:tabs>
          <w:tab w:val="num" w:pos="3240"/>
        </w:tabs>
        <w:ind w:left="3240" w:hanging="360"/>
      </w:pPr>
      <w:rPr>
        <w:rFonts w:ascii="Wingdings" w:hAnsi="Wingdings" w:cs="Wingdings" w:hint="default"/>
      </w:rPr>
    </w:lvl>
    <w:lvl w:ilvl="3" w:tplc="04050001" w:tentative="1">
      <w:start w:val="1"/>
      <w:numFmt w:val="bullet"/>
      <w:lvlText w:val=""/>
      <w:lvlJc w:val="left"/>
      <w:pPr>
        <w:tabs>
          <w:tab w:val="num" w:pos="3960"/>
        </w:tabs>
        <w:ind w:left="3960" w:hanging="360"/>
      </w:pPr>
      <w:rPr>
        <w:rFonts w:ascii="Symbol" w:hAnsi="Symbol" w:cs="Symbol" w:hint="default"/>
      </w:rPr>
    </w:lvl>
    <w:lvl w:ilvl="4" w:tplc="04050003" w:tentative="1">
      <w:start w:val="1"/>
      <w:numFmt w:val="bullet"/>
      <w:lvlText w:val="o"/>
      <w:lvlJc w:val="left"/>
      <w:pPr>
        <w:tabs>
          <w:tab w:val="num" w:pos="4680"/>
        </w:tabs>
        <w:ind w:left="4680" w:hanging="360"/>
      </w:pPr>
      <w:rPr>
        <w:rFonts w:ascii="Courier New" w:hAnsi="Courier New" w:cs="Courier New" w:hint="default"/>
      </w:rPr>
    </w:lvl>
    <w:lvl w:ilvl="5" w:tplc="04050005" w:tentative="1">
      <w:start w:val="1"/>
      <w:numFmt w:val="bullet"/>
      <w:lvlText w:val=""/>
      <w:lvlJc w:val="left"/>
      <w:pPr>
        <w:tabs>
          <w:tab w:val="num" w:pos="5400"/>
        </w:tabs>
        <w:ind w:left="5400" w:hanging="360"/>
      </w:pPr>
      <w:rPr>
        <w:rFonts w:ascii="Wingdings" w:hAnsi="Wingdings" w:cs="Wingdings" w:hint="default"/>
      </w:rPr>
    </w:lvl>
    <w:lvl w:ilvl="6" w:tplc="04050001" w:tentative="1">
      <w:start w:val="1"/>
      <w:numFmt w:val="bullet"/>
      <w:lvlText w:val=""/>
      <w:lvlJc w:val="left"/>
      <w:pPr>
        <w:tabs>
          <w:tab w:val="num" w:pos="6120"/>
        </w:tabs>
        <w:ind w:left="6120" w:hanging="360"/>
      </w:pPr>
      <w:rPr>
        <w:rFonts w:ascii="Symbol" w:hAnsi="Symbol" w:cs="Symbol" w:hint="default"/>
      </w:rPr>
    </w:lvl>
    <w:lvl w:ilvl="7" w:tplc="04050003" w:tentative="1">
      <w:start w:val="1"/>
      <w:numFmt w:val="bullet"/>
      <w:lvlText w:val="o"/>
      <w:lvlJc w:val="left"/>
      <w:pPr>
        <w:tabs>
          <w:tab w:val="num" w:pos="6840"/>
        </w:tabs>
        <w:ind w:left="6840" w:hanging="360"/>
      </w:pPr>
      <w:rPr>
        <w:rFonts w:ascii="Courier New" w:hAnsi="Courier New" w:cs="Courier New" w:hint="default"/>
      </w:rPr>
    </w:lvl>
    <w:lvl w:ilvl="8" w:tplc="04050005" w:tentative="1">
      <w:start w:val="1"/>
      <w:numFmt w:val="bullet"/>
      <w:lvlText w:val=""/>
      <w:lvlJc w:val="left"/>
      <w:pPr>
        <w:tabs>
          <w:tab w:val="num" w:pos="7560"/>
        </w:tabs>
        <w:ind w:left="7560" w:hanging="360"/>
      </w:pPr>
      <w:rPr>
        <w:rFonts w:ascii="Wingdings" w:hAnsi="Wingdings" w:cs="Wingdings" w:hint="default"/>
      </w:rPr>
    </w:lvl>
  </w:abstractNum>
  <w:abstractNum w:abstractNumId="204">
    <w:nsid w:val="34404025"/>
    <w:multiLevelType w:val="multilevel"/>
    <w:tmpl w:val="F8660C1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5">
    <w:nsid w:val="34556DAC"/>
    <w:multiLevelType w:val="multilevel"/>
    <w:tmpl w:val="836AF95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6">
    <w:nsid w:val="34E15BA4"/>
    <w:multiLevelType w:val="hybridMultilevel"/>
    <w:tmpl w:val="F9782502"/>
    <w:lvl w:ilvl="0" w:tplc="FFFFFFFF">
      <w:numFmt w:val="bullet"/>
      <w:lvlText w:val="-"/>
      <w:lvlJc w:val="left"/>
      <w:pPr>
        <w:tabs>
          <w:tab w:val="num" w:pos="720"/>
        </w:tabs>
        <w:ind w:left="720" w:hanging="360"/>
      </w:pPr>
      <w:rPr>
        <w:rFonts w:ascii="Times New Roman" w:eastAsia="Times New Roman" w:hAnsi="Times New Roman" w:hint="default"/>
        <w:sz w:val="28"/>
        <w:szCs w:val="2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7">
    <w:nsid w:val="3607772E"/>
    <w:multiLevelType w:val="hybridMultilevel"/>
    <w:tmpl w:val="5AA26738"/>
    <w:lvl w:ilvl="0" w:tplc="04050001">
      <w:start w:val="1"/>
      <w:numFmt w:val="bullet"/>
      <w:lvlText w:val=""/>
      <w:lvlJc w:val="left"/>
      <w:pPr>
        <w:tabs>
          <w:tab w:val="num" w:pos="1440"/>
        </w:tabs>
        <w:ind w:left="1440" w:hanging="360"/>
      </w:pPr>
      <w:rPr>
        <w:rFonts w:ascii="Symbol" w:hAnsi="Symbol" w:cs="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cs="Wingdings" w:hint="default"/>
      </w:rPr>
    </w:lvl>
    <w:lvl w:ilvl="3" w:tplc="04050001" w:tentative="1">
      <w:start w:val="1"/>
      <w:numFmt w:val="bullet"/>
      <w:lvlText w:val=""/>
      <w:lvlJc w:val="left"/>
      <w:pPr>
        <w:tabs>
          <w:tab w:val="num" w:pos="3600"/>
        </w:tabs>
        <w:ind w:left="3600" w:hanging="360"/>
      </w:pPr>
      <w:rPr>
        <w:rFonts w:ascii="Symbol" w:hAnsi="Symbol" w:cs="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cs="Wingdings" w:hint="default"/>
      </w:rPr>
    </w:lvl>
    <w:lvl w:ilvl="6" w:tplc="04050001" w:tentative="1">
      <w:start w:val="1"/>
      <w:numFmt w:val="bullet"/>
      <w:lvlText w:val=""/>
      <w:lvlJc w:val="left"/>
      <w:pPr>
        <w:tabs>
          <w:tab w:val="num" w:pos="5760"/>
        </w:tabs>
        <w:ind w:left="5760" w:hanging="360"/>
      </w:pPr>
      <w:rPr>
        <w:rFonts w:ascii="Symbol" w:hAnsi="Symbol" w:cs="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cs="Wingdings" w:hint="default"/>
      </w:rPr>
    </w:lvl>
  </w:abstractNum>
  <w:abstractNum w:abstractNumId="208">
    <w:nsid w:val="36A76AD1"/>
    <w:multiLevelType w:val="hybridMultilevel"/>
    <w:tmpl w:val="53544566"/>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9">
    <w:nsid w:val="36BB553D"/>
    <w:multiLevelType w:val="multilevel"/>
    <w:tmpl w:val="BF5A637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0">
    <w:nsid w:val="378402E4"/>
    <w:multiLevelType w:val="singleLevel"/>
    <w:tmpl w:val="2A2AF9D4"/>
    <w:lvl w:ilvl="0">
      <w:numFmt w:val="bullet"/>
      <w:lvlText w:val="-"/>
      <w:lvlJc w:val="left"/>
      <w:pPr>
        <w:tabs>
          <w:tab w:val="num" w:pos="360"/>
        </w:tabs>
        <w:ind w:left="360" w:hanging="360"/>
      </w:pPr>
      <w:rPr>
        <w:rFonts w:hint="default"/>
      </w:rPr>
    </w:lvl>
  </w:abstractNum>
  <w:abstractNum w:abstractNumId="211">
    <w:nsid w:val="37FF00A1"/>
    <w:multiLevelType w:val="singleLevel"/>
    <w:tmpl w:val="C898E180"/>
    <w:lvl w:ilvl="0">
      <w:numFmt w:val="bullet"/>
      <w:lvlText w:val="-"/>
      <w:lvlJc w:val="left"/>
      <w:pPr>
        <w:tabs>
          <w:tab w:val="num" w:pos="360"/>
        </w:tabs>
        <w:ind w:left="360" w:hanging="360"/>
      </w:pPr>
      <w:rPr>
        <w:rFonts w:ascii="Times New Roman" w:hAnsi="Times New Roman" w:cs="Times New Roman" w:hint="default"/>
      </w:rPr>
    </w:lvl>
  </w:abstractNum>
  <w:abstractNum w:abstractNumId="212">
    <w:nsid w:val="382E07B2"/>
    <w:multiLevelType w:val="hybridMultilevel"/>
    <w:tmpl w:val="DE24AC76"/>
    <w:lvl w:ilvl="0" w:tplc="5EDA2EDC">
      <w:start w:val="3"/>
      <w:numFmt w:val="bullet"/>
      <w:lvlText w:val="-"/>
      <w:lvlJc w:val="left"/>
      <w:pPr>
        <w:tabs>
          <w:tab w:val="num" w:pos="1440"/>
        </w:tabs>
        <w:ind w:left="1440" w:hanging="360"/>
      </w:pPr>
      <w:rPr>
        <w:rFonts w:ascii="Times New Roman" w:eastAsia="Times New Roman" w:hAnsi="Times New Roman" w:hint="default"/>
      </w:rPr>
    </w:lvl>
    <w:lvl w:ilvl="1" w:tplc="04050003" w:tentative="1">
      <w:start w:val="1"/>
      <w:numFmt w:val="bullet"/>
      <w:lvlText w:val="o"/>
      <w:lvlJc w:val="left"/>
      <w:pPr>
        <w:tabs>
          <w:tab w:val="num" w:pos="2520"/>
        </w:tabs>
        <w:ind w:left="2520" w:hanging="360"/>
      </w:pPr>
      <w:rPr>
        <w:rFonts w:ascii="Courier New" w:hAnsi="Courier New" w:cs="Courier New" w:hint="default"/>
      </w:rPr>
    </w:lvl>
    <w:lvl w:ilvl="2" w:tplc="04050005" w:tentative="1">
      <w:start w:val="1"/>
      <w:numFmt w:val="bullet"/>
      <w:lvlText w:val=""/>
      <w:lvlJc w:val="left"/>
      <w:pPr>
        <w:tabs>
          <w:tab w:val="num" w:pos="3240"/>
        </w:tabs>
        <w:ind w:left="3240" w:hanging="360"/>
      </w:pPr>
      <w:rPr>
        <w:rFonts w:ascii="Wingdings" w:hAnsi="Wingdings" w:cs="Wingdings" w:hint="default"/>
      </w:rPr>
    </w:lvl>
    <w:lvl w:ilvl="3" w:tplc="04050001" w:tentative="1">
      <w:start w:val="1"/>
      <w:numFmt w:val="bullet"/>
      <w:lvlText w:val=""/>
      <w:lvlJc w:val="left"/>
      <w:pPr>
        <w:tabs>
          <w:tab w:val="num" w:pos="3960"/>
        </w:tabs>
        <w:ind w:left="3960" w:hanging="360"/>
      </w:pPr>
      <w:rPr>
        <w:rFonts w:ascii="Symbol" w:hAnsi="Symbol" w:cs="Symbol" w:hint="default"/>
      </w:rPr>
    </w:lvl>
    <w:lvl w:ilvl="4" w:tplc="04050003" w:tentative="1">
      <w:start w:val="1"/>
      <w:numFmt w:val="bullet"/>
      <w:lvlText w:val="o"/>
      <w:lvlJc w:val="left"/>
      <w:pPr>
        <w:tabs>
          <w:tab w:val="num" w:pos="4680"/>
        </w:tabs>
        <w:ind w:left="4680" w:hanging="360"/>
      </w:pPr>
      <w:rPr>
        <w:rFonts w:ascii="Courier New" w:hAnsi="Courier New" w:cs="Courier New" w:hint="default"/>
      </w:rPr>
    </w:lvl>
    <w:lvl w:ilvl="5" w:tplc="04050005" w:tentative="1">
      <w:start w:val="1"/>
      <w:numFmt w:val="bullet"/>
      <w:lvlText w:val=""/>
      <w:lvlJc w:val="left"/>
      <w:pPr>
        <w:tabs>
          <w:tab w:val="num" w:pos="5400"/>
        </w:tabs>
        <w:ind w:left="5400" w:hanging="360"/>
      </w:pPr>
      <w:rPr>
        <w:rFonts w:ascii="Wingdings" w:hAnsi="Wingdings" w:cs="Wingdings" w:hint="default"/>
      </w:rPr>
    </w:lvl>
    <w:lvl w:ilvl="6" w:tplc="04050001" w:tentative="1">
      <w:start w:val="1"/>
      <w:numFmt w:val="bullet"/>
      <w:lvlText w:val=""/>
      <w:lvlJc w:val="left"/>
      <w:pPr>
        <w:tabs>
          <w:tab w:val="num" w:pos="6120"/>
        </w:tabs>
        <w:ind w:left="6120" w:hanging="360"/>
      </w:pPr>
      <w:rPr>
        <w:rFonts w:ascii="Symbol" w:hAnsi="Symbol" w:cs="Symbol" w:hint="default"/>
      </w:rPr>
    </w:lvl>
    <w:lvl w:ilvl="7" w:tplc="04050003" w:tentative="1">
      <w:start w:val="1"/>
      <w:numFmt w:val="bullet"/>
      <w:lvlText w:val="o"/>
      <w:lvlJc w:val="left"/>
      <w:pPr>
        <w:tabs>
          <w:tab w:val="num" w:pos="6840"/>
        </w:tabs>
        <w:ind w:left="6840" w:hanging="360"/>
      </w:pPr>
      <w:rPr>
        <w:rFonts w:ascii="Courier New" w:hAnsi="Courier New" w:cs="Courier New" w:hint="default"/>
      </w:rPr>
    </w:lvl>
    <w:lvl w:ilvl="8" w:tplc="04050005" w:tentative="1">
      <w:start w:val="1"/>
      <w:numFmt w:val="bullet"/>
      <w:lvlText w:val=""/>
      <w:lvlJc w:val="left"/>
      <w:pPr>
        <w:tabs>
          <w:tab w:val="num" w:pos="7560"/>
        </w:tabs>
        <w:ind w:left="7560" w:hanging="360"/>
      </w:pPr>
      <w:rPr>
        <w:rFonts w:ascii="Wingdings" w:hAnsi="Wingdings" w:cs="Wingdings" w:hint="default"/>
      </w:rPr>
    </w:lvl>
  </w:abstractNum>
  <w:abstractNum w:abstractNumId="213">
    <w:nsid w:val="395B1760"/>
    <w:multiLevelType w:val="hybridMultilevel"/>
    <w:tmpl w:val="373C7E8E"/>
    <w:lvl w:ilvl="0" w:tplc="FFFFFFFF">
      <w:numFmt w:val="bullet"/>
      <w:lvlText w:val="-"/>
      <w:lvlJc w:val="left"/>
      <w:pPr>
        <w:tabs>
          <w:tab w:val="num" w:pos="840"/>
        </w:tabs>
        <w:ind w:left="840" w:hanging="360"/>
      </w:pPr>
      <w:rPr>
        <w:rFonts w:ascii="Times New Roman" w:eastAsia="Times New Roman" w:hAnsi="Times New Roman" w:hint="default"/>
      </w:rPr>
    </w:lvl>
    <w:lvl w:ilvl="1" w:tplc="FFFFFFFF">
      <w:start w:val="2"/>
      <w:numFmt w:val="bullet"/>
      <w:lvlText w:val="-"/>
      <w:lvlJc w:val="left"/>
      <w:pPr>
        <w:tabs>
          <w:tab w:val="num" w:pos="1560"/>
        </w:tabs>
        <w:ind w:left="1560" w:hanging="360"/>
      </w:pPr>
      <w:rPr>
        <w:rFonts w:ascii="Times New Roman" w:eastAsia="Times New Roman" w:hAnsi="Times New Roman" w:hint="default"/>
      </w:rPr>
    </w:lvl>
    <w:lvl w:ilvl="2" w:tplc="FFFFFFFF">
      <w:start w:val="1"/>
      <w:numFmt w:val="bullet"/>
      <w:lvlText w:val=""/>
      <w:lvlJc w:val="left"/>
      <w:pPr>
        <w:tabs>
          <w:tab w:val="num" w:pos="2280"/>
        </w:tabs>
        <w:ind w:left="2280" w:hanging="360"/>
      </w:pPr>
      <w:rPr>
        <w:rFonts w:ascii="Wingdings" w:hAnsi="Wingdings" w:cs="Wingdings" w:hint="default"/>
      </w:rPr>
    </w:lvl>
    <w:lvl w:ilvl="3" w:tplc="FFFFFFFF">
      <w:start w:val="1"/>
      <w:numFmt w:val="bullet"/>
      <w:lvlText w:val=""/>
      <w:lvlJc w:val="left"/>
      <w:pPr>
        <w:tabs>
          <w:tab w:val="num" w:pos="3000"/>
        </w:tabs>
        <w:ind w:left="3000" w:hanging="360"/>
      </w:pPr>
      <w:rPr>
        <w:rFonts w:ascii="Symbol" w:hAnsi="Symbol" w:cs="Symbol" w:hint="default"/>
      </w:rPr>
    </w:lvl>
    <w:lvl w:ilvl="4" w:tplc="FFFFFFFF">
      <w:start w:val="1"/>
      <w:numFmt w:val="bullet"/>
      <w:lvlText w:val="o"/>
      <w:lvlJc w:val="left"/>
      <w:pPr>
        <w:tabs>
          <w:tab w:val="num" w:pos="3720"/>
        </w:tabs>
        <w:ind w:left="3720" w:hanging="360"/>
      </w:pPr>
      <w:rPr>
        <w:rFonts w:ascii="Courier New" w:hAnsi="Courier New" w:cs="Courier New" w:hint="default"/>
      </w:rPr>
    </w:lvl>
    <w:lvl w:ilvl="5" w:tplc="FFFFFFFF">
      <w:start w:val="1"/>
      <w:numFmt w:val="bullet"/>
      <w:lvlText w:val=""/>
      <w:lvlJc w:val="left"/>
      <w:pPr>
        <w:tabs>
          <w:tab w:val="num" w:pos="4440"/>
        </w:tabs>
        <w:ind w:left="4440" w:hanging="360"/>
      </w:pPr>
      <w:rPr>
        <w:rFonts w:ascii="Wingdings" w:hAnsi="Wingdings" w:cs="Wingdings" w:hint="default"/>
      </w:rPr>
    </w:lvl>
    <w:lvl w:ilvl="6" w:tplc="FFFFFFFF">
      <w:start w:val="1"/>
      <w:numFmt w:val="bullet"/>
      <w:lvlText w:val=""/>
      <w:lvlJc w:val="left"/>
      <w:pPr>
        <w:tabs>
          <w:tab w:val="num" w:pos="5160"/>
        </w:tabs>
        <w:ind w:left="5160" w:hanging="360"/>
      </w:pPr>
      <w:rPr>
        <w:rFonts w:ascii="Symbol" w:hAnsi="Symbol" w:cs="Symbol" w:hint="default"/>
      </w:rPr>
    </w:lvl>
    <w:lvl w:ilvl="7" w:tplc="FFFFFFFF">
      <w:start w:val="1"/>
      <w:numFmt w:val="bullet"/>
      <w:lvlText w:val="o"/>
      <w:lvlJc w:val="left"/>
      <w:pPr>
        <w:tabs>
          <w:tab w:val="num" w:pos="5880"/>
        </w:tabs>
        <w:ind w:left="5880" w:hanging="360"/>
      </w:pPr>
      <w:rPr>
        <w:rFonts w:ascii="Courier New" w:hAnsi="Courier New" w:cs="Courier New" w:hint="default"/>
      </w:rPr>
    </w:lvl>
    <w:lvl w:ilvl="8" w:tplc="FFFFFFFF">
      <w:start w:val="1"/>
      <w:numFmt w:val="bullet"/>
      <w:lvlText w:val=""/>
      <w:lvlJc w:val="left"/>
      <w:pPr>
        <w:tabs>
          <w:tab w:val="num" w:pos="6600"/>
        </w:tabs>
        <w:ind w:left="6600" w:hanging="360"/>
      </w:pPr>
      <w:rPr>
        <w:rFonts w:ascii="Wingdings" w:hAnsi="Wingdings" w:cs="Wingdings" w:hint="default"/>
      </w:rPr>
    </w:lvl>
  </w:abstractNum>
  <w:abstractNum w:abstractNumId="214">
    <w:nsid w:val="39720526"/>
    <w:multiLevelType w:val="hybridMultilevel"/>
    <w:tmpl w:val="954AA1C8"/>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15">
    <w:nsid w:val="39CD1E5D"/>
    <w:multiLevelType w:val="multilevel"/>
    <w:tmpl w:val="F7A640E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nsid w:val="39E537AD"/>
    <w:multiLevelType w:val="multilevel"/>
    <w:tmpl w:val="3B5459B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nsid w:val="39EF3FFA"/>
    <w:multiLevelType w:val="hybridMultilevel"/>
    <w:tmpl w:val="26A86086"/>
    <w:lvl w:ilvl="0" w:tplc="5EDA2EDC">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18">
    <w:nsid w:val="3A016BB8"/>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219">
    <w:nsid w:val="3A6571BE"/>
    <w:multiLevelType w:val="hybridMultilevel"/>
    <w:tmpl w:val="9ED497F2"/>
    <w:lvl w:ilvl="0" w:tplc="C3B6AB68">
      <w:start w:val="1"/>
      <w:numFmt w:val="bullet"/>
      <w:lvlText w:val=""/>
      <w:lvlJc w:val="left"/>
      <w:pPr>
        <w:tabs>
          <w:tab w:val="num" w:pos="2790"/>
        </w:tabs>
        <w:ind w:left="2790" w:hanging="360"/>
      </w:pPr>
      <w:rPr>
        <w:rFonts w:ascii="Symbol" w:hAnsi="Symbol" w:cs="Symbol" w:hint="default"/>
        <w:color w:val="auto"/>
      </w:rPr>
    </w:lvl>
    <w:lvl w:ilvl="1" w:tplc="04050003" w:tentative="1">
      <w:start w:val="1"/>
      <w:numFmt w:val="bullet"/>
      <w:lvlText w:val="o"/>
      <w:lvlJc w:val="left"/>
      <w:pPr>
        <w:tabs>
          <w:tab w:val="num" w:pos="3510"/>
        </w:tabs>
        <w:ind w:left="3510" w:hanging="360"/>
      </w:pPr>
      <w:rPr>
        <w:rFonts w:ascii="Courier New" w:hAnsi="Courier New" w:cs="Courier New" w:hint="default"/>
      </w:rPr>
    </w:lvl>
    <w:lvl w:ilvl="2" w:tplc="04050005" w:tentative="1">
      <w:start w:val="1"/>
      <w:numFmt w:val="bullet"/>
      <w:lvlText w:val=""/>
      <w:lvlJc w:val="left"/>
      <w:pPr>
        <w:tabs>
          <w:tab w:val="num" w:pos="4230"/>
        </w:tabs>
        <w:ind w:left="4230" w:hanging="360"/>
      </w:pPr>
      <w:rPr>
        <w:rFonts w:ascii="Wingdings" w:hAnsi="Wingdings" w:cs="Wingdings" w:hint="default"/>
      </w:rPr>
    </w:lvl>
    <w:lvl w:ilvl="3" w:tplc="04050001" w:tentative="1">
      <w:start w:val="1"/>
      <w:numFmt w:val="bullet"/>
      <w:lvlText w:val=""/>
      <w:lvlJc w:val="left"/>
      <w:pPr>
        <w:tabs>
          <w:tab w:val="num" w:pos="4950"/>
        </w:tabs>
        <w:ind w:left="4950" w:hanging="360"/>
      </w:pPr>
      <w:rPr>
        <w:rFonts w:ascii="Symbol" w:hAnsi="Symbol" w:cs="Symbol" w:hint="default"/>
      </w:rPr>
    </w:lvl>
    <w:lvl w:ilvl="4" w:tplc="04050003" w:tentative="1">
      <w:start w:val="1"/>
      <w:numFmt w:val="bullet"/>
      <w:lvlText w:val="o"/>
      <w:lvlJc w:val="left"/>
      <w:pPr>
        <w:tabs>
          <w:tab w:val="num" w:pos="5670"/>
        </w:tabs>
        <w:ind w:left="5670" w:hanging="360"/>
      </w:pPr>
      <w:rPr>
        <w:rFonts w:ascii="Courier New" w:hAnsi="Courier New" w:cs="Courier New" w:hint="default"/>
      </w:rPr>
    </w:lvl>
    <w:lvl w:ilvl="5" w:tplc="04050005" w:tentative="1">
      <w:start w:val="1"/>
      <w:numFmt w:val="bullet"/>
      <w:lvlText w:val=""/>
      <w:lvlJc w:val="left"/>
      <w:pPr>
        <w:tabs>
          <w:tab w:val="num" w:pos="6390"/>
        </w:tabs>
        <w:ind w:left="6390" w:hanging="360"/>
      </w:pPr>
      <w:rPr>
        <w:rFonts w:ascii="Wingdings" w:hAnsi="Wingdings" w:cs="Wingdings" w:hint="default"/>
      </w:rPr>
    </w:lvl>
    <w:lvl w:ilvl="6" w:tplc="04050001" w:tentative="1">
      <w:start w:val="1"/>
      <w:numFmt w:val="bullet"/>
      <w:lvlText w:val=""/>
      <w:lvlJc w:val="left"/>
      <w:pPr>
        <w:tabs>
          <w:tab w:val="num" w:pos="7110"/>
        </w:tabs>
        <w:ind w:left="7110" w:hanging="360"/>
      </w:pPr>
      <w:rPr>
        <w:rFonts w:ascii="Symbol" w:hAnsi="Symbol" w:cs="Symbol" w:hint="default"/>
      </w:rPr>
    </w:lvl>
    <w:lvl w:ilvl="7" w:tplc="04050003" w:tentative="1">
      <w:start w:val="1"/>
      <w:numFmt w:val="bullet"/>
      <w:lvlText w:val="o"/>
      <w:lvlJc w:val="left"/>
      <w:pPr>
        <w:tabs>
          <w:tab w:val="num" w:pos="7830"/>
        </w:tabs>
        <w:ind w:left="7830" w:hanging="360"/>
      </w:pPr>
      <w:rPr>
        <w:rFonts w:ascii="Courier New" w:hAnsi="Courier New" w:cs="Courier New" w:hint="default"/>
      </w:rPr>
    </w:lvl>
    <w:lvl w:ilvl="8" w:tplc="04050005" w:tentative="1">
      <w:start w:val="1"/>
      <w:numFmt w:val="bullet"/>
      <w:lvlText w:val=""/>
      <w:lvlJc w:val="left"/>
      <w:pPr>
        <w:tabs>
          <w:tab w:val="num" w:pos="8550"/>
        </w:tabs>
        <w:ind w:left="8550" w:hanging="360"/>
      </w:pPr>
      <w:rPr>
        <w:rFonts w:ascii="Wingdings" w:hAnsi="Wingdings" w:cs="Wingdings" w:hint="default"/>
      </w:rPr>
    </w:lvl>
  </w:abstractNum>
  <w:abstractNum w:abstractNumId="220">
    <w:nsid w:val="3B183DD9"/>
    <w:multiLevelType w:val="hybridMultilevel"/>
    <w:tmpl w:val="D402CBB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1">
    <w:nsid w:val="3B49102B"/>
    <w:multiLevelType w:val="hybridMultilevel"/>
    <w:tmpl w:val="E72AB1BE"/>
    <w:lvl w:ilvl="0" w:tplc="04050001">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22">
    <w:nsid w:val="3B4C13F9"/>
    <w:multiLevelType w:val="hybridMultilevel"/>
    <w:tmpl w:val="EE446EC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3">
    <w:nsid w:val="3B4F105C"/>
    <w:multiLevelType w:val="multilevel"/>
    <w:tmpl w:val="79C614A8"/>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4">
    <w:nsid w:val="3B846CB7"/>
    <w:multiLevelType w:val="hybridMultilevel"/>
    <w:tmpl w:val="F6129418"/>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25">
    <w:nsid w:val="3BD17656"/>
    <w:multiLevelType w:val="multilevel"/>
    <w:tmpl w:val="2720651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6">
    <w:nsid w:val="3BE22000"/>
    <w:multiLevelType w:val="hybridMultilevel"/>
    <w:tmpl w:val="916A0464"/>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7">
    <w:nsid w:val="3BF1520D"/>
    <w:multiLevelType w:val="hybridMultilevel"/>
    <w:tmpl w:val="E836FB22"/>
    <w:lvl w:ilvl="0" w:tplc="FFFFFFFF">
      <w:start w:val="1"/>
      <w:numFmt w:val="bullet"/>
      <w:lvlText w:val=""/>
      <w:lvlJc w:val="left"/>
      <w:pPr>
        <w:tabs>
          <w:tab w:val="num" w:pos="720"/>
        </w:tabs>
        <w:ind w:left="720" w:hanging="360"/>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8">
    <w:nsid w:val="3C530837"/>
    <w:multiLevelType w:val="hybridMultilevel"/>
    <w:tmpl w:val="B46299A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9">
    <w:nsid w:val="3CC8164A"/>
    <w:multiLevelType w:val="multilevel"/>
    <w:tmpl w:val="A796B51C"/>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nsid w:val="3E5618B7"/>
    <w:multiLevelType w:val="multilevel"/>
    <w:tmpl w:val="AAB694B4"/>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1">
    <w:nsid w:val="3E661593"/>
    <w:multiLevelType w:val="singleLevel"/>
    <w:tmpl w:val="CA8A904C"/>
    <w:lvl w:ilvl="0">
      <w:numFmt w:val="bullet"/>
      <w:lvlText w:val="-"/>
      <w:lvlJc w:val="left"/>
      <w:pPr>
        <w:tabs>
          <w:tab w:val="num" w:pos="360"/>
        </w:tabs>
        <w:ind w:left="360" w:hanging="360"/>
      </w:pPr>
      <w:rPr>
        <w:rFonts w:hint="default"/>
      </w:rPr>
    </w:lvl>
  </w:abstractNum>
  <w:abstractNum w:abstractNumId="232">
    <w:nsid w:val="3E6F682E"/>
    <w:multiLevelType w:val="hybridMultilevel"/>
    <w:tmpl w:val="800268C4"/>
    <w:lvl w:ilvl="0" w:tplc="FFFFFFFF">
      <w:start w:val="2"/>
      <w:numFmt w:val="bullet"/>
      <w:lvlText w:val="-"/>
      <w:lvlJc w:val="left"/>
      <w:pPr>
        <w:tabs>
          <w:tab w:val="num" w:pos="1800"/>
        </w:tabs>
        <w:ind w:left="1800" w:hanging="360"/>
      </w:pPr>
      <w:rPr>
        <w:rFonts w:ascii="Times New Roman" w:eastAsia="Times New Roman" w:hAnsi="Times New Roman" w:hint="default"/>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start w:val="1"/>
      <w:numFmt w:val="bullet"/>
      <w:lvlText w:val=""/>
      <w:lvlJc w:val="left"/>
      <w:pPr>
        <w:tabs>
          <w:tab w:val="num" w:pos="3240"/>
        </w:tabs>
        <w:ind w:left="3240" w:hanging="360"/>
      </w:pPr>
      <w:rPr>
        <w:rFonts w:ascii="Wingdings" w:hAnsi="Wingdings" w:cs="Wingdings" w:hint="default"/>
      </w:rPr>
    </w:lvl>
    <w:lvl w:ilvl="3" w:tplc="FFFFFFFF">
      <w:start w:val="1"/>
      <w:numFmt w:val="bullet"/>
      <w:lvlText w:val=""/>
      <w:lvlJc w:val="left"/>
      <w:pPr>
        <w:tabs>
          <w:tab w:val="num" w:pos="3960"/>
        </w:tabs>
        <w:ind w:left="3960" w:hanging="360"/>
      </w:pPr>
      <w:rPr>
        <w:rFonts w:ascii="Symbol" w:hAnsi="Symbol" w:cs="Symbol" w:hint="default"/>
      </w:rPr>
    </w:lvl>
    <w:lvl w:ilvl="4" w:tplc="FFFFFFFF">
      <w:start w:val="1"/>
      <w:numFmt w:val="bullet"/>
      <w:lvlText w:val="o"/>
      <w:lvlJc w:val="left"/>
      <w:pPr>
        <w:tabs>
          <w:tab w:val="num" w:pos="4680"/>
        </w:tabs>
        <w:ind w:left="4680" w:hanging="360"/>
      </w:pPr>
      <w:rPr>
        <w:rFonts w:ascii="Courier New" w:hAnsi="Courier New" w:cs="Courier New" w:hint="default"/>
      </w:rPr>
    </w:lvl>
    <w:lvl w:ilvl="5" w:tplc="FFFFFFFF">
      <w:start w:val="1"/>
      <w:numFmt w:val="bullet"/>
      <w:lvlText w:val=""/>
      <w:lvlJc w:val="left"/>
      <w:pPr>
        <w:tabs>
          <w:tab w:val="num" w:pos="5400"/>
        </w:tabs>
        <w:ind w:left="5400" w:hanging="360"/>
      </w:pPr>
      <w:rPr>
        <w:rFonts w:ascii="Wingdings" w:hAnsi="Wingdings" w:cs="Wingdings" w:hint="default"/>
      </w:rPr>
    </w:lvl>
    <w:lvl w:ilvl="6" w:tplc="FFFFFFFF">
      <w:start w:val="1"/>
      <w:numFmt w:val="bullet"/>
      <w:lvlText w:val=""/>
      <w:lvlJc w:val="left"/>
      <w:pPr>
        <w:tabs>
          <w:tab w:val="num" w:pos="6120"/>
        </w:tabs>
        <w:ind w:left="6120" w:hanging="360"/>
      </w:pPr>
      <w:rPr>
        <w:rFonts w:ascii="Symbol" w:hAnsi="Symbol" w:cs="Symbol" w:hint="default"/>
      </w:rPr>
    </w:lvl>
    <w:lvl w:ilvl="7" w:tplc="FFFFFFFF">
      <w:start w:val="1"/>
      <w:numFmt w:val="bullet"/>
      <w:lvlText w:val="o"/>
      <w:lvlJc w:val="left"/>
      <w:pPr>
        <w:tabs>
          <w:tab w:val="num" w:pos="6840"/>
        </w:tabs>
        <w:ind w:left="6840" w:hanging="360"/>
      </w:pPr>
      <w:rPr>
        <w:rFonts w:ascii="Courier New" w:hAnsi="Courier New" w:cs="Courier New" w:hint="default"/>
      </w:rPr>
    </w:lvl>
    <w:lvl w:ilvl="8" w:tplc="FFFFFFFF">
      <w:start w:val="1"/>
      <w:numFmt w:val="bullet"/>
      <w:lvlText w:val=""/>
      <w:lvlJc w:val="left"/>
      <w:pPr>
        <w:tabs>
          <w:tab w:val="num" w:pos="7560"/>
        </w:tabs>
        <w:ind w:left="7560" w:hanging="360"/>
      </w:pPr>
      <w:rPr>
        <w:rFonts w:ascii="Wingdings" w:hAnsi="Wingdings" w:cs="Wingdings" w:hint="default"/>
      </w:rPr>
    </w:lvl>
  </w:abstractNum>
  <w:abstractNum w:abstractNumId="233">
    <w:nsid w:val="3E9B7596"/>
    <w:multiLevelType w:val="hybridMultilevel"/>
    <w:tmpl w:val="B78615A6"/>
    <w:lvl w:ilvl="0" w:tplc="70C0FD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4">
    <w:nsid w:val="3F4620D2"/>
    <w:multiLevelType w:val="hybridMultilevel"/>
    <w:tmpl w:val="850234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5">
    <w:nsid w:val="3F625C8E"/>
    <w:multiLevelType w:val="multilevel"/>
    <w:tmpl w:val="E70A17D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6">
    <w:nsid w:val="3FBA01F3"/>
    <w:multiLevelType w:val="multilevel"/>
    <w:tmpl w:val="E4F2D4A4"/>
    <w:styleLink w:val="WW8Num4"/>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7">
    <w:nsid w:val="3FD91BFA"/>
    <w:multiLevelType w:val="singleLevel"/>
    <w:tmpl w:val="C898E180"/>
    <w:lvl w:ilvl="0">
      <w:numFmt w:val="bullet"/>
      <w:lvlText w:val="-"/>
      <w:lvlJc w:val="left"/>
      <w:pPr>
        <w:tabs>
          <w:tab w:val="num" w:pos="360"/>
        </w:tabs>
        <w:ind w:left="360" w:hanging="360"/>
      </w:pPr>
      <w:rPr>
        <w:rFonts w:ascii="Times New Roman" w:hAnsi="Times New Roman" w:cs="Times New Roman" w:hint="default"/>
      </w:rPr>
    </w:lvl>
  </w:abstractNum>
  <w:abstractNum w:abstractNumId="238">
    <w:nsid w:val="3FDE747C"/>
    <w:multiLevelType w:val="multilevel"/>
    <w:tmpl w:val="306614A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9">
    <w:nsid w:val="3FFD11AA"/>
    <w:multiLevelType w:val="multilevel"/>
    <w:tmpl w:val="A20648F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0">
    <w:nsid w:val="40B81B64"/>
    <w:multiLevelType w:val="multilevel"/>
    <w:tmpl w:val="E1D2DC46"/>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1">
    <w:nsid w:val="40CE56A7"/>
    <w:multiLevelType w:val="multilevel"/>
    <w:tmpl w:val="10B2FA22"/>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2">
    <w:nsid w:val="411916AC"/>
    <w:multiLevelType w:val="hybridMultilevel"/>
    <w:tmpl w:val="071E743C"/>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43">
    <w:nsid w:val="41EC4E16"/>
    <w:multiLevelType w:val="hybridMultilevel"/>
    <w:tmpl w:val="D8EEC878"/>
    <w:lvl w:ilvl="0" w:tplc="FFFFFFFF">
      <w:start w:val="2"/>
      <w:numFmt w:val="bullet"/>
      <w:lvlText w:val="-"/>
      <w:lvlJc w:val="left"/>
      <w:pPr>
        <w:tabs>
          <w:tab w:val="num" w:pos="1080"/>
        </w:tabs>
        <w:ind w:left="1080" w:hanging="360"/>
      </w:pPr>
      <w:rPr>
        <w:rFonts w:ascii="Times New Roman" w:eastAsia="Times New Roman" w:hAnsi="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244">
    <w:nsid w:val="420C7B1E"/>
    <w:multiLevelType w:val="multilevel"/>
    <w:tmpl w:val="EE1C6F22"/>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nsid w:val="420F00F1"/>
    <w:multiLevelType w:val="multilevel"/>
    <w:tmpl w:val="7826B44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6">
    <w:nsid w:val="42FA33B1"/>
    <w:multiLevelType w:val="hybridMultilevel"/>
    <w:tmpl w:val="887807F0"/>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7">
    <w:nsid w:val="432B14AC"/>
    <w:multiLevelType w:val="hybridMultilevel"/>
    <w:tmpl w:val="64CA02BE"/>
    <w:lvl w:ilvl="0" w:tplc="70C0FDBC">
      <w:numFmt w:val="bullet"/>
      <w:lvlText w:val="-"/>
      <w:lvlJc w:val="left"/>
      <w:pPr>
        <w:ind w:left="1713" w:hanging="360"/>
      </w:pPr>
      <w:rPr>
        <w:rFonts w:ascii="Times New Roman" w:eastAsia="Times New Roman" w:hAnsi="Times New Roman" w:cs="Times New Roman" w:hint="default"/>
      </w:rPr>
    </w:lvl>
    <w:lvl w:ilvl="1" w:tplc="04050003">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48">
    <w:nsid w:val="433F774A"/>
    <w:multiLevelType w:val="hybridMultilevel"/>
    <w:tmpl w:val="1CE00070"/>
    <w:lvl w:ilvl="0" w:tplc="04050001">
      <w:start w:val="1"/>
      <w:numFmt w:val="bullet"/>
      <w:lvlText w:val=""/>
      <w:lvlJc w:val="left"/>
      <w:pPr>
        <w:tabs>
          <w:tab w:val="num" w:pos="720"/>
        </w:tabs>
        <w:ind w:left="720" w:hanging="360"/>
      </w:pPr>
      <w:rPr>
        <w:rFonts w:ascii="Symbol" w:hAnsi="Symbol" w:cs="Symbol" w:hint="default"/>
      </w:rPr>
    </w:lvl>
    <w:lvl w:ilvl="1" w:tplc="04050017">
      <w:start w:val="1"/>
      <w:numFmt w:val="lowerLetter"/>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49">
    <w:nsid w:val="441F184C"/>
    <w:multiLevelType w:val="hybridMultilevel"/>
    <w:tmpl w:val="D6E0F360"/>
    <w:lvl w:ilvl="0" w:tplc="7CCE80B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50">
    <w:nsid w:val="44343537"/>
    <w:multiLevelType w:val="singleLevel"/>
    <w:tmpl w:val="982661A2"/>
    <w:lvl w:ilvl="0">
      <w:numFmt w:val="bullet"/>
      <w:lvlText w:val="-"/>
      <w:lvlJc w:val="left"/>
      <w:pPr>
        <w:tabs>
          <w:tab w:val="num" w:pos="360"/>
        </w:tabs>
        <w:ind w:left="360" w:hanging="360"/>
      </w:pPr>
      <w:rPr>
        <w:rFonts w:hint="default"/>
      </w:rPr>
    </w:lvl>
  </w:abstractNum>
  <w:abstractNum w:abstractNumId="251">
    <w:nsid w:val="44832470"/>
    <w:multiLevelType w:val="multilevel"/>
    <w:tmpl w:val="3E8CCAFE"/>
    <w:styleLink w:val="WW8Num13"/>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2">
    <w:nsid w:val="44965F10"/>
    <w:multiLevelType w:val="multilevel"/>
    <w:tmpl w:val="699E4DB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3">
    <w:nsid w:val="44B22E89"/>
    <w:multiLevelType w:val="singleLevel"/>
    <w:tmpl w:val="00000001"/>
    <w:lvl w:ilvl="0">
      <w:start w:val="1"/>
      <w:numFmt w:val="decimal"/>
      <w:lvlText w:val="·"/>
      <w:lvlJc w:val="left"/>
      <w:pPr>
        <w:ind w:left="360" w:hanging="360"/>
      </w:pPr>
      <w:rPr>
        <w:rFonts w:ascii="Symbol" w:hAnsi="Symbol" w:cs="Symbol"/>
      </w:rPr>
    </w:lvl>
  </w:abstractNum>
  <w:abstractNum w:abstractNumId="254">
    <w:nsid w:val="44C32AF1"/>
    <w:multiLevelType w:val="multilevel"/>
    <w:tmpl w:val="40DA424A"/>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5">
    <w:nsid w:val="44E37641"/>
    <w:multiLevelType w:val="multilevel"/>
    <w:tmpl w:val="CA04918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6">
    <w:nsid w:val="44F36C40"/>
    <w:multiLevelType w:val="hybridMultilevel"/>
    <w:tmpl w:val="B7A26428"/>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57">
    <w:nsid w:val="456B621F"/>
    <w:multiLevelType w:val="singleLevel"/>
    <w:tmpl w:val="982661A2"/>
    <w:lvl w:ilvl="0">
      <w:start w:val="26"/>
      <w:numFmt w:val="bullet"/>
      <w:lvlText w:val="-"/>
      <w:lvlJc w:val="left"/>
      <w:pPr>
        <w:tabs>
          <w:tab w:val="num" w:pos="360"/>
        </w:tabs>
        <w:ind w:left="360" w:hanging="360"/>
      </w:pPr>
      <w:rPr>
        <w:rFonts w:hint="default"/>
      </w:rPr>
    </w:lvl>
  </w:abstractNum>
  <w:abstractNum w:abstractNumId="258">
    <w:nsid w:val="45896BCD"/>
    <w:multiLevelType w:val="multilevel"/>
    <w:tmpl w:val="B29C7AA0"/>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9">
    <w:nsid w:val="45A93977"/>
    <w:multiLevelType w:val="hybridMultilevel"/>
    <w:tmpl w:val="9CF63670"/>
    <w:lvl w:ilvl="0" w:tplc="FFFFFFFF">
      <w:numFmt w:val="bullet"/>
      <w:lvlText w:val="-"/>
      <w:lvlJc w:val="left"/>
      <w:pPr>
        <w:tabs>
          <w:tab w:val="num" w:pos="1740"/>
        </w:tabs>
        <w:ind w:left="1740" w:hanging="360"/>
      </w:pPr>
      <w:rPr>
        <w:rFont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60">
    <w:nsid w:val="45B62147"/>
    <w:multiLevelType w:val="multilevel"/>
    <w:tmpl w:val="A34C4DA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1">
    <w:nsid w:val="45DF497F"/>
    <w:multiLevelType w:val="multilevel"/>
    <w:tmpl w:val="C8864F9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2">
    <w:nsid w:val="45ED4C7C"/>
    <w:multiLevelType w:val="multilevel"/>
    <w:tmpl w:val="F0A8199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nsid w:val="46673013"/>
    <w:multiLevelType w:val="hybridMultilevel"/>
    <w:tmpl w:val="EDE896E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4">
    <w:nsid w:val="466C517F"/>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265">
    <w:nsid w:val="4714174A"/>
    <w:multiLevelType w:val="multilevel"/>
    <w:tmpl w:val="2856BE70"/>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6">
    <w:nsid w:val="47EB3C11"/>
    <w:multiLevelType w:val="multilevel"/>
    <w:tmpl w:val="184EAC7C"/>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7">
    <w:nsid w:val="481E71B9"/>
    <w:multiLevelType w:val="hybridMultilevel"/>
    <w:tmpl w:val="91FA88E4"/>
    <w:lvl w:ilvl="0" w:tplc="C3B6AB68">
      <w:start w:val="1"/>
      <w:numFmt w:val="bullet"/>
      <w:lvlText w:val=""/>
      <w:lvlJc w:val="left"/>
      <w:pPr>
        <w:tabs>
          <w:tab w:val="num" w:pos="2790"/>
        </w:tabs>
        <w:ind w:left="2790" w:hanging="360"/>
      </w:pPr>
      <w:rPr>
        <w:rFonts w:ascii="Symbol" w:hAnsi="Symbol" w:cs="Symbol" w:hint="default"/>
        <w:color w:val="auto"/>
      </w:rPr>
    </w:lvl>
    <w:lvl w:ilvl="1" w:tplc="04050003" w:tentative="1">
      <w:start w:val="1"/>
      <w:numFmt w:val="bullet"/>
      <w:lvlText w:val="o"/>
      <w:lvlJc w:val="left"/>
      <w:pPr>
        <w:tabs>
          <w:tab w:val="num" w:pos="3510"/>
        </w:tabs>
        <w:ind w:left="3510" w:hanging="360"/>
      </w:pPr>
      <w:rPr>
        <w:rFonts w:ascii="Courier New" w:hAnsi="Courier New" w:cs="Courier New" w:hint="default"/>
      </w:rPr>
    </w:lvl>
    <w:lvl w:ilvl="2" w:tplc="04050005" w:tentative="1">
      <w:start w:val="1"/>
      <w:numFmt w:val="bullet"/>
      <w:lvlText w:val=""/>
      <w:lvlJc w:val="left"/>
      <w:pPr>
        <w:tabs>
          <w:tab w:val="num" w:pos="4230"/>
        </w:tabs>
        <w:ind w:left="4230" w:hanging="360"/>
      </w:pPr>
      <w:rPr>
        <w:rFonts w:ascii="Wingdings" w:hAnsi="Wingdings" w:cs="Wingdings" w:hint="default"/>
      </w:rPr>
    </w:lvl>
    <w:lvl w:ilvl="3" w:tplc="04050001" w:tentative="1">
      <w:start w:val="1"/>
      <w:numFmt w:val="bullet"/>
      <w:lvlText w:val=""/>
      <w:lvlJc w:val="left"/>
      <w:pPr>
        <w:tabs>
          <w:tab w:val="num" w:pos="4950"/>
        </w:tabs>
        <w:ind w:left="4950" w:hanging="360"/>
      </w:pPr>
      <w:rPr>
        <w:rFonts w:ascii="Symbol" w:hAnsi="Symbol" w:cs="Symbol" w:hint="default"/>
      </w:rPr>
    </w:lvl>
    <w:lvl w:ilvl="4" w:tplc="04050003" w:tentative="1">
      <w:start w:val="1"/>
      <w:numFmt w:val="bullet"/>
      <w:lvlText w:val="o"/>
      <w:lvlJc w:val="left"/>
      <w:pPr>
        <w:tabs>
          <w:tab w:val="num" w:pos="5670"/>
        </w:tabs>
        <w:ind w:left="5670" w:hanging="360"/>
      </w:pPr>
      <w:rPr>
        <w:rFonts w:ascii="Courier New" w:hAnsi="Courier New" w:cs="Courier New" w:hint="default"/>
      </w:rPr>
    </w:lvl>
    <w:lvl w:ilvl="5" w:tplc="04050005" w:tentative="1">
      <w:start w:val="1"/>
      <w:numFmt w:val="bullet"/>
      <w:lvlText w:val=""/>
      <w:lvlJc w:val="left"/>
      <w:pPr>
        <w:tabs>
          <w:tab w:val="num" w:pos="6390"/>
        </w:tabs>
        <w:ind w:left="6390" w:hanging="360"/>
      </w:pPr>
      <w:rPr>
        <w:rFonts w:ascii="Wingdings" w:hAnsi="Wingdings" w:cs="Wingdings" w:hint="default"/>
      </w:rPr>
    </w:lvl>
    <w:lvl w:ilvl="6" w:tplc="04050001" w:tentative="1">
      <w:start w:val="1"/>
      <w:numFmt w:val="bullet"/>
      <w:lvlText w:val=""/>
      <w:lvlJc w:val="left"/>
      <w:pPr>
        <w:tabs>
          <w:tab w:val="num" w:pos="7110"/>
        </w:tabs>
        <w:ind w:left="7110" w:hanging="360"/>
      </w:pPr>
      <w:rPr>
        <w:rFonts w:ascii="Symbol" w:hAnsi="Symbol" w:cs="Symbol" w:hint="default"/>
      </w:rPr>
    </w:lvl>
    <w:lvl w:ilvl="7" w:tplc="04050003" w:tentative="1">
      <w:start w:val="1"/>
      <w:numFmt w:val="bullet"/>
      <w:lvlText w:val="o"/>
      <w:lvlJc w:val="left"/>
      <w:pPr>
        <w:tabs>
          <w:tab w:val="num" w:pos="7830"/>
        </w:tabs>
        <w:ind w:left="7830" w:hanging="360"/>
      </w:pPr>
      <w:rPr>
        <w:rFonts w:ascii="Courier New" w:hAnsi="Courier New" w:cs="Courier New" w:hint="default"/>
      </w:rPr>
    </w:lvl>
    <w:lvl w:ilvl="8" w:tplc="04050005" w:tentative="1">
      <w:start w:val="1"/>
      <w:numFmt w:val="bullet"/>
      <w:lvlText w:val=""/>
      <w:lvlJc w:val="left"/>
      <w:pPr>
        <w:tabs>
          <w:tab w:val="num" w:pos="8550"/>
        </w:tabs>
        <w:ind w:left="8550" w:hanging="360"/>
      </w:pPr>
      <w:rPr>
        <w:rFonts w:ascii="Wingdings" w:hAnsi="Wingdings" w:cs="Wingdings" w:hint="default"/>
      </w:rPr>
    </w:lvl>
  </w:abstractNum>
  <w:abstractNum w:abstractNumId="268">
    <w:nsid w:val="48CE5A64"/>
    <w:multiLevelType w:val="multilevel"/>
    <w:tmpl w:val="0E36ABB4"/>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9">
    <w:nsid w:val="49185127"/>
    <w:multiLevelType w:val="hybridMultilevel"/>
    <w:tmpl w:val="F2DA1D12"/>
    <w:lvl w:ilvl="0" w:tplc="70C0FDBC">
      <w:numFmt w:val="bullet"/>
      <w:lvlText w:val="-"/>
      <w:lvlJc w:val="left"/>
      <w:pPr>
        <w:ind w:left="3153" w:hanging="360"/>
      </w:pPr>
      <w:rPr>
        <w:rFonts w:ascii="Times New Roman" w:eastAsia="Times New Roman" w:hAnsi="Times New Roman" w:cs="Times New Roman" w:hint="default"/>
      </w:rPr>
    </w:lvl>
    <w:lvl w:ilvl="1" w:tplc="04050003" w:tentative="1">
      <w:start w:val="1"/>
      <w:numFmt w:val="bullet"/>
      <w:lvlText w:val="o"/>
      <w:lvlJc w:val="left"/>
      <w:pPr>
        <w:ind w:left="3873" w:hanging="360"/>
      </w:pPr>
      <w:rPr>
        <w:rFonts w:ascii="Courier New" w:hAnsi="Courier New" w:cs="Courier New" w:hint="default"/>
      </w:rPr>
    </w:lvl>
    <w:lvl w:ilvl="2" w:tplc="04050005" w:tentative="1">
      <w:start w:val="1"/>
      <w:numFmt w:val="bullet"/>
      <w:lvlText w:val=""/>
      <w:lvlJc w:val="left"/>
      <w:pPr>
        <w:ind w:left="4593" w:hanging="360"/>
      </w:pPr>
      <w:rPr>
        <w:rFonts w:ascii="Wingdings" w:hAnsi="Wingdings" w:hint="default"/>
      </w:rPr>
    </w:lvl>
    <w:lvl w:ilvl="3" w:tplc="04050001" w:tentative="1">
      <w:start w:val="1"/>
      <w:numFmt w:val="bullet"/>
      <w:lvlText w:val=""/>
      <w:lvlJc w:val="left"/>
      <w:pPr>
        <w:ind w:left="5313" w:hanging="360"/>
      </w:pPr>
      <w:rPr>
        <w:rFonts w:ascii="Symbol" w:hAnsi="Symbol" w:hint="default"/>
      </w:rPr>
    </w:lvl>
    <w:lvl w:ilvl="4" w:tplc="04050003" w:tentative="1">
      <w:start w:val="1"/>
      <w:numFmt w:val="bullet"/>
      <w:lvlText w:val="o"/>
      <w:lvlJc w:val="left"/>
      <w:pPr>
        <w:ind w:left="6033" w:hanging="360"/>
      </w:pPr>
      <w:rPr>
        <w:rFonts w:ascii="Courier New" w:hAnsi="Courier New" w:cs="Courier New" w:hint="default"/>
      </w:rPr>
    </w:lvl>
    <w:lvl w:ilvl="5" w:tplc="04050005" w:tentative="1">
      <w:start w:val="1"/>
      <w:numFmt w:val="bullet"/>
      <w:lvlText w:val=""/>
      <w:lvlJc w:val="left"/>
      <w:pPr>
        <w:ind w:left="6753" w:hanging="360"/>
      </w:pPr>
      <w:rPr>
        <w:rFonts w:ascii="Wingdings" w:hAnsi="Wingdings" w:hint="default"/>
      </w:rPr>
    </w:lvl>
    <w:lvl w:ilvl="6" w:tplc="04050001" w:tentative="1">
      <w:start w:val="1"/>
      <w:numFmt w:val="bullet"/>
      <w:lvlText w:val=""/>
      <w:lvlJc w:val="left"/>
      <w:pPr>
        <w:ind w:left="7473" w:hanging="360"/>
      </w:pPr>
      <w:rPr>
        <w:rFonts w:ascii="Symbol" w:hAnsi="Symbol" w:hint="default"/>
      </w:rPr>
    </w:lvl>
    <w:lvl w:ilvl="7" w:tplc="04050003" w:tentative="1">
      <w:start w:val="1"/>
      <w:numFmt w:val="bullet"/>
      <w:lvlText w:val="o"/>
      <w:lvlJc w:val="left"/>
      <w:pPr>
        <w:ind w:left="8193" w:hanging="360"/>
      </w:pPr>
      <w:rPr>
        <w:rFonts w:ascii="Courier New" w:hAnsi="Courier New" w:cs="Courier New" w:hint="default"/>
      </w:rPr>
    </w:lvl>
    <w:lvl w:ilvl="8" w:tplc="04050005" w:tentative="1">
      <w:start w:val="1"/>
      <w:numFmt w:val="bullet"/>
      <w:lvlText w:val=""/>
      <w:lvlJc w:val="left"/>
      <w:pPr>
        <w:ind w:left="8913" w:hanging="360"/>
      </w:pPr>
      <w:rPr>
        <w:rFonts w:ascii="Wingdings" w:hAnsi="Wingdings" w:hint="default"/>
      </w:rPr>
    </w:lvl>
  </w:abstractNum>
  <w:abstractNum w:abstractNumId="270">
    <w:nsid w:val="494E690A"/>
    <w:multiLevelType w:val="multilevel"/>
    <w:tmpl w:val="ED2071FA"/>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1">
    <w:nsid w:val="49643F50"/>
    <w:multiLevelType w:val="multilevel"/>
    <w:tmpl w:val="3918ACAA"/>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2">
    <w:nsid w:val="498A6F31"/>
    <w:multiLevelType w:val="multilevel"/>
    <w:tmpl w:val="EDD24D4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3">
    <w:nsid w:val="498F2786"/>
    <w:multiLevelType w:val="singleLevel"/>
    <w:tmpl w:val="C898E180"/>
    <w:lvl w:ilvl="0">
      <w:start w:val="11"/>
      <w:numFmt w:val="bullet"/>
      <w:lvlText w:val="-"/>
      <w:lvlJc w:val="left"/>
      <w:pPr>
        <w:tabs>
          <w:tab w:val="num" w:pos="360"/>
        </w:tabs>
        <w:ind w:left="360" w:hanging="360"/>
      </w:pPr>
      <w:rPr>
        <w:rFonts w:ascii="Times New Roman" w:hAnsi="Times New Roman" w:cs="Times New Roman" w:hint="default"/>
      </w:rPr>
    </w:lvl>
  </w:abstractNum>
  <w:abstractNum w:abstractNumId="274">
    <w:nsid w:val="499B7480"/>
    <w:multiLevelType w:val="hybridMultilevel"/>
    <w:tmpl w:val="5C2ED17C"/>
    <w:lvl w:ilvl="0" w:tplc="FFFFFFFF">
      <w:numFmt w:val="bullet"/>
      <w:lvlText w:val="-"/>
      <w:lvlJc w:val="left"/>
      <w:pPr>
        <w:tabs>
          <w:tab w:val="num" w:pos="1380"/>
        </w:tabs>
        <w:ind w:left="138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5">
    <w:nsid w:val="4A097075"/>
    <w:multiLevelType w:val="hybridMultilevel"/>
    <w:tmpl w:val="F2C61962"/>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6">
    <w:nsid w:val="4A3103D2"/>
    <w:multiLevelType w:val="singleLevel"/>
    <w:tmpl w:val="C898E180"/>
    <w:lvl w:ilvl="0">
      <w:numFmt w:val="bullet"/>
      <w:lvlText w:val="-"/>
      <w:lvlJc w:val="left"/>
      <w:pPr>
        <w:tabs>
          <w:tab w:val="num" w:pos="360"/>
        </w:tabs>
        <w:ind w:left="360" w:hanging="360"/>
      </w:pPr>
      <w:rPr>
        <w:rFonts w:ascii="Times New Roman" w:hAnsi="Times New Roman" w:cs="Times New Roman" w:hint="default"/>
      </w:rPr>
    </w:lvl>
  </w:abstractNum>
  <w:abstractNum w:abstractNumId="277">
    <w:nsid w:val="4ABC422F"/>
    <w:multiLevelType w:val="multilevel"/>
    <w:tmpl w:val="7C88F07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8">
    <w:nsid w:val="4AF60092"/>
    <w:multiLevelType w:val="multilevel"/>
    <w:tmpl w:val="FDBEE9E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9">
    <w:nsid w:val="4AFA2729"/>
    <w:multiLevelType w:val="hybridMultilevel"/>
    <w:tmpl w:val="20A6DBCE"/>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80">
    <w:nsid w:val="4B0838C0"/>
    <w:multiLevelType w:val="multilevel"/>
    <w:tmpl w:val="DBFA85AC"/>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nsid w:val="4B6D6064"/>
    <w:multiLevelType w:val="hybridMultilevel"/>
    <w:tmpl w:val="3ED2882E"/>
    <w:lvl w:ilvl="0" w:tplc="70C0FDBC">
      <w:numFmt w:val="bullet"/>
      <w:lvlText w:val="-"/>
      <w:lvlJc w:val="left"/>
      <w:pPr>
        <w:ind w:left="1713" w:hanging="360"/>
      </w:pPr>
      <w:rPr>
        <w:rFonts w:ascii="Times New Roman" w:eastAsia="Times New Roman" w:hAnsi="Times New Roman" w:cs="Times New Roman"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82">
    <w:nsid w:val="4BB409E5"/>
    <w:multiLevelType w:val="hybridMultilevel"/>
    <w:tmpl w:val="6ADA971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3">
    <w:nsid w:val="4C0B028F"/>
    <w:multiLevelType w:val="hybridMultilevel"/>
    <w:tmpl w:val="794A8890"/>
    <w:lvl w:ilvl="0" w:tplc="7CCE80B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84">
    <w:nsid w:val="4C12246D"/>
    <w:multiLevelType w:val="multilevel"/>
    <w:tmpl w:val="5BDEE4F4"/>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5">
    <w:nsid w:val="4C702475"/>
    <w:multiLevelType w:val="multilevel"/>
    <w:tmpl w:val="A8D22FE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6">
    <w:nsid w:val="4C7F7531"/>
    <w:multiLevelType w:val="hybridMultilevel"/>
    <w:tmpl w:val="BEDA6BDC"/>
    <w:name w:val="WW8Num58"/>
    <w:lvl w:ilvl="0" w:tplc="690C55D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7">
    <w:nsid w:val="4CAC3089"/>
    <w:multiLevelType w:val="hybridMultilevel"/>
    <w:tmpl w:val="25CEC80C"/>
    <w:lvl w:ilvl="0" w:tplc="54ACCBE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8">
    <w:nsid w:val="4CB27F80"/>
    <w:multiLevelType w:val="singleLevel"/>
    <w:tmpl w:val="04050001"/>
    <w:lvl w:ilvl="0">
      <w:start w:val="1"/>
      <w:numFmt w:val="bullet"/>
      <w:lvlText w:val=""/>
      <w:lvlJc w:val="left"/>
      <w:pPr>
        <w:tabs>
          <w:tab w:val="num" w:pos="720"/>
        </w:tabs>
        <w:ind w:left="720" w:hanging="360"/>
      </w:pPr>
      <w:rPr>
        <w:rFonts w:ascii="Symbol" w:hAnsi="Symbol" w:cs="Symbol" w:hint="default"/>
      </w:rPr>
    </w:lvl>
  </w:abstractNum>
  <w:abstractNum w:abstractNumId="289">
    <w:nsid w:val="4CC14A11"/>
    <w:multiLevelType w:val="hybridMultilevel"/>
    <w:tmpl w:val="7924B5C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90">
    <w:nsid w:val="4D5625F5"/>
    <w:multiLevelType w:val="hybridMultilevel"/>
    <w:tmpl w:val="A5E49D06"/>
    <w:lvl w:ilvl="0" w:tplc="FFFFFFFF">
      <w:numFmt w:val="bullet"/>
      <w:lvlText w:val="-"/>
      <w:lvlJc w:val="left"/>
      <w:pPr>
        <w:tabs>
          <w:tab w:val="num" w:pos="540"/>
        </w:tabs>
        <w:ind w:left="540" w:hanging="360"/>
      </w:pPr>
      <w:rPr>
        <w:rFonts w:ascii="Times New Roman" w:eastAsia="Times New Roman" w:hAnsi="Times New Roman" w:hint="default"/>
      </w:rPr>
    </w:lvl>
    <w:lvl w:ilvl="1" w:tplc="FFFFFFFF">
      <w:numFmt w:val="bullet"/>
      <w:lvlText w:val="-"/>
      <w:lvlJc w:val="left"/>
      <w:pPr>
        <w:tabs>
          <w:tab w:val="num" w:pos="1260"/>
        </w:tabs>
        <w:ind w:left="1260" w:hanging="360"/>
      </w:pPr>
      <w:rPr>
        <w:rFonts w:hint="default"/>
      </w:rPr>
    </w:lvl>
    <w:lvl w:ilvl="2" w:tplc="FFFFFFFF">
      <w:start w:val="1"/>
      <w:numFmt w:val="bullet"/>
      <w:lvlText w:val=""/>
      <w:lvlJc w:val="left"/>
      <w:pPr>
        <w:tabs>
          <w:tab w:val="num" w:pos="1980"/>
        </w:tabs>
        <w:ind w:left="1980" w:hanging="360"/>
      </w:pPr>
      <w:rPr>
        <w:rFonts w:ascii="Wingdings" w:hAnsi="Wingdings" w:cs="Wingdings" w:hint="default"/>
      </w:rPr>
    </w:lvl>
    <w:lvl w:ilvl="3" w:tplc="FFFFFFFF">
      <w:start w:val="1"/>
      <w:numFmt w:val="bullet"/>
      <w:lvlText w:val=""/>
      <w:lvlJc w:val="left"/>
      <w:pPr>
        <w:tabs>
          <w:tab w:val="num" w:pos="2700"/>
        </w:tabs>
        <w:ind w:left="2700" w:hanging="360"/>
      </w:pPr>
      <w:rPr>
        <w:rFonts w:ascii="Symbol" w:hAnsi="Symbol" w:cs="Symbol" w:hint="default"/>
      </w:rPr>
    </w:lvl>
    <w:lvl w:ilvl="4" w:tplc="FFFFFFFF">
      <w:start w:val="1"/>
      <w:numFmt w:val="bullet"/>
      <w:lvlText w:val="o"/>
      <w:lvlJc w:val="left"/>
      <w:pPr>
        <w:tabs>
          <w:tab w:val="num" w:pos="3420"/>
        </w:tabs>
        <w:ind w:left="3420" w:hanging="360"/>
      </w:pPr>
      <w:rPr>
        <w:rFonts w:ascii="Courier New" w:hAnsi="Courier New" w:cs="Courier New" w:hint="default"/>
      </w:rPr>
    </w:lvl>
    <w:lvl w:ilvl="5" w:tplc="FFFFFFFF">
      <w:start w:val="1"/>
      <w:numFmt w:val="bullet"/>
      <w:lvlText w:val=""/>
      <w:lvlJc w:val="left"/>
      <w:pPr>
        <w:tabs>
          <w:tab w:val="num" w:pos="4140"/>
        </w:tabs>
        <w:ind w:left="4140" w:hanging="360"/>
      </w:pPr>
      <w:rPr>
        <w:rFonts w:ascii="Wingdings" w:hAnsi="Wingdings" w:cs="Wingdings" w:hint="default"/>
      </w:rPr>
    </w:lvl>
    <w:lvl w:ilvl="6" w:tplc="FFFFFFFF">
      <w:start w:val="1"/>
      <w:numFmt w:val="bullet"/>
      <w:lvlText w:val=""/>
      <w:lvlJc w:val="left"/>
      <w:pPr>
        <w:tabs>
          <w:tab w:val="num" w:pos="4860"/>
        </w:tabs>
        <w:ind w:left="4860" w:hanging="360"/>
      </w:pPr>
      <w:rPr>
        <w:rFonts w:ascii="Symbol" w:hAnsi="Symbol" w:cs="Symbol" w:hint="default"/>
      </w:rPr>
    </w:lvl>
    <w:lvl w:ilvl="7" w:tplc="FFFFFFFF">
      <w:start w:val="1"/>
      <w:numFmt w:val="bullet"/>
      <w:lvlText w:val="o"/>
      <w:lvlJc w:val="left"/>
      <w:pPr>
        <w:tabs>
          <w:tab w:val="num" w:pos="5580"/>
        </w:tabs>
        <w:ind w:left="5580" w:hanging="360"/>
      </w:pPr>
      <w:rPr>
        <w:rFonts w:ascii="Courier New" w:hAnsi="Courier New" w:cs="Courier New" w:hint="default"/>
      </w:rPr>
    </w:lvl>
    <w:lvl w:ilvl="8" w:tplc="FFFFFFFF">
      <w:start w:val="1"/>
      <w:numFmt w:val="bullet"/>
      <w:lvlText w:val=""/>
      <w:lvlJc w:val="left"/>
      <w:pPr>
        <w:tabs>
          <w:tab w:val="num" w:pos="6300"/>
        </w:tabs>
        <w:ind w:left="6300" w:hanging="360"/>
      </w:pPr>
      <w:rPr>
        <w:rFonts w:ascii="Wingdings" w:hAnsi="Wingdings" w:cs="Wingdings" w:hint="default"/>
      </w:rPr>
    </w:lvl>
  </w:abstractNum>
  <w:abstractNum w:abstractNumId="291">
    <w:nsid w:val="4DD111CE"/>
    <w:multiLevelType w:val="singleLevel"/>
    <w:tmpl w:val="5FA26864"/>
    <w:lvl w:ilvl="0">
      <w:start w:val="9"/>
      <w:numFmt w:val="bullet"/>
      <w:lvlText w:val="-"/>
      <w:lvlJc w:val="left"/>
      <w:pPr>
        <w:tabs>
          <w:tab w:val="num" w:pos="360"/>
        </w:tabs>
        <w:ind w:left="360" w:hanging="360"/>
      </w:pPr>
      <w:rPr>
        <w:rFonts w:hint="default"/>
      </w:rPr>
    </w:lvl>
  </w:abstractNum>
  <w:abstractNum w:abstractNumId="292">
    <w:nsid w:val="4E22367E"/>
    <w:multiLevelType w:val="hybridMultilevel"/>
    <w:tmpl w:val="76C61F8C"/>
    <w:lvl w:ilvl="0" w:tplc="5EDA2EDC">
      <w:start w:val="3"/>
      <w:numFmt w:val="bullet"/>
      <w:lvlText w:val="-"/>
      <w:lvlJc w:val="left"/>
      <w:pPr>
        <w:tabs>
          <w:tab w:val="num" w:pos="720"/>
        </w:tabs>
        <w:ind w:left="720" w:hanging="360"/>
      </w:pPr>
      <w:rPr>
        <w:rFonts w:ascii="Times New Roman" w:eastAsia="Times New Roman" w:hAnsi="Times New Roman" w:hint="default"/>
      </w:rPr>
    </w:lvl>
    <w:lvl w:ilvl="1" w:tplc="C3B6AB68">
      <w:start w:val="1"/>
      <w:numFmt w:val="bullet"/>
      <w:lvlText w:val=""/>
      <w:lvlJc w:val="left"/>
      <w:pPr>
        <w:tabs>
          <w:tab w:val="num" w:pos="1440"/>
        </w:tabs>
        <w:ind w:left="1440" w:hanging="360"/>
      </w:pPr>
      <w:rPr>
        <w:rFonts w:ascii="Symbol" w:hAnsi="Symbol" w:cs="Symbol" w:hint="default"/>
        <w:color w:val="auto"/>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93">
    <w:nsid w:val="4E3B70DB"/>
    <w:multiLevelType w:val="hybridMultilevel"/>
    <w:tmpl w:val="EA14AC68"/>
    <w:lvl w:ilvl="0" w:tplc="04050003">
      <w:start w:val="1"/>
      <w:numFmt w:val="bullet"/>
      <w:lvlText w:val="o"/>
      <w:lvlJc w:val="left"/>
      <w:pPr>
        <w:tabs>
          <w:tab w:val="num" w:pos="720"/>
        </w:tabs>
        <w:ind w:left="720" w:hanging="360"/>
      </w:pPr>
      <w:rPr>
        <w:rFonts w:ascii="Courier New" w:hAnsi="Courier New" w:cs="Courier New"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5EDA2EDC">
      <w:start w:val="3"/>
      <w:numFmt w:val="bullet"/>
      <w:lvlText w:val="-"/>
      <w:lvlJc w:val="left"/>
      <w:pPr>
        <w:tabs>
          <w:tab w:val="num" w:pos="2160"/>
        </w:tabs>
        <w:ind w:left="2160" w:hanging="360"/>
      </w:pPr>
      <w:rPr>
        <w:rFonts w:ascii="Times New Roman" w:eastAsia="Times New Roman" w:hAnsi="Times New Roman"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94">
    <w:nsid w:val="4E8F080A"/>
    <w:multiLevelType w:val="hybridMultilevel"/>
    <w:tmpl w:val="3EC2EDBE"/>
    <w:lvl w:ilvl="0" w:tplc="FFFFFFFF">
      <w:start w:val="1"/>
      <w:numFmt w:val="upperLetter"/>
      <w:pStyle w:val="RVP-odrkyc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5">
    <w:nsid w:val="4E916246"/>
    <w:multiLevelType w:val="multilevel"/>
    <w:tmpl w:val="E3085E6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6">
    <w:nsid w:val="4E9C751F"/>
    <w:multiLevelType w:val="multilevel"/>
    <w:tmpl w:val="10EA4C3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nsid w:val="4EFC71D5"/>
    <w:multiLevelType w:val="singleLevel"/>
    <w:tmpl w:val="C898E180"/>
    <w:lvl w:ilvl="0">
      <w:numFmt w:val="bullet"/>
      <w:lvlText w:val="-"/>
      <w:lvlJc w:val="left"/>
      <w:pPr>
        <w:tabs>
          <w:tab w:val="num" w:pos="360"/>
        </w:tabs>
        <w:ind w:left="360" w:hanging="360"/>
      </w:pPr>
      <w:rPr>
        <w:rFonts w:ascii="Times New Roman" w:hAnsi="Times New Roman" w:cs="Times New Roman" w:hint="default"/>
      </w:rPr>
    </w:lvl>
  </w:abstractNum>
  <w:abstractNum w:abstractNumId="298">
    <w:nsid w:val="4F4A0260"/>
    <w:multiLevelType w:val="hybridMultilevel"/>
    <w:tmpl w:val="9B221552"/>
    <w:lvl w:ilvl="0" w:tplc="70C0FD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9">
    <w:nsid w:val="4FA54113"/>
    <w:multiLevelType w:val="multilevel"/>
    <w:tmpl w:val="691CAD38"/>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0">
    <w:nsid w:val="4FB22D8F"/>
    <w:multiLevelType w:val="singleLevel"/>
    <w:tmpl w:val="C898E180"/>
    <w:lvl w:ilvl="0">
      <w:numFmt w:val="bullet"/>
      <w:lvlText w:val="-"/>
      <w:lvlJc w:val="left"/>
      <w:pPr>
        <w:tabs>
          <w:tab w:val="num" w:pos="360"/>
        </w:tabs>
        <w:ind w:left="360" w:hanging="360"/>
      </w:pPr>
      <w:rPr>
        <w:rFonts w:ascii="Times New Roman" w:hAnsi="Times New Roman" w:cs="Times New Roman" w:hint="default"/>
      </w:rPr>
    </w:lvl>
  </w:abstractNum>
  <w:abstractNum w:abstractNumId="301">
    <w:nsid w:val="4FC505CF"/>
    <w:multiLevelType w:val="hybridMultilevel"/>
    <w:tmpl w:val="1270ACE4"/>
    <w:name w:val="WW8Num5822"/>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02">
    <w:nsid w:val="503848B2"/>
    <w:multiLevelType w:val="hybridMultilevel"/>
    <w:tmpl w:val="8118076A"/>
    <w:lvl w:ilvl="0" w:tplc="0405000F">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3">
    <w:nsid w:val="506D2FBB"/>
    <w:multiLevelType w:val="multilevel"/>
    <w:tmpl w:val="BB90F79C"/>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4">
    <w:nsid w:val="507031DA"/>
    <w:multiLevelType w:val="multilevel"/>
    <w:tmpl w:val="86AE45C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5">
    <w:nsid w:val="508E0AF6"/>
    <w:multiLevelType w:val="multilevel"/>
    <w:tmpl w:val="80F0209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6">
    <w:nsid w:val="51062893"/>
    <w:multiLevelType w:val="hybridMultilevel"/>
    <w:tmpl w:val="B33ED1B6"/>
    <w:lvl w:ilvl="0" w:tplc="B8F8845E">
      <w:start w:val="1"/>
      <w:numFmt w:val="bullet"/>
      <w:pStyle w:val="odrky"/>
      <w:lvlText w:val=""/>
      <w:lvlJc w:val="left"/>
      <w:pPr>
        <w:tabs>
          <w:tab w:val="num" w:pos="540"/>
        </w:tabs>
        <w:ind w:left="540" w:hanging="360"/>
      </w:pPr>
      <w:rPr>
        <w:rFonts w:ascii="Symbol" w:hAnsi="Symbol" w:hint="default"/>
      </w:rPr>
    </w:lvl>
    <w:lvl w:ilvl="1" w:tplc="04050003">
      <w:start w:val="1"/>
      <w:numFmt w:val="bullet"/>
      <w:lvlText w:val="o"/>
      <w:lvlJc w:val="left"/>
      <w:pPr>
        <w:tabs>
          <w:tab w:val="num" w:pos="1260"/>
        </w:tabs>
        <w:ind w:left="1260" w:hanging="360"/>
      </w:pPr>
      <w:rPr>
        <w:rFonts w:ascii="Courier New" w:hAnsi="Courier New" w:cs="Courier New" w:hint="default"/>
      </w:rPr>
    </w:lvl>
    <w:lvl w:ilvl="2" w:tplc="04050005">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307">
    <w:nsid w:val="51F0372B"/>
    <w:multiLevelType w:val="hybridMultilevel"/>
    <w:tmpl w:val="D952AE24"/>
    <w:lvl w:ilvl="0" w:tplc="00000001">
      <w:start w:val="1"/>
      <w:numFmt w:val="decimal"/>
      <w:lvlText w:val="·"/>
      <w:lvlJc w:val="left"/>
      <w:pPr>
        <w:ind w:left="360" w:hanging="360"/>
      </w:pPr>
      <w:rPr>
        <w:rFonts w:ascii="Symbol" w:hAnsi="Symbol" w:cs="Symbol"/>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8">
    <w:nsid w:val="520C5B69"/>
    <w:multiLevelType w:val="singleLevel"/>
    <w:tmpl w:val="1C5AF4D8"/>
    <w:lvl w:ilvl="0">
      <w:start w:val="1"/>
      <w:numFmt w:val="bullet"/>
      <w:lvlText w:val="-"/>
      <w:lvlJc w:val="left"/>
      <w:pPr>
        <w:tabs>
          <w:tab w:val="num" w:pos="2430"/>
        </w:tabs>
        <w:ind w:left="2430" w:hanging="360"/>
      </w:pPr>
      <w:rPr>
        <w:rFonts w:hint="default"/>
      </w:rPr>
    </w:lvl>
  </w:abstractNum>
  <w:abstractNum w:abstractNumId="309">
    <w:nsid w:val="527C1E0D"/>
    <w:multiLevelType w:val="multilevel"/>
    <w:tmpl w:val="1B20152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0">
    <w:nsid w:val="529E4743"/>
    <w:multiLevelType w:val="hybridMultilevel"/>
    <w:tmpl w:val="44A4B9E0"/>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11">
    <w:nsid w:val="53302AD7"/>
    <w:multiLevelType w:val="hybridMultilevel"/>
    <w:tmpl w:val="45D676C4"/>
    <w:lvl w:ilvl="0" w:tplc="00000001">
      <w:start w:val="1"/>
      <w:numFmt w:val="decimal"/>
      <w:lvlText w:val="·"/>
      <w:lvlJc w:val="left"/>
      <w:pPr>
        <w:ind w:left="360" w:hanging="360"/>
      </w:pPr>
      <w:rPr>
        <w:rFonts w:ascii="Symbol" w:hAnsi="Symbol" w:cs="Symbol"/>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2">
    <w:nsid w:val="53343E22"/>
    <w:multiLevelType w:val="hybridMultilevel"/>
    <w:tmpl w:val="5616DDA6"/>
    <w:lvl w:ilvl="0" w:tplc="04050001">
      <w:start w:val="1"/>
      <w:numFmt w:val="bullet"/>
      <w:lvlText w:val=""/>
      <w:lvlJc w:val="left"/>
      <w:pPr>
        <w:ind w:left="720" w:hanging="360"/>
      </w:pPr>
      <w:rPr>
        <w:rFonts w:ascii="Symbol" w:hAnsi="Symbol" w:hint="default"/>
      </w:rPr>
    </w:lvl>
    <w:lvl w:ilvl="1" w:tplc="DA50E454">
      <w:numFmt w:val="bullet"/>
      <w:lvlText w:val="-"/>
      <w:lvlJc w:val="left"/>
      <w:pPr>
        <w:ind w:left="1440" w:hanging="360"/>
      </w:pPr>
      <w:rPr>
        <w:rFonts w:ascii="Times New Roman" w:eastAsiaTheme="minorHAnsi" w:hAnsi="Times New Roman" w:cs="Times New Roman" w:hint="default"/>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3">
    <w:nsid w:val="535B1E28"/>
    <w:multiLevelType w:val="multilevel"/>
    <w:tmpl w:val="3690AFD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4">
    <w:nsid w:val="53C75116"/>
    <w:multiLevelType w:val="hybridMultilevel"/>
    <w:tmpl w:val="DFD8EE5A"/>
    <w:lvl w:ilvl="0" w:tplc="70C0FD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5">
    <w:nsid w:val="548E1472"/>
    <w:multiLevelType w:val="hybridMultilevel"/>
    <w:tmpl w:val="07DCCFA6"/>
    <w:lvl w:ilvl="0" w:tplc="70C0FDBC">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6">
    <w:nsid w:val="54B61788"/>
    <w:multiLevelType w:val="hybridMultilevel"/>
    <w:tmpl w:val="C4849B18"/>
    <w:lvl w:ilvl="0" w:tplc="AB905E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7">
    <w:nsid w:val="54E76DEE"/>
    <w:multiLevelType w:val="hybridMultilevel"/>
    <w:tmpl w:val="34668D82"/>
    <w:lvl w:ilvl="0" w:tplc="04050003">
      <w:start w:val="1"/>
      <w:numFmt w:val="bullet"/>
      <w:lvlText w:val="o"/>
      <w:lvlJc w:val="left"/>
      <w:pPr>
        <w:tabs>
          <w:tab w:val="num" w:pos="1440"/>
        </w:tabs>
        <w:ind w:left="1440" w:hanging="360"/>
      </w:pPr>
      <w:rPr>
        <w:rFonts w:ascii="Courier New" w:hAnsi="Courier New" w:cs="Courier New" w:hint="default"/>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318">
    <w:nsid w:val="55317FA6"/>
    <w:multiLevelType w:val="hybridMultilevel"/>
    <w:tmpl w:val="C60AFD08"/>
    <w:lvl w:ilvl="0" w:tplc="C3B6AB68">
      <w:start w:val="1"/>
      <w:numFmt w:val="bullet"/>
      <w:lvlText w:val=""/>
      <w:lvlJc w:val="left"/>
      <w:pPr>
        <w:tabs>
          <w:tab w:val="num" w:pos="780"/>
        </w:tabs>
        <w:ind w:left="780" w:hanging="360"/>
      </w:pPr>
      <w:rPr>
        <w:rFonts w:ascii="Symbol" w:hAnsi="Symbol" w:cs="Symbol" w:hint="default"/>
        <w:color w:val="auto"/>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cs="Wingdings" w:hint="default"/>
      </w:rPr>
    </w:lvl>
    <w:lvl w:ilvl="3" w:tplc="04050001" w:tentative="1">
      <w:start w:val="1"/>
      <w:numFmt w:val="bullet"/>
      <w:lvlText w:val=""/>
      <w:lvlJc w:val="left"/>
      <w:pPr>
        <w:tabs>
          <w:tab w:val="num" w:pos="2940"/>
        </w:tabs>
        <w:ind w:left="2940" w:hanging="360"/>
      </w:pPr>
      <w:rPr>
        <w:rFonts w:ascii="Symbol" w:hAnsi="Symbol" w:cs="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cs="Wingdings" w:hint="default"/>
      </w:rPr>
    </w:lvl>
    <w:lvl w:ilvl="6" w:tplc="04050001" w:tentative="1">
      <w:start w:val="1"/>
      <w:numFmt w:val="bullet"/>
      <w:lvlText w:val=""/>
      <w:lvlJc w:val="left"/>
      <w:pPr>
        <w:tabs>
          <w:tab w:val="num" w:pos="5100"/>
        </w:tabs>
        <w:ind w:left="5100" w:hanging="360"/>
      </w:pPr>
      <w:rPr>
        <w:rFonts w:ascii="Symbol" w:hAnsi="Symbol" w:cs="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cs="Wingdings" w:hint="default"/>
      </w:rPr>
    </w:lvl>
  </w:abstractNum>
  <w:abstractNum w:abstractNumId="319">
    <w:nsid w:val="55810C99"/>
    <w:multiLevelType w:val="multilevel"/>
    <w:tmpl w:val="D78A507E"/>
    <w:styleLink w:val="WW8Num5"/>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0">
    <w:nsid w:val="559B7294"/>
    <w:multiLevelType w:val="hybridMultilevel"/>
    <w:tmpl w:val="6666F33A"/>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C3B6AB68">
      <w:start w:val="1"/>
      <w:numFmt w:val="bullet"/>
      <w:lvlText w:val=""/>
      <w:lvlJc w:val="left"/>
      <w:pPr>
        <w:tabs>
          <w:tab w:val="num" w:pos="1440"/>
        </w:tabs>
        <w:ind w:left="1440" w:hanging="360"/>
      </w:pPr>
      <w:rPr>
        <w:rFonts w:ascii="Symbol" w:hAnsi="Symbol" w:cs="Symbol" w:hint="default"/>
        <w:color w:val="auto"/>
      </w:rPr>
    </w:lvl>
    <w:lvl w:ilvl="2" w:tplc="FFFFFFFF">
      <w:start w:val="2"/>
      <w:numFmt w:val="bullet"/>
      <w:lvlText w:val="-"/>
      <w:lvlJc w:val="left"/>
      <w:pPr>
        <w:tabs>
          <w:tab w:val="num" w:pos="2160"/>
        </w:tabs>
        <w:ind w:left="2160" w:hanging="360"/>
      </w:pPr>
      <w:rPr>
        <w:rFonts w:ascii="Times New Roman" w:eastAsia="Times New Roman" w:hAnsi="Times New Roman"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21">
    <w:nsid w:val="55C942CD"/>
    <w:multiLevelType w:val="singleLevel"/>
    <w:tmpl w:val="C898E180"/>
    <w:lvl w:ilvl="0">
      <w:numFmt w:val="bullet"/>
      <w:lvlText w:val="-"/>
      <w:lvlJc w:val="left"/>
      <w:pPr>
        <w:tabs>
          <w:tab w:val="num" w:pos="360"/>
        </w:tabs>
        <w:ind w:left="360" w:hanging="360"/>
      </w:pPr>
      <w:rPr>
        <w:rFonts w:ascii="Times New Roman" w:hAnsi="Times New Roman" w:hint="default"/>
      </w:rPr>
    </w:lvl>
  </w:abstractNum>
  <w:abstractNum w:abstractNumId="322">
    <w:nsid w:val="5610675E"/>
    <w:multiLevelType w:val="singleLevel"/>
    <w:tmpl w:val="C898E180"/>
    <w:lvl w:ilvl="0">
      <w:numFmt w:val="bullet"/>
      <w:lvlText w:val="-"/>
      <w:lvlJc w:val="left"/>
      <w:pPr>
        <w:tabs>
          <w:tab w:val="num" w:pos="360"/>
        </w:tabs>
        <w:ind w:left="360" w:hanging="360"/>
      </w:pPr>
      <w:rPr>
        <w:rFonts w:ascii="Times New Roman" w:hAnsi="Times New Roman" w:cs="Times New Roman" w:hint="default"/>
      </w:rPr>
    </w:lvl>
  </w:abstractNum>
  <w:abstractNum w:abstractNumId="323">
    <w:nsid w:val="561239DC"/>
    <w:multiLevelType w:val="hybridMultilevel"/>
    <w:tmpl w:val="836C3A94"/>
    <w:lvl w:ilvl="0" w:tplc="295E7C06">
      <w:start w:val="4"/>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4">
    <w:nsid w:val="562A5E2E"/>
    <w:multiLevelType w:val="multilevel"/>
    <w:tmpl w:val="ACF8232A"/>
    <w:styleLink w:val="WW8Num8"/>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5">
    <w:nsid w:val="5668195B"/>
    <w:multiLevelType w:val="hybridMultilevel"/>
    <w:tmpl w:val="EAFA2276"/>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6">
    <w:nsid w:val="566A72EB"/>
    <w:multiLevelType w:val="hybridMultilevel"/>
    <w:tmpl w:val="C98EF51A"/>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27">
    <w:nsid w:val="567C1AB1"/>
    <w:multiLevelType w:val="multilevel"/>
    <w:tmpl w:val="6EAC41B4"/>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8">
    <w:nsid w:val="56B775DE"/>
    <w:multiLevelType w:val="hybridMultilevel"/>
    <w:tmpl w:val="4844E42C"/>
    <w:lvl w:ilvl="0" w:tplc="C3B6AB68">
      <w:start w:val="1"/>
      <w:numFmt w:val="bullet"/>
      <w:lvlText w:val=""/>
      <w:lvlJc w:val="left"/>
      <w:pPr>
        <w:tabs>
          <w:tab w:val="num" w:pos="1080"/>
        </w:tabs>
        <w:ind w:left="1080" w:hanging="360"/>
      </w:pPr>
      <w:rPr>
        <w:rFonts w:ascii="Symbol" w:hAnsi="Symbol" w:cs="Symbol" w:hint="default"/>
        <w:color w:val="auto"/>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329">
    <w:nsid w:val="57633737"/>
    <w:multiLevelType w:val="hybridMultilevel"/>
    <w:tmpl w:val="6D526F4E"/>
    <w:lvl w:ilvl="0" w:tplc="7CCE80B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30">
    <w:nsid w:val="576B69E7"/>
    <w:multiLevelType w:val="hybridMultilevel"/>
    <w:tmpl w:val="0BE807C4"/>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31">
    <w:nsid w:val="57AD415B"/>
    <w:multiLevelType w:val="singleLevel"/>
    <w:tmpl w:val="5FA26864"/>
    <w:lvl w:ilvl="0">
      <w:numFmt w:val="bullet"/>
      <w:lvlText w:val="-"/>
      <w:lvlJc w:val="left"/>
      <w:pPr>
        <w:tabs>
          <w:tab w:val="num" w:pos="360"/>
        </w:tabs>
        <w:ind w:left="360" w:hanging="360"/>
      </w:pPr>
      <w:rPr>
        <w:rFonts w:hint="default"/>
      </w:rPr>
    </w:lvl>
  </w:abstractNum>
  <w:abstractNum w:abstractNumId="332">
    <w:nsid w:val="58050364"/>
    <w:multiLevelType w:val="hybridMultilevel"/>
    <w:tmpl w:val="9BE67000"/>
    <w:lvl w:ilvl="0" w:tplc="FFFFFFFF">
      <w:numFmt w:val="bullet"/>
      <w:lvlText w:val="-"/>
      <w:lvlJc w:val="left"/>
      <w:pPr>
        <w:tabs>
          <w:tab w:val="num" w:pos="1740"/>
        </w:tabs>
        <w:ind w:left="1740" w:hanging="360"/>
      </w:pPr>
      <w:rPr>
        <w:rFont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333">
    <w:nsid w:val="58742224"/>
    <w:multiLevelType w:val="multilevel"/>
    <w:tmpl w:val="0BEA6B8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4">
    <w:nsid w:val="58BD1480"/>
    <w:multiLevelType w:val="multilevel"/>
    <w:tmpl w:val="3CCCCE5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5">
    <w:nsid w:val="58FC7B58"/>
    <w:multiLevelType w:val="multilevel"/>
    <w:tmpl w:val="87265BA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6">
    <w:nsid w:val="593212FB"/>
    <w:multiLevelType w:val="hybridMultilevel"/>
    <w:tmpl w:val="14A69722"/>
    <w:lvl w:ilvl="0" w:tplc="04050001">
      <w:start w:val="1"/>
      <w:numFmt w:val="bullet"/>
      <w:lvlText w:val=""/>
      <w:lvlJc w:val="left"/>
      <w:pPr>
        <w:tabs>
          <w:tab w:val="num" w:pos="1080"/>
        </w:tabs>
        <w:ind w:left="1080" w:hanging="360"/>
      </w:pPr>
      <w:rPr>
        <w:rFonts w:ascii="Symbol" w:hAnsi="Symbol" w:cs="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337">
    <w:nsid w:val="59B11527"/>
    <w:multiLevelType w:val="multilevel"/>
    <w:tmpl w:val="4E5C91D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8">
    <w:nsid w:val="5AA128CE"/>
    <w:multiLevelType w:val="multilevel"/>
    <w:tmpl w:val="655E52E6"/>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9">
    <w:nsid w:val="5AC2121F"/>
    <w:multiLevelType w:val="multilevel"/>
    <w:tmpl w:val="CB4CBBC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0">
    <w:nsid w:val="5C09144D"/>
    <w:multiLevelType w:val="multilevel"/>
    <w:tmpl w:val="03B6DA3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1">
    <w:nsid w:val="5CBD1407"/>
    <w:multiLevelType w:val="hybridMultilevel"/>
    <w:tmpl w:val="E952B092"/>
    <w:lvl w:ilvl="0" w:tplc="C898E180">
      <w:numFmt w:val="bullet"/>
      <w:lvlText w:val="-"/>
      <w:lvlJc w:val="left"/>
      <w:pPr>
        <w:tabs>
          <w:tab w:val="num" w:pos="360"/>
        </w:tabs>
        <w:ind w:left="36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2">
    <w:nsid w:val="5CF31952"/>
    <w:multiLevelType w:val="hybridMultilevel"/>
    <w:tmpl w:val="3C4821C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43">
    <w:nsid w:val="5D390E74"/>
    <w:multiLevelType w:val="hybridMultilevel"/>
    <w:tmpl w:val="1A54907A"/>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4">
    <w:nsid w:val="5D913CED"/>
    <w:multiLevelType w:val="hybridMultilevel"/>
    <w:tmpl w:val="2388717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45">
    <w:nsid w:val="5DB820A9"/>
    <w:multiLevelType w:val="hybridMultilevel"/>
    <w:tmpl w:val="3EEC66F6"/>
    <w:lvl w:ilvl="0" w:tplc="C3B6AB68">
      <w:start w:val="1"/>
      <w:numFmt w:val="bullet"/>
      <w:lvlText w:val=""/>
      <w:lvlJc w:val="left"/>
      <w:pPr>
        <w:tabs>
          <w:tab w:val="num" w:pos="1140"/>
        </w:tabs>
        <w:ind w:left="1140" w:hanging="360"/>
      </w:pPr>
      <w:rPr>
        <w:rFonts w:ascii="Symbol" w:hAnsi="Symbol" w:cs="Symbol" w:hint="default"/>
        <w:color w:val="auto"/>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cs="Wingdings" w:hint="default"/>
      </w:rPr>
    </w:lvl>
    <w:lvl w:ilvl="3" w:tplc="04050001" w:tentative="1">
      <w:start w:val="1"/>
      <w:numFmt w:val="bullet"/>
      <w:lvlText w:val=""/>
      <w:lvlJc w:val="left"/>
      <w:pPr>
        <w:tabs>
          <w:tab w:val="num" w:pos="3300"/>
        </w:tabs>
        <w:ind w:left="3300" w:hanging="360"/>
      </w:pPr>
      <w:rPr>
        <w:rFonts w:ascii="Symbol" w:hAnsi="Symbol" w:cs="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cs="Wingdings" w:hint="default"/>
      </w:rPr>
    </w:lvl>
    <w:lvl w:ilvl="6" w:tplc="04050001" w:tentative="1">
      <w:start w:val="1"/>
      <w:numFmt w:val="bullet"/>
      <w:lvlText w:val=""/>
      <w:lvlJc w:val="left"/>
      <w:pPr>
        <w:tabs>
          <w:tab w:val="num" w:pos="5460"/>
        </w:tabs>
        <w:ind w:left="5460" w:hanging="360"/>
      </w:pPr>
      <w:rPr>
        <w:rFonts w:ascii="Symbol" w:hAnsi="Symbol" w:cs="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cs="Wingdings" w:hint="default"/>
      </w:rPr>
    </w:lvl>
  </w:abstractNum>
  <w:abstractNum w:abstractNumId="346">
    <w:nsid w:val="5DFA0C7B"/>
    <w:multiLevelType w:val="multilevel"/>
    <w:tmpl w:val="EFAAEEE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7">
    <w:nsid w:val="5E34300E"/>
    <w:multiLevelType w:val="hybridMultilevel"/>
    <w:tmpl w:val="BCF0D238"/>
    <w:lvl w:ilvl="0" w:tplc="677448FE">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48">
    <w:nsid w:val="5E583226"/>
    <w:multiLevelType w:val="multilevel"/>
    <w:tmpl w:val="435C800A"/>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9">
    <w:nsid w:val="5EE07B03"/>
    <w:multiLevelType w:val="hybridMultilevel"/>
    <w:tmpl w:val="D5ACC8B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0">
    <w:nsid w:val="5F534B87"/>
    <w:multiLevelType w:val="singleLevel"/>
    <w:tmpl w:val="8A043088"/>
    <w:lvl w:ilvl="0">
      <w:start w:val="1"/>
      <w:numFmt w:val="decimal"/>
      <w:lvlText w:val="%1."/>
      <w:lvlJc w:val="left"/>
      <w:pPr>
        <w:tabs>
          <w:tab w:val="num" w:pos="360"/>
        </w:tabs>
        <w:ind w:left="360" w:hanging="360"/>
      </w:pPr>
      <w:rPr>
        <w:rFonts w:hint="default"/>
      </w:rPr>
    </w:lvl>
  </w:abstractNum>
  <w:abstractNum w:abstractNumId="351">
    <w:nsid w:val="60793B77"/>
    <w:multiLevelType w:val="multilevel"/>
    <w:tmpl w:val="260E5C6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nsid w:val="60AA35E3"/>
    <w:multiLevelType w:val="singleLevel"/>
    <w:tmpl w:val="FE48A84C"/>
    <w:lvl w:ilvl="0">
      <w:numFmt w:val="bullet"/>
      <w:lvlText w:val="-"/>
      <w:lvlJc w:val="left"/>
      <w:pPr>
        <w:tabs>
          <w:tab w:val="num" w:pos="1380"/>
        </w:tabs>
        <w:ind w:left="1380" w:hanging="360"/>
      </w:pPr>
      <w:rPr>
        <w:rFonts w:hint="default"/>
      </w:rPr>
    </w:lvl>
  </w:abstractNum>
  <w:abstractNum w:abstractNumId="353">
    <w:nsid w:val="611A5D9A"/>
    <w:multiLevelType w:val="hybridMultilevel"/>
    <w:tmpl w:val="6FFA4536"/>
    <w:lvl w:ilvl="0" w:tplc="C3B6AB68">
      <w:start w:val="1"/>
      <w:numFmt w:val="bullet"/>
      <w:lvlText w:val=""/>
      <w:lvlJc w:val="left"/>
      <w:pPr>
        <w:tabs>
          <w:tab w:val="num" w:pos="2790"/>
        </w:tabs>
        <w:ind w:left="2790" w:hanging="360"/>
      </w:pPr>
      <w:rPr>
        <w:rFonts w:ascii="Symbol" w:hAnsi="Symbol" w:cs="Symbol" w:hint="default"/>
        <w:color w:val="auto"/>
      </w:rPr>
    </w:lvl>
    <w:lvl w:ilvl="1" w:tplc="04050003" w:tentative="1">
      <w:start w:val="1"/>
      <w:numFmt w:val="bullet"/>
      <w:lvlText w:val="o"/>
      <w:lvlJc w:val="left"/>
      <w:pPr>
        <w:tabs>
          <w:tab w:val="num" w:pos="3510"/>
        </w:tabs>
        <w:ind w:left="3510" w:hanging="360"/>
      </w:pPr>
      <w:rPr>
        <w:rFonts w:ascii="Courier New" w:hAnsi="Courier New" w:cs="Courier New" w:hint="default"/>
      </w:rPr>
    </w:lvl>
    <w:lvl w:ilvl="2" w:tplc="04050005" w:tentative="1">
      <w:start w:val="1"/>
      <w:numFmt w:val="bullet"/>
      <w:lvlText w:val=""/>
      <w:lvlJc w:val="left"/>
      <w:pPr>
        <w:tabs>
          <w:tab w:val="num" w:pos="4230"/>
        </w:tabs>
        <w:ind w:left="4230" w:hanging="360"/>
      </w:pPr>
      <w:rPr>
        <w:rFonts w:ascii="Wingdings" w:hAnsi="Wingdings" w:cs="Wingdings" w:hint="default"/>
      </w:rPr>
    </w:lvl>
    <w:lvl w:ilvl="3" w:tplc="04050001" w:tentative="1">
      <w:start w:val="1"/>
      <w:numFmt w:val="bullet"/>
      <w:lvlText w:val=""/>
      <w:lvlJc w:val="left"/>
      <w:pPr>
        <w:tabs>
          <w:tab w:val="num" w:pos="4950"/>
        </w:tabs>
        <w:ind w:left="4950" w:hanging="360"/>
      </w:pPr>
      <w:rPr>
        <w:rFonts w:ascii="Symbol" w:hAnsi="Symbol" w:cs="Symbol" w:hint="default"/>
      </w:rPr>
    </w:lvl>
    <w:lvl w:ilvl="4" w:tplc="04050003" w:tentative="1">
      <w:start w:val="1"/>
      <w:numFmt w:val="bullet"/>
      <w:lvlText w:val="o"/>
      <w:lvlJc w:val="left"/>
      <w:pPr>
        <w:tabs>
          <w:tab w:val="num" w:pos="5670"/>
        </w:tabs>
        <w:ind w:left="5670" w:hanging="360"/>
      </w:pPr>
      <w:rPr>
        <w:rFonts w:ascii="Courier New" w:hAnsi="Courier New" w:cs="Courier New" w:hint="default"/>
      </w:rPr>
    </w:lvl>
    <w:lvl w:ilvl="5" w:tplc="04050005" w:tentative="1">
      <w:start w:val="1"/>
      <w:numFmt w:val="bullet"/>
      <w:lvlText w:val=""/>
      <w:lvlJc w:val="left"/>
      <w:pPr>
        <w:tabs>
          <w:tab w:val="num" w:pos="6390"/>
        </w:tabs>
        <w:ind w:left="6390" w:hanging="360"/>
      </w:pPr>
      <w:rPr>
        <w:rFonts w:ascii="Wingdings" w:hAnsi="Wingdings" w:cs="Wingdings" w:hint="default"/>
      </w:rPr>
    </w:lvl>
    <w:lvl w:ilvl="6" w:tplc="04050001" w:tentative="1">
      <w:start w:val="1"/>
      <w:numFmt w:val="bullet"/>
      <w:lvlText w:val=""/>
      <w:lvlJc w:val="left"/>
      <w:pPr>
        <w:tabs>
          <w:tab w:val="num" w:pos="7110"/>
        </w:tabs>
        <w:ind w:left="7110" w:hanging="360"/>
      </w:pPr>
      <w:rPr>
        <w:rFonts w:ascii="Symbol" w:hAnsi="Symbol" w:cs="Symbol" w:hint="default"/>
      </w:rPr>
    </w:lvl>
    <w:lvl w:ilvl="7" w:tplc="04050003" w:tentative="1">
      <w:start w:val="1"/>
      <w:numFmt w:val="bullet"/>
      <w:lvlText w:val="o"/>
      <w:lvlJc w:val="left"/>
      <w:pPr>
        <w:tabs>
          <w:tab w:val="num" w:pos="7830"/>
        </w:tabs>
        <w:ind w:left="7830" w:hanging="360"/>
      </w:pPr>
      <w:rPr>
        <w:rFonts w:ascii="Courier New" w:hAnsi="Courier New" w:cs="Courier New" w:hint="default"/>
      </w:rPr>
    </w:lvl>
    <w:lvl w:ilvl="8" w:tplc="04050005" w:tentative="1">
      <w:start w:val="1"/>
      <w:numFmt w:val="bullet"/>
      <w:lvlText w:val=""/>
      <w:lvlJc w:val="left"/>
      <w:pPr>
        <w:tabs>
          <w:tab w:val="num" w:pos="8550"/>
        </w:tabs>
        <w:ind w:left="8550" w:hanging="360"/>
      </w:pPr>
      <w:rPr>
        <w:rFonts w:ascii="Wingdings" w:hAnsi="Wingdings" w:cs="Wingdings" w:hint="default"/>
      </w:rPr>
    </w:lvl>
  </w:abstractNum>
  <w:abstractNum w:abstractNumId="354">
    <w:nsid w:val="6126329B"/>
    <w:multiLevelType w:val="hybridMultilevel"/>
    <w:tmpl w:val="30A8F24C"/>
    <w:lvl w:ilvl="0" w:tplc="FFFFFFFF">
      <w:numFmt w:val="bullet"/>
      <w:lvlText w:val="-"/>
      <w:lvlJc w:val="left"/>
      <w:pPr>
        <w:tabs>
          <w:tab w:val="num" w:pos="1740"/>
        </w:tabs>
        <w:ind w:left="1740" w:hanging="360"/>
      </w:pPr>
      <w:rPr>
        <w:rFont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355">
    <w:nsid w:val="6158455C"/>
    <w:multiLevelType w:val="multilevel"/>
    <w:tmpl w:val="44CCCBC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6">
    <w:nsid w:val="615F5522"/>
    <w:multiLevelType w:val="hybridMultilevel"/>
    <w:tmpl w:val="74AECBE6"/>
    <w:lvl w:ilvl="0" w:tplc="FFFFFFFF">
      <w:numFmt w:val="bullet"/>
      <w:lvlText w:val="-"/>
      <w:lvlJc w:val="left"/>
      <w:pPr>
        <w:tabs>
          <w:tab w:val="num" w:pos="1380"/>
        </w:tabs>
        <w:ind w:left="138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57">
    <w:nsid w:val="61EB3702"/>
    <w:multiLevelType w:val="multilevel"/>
    <w:tmpl w:val="0428C9D6"/>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8">
    <w:nsid w:val="625A57F2"/>
    <w:multiLevelType w:val="hybridMultilevel"/>
    <w:tmpl w:val="DD9E8D6A"/>
    <w:lvl w:ilvl="0" w:tplc="04050001">
      <w:start w:val="1"/>
      <w:numFmt w:val="bullet"/>
      <w:lvlText w:val=""/>
      <w:lvlJc w:val="left"/>
      <w:pPr>
        <w:tabs>
          <w:tab w:val="num" w:pos="1440"/>
        </w:tabs>
        <w:ind w:left="1440" w:hanging="360"/>
      </w:pPr>
      <w:rPr>
        <w:rFonts w:ascii="Symbol" w:hAnsi="Symbol" w:cs="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cs="Wingdings" w:hint="default"/>
      </w:rPr>
    </w:lvl>
    <w:lvl w:ilvl="3" w:tplc="04050001" w:tentative="1">
      <w:start w:val="1"/>
      <w:numFmt w:val="bullet"/>
      <w:lvlText w:val=""/>
      <w:lvlJc w:val="left"/>
      <w:pPr>
        <w:tabs>
          <w:tab w:val="num" w:pos="3600"/>
        </w:tabs>
        <w:ind w:left="3600" w:hanging="360"/>
      </w:pPr>
      <w:rPr>
        <w:rFonts w:ascii="Symbol" w:hAnsi="Symbol" w:cs="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cs="Wingdings" w:hint="default"/>
      </w:rPr>
    </w:lvl>
    <w:lvl w:ilvl="6" w:tplc="04050001" w:tentative="1">
      <w:start w:val="1"/>
      <w:numFmt w:val="bullet"/>
      <w:lvlText w:val=""/>
      <w:lvlJc w:val="left"/>
      <w:pPr>
        <w:tabs>
          <w:tab w:val="num" w:pos="5760"/>
        </w:tabs>
        <w:ind w:left="5760" w:hanging="360"/>
      </w:pPr>
      <w:rPr>
        <w:rFonts w:ascii="Symbol" w:hAnsi="Symbol" w:cs="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cs="Wingdings" w:hint="default"/>
      </w:rPr>
    </w:lvl>
  </w:abstractNum>
  <w:abstractNum w:abstractNumId="359">
    <w:nsid w:val="62E066F8"/>
    <w:multiLevelType w:val="multilevel"/>
    <w:tmpl w:val="2C3EBC7C"/>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nsid w:val="630A4237"/>
    <w:multiLevelType w:val="multilevel"/>
    <w:tmpl w:val="DF9CF41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1">
    <w:nsid w:val="63382388"/>
    <w:multiLevelType w:val="multilevel"/>
    <w:tmpl w:val="89F4DE1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2">
    <w:nsid w:val="636C0020"/>
    <w:multiLevelType w:val="multilevel"/>
    <w:tmpl w:val="FBF6970E"/>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nsid w:val="63DD6F25"/>
    <w:multiLevelType w:val="hybridMultilevel"/>
    <w:tmpl w:val="6C767576"/>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4">
    <w:nsid w:val="64AF68A5"/>
    <w:multiLevelType w:val="multilevel"/>
    <w:tmpl w:val="B068FDF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5">
    <w:nsid w:val="65885F2A"/>
    <w:multiLevelType w:val="multilevel"/>
    <w:tmpl w:val="34945A90"/>
    <w:styleLink w:val="WW8Num9"/>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6">
    <w:nsid w:val="65953F79"/>
    <w:multiLevelType w:val="multilevel"/>
    <w:tmpl w:val="92124E3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nsid w:val="659E3C31"/>
    <w:multiLevelType w:val="multilevel"/>
    <w:tmpl w:val="D8A6E1B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8">
    <w:nsid w:val="659F400C"/>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369">
    <w:nsid w:val="65C86F01"/>
    <w:multiLevelType w:val="multilevel"/>
    <w:tmpl w:val="7A2A098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0">
    <w:nsid w:val="65EA1497"/>
    <w:multiLevelType w:val="multilevel"/>
    <w:tmpl w:val="2F706B5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1">
    <w:nsid w:val="663F59E2"/>
    <w:multiLevelType w:val="hybridMultilevel"/>
    <w:tmpl w:val="F28CAB22"/>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72">
    <w:nsid w:val="667D0972"/>
    <w:multiLevelType w:val="singleLevel"/>
    <w:tmpl w:val="C898E180"/>
    <w:lvl w:ilvl="0">
      <w:numFmt w:val="bullet"/>
      <w:lvlText w:val="-"/>
      <w:lvlJc w:val="left"/>
      <w:pPr>
        <w:tabs>
          <w:tab w:val="num" w:pos="360"/>
        </w:tabs>
        <w:ind w:left="360" w:hanging="360"/>
      </w:pPr>
      <w:rPr>
        <w:rFonts w:ascii="Times New Roman" w:hAnsi="Times New Roman" w:hint="default"/>
      </w:rPr>
    </w:lvl>
  </w:abstractNum>
  <w:abstractNum w:abstractNumId="373">
    <w:nsid w:val="66AF145C"/>
    <w:multiLevelType w:val="singleLevel"/>
    <w:tmpl w:val="C898E180"/>
    <w:lvl w:ilvl="0">
      <w:numFmt w:val="bullet"/>
      <w:lvlText w:val="-"/>
      <w:lvlJc w:val="left"/>
      <w:pPr>
        <w:tabs>
          <w:tab w:val="num" w:pos="360"/>
        </w:tabs>
        <w:ind w:left="360" w:hanging="360"/>
      </w:pPr>
      <w:rPr>
        <w:rFonts w:ascii="Times New Roman" w:hAnsi="Times New Roman" w:cs="Times New Roman" w:hint="default"/>
      </w:rPr>
    </w:lvl>
  </w:abstractNum>
  <w:abstractNum w:abstractNumId="374">
    <w:nsid w:val="674340FA"/>
    <w:multiLevelType w:val="multilevel"/>
    <w:tmpl w:val="EABAA48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5">
    <w:nsid w:val="675B4FA3"/>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376">
    <w:nsid w:val="677C5283"/>
    <w:multiLevelType w:val="hybridMultilevel"/>
    <w:tmpl w:val="D0BEB276"/>
    <w:lvl w:ilvl="0" w:tplc="FFFFFFFF">
      <w:numFmt w:val="bullet"/>
      <w:lvlText w:val="-"/>
      <w:lvlJc w:val="left"/>
      <w:pPr>
        <w:tabs>
          <w:tab w:val="num" w:pos="660"/>
        </w:tabs>
        <w:ind w:left="660" w:hanging="360"/>
      </w:pPr>
      <w:rPr>
        <w:rFonts w:ascii="Times New Roman" w:eastAsia="Times New Roman" w:hAnsi="Times New Roman" w:hint="default"/>
      </w:rPr>
    </w:lvl>
    <w:lvl w:ilvl="1" w:tplc="FFFFFFFF">
      <w:numFmt w:val="bullet"/>
      <w:lvlText w:val="-"/>
      <w:lvlJc w:val="left"/>
      <w:pPr>
        <w:tabs>
          <w:tab w:val="num" w:pos="1380"/>
        </w:tabs>
        <w:ind w:left="1380" w:hanging="360"/>
      </w:pPr>
      <w:rPr>
        <w:rFonts w:hint="default"/>
      </w:rPr>
    </w:lvl>
    <w:lvl w:ilvl="2" w:tplc="FFFFFFFF">
      <w:start w:val="1"/>
      <w:numFmt w:val="bullet"/>
      <w:lvlText w:val=""/>
      <w:lvlJc w:val="left"/>
      <w:pPr>
        <w:tabs>
          <w:tab w:val="num" w:pos="2100"/>
        </w:tabs>
        <w:ind w:left="2100" w:hanging="360"/>
      </w:pPr>
      <w:rPr>
        <w:rFonts w:ascii="Wingdings" w:hAnsi="Wingdings" w:cs="Wingdings" w:hint="default"/>
      </w:rPr>
    </w:lvl>
    <w:lvl w:ilvl="3" w:tplc="FFFFFFFF">
      <w:start w:val="1"/>
      <w:numFmt w:val="bullet"/>
      <w:lvlText w:val=""/>
      <w:lvlJc w:val="left"/>
      <w:pPr>
        <w:tabs>
          <w:tab w:val="num" w:pos="2820"/>
        </w:tabs>
        <w:ind w:left="2820" w:hanging="360"/>
      </w:pPr>
      <w:rPr>
        <w:rFonts w:ascii="Symbol" w:hAnsi="Symbol" w:cs="Symbol" w:hint="default"/>
      </w:rPr>
    </w:lvl>
    <w:lvl w:ilvl="4" w:tplc="FFFFFFFF">
      <w:start w:val="1"/>
      <w:numFmt w:val="bullet"/>
      <w:lvlText w:val="o"/>
      <w:lvlJc w:val="left"/>
      <w:pPr>
        <w:tabs>
          <w:tab w:val="num" w:pos="3540"/>
        </w:tabs>
        <w:ind w:left="3540" w:hanging="360"/>
      </w:pPr>
      <w:rPr>
        <w:rFonts w:ascii="Courier New" w:hAnsi="Courier New" w:cs="Courier New" w:hint="default"/>
      </w:rPr>
    </w:lvl>
    <w:lvl w:ilvl="5" w:tplc="FFFFFFFF">
      <w:start w:val="1"/>
      <w:numFmt w:val="bullet"/>
      <w:lvlText w:val=""/>
      <w:lvlJc w:val="left"/>
      <w:pPr>
        <w:tabs>
          <w:tab w:val="num" w:pos="4260"/>
        </w:tabs>
        <w:ind w:left="4260" w:hanging="360"/>
      </w:pPr>
      <w:rPr>
        <w:rFonts w:ascii="Wingdings" w:hAnsi="Wingdings" w:cs="Wingdings" w:hint="default"/>
      </w:rPr>
    </w:lvl>
    <w:lvl w:ilvl="6" w:tplc="FFFFFFFF">
      <w:start w:val="1"/>
      <w:numFmt w:val="bullet"/>
      <w:lvlText w:val=""/>
      <w:lvlJc w:val="left"/>
      <w:pPr>
        <w:tabs>
          <w:tab w:val="num" w:pos="4980"/>
        </w:tabs>
        <w:ind w:left="4980" w:hanging="360"/>
      </w:pPr>
      <w:rPr>
        <w:rFonts w:ascii="Symbol" w:hAnsi="Symbol" w:cs="Symbol" w:hint="default"/>
      </w:rPr>
    </w:lvl>
    <w:lvl w:ilvl="7" w:tplc="FFFFFFFF">
      <w:start w:val="1"/>
      <w:numFmt w:val="bullet"/>
      <w:lvlText w:val="o"/>
      <w:lvlJc w:val="left"/>
      <w:pPr>
        <w:tabs>
          <w:tab w:val="num" w:pos="5700"/>
        </w:tabs>
        <w:ind w:left="5700" w:hanging="360"/>
      </w:pPr>
      <w:rPr>
        <w:rFonts w:ascii="Courier New" w:hAnsi="Courier New" w:cs="Courier New" w:hint="default"/>
      </w:rPr>
    </w:lvl>
    <w:lvl w:ilvl="8" w:tplc="FFFFFFFF">
      <w:start w:val="1"/>
      <w:numFmt w:val="bullet"/>
      <w:lvlText w:val=""/>
      <w:lvlJc w:val="left"/>
      <w:pPr>
        <w:tabs>
          <w:tab w:val="num" w:pos="6420"/>
        </w:tabs>
        <w:ind w:left="6420" w:hanging="360"/>
      </w:pPr>
      <w:rPr>
        <w:rFonts w:ascii="Wingdings" w:hAnsi="Wingdings" w:cs="Wingdings" w:hint="default"/>
      </w:rPr>
    </w:lvl>
  </w:abstractNum>
  <w:abstractNum w:abstractNumId="377">
    <w:nsid w:val="67957EB4"/>
    <w:multiLevelType w:val="multilevel"/>
    <w:tmpl w:val="321CAE3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8">
    <w:nsid w:val="67DD4A16"/>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379">
    <w:nsid w:val="685E3C99"/>
    <w:multiLevelType w:val="hybridMultilevel"/>
    <w:tmpl w:val="C3008C20"/>
    <w:lvl w:ilvl="0" w:tplc="FE48A84C">
      <w:numFmt w:val="bullet"/>
      <w:lvlText w:val="-"/>
      <w:lvlJc w:val="left"/>
      <w:pPr>
        <w:tabs>
          <w:tab w:val="num" w:pos="1380"/>
        </w:tabs>
        <w:ind w:left="138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80">
    <w:nsid w:val="690828FA"/>
    <w:multiLevelType w:val="singleLevel"/>
    <w:tmpl w:val="00000001"/>
    <w:lvl w:ilvl="0">
      <w:start w:val="1"/>
      <w:numFmt w:val="decimal"/>
      <w:lvlText w:val="·"/>
      <w:lvlJc w:val="left"/>
      <w:pPr>
        <w:ind w:left="360" w:hanging="360"/>
      </w:pPr>
      <w:rPr>
        <w:rFonts w:ascii="Symbol" w:hAnsi="Symbol" w:cs="Symbol"/>
      </w:rPr>
    </w:lvl>
  </w:abstractNum>
  <w:abstractNum w:abstractNumId="381">
    <w:nsid w:val="6941433D"/>
    <w:multiLevelType w:val="multilevel"/>
    <w:tmpl w:val="524CA1D2"/>
    <w:lvl w:ilvl="0">
      <w:start w:val="1"/>
      <w:numFmt w:val="decimal"/>
      <w:lvlText w:val="%1."/>
      <w:lvlJc w:val="left"/>
      <w:pPr>
        <w:ind w:left="644" w:hanging="360"/>
      </w:pPr>
    </w:lvl>
    <w:lvl w:ilvl="1">
      <w:start w:val="1"/>
      <w:numFmt w:val="decimal"/>
      <w:pStyle w:val="Styl1"/>
      <w:lvlText w:val="%1.%2."/>
      <w:lvlJc w:val="left"/>
      <w:pPr>
        <w:ind w:left="872" w:hanging="432"/>
      </w:pPr>
      <w:rPr>
        <w:lang w:val="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2">
    <w:nsid w:val="69745759"/>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383">
    <w:nsid w:val="697C1081"/>
    <w:multiLevelType w:val="singleLevel"/>
    <w:tmpl w:val="982661A2"/>
    <w:lvl w:ilvl="0">
      <w:numFmt w:val="bullet"/>
      <w:lvlText w:val="-"/>
      <w:lvlJc w:val="left"/>
      <w:pPr>
        <w:tabs>
          <w:tab w:val="num" w:pos="360"/>
        </w:tabs>
        <w:ind w:left="360" w:hanging="360"/>
      </w:pPr>
      <w:rPr>
        <w:rFonts w:hint="default"/>
      </w:rPr>
    </w:lvl>
  </w:abstractNum>
  <w:abstractNum w:abstractNumId="384">
    <w:nsid w:val="6A160F00"/>
    <w:multiLevelType w:val="singleLevel"/>
    <w:tmpl w:val="C898E180"/>
    <w:lvl w:ilvl="0">
      <w:start w:val="6"/>
      <w:numFmt w:val="bullet"/>
      <w:lvlText w:val="-"/>
      <w:lvlJc w:val="left"/>
      <w:pPr>
        <w:tabs>
          <w:tab w:val="num" w:pos="360"/>
        </w:tabs>
        <w:ind w:left="360" w:hanging="360"/>
      </w:pPr>
      <w:rPr>
        <w:rFonts w:ascii="Times New Roman" w:hAnsi="Times New Roman" w:cs="Times New Roman" w:hint="default"/>
      </w:rPr>
    </w:lvl>
  </w:abstractNum>
  <w:abstractNum w:abstractNumId="385">
    <w:nsid w:val="6A72665F"/>
    <w:multiLevelType w:val="multilevel"/>
    <w:tmpl w:val="0C9C2B7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6">
    <w:nsid w:val="6A836C78"/>
    <w:multiLevelType w:val="hybridMultilevel"/>
    <w:tmpl w:val="1042035A"/>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387">
    <w:nsid w:val="6ADF4C67"/>
    <w:multiLevelType w:val="multilevel"/>
    <w:tmpl w:val="82C081BC"/>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nsid w:val="6B2C4F40"/>
    <w:multiLevelType w:val="hybridMultilevel"/>
    <w:tmpl w:val="9E665E84"/>
    <w:lvl w:ilvl="0" w:tplc="C7F21882">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89">
    <w:nsid w:val="6B3D4BB2"/>
    <w:multiLevelType w:val="hybridMultilevel"/>
    <w:tmpl w:val="D21C30D8"/>
    <w:lvl w:ilvl="0" w:tplc="0405000F">
      <w:start w:val="1"/>
      <w:numFmt w:val="decimal"/>
      <w:lvlText w:val="%1."/>
      <w:lvlJc w:val="left"/>
      <w:pPr>
        <w:tabs>
          <w:tab w:val="num" w:pos="1800"/>
        </w:tabs>
        <w:ind w:left="1800" w:hanging="360"/>
      </w:pPr>
    </w:lvl>
    <w:lvl w:ilvl="1" w:tplc="04050019">
      <w:start w:val="1"/>
      <w:numFmt w:val="lowerLetter"/>
      <w:lvlText w:val="%2."/>
      <w:lvlJc w:val="left"/>
      <w:pPr>
        <w:tabs>
          <w:tab w:val="num" w:pos="2520"/>
        </w:tabs>
        <w:ind w:left="2520" w:hanging="360"/>
      </w:pPr>
    </w:lvl>
    <w:lvl w:ilvl="2" w:tplc="0405001B">
      <w:start w:val="1"/>
      <w:numFmt w:val="lowerRoman"/>
      <w:lvlText w:val="%3."/>
      <w:lvlJc w:val="right"/>
      <w:pPr>
        <w:tabs>
          <w:tab w:val="num" w:pos="3240"/>
        </w:tabs>
        <w:ind w:left="3240" w:hanging="180"/>
      </w:pPr>
    </w:lvl>
    <w:lvl w:ilvl="3" w:tplc="0405000F">
      <w:start w:val="1"/>
      <w:numFmt w:val="decimal"/>
      <w:lvlText w:val="%4."/>
      <w:lvlJc w:val="left"/>
      <w:pPr>
        <w:tabs>
          <w:tab w:val="num" w:pos="3960"/>
        </w:tabs>
        <w:ind w:left="3960" w:hanging="360"/>
      </w:pPr>
    </w:lvl>
    <w:lvl w:ilvl="4" w:tplc="04050019">
      <w:start w:val="1"/>
      <w:numFmt w:val="lowerLetter"/>
      <w:lvlText w:val="%5."/>
      <w:lvlJc w:val="left"/>
      <w:pPr>
        <w:tabs>
          <w:tab w:val="num" w:pos="4680"/>
        </w:tabs>
        <w:ind w:left="4680" w:hanging="360"/>
      </w:pPr>
    </w:lvl>
    <w:lvl w:ilvl="5" w:tplc="0405001B">
      <w:start w:val="1"/>
      <w:numFmt w:val="lowerRoman"/>
      <w:lvlText w:val="%6."/>
      <w:lvlJc w:val="right"/>
      <w:pPr>
        <w:tabs>
          <w:tab w:val="num" w:pos="5400"/>
        </w:tabs>
        <w:ind w:left="5400" w:hanging="180"/>
      </w:pPr>
    </w:lvl>
    <w:lvl w:ilvl="6" w:tplc="0405000F">
      <w:start w:val="1"/>
      <w:numFmt w:val="decimal"/>
      <w:lvlText w:val="%7."/>
      <w:lvlJc w:val="left"/>
      <w:pPr>
        <w:tabs>
          <w:tab w:val="num" w:pos="6120"/>
        </w:tabs>
        <w:ind w:left="6120" w:hanging="360"/>
      </w:pPr>
    </w:lvl>
    <w:lvl w:ilvl="7" w:tplc="04050019">
      <w:start w:val="1"/>
      <w:numFmt w:val="lowerLetter"/>
      <w:lvlText w:val="%8."/>
      <w:lvlJc w:val="left"/>
      <w:pPr>
        <w:tabs>
          <w:tab w:val="num" w:pos="6840"/>
        </w:tabs>
        <w:ind w:left="6840" w:hanging="360"/>
      </w:pPr>
    </w:lvl>
    <w:lvl w:ilvl="8" w:tplc="0405001B">
      <w:start w:val="1"/>
      <w:numFmt w:val="lowerRoman"/>
      <w:lvlText w:val="%9."/>
      <w:lvlJc w:val="right"/>
      <w:pPr>
        <w:tabs>
          <w:tab w:val="num" w:pos="7560"/>
        </w:tabs>
        <w:ind w:left="7560" w:hanging="180"/>
      </w:pPr>
    </w:lvl>
  </w:abstractNum>
  <w:abstractNum w:abstractNumId="390">
    <w:nsid w:val="6B7F3A32"/>
    <w:multiLevelType w:val="hybridMultilevel"/>
    <w:tmpl w:val="8726584A"/>
    <w:name w:val="WW8Num5822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1">
    <w:nsid w:val="6BBC51CB"/>
    <w:multiLevelType w:val="multilevel"/>
    <w:tmpl w:val="4254FA94"/>
    <w:styleLink w:val="WW8Num11"/>
    <w:lvl w:ilvl="0">
      <w:numFmt w:val="bullet"/>
      <w:lvlText w:val="-"/>
      <w:lvlJc w:val="left"/>
      <w:rPr>
        <w:rFonts w:ascii="OpenSymbol, 'Arial Unicode MS'" w:hAnsi="OpenSymbol, 'Arial Unicode M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2">
    <w:nsid w:val="6C2772FD"/>
    <w:multiLevelType w:val="multilevel"/>
    <w:tmpl w:val="3844FB4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nsid w:val="6C2F0936"/>
    <w:multiLevelType w:val="singleLevel"/>
    <w:tmpl w:val="FE1E4F22"/>
    <w:lvl w:ilvl="0">
      <w:numFmt w:val="bullet"/>
      <w:lvlText w:val="-"/>
      <w:lvlJc w:val="left"/>
      <w:pPr>
        <w:tabs>
          <w:tab w:val="num" w:pos="360"/>
        </w:tabs>
        <w:ind w:left="360" w:hanging="360"/>
      </w:pPr>
      <w:rPr>
        <w:rFonts w:hint="default"/>
      </w:rPr>
    </w:lvl>
  </w:abstractNum>
  <w:abstractNum w:abstractNumId="394">
    <w:nsid w:val="6C542ED3"/>
    <w:multiLevelType w:val="hybridMultilevel"/>
    <w:tmpl w:val="3A3809D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5">
    <w:nsid w:val="6C666040"/>
    <w:multiLevelType w:val="hybridMultilevel"/>
    <w:tmpl w:val="6FF8FB2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6">
    <w:nsid w:val="6C7E5F78"/>
    <w:multiLevelType w:val="multilevel"/>
    <w:tmpl w:val="7EB4309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7">
    <w:nsid w:val="6C845DEB"/>
    <w:multiLevelType w:val="hybridMultilevel"/>
    <w:tmpl w:val="C652D60A"/>
    <w:lvl w:ilvl="0" w:tplc="FFFFFFFF">
      <w:start w:val="1"/>
      <w:numFmt w:val="bullet"/>
      <w:pStyle w:val="VetvtextuRVPZVChar"/>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8">
    <w:nsid w:val="6CA723D7"/>
    <w:multiLevelType w:val="hybridMultilevel"/>
    <w:tmpl w:val="E1F2BB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9">
    <w:nsid w:val="6D065889"/>
    <w:multiLevelType w:val="multilevel"/>
    <w:tmpl w:val="6B82F23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0">
    <w:nsid w:val="6DA6534E"/>
    <w:multiLevelType w:val="multilevel"/>
    <w:tmpl w:val="328A3A4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1">
    <w:nsid w:val="6E18637C"/>
    <w:multiLevelType w:val="multilevel"/>
    <w:tmpl w:val="C0AAAFA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2">
    <w:nsid w:val="6E6E2FCE"/>
    <w:multiLevelType w:val="hybridMultilevel"/>
    <w:tmpl w:val="A0B02BF8"/>
    <w:lvl w:ilvl="0" w:tplc="70C0FD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3">
    <w:nsid w:val="6E895A82"/>
    <w:multiLevelType w:val="multilevel"/>
    <w:tmpl w:val="D276922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4">
    <w:nsid w:val="6EAA3664"/>
    <w:multiLevelType w:val="hybridMultilevel"/>
    <w:tmpl w:val="AA9C9BB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05">
    <w:nsid w:val="6F195209"/>
    <w:multiLevelType w:val="singleLevel"/>
    <w:tmpl w:val="BA5497F8"/>
    <w:lvl w:ilvl="0">
      <w:numFmt w:val="bullet"/>
      <w:lvlText w:val="-"/>
      <w:lvlJc w:val="left"/>
      <w:pPr>
        <w:tabs>
          <w:tab w:val="num" w:pos="360"/>
        </w:tabs>
        <w:ind w:left="360" w:hanging="360"/>
      </w:pPr>
      <w:rPr>
        <w:rFonts w:hint="default"/>
      </w:rPr>
    </w:lvl>
  </w:abstractNum>
  <w:abstractNum w:abstractNumId="406">
    <w:nsid w:val="6F525942"/>
    <w:multiLevelType w:val="multilevel"/>
    <w:tmpl w:val="E0FCE50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7">
    <w:nsid w:val="6F8C1F23"/>
    <w:multiLevelType w:val="hybridMultilevel"/>
    <w:tmpl w:val="2E1A1C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8">
    <w:nsid w:val="6F9569FA"/>
    <w:multiLevelType w:val="hybridMultilevel"/>
    <w:tmpl w:val="B76C37D8"/>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09">
    <w:nsid w:val="6F960DC5"/>
    <w:multiLevelType w:val="multilevel"/>
    <w:tmpl w:val="C298D01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0">
    <w:nsid w:val="6FA257E2"/>
    <w:multiLevelType w:val="hybridMultilevel"/>
    <w:tmpl w:val="75908BA2"/>
    <w:lvl w:ilvl="0" w:tplc="C3B6AB68">
      <w:start w:val="1"/>
      <w:numFmt w:val="bullet"/>
      <w:lvlText w:val=""/>
      <w:lvlJc w:val="left"/>
      <w:pPr>
        <w:tabs>
          <w:tab w:val="num" w:pos="720"/>
        </w:tabs>
        <w:ind w:left="720" w:hanging="360"/>
      </w:pPr>
      <w:rPr>
        <w:rFonts w:ascii="Symbol" w:hAnsi="Symbol" w:cs="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411">
    <w:nsid w:val="6FBA0924"/>
    <w:multiLevelType w:val="hybridMultilevel"/>
    <w:tmpl w:val="F7D4336A"/>
    <w:lvl w:ilvl="0" w:tplc="70C0FDBC">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12">
    <w:nsid w:val="70292CF4"/>
    <w:multiLevelType w:val="hybridMultilevel"/>
    <w:tmpl w:val="79F66D00"/>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13">
    <w:nsid w:val="70832087"/>
    <w:multiLevelType w:val="hybridMultilevel"/>
    <w:tmpl w:val="49129DC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14">
    <w:nsid w:val="70A35E27"/>
    <w:multiLevelType w:val="hybridMultilevel"/>
    <w:tmpl w:val="C49628FE"/>
    <w:lvl w:ilvl="0" w:tplc="9BC4173C">
      <w:start w:val="1"/>
      <w:numFmt w:val="bullet"/>
      <w:pStyle w:val="Odrka"/>
      <w:lvlText w:val=""/>
      <w:lvlJc w:val="left"/>
      <w:pPr>
        <w:tabs>
          <w:tab w:val="num" w:pos="567"/>
        </w:tabs>
        <w:ind w:left="567" w:hanging="454"/>
      </w:pPr>
      <w:rPr>
        <w:rFonts w:ascii="Wingdings 3" w:hAnsi="Wingdings 3" w:hint="default"/>
        <w:color w:val="FF6600"/>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5">
    <w:nsid w:val="70C91C25"/>
    <w:multiLevelType w:val="multilevel"/>
    <w:tmpl w:val="EC9CA6A2"/>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6">
    <w:nsid w:val="713F419D"/>
    <w:multiLevelType w:val="singleLevel"/>
    <w:tmpl w:val="C938002E"/>
    <w:lvl w:ilvl="0">
      <w:numFmt w:val="bullet"/>
      <w:lvlText w:val="-"/>
      <w:lvlJc w:val="left"/>
      <w:pPr>
        <w:tabs>
          <w:tab w:val="num" w:pos="360"/>
        </w:tabs>
        <w:ind w:left="360" w:hanging="360"/>
      </w:pPr>
      <w:rPr>
        <w:rFonts w:hint="default"/>
      </w:rPr>
    </w:lvl>
  </w:abstractNum>
  <w:abstractNum w:abstractNumId="417">
    <w:nsid w:val="72AE5CC8"/>
    <w:multiLevelType w:val="hybridMultilevel"/>
    <w:tmpl w:val="685A9CCE"/>
    <w:lvl w:ilvl="0" w:tplc="70C0FD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8">
    <w:nsid w:val="7308420A"/>
    <w:multiLevelType w:val="multilevel"/>
    <w:tmpl w:val="73C26E3C"/>
    <w:lvl w:ilvl="0">
      <w:start w:val="1"/>
      <w:numFmt w:val="bullet"/>
      <w:pStyle w:val="Uivo"/>
      <w:lvlText w:val=""/>
      <w:lvlJc w:val="left"/>
      <w:pPr>
        <w:tabs>
          <w:tab w:val="num" w:pos="644"/>
        </w:tabs>
        <w:ind w:left="644" w:hanging="360"/>
      </w:pPr>
      <w:rPr>
        <w:rFonts w:ascii="Wingdings" w:hAnsi="Wingdings" w:cs="Wingdings" w:hint="default"/>
        <w:b w:val="0"/>
        <w:bCs w:val="0"/>
        <w:i w:val="0"/>
        <w:iCs w:val="0"/>
        <w:strike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419">
    <w:nsid w:val="73722B18"/>
    <w:multiLevelType w:val="singleLevel"/>
    <w:tmpl w:val="C898E180"/>
    <w:lvl w:ilvl="0">
      <w:numFmt w:val="bullet"/>
      <w:lvlText w:val="-"/>
      <w:lvlJc w:val="left"/>
      <w:pPr>
        <w:tabs>
          <w:tab w:val="num" w:pos="360"/>
        </w:tabs>
        <w:ind w:left="360" w:hanging="360"/>
      </w:pPr>
      <w:rPr>
        <w:rFonts w:ascii="Times New Roman" w:hAnsi="Times New Roman" w:cs="Times New Roman" w:hint="default"/>
      </w:rPr>
    </w:lvl>
  </w:abstractNum>
  <w:abstractNum w:abstractNumId="420">
    <w:nsid w:val="745D7096"/>
    <w:multiLevelType w:val="multilevel"/>
    <w:tmpl w:val="D94E3A0C"/>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1">
    <w:nsid w:val="752F7008"/>
    <w:multiLevelType w:val="hybridMultilevel"/>
    <w:tmpl w:val="4EBA93D6"/>
    <w:lvl w:ilvl="0" w:tplc="04050001">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rPr>
        <w:rFonts w:hAnsi="Times New Roman"/>
        <w:spacing w:val="0"/>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422">
    <w:nsid w:val="76295928"/>
    <w:multiLevelType w:val="multilevel"/>
    <w:tmpl w:val="4CACC612"/>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3">
    <w:nsid w:val="764A53D2"/>
    <w:multiLevelType w:val="singleLevel"/>
    <w:tmpl w:val="C898E180"/>
    <w:lvl w:ilvl="0">
      <w:numFmt w:val="bullet"/>
      <w:lvlText w:val="-"/>
      <w:lvlJc w:val="left"/>
      <w:pPr>
        <w:tabs>
          <w:tab w:val="num" w:pos="360"/>
        </w:tabs>
        <w:ind w:left="360" w:hanging="360"/>
      </w:pPr>
      <w:rPr>
        <w:rFonts w:ascii="Times New Roman" w:hAnsi="Times New Roman" w:cs="Times New Roman" w:hint="default"/>
      </w:rPr>
    </w:lvl>
  </w:abstractNum>
  <w:abstractNum w:abstractNumId="424">
    <w:nsid w:val="76CC2EE2"/>
    <w:multiLevelType w:val="hybridMultilevel"/>
    <w:tmpl w:val="DBF28254"/>
    <w:lvl w:ilvl="0" w:tplc="FFFFFFFF">
      <w:numFmt w:val="bullet"/>
      <w:lvlText w:val="-"/>
      <w:lvlJc w:val="left"/>
      <w:pPr>
        <w:tabs>
          <w:tab w:val="num" w:pos="435"/>
        </w:tabs>
        <w:ind w:left="435" w:hanging="360"/>
      </w:pPr>
      <w:rPr>
        <w:rFonts w:ascii="Times New Roman" w:eastAsia="Times New Roman" w:hAnsi="Times New Roman" w:hint="default"/>
      </w:rPr>
    </w:lvl>
    <w:lvl w:ilvl="1" w:tplc="FFFFFFFF">
      <w:start w:val="1"/>
      <w:numFmt w:val="bullet"/>
      <w:lvlText w:val="o"/>
      <w:lvlJc w:val="left"/>
      <w:pPr>
        <w:tabs>
          <w:tab w:val="num" w:pos="1155"/>
        </w:tabs>
        <w:ind w:left="1155" w:hanging="360"/>
      </w:pPr>
      <w:rPr>
        <w:rFonts w:ascii="Courier New" w:hAnsi="Courier New" w:cs="Courier New" w:hint="default"/>
      </w:rPr>
    </w:lvl>
    <w:lvl w:ilvl="2" w:tplc="FFFFFFFF">
      <w:start w:val="1"/>
      <w:numFmt w:val="bullet"/>
      <w:lvlText w:val=""/>
      <w:lvlJc w:val="left"/>
      <w:pPr>
        <w:tabs>
          <w:tab w:val="num" w:pos="1875"/>
        </w:tabs>
        <w:ind w:left="1875" w:hanging="360"/>
      </w:pPr>
      <w:rPr>
        <w:rFonts w:ascii="Wingdings" w:hAnsi="Wingdings" w:cs="Wingdings" w:hint="default"/>
      </w:rPr>
    </w:lvl>
    <w:lvl w:ilvl="3" w:tplc="FFFFFFFF">
      <w:start w:val="1"/>
      <w:numFmt w:val="bullet"/>
      <w:lvlText w:val=""/>
      <w:lvlJc w:val="left"/>
      <w:pPr>
        <w:tabs>
          <w:tab w:val="num" w:pos="2595"/>
        </w:tabs>
        <w:ind w:left="2595" w:hanging="360"/>
      </w:pPr>
      <w:rPr>
        <w:rFonts w:ascii="Symbol" w:hAnsi="Symbol" w:cs="Symbol" w:hint="default"/>
      </w:rPr>
    </w:lvl>
    <w:lvl w:ilvl="4" w:tplc="FFFFFFFF">
      <w:start w:val="1"/>
      <w:numFmt w:val="bullet"/>
      <w:lvlText w:val="o"/>
      <w:lvlJc w:val="left"/>
      <w:pPr>
        <w:tabs>
          <w:tab w:val="num" w:pos="3315"/>
        </w:tabs>
        <w:ind w:left="3315" w:hanging="360"/>
      </w:pPr>
      <w:rPr>
        <w:rFonts w:ascii="Courier New" w:hAnsi="Courier New" w:cs="Courier New" w:hint="default"/>
      </w:rPr>
    </w:lvl>
    <w:lvl w:ilvl="5" w:tplc="FFFFFFFF">
      <w:start w:val="1"/>
      <w:numFmt w:val="bullet"/>
      <w:lvlText w:val=""/>
      <w:lvlJc w:val="left"/>
      <w:pPr>
        <w:tabs>
          <w:tab w:val="num" w:pos="4035"/>
        </w:tabs>
        <w:ind w:left="4035" w:hanging="360"/>
      </w:pPr>
      <w:rPr>
        <w:rFonts w:ascii="Wingdings" w:hAnsi="Wingdings" w:cs="Wingdings" w:hint="default"/>
      </w:rPr>
    </w:lvl>
    <w:lvl w:ilvl="6" w:tplc="FFFFFFFF">
      <w:start w:val="1"/>
      <w:numFmt w:val="bullet"/>
      <w:lvlText w:val=""/>
      <w:lvlJc w:val="left"/>
      <w:pPr>
        <w:tabs>
          <w:tab w:val="num" w:pos="4755"/>
        </w:tabs>
        <w:ind w:left="4755" w:hanging="360"/>
      </w:pPr>
      <w:rPr>
        <w:rFonts w:ascii="Symbol" w:hAnsi="Symbol" w:cs="Symbol" w:hint="default"/>
      </w:rPr>
    </w:lvl>
    <w:lvl w:ilvl="7" w:tplc="FFFFFFFF">
      <w:start w:val="1"/>
      <w:numFmt w:val="bullet"/>
      <w:lvlText w:val="o"/>
      <w:lvlJc w:val="left"/>
      <w:pPr>
        <w:tabs>
          <w:tab w:val="num" w:pos="5475"/>
        </w:tabs>
        <w:ind w:left="5475" w:hanging="360"/>
      </w:pPr>
      <w:rPr>
        <w:rFonts w:ascii="Courier New" w:hAnsi="Courier New" w:cs="Courier New" w:hint="default"/>
      </w:rPr>
    </w:lvl>
    <w:lvl w:ilvl="8" w:tplc="FFFFFFFF">
      <w:start w:val="1"/>
      <w:numFmt w:val="bullet"/>
      <w:lvlText w:val=""/>
      <w:lvlJc w:val="left"/>
      <w:pPr>
        <w:tabs>
          <w:tab w:val="num" w:pos="6195"/>
        </w:tabs>
        <w:ind w:left="6195" w:hanging="360"/>
      </w:pPr>
      <w:rPr>
        <w:rFonts w:ascii="Wingdings" w:hAnsi="Wingdings" w:cs="Wingdings" w:hint="default"/>
      </w:rPr>
    </w:lvl>
  </w:abstractNum>
  <w:abstractNum w:abstractNumId="425">
    <w:nsid w:val="76CC36C5"/>
    <w:multiLevelType w:val="singleLevel"/>
    <w:tmpl w:val="5FA26864"/>
    <w:lvl w:ilvl="0">
      <w:numFmt w:val="bullet"/>
      <w:lvlText w:val="-"/>
      <w:lvlJc w:val="left"/>
      <w:pPr>
        <w:tabs>
          <w:tab w:val="num" w:pos="360"/>
        </w:tabs>
        <w:ind w:left="360" w:hanging="360"/>
      </w:pPr>
      <w:rPr>
        <w:rFonts w:hint="default"/>
      </w:rPr>
    </w:lvl>
  </w:abstractNum>
  <w:abstractNum w:abstractNumId="426">
    <w:nsid w:val="7718298C"/>
    <w:multiLevelType w:val="multilevel"/>
    <w:tmpl w:val="178809C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7">
    <w:nsid w:val="77EC5FA5"/>
    <w:multiLevelType w:val="hybridMultilevel"/>
    <w:tmpl w:val="22882626"/>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28">
    <w:nsid w:val="78454387"/>
    <w:multiLevelType w:val="multilevel"/>
    <w:tmpl w:val="AEB252F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9">
    <w:nsid w:val="78AD6924"/>
    <w:multiLevelType w:val="multilevel"/>
    <w:tmpl w:val="C4D2512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0">
    <w:nsid w:val="78F930D4"/>
    <w:multiLevelType w:val="hybridMultilevel"/>
    <w:tmpl w:val="BF48C0EA"/>
    <w:lvl w:ilvl="0" w:tplc="DA50E454">
      <w:numFmt w:val="bullet"/>
      <w:lvlText w:val="-"/>
      <w:lvlJc w:val="left"/>
      <w:pPr>
        <w:ind w:left="720" w:hanging="360"/>
      </w:pPr>
      <w:rPr>
        <w:rFonts w:ascii="Times New Roman" w:eastAsiaTheme="minorHAnsi" w:hAnsi="Times New Roman" w:cs="Times New Roman" w:hint="default"/>
        <w:sz w:val="24"/>
      </w:rPr>
    </w:lvl>
    <w:lvl w:ilvl="1" w:tplc="DA50E454">
      <w:numFmt w:val="bullet"/>
      <w:lvlText w:val="-"/>
      <w:lvlJc w:val="left"/>
      <w:pPr>
        <w:ind w:left="1440" w:hanging="360"/>
      </w:pPr>
      <w:rPr>
        <w:rFonts w:ascii="Times New Roman" w:eastAsiaTheme="minorHAnsi" w:hAnsi="Times New Roman" w:cs="Times New Roman" w:hint="default"/>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1">
    <w:nsid w:val="79E344B2"/>
    <w:multiLevelType w:val="multilevel"/>
    <w:tmpl w:val="6A34A7CA"/>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2">
    <w:nsid w:val="7A6B28A8"/>
    <w:multiLevelType w:val="hybridMultilevel"/>
    <w:tmpl w:val="DD00CD26"/>
    <w:lvl w:ilvl="0" w:tplc="FFFFFFFF">
      <w:numFmt w:val="bullet"/>
      <w:lvlText w:val="-"/>
      <w:lvlJc w:val="left"/>
      <w:pPr>
        <w:tabs>
          <w:tab w:val="num" w:pos="1380"/>
        </w:tabs>
        <w:ind w:left="138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33">
    <w:nsid w:val="7A7371D3"/>
    <w:multiLevelType w:val="hybridMultilevel"/>
    <w:tmpl w:val="ED1017A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4">
    <w:nsid w:val="7ADB08BE"/>
    <w:multiLevelType w:val="hybridMultilevel"/>
    <w:tmpl w:val="31CE118E"/>
    <w:lvl w:ilvl="0" w:tplc="FFFFFFFF">
      <w:numFmt w:val="bullet"/>
      <w:lvlText w:val="-"/>
      <w:lvlJc w:val="left"/>
      <w:pPr>
        <w:tabs>
          <w:tab w:val="num" w:pos="1380"/>
        </w:tabs>
        <w:ind w:left="138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35">
    <w:nsid w:val="7C216169"/>
    <w:multiLevelType w:val="multilevel"/>
    <w:tmpl w:val="74D46280"/>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6">
    <w:nsid w:val="7C581D42"/>
    <w:multiLevelType w:val="hybridMultilevel"/>
    <w:tmpl w:val="3426DF2E"/>
    <w:lvl w:ilvl="0" w:tplc="7CCE80B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437">
    <w:nsid w:val="7CD83339"/>
    <w:multiLevelType w:val="multilevel"/>
    <w:tmpl w:val="A9F6D152"/>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8">
    <w:nsid w:val="7D200516"/>
    <w:multiLevelType w:val="multilevel"/>
    <w:tmpl w:val="94CCE2B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nsid w:val="7E5A157B"/>
    <w:multiLevelType w:val="multilevel"/>
    <w:tmpl w:val="9E605CB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0">
    <w:nsid w:val="7E8C1EB0"/>
    <w:multiLevelType w:val="multilevel"/>
    <w:tmpl w:val="06B0D1A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1">
    <w:nsid w:val="7F1221C2"/>
    <w:multiLevelType w:val="multilevel"/>
    <w:tmpl w:val="AA8A1660"/>
    <w:lvl w:ilvl="0">
      <w:numFmt w:val="bullet"/>
      <w:lvlText w:val="-"/>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2">
    <w:nsid w:val="7F262187"/>
    <w:multiLevelType w:val="multilevel"/>
    <w:tmpl w:val="BCCED1F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3">
    <w:nsid w:val="7F290C89"/>
    <w:multiLevelType w:val="hybridMultilevel"/>
    <w:tmpl w:val="08C6CF08"/>
    <w:lvl w:ilvl="0" w:tplc="70C0FDBC">
      <w:numFmt w:val="bullet"/>
      <w:lvlText w:val="-"/>
      <w:lvlJc w:val="left"/>
      <w:pPr>
        <w:ind w:left="1800" w:hanging="360"/>
      </w:pPr>
      <w:rPr>
        <w:rFonts w:ascii="Times New Roman" w:eastAsia="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44">
    <w:nsid w:val="7F471531"/>
    <w:multiLevelType w:val="multilevel"/>
    <w:tmpl w:val="5B5414A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5">
    <w:nsid w:val="7F802722"/>
    <w:multiLevelType w:val="hybridMultilevel"/>
    <w:tmpl w:val="FD2E9694"/>
    <w:lvl w:ilvl="0" w:tplc="FFFFFFFF">
      <w:start w:val="1"/>
      <w:numFmt w:val="bullet"/>
      <w:lvlText w:val=""/>
      <w:lvlJc w:val="left"/>
      <w:pPr>
        <w:tabs>
          <w:tab w:val="num" w:pos="720"/>
        </w:tabs>
        <w:ind w:left="720" w:hanging="360"/>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46">
    <w:nsid w:val="7FCA4541"/>
    <w:multiLevelType w:val="multilevel"/>
    <w:tmpl w:val="0DE801F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317"/>
  </w:num>
  <w:num w:numId="3">
    <w:abstractNumId w:val="389"/>
  </w:num>
  <w:num w:numId="4">
    <w:abstractNumId w:val="129"/>
  </w:num>
  <w:num w:numId="5">
    <w:abstractNumId w:val="99"/>
  </w:num>
  <w:num w:numId="6">
    <w:abstractNumId w:val="319"/>
  </w:num>
  <w:num w:numId="7">
    <w:abstractNumId w:val="251"/>
  </w:num>
  <w:num w:numId="8">
    <w:abstractNumId w:val="106"/>
  </w:num>
  <w:num w:numId="9">
    <w:abstractNumId w:val="110"/>
  </w:num>
  <w:num w:numId="10">
    <w:abstractNumId w:val="324"/>
  </w:num>
  <w:num w:numId="11">
    <w:abstractNumId w:val="236"/>
  </w:num>
  <w:num w:numId="12">
    <w:abstractNumId w:val="182"/>
  </w:num>
  <w:num w:numId="13">
    <w:abstractNumId w:val="365"/>
  </w:num>
  <w:num w:numId="14">
    <w:abstractNumId w:val="391"/>
  </w:num>
  <w:num w:numId="15">
    <w:abstractNumId w:val="402"/>
  </w:num>
  <w:num w:numId="16">
    <w:abstractNumId w:val="443"/>
  </w:num>
  <w:num w:numId="17">
    <w:abstractNumId w:val="119"/>
  </w:num>
  <w:num w:numId="18">
    <w:abstractNumId w:val="233"/>
  </w:num>
  <w:num w:numId="19">
    <w:abstractNumId w:val="417"/>
  </w:num>
  <w:num w:numId="20">
    <w:abstractNumId w:val="298"/>
  </w:num>
  <w:num w:numId="21">
    <w:abstractNumId w:val="179"/>
  </w:num>
  <w:num w:numId="22">
    <w:abstractNumId w:val="114"/>
  </w:num>
  <w:num w:numId="23">
    <w:abstractNumId w:val="95"/>
  </w:num>
  <w:num w:numId="24">
    <w:abstractNumId w:val="315"/>
  </w:num>
  <w:num w:numId="25">
    <w:abstractNumId w:val="314"/>
  </w:num>
  <w:num w:numId="26">
    <w:abstractNumId w:val="94"/>
  </w:num>
  <w:num w:numId="27">
    <w:abstractNumId w:val="281"/>
  </w:num>
  <w:num w:numId="28">
    <w:abstractNumId w:val="411"/>
  </w:num>
  <w:num w:numId="29">
    <w:abstractNumId w:val="247"/>
  </w:num>
  <w:num w:numId="30">
    <w:abstractNumId w:val="269"/>
  </w:num>
  <w:num w:numId="31">
    <w:abstractNumId w:val="287"/>
  </w:num>
  <w:num w:numId="32">
    <w:abstractNumId w:val="347"/>
  </w:num>
  <w:num w:numId="33">
    <w:abstractNumId w:val="343"/>
  </w:num>
  <w:num w:numId="34">
    <w:abstractNumId w:val="421"/>
  </w:num>
  <w:num w:numId="35">
    <w:abstractNumId w:val="221"/>
  </w:num>
  <w:num w:numId="36">
    <w:abstractNumId w:val="130"/>
  </w:num>
  <w:num w:numId="37">
    <w:abstractNumId w:val="248"/>
  </w:num>
  <w:num w:numId="38">
    <w:abstractNumId w:val="70"/>
  </w:num>
  <w:num w:numId="39">
    <w:abstractNumId w:val="386"/>
  </w:num>
  <w:num w:numId="40">
    <w:abstractNumId w:val="91"/>
  </w:num>
  <w:num w:numId="41">
    <w:abstractNumId w:val="2"/>
  </w:num>
  <w:num w:numId="42">
    <w:abstractNumId w:val="3"/>
  </w:num>
  <w:num w:numId="43">
    <w:abstractNumId w:val="10"/>
  </w:num>
  <w:num w:numId="44">
    <w:abstractNumId w:val="126"/>
  </w:num>
  <w:num w:numId="45">
    <w:abstractNumId w:val="410"/>
  </w:num>
  <w:num w:numId="46">
    <w:abstractNumId w:val="108"/>
  </w:num>
  <w:num w:numId="47">
    <w:abstractNumId w:val="328"/>
  </w:num>
  <w:num w:numId="48">
    <w:abstractNumId w:val="82"/>
  </w:num>
  <w:num w:numId="49">
    <w:abstractNumId w:val="4"/>
  </w:num>
  <w:num w:numId="50">
    <w:abstractNumId w:val="5"/>
  </w:num>
  <w:num w:numId="51">
    <w:abstractNumId w:val="6"/>
  </w:num>
  <w:num w:numId="52">
    <w:abstractNumId w:val="7"/>
  </w:num>
  <w:num w:numId="53">
    <w:abstractNumId w:val="9"/>
  </w:num>
  <w:num w:numId="54">
    <w:abstractNumId w:val="11"/>
  </w:num>
  <w:num w:numId="55">
    <w:abstractNumId w:val="194"/>
  </w:num>
  <w:num w:numId="56">
    <w:abstractNumId w:val="345"/>
  </w:num>
  <w:num w:numId="57">
    <w:abstractNumId w:val="292"/>
  </w:num>
  <w:num w:numId="58">
    <w:abstractNumId w:val="85"/>
  </w:num>
  <w:num w:numId="59">
    <w:abstractNumId w:val="293"/>
  </w:num>
  <w:num w:numId="60">
    <w:abstractNumId w:val="212"/>
  </w:num>
  <w:num w:numId="61">
    <w:abstractNumId w:val="175"/>
  </w:num>
  <w:num w:numId="62">
    <w:abstractNumId w:val="217"/>
  </w:num>
  <w:num w:numId="63">
    <w:abstractNumId w:val="190"/>
  </w:num>
  <w:num w:numId="64">
    <w:abstractNumId w:val="90"/>
  </w:num>
  <w:num w:numId="65">
    <w:abstractNumId w:val="203"/>
  </w:num>
  <w:num w:numId="66">
    <w:abstractNumId w:val="147"/>
  </w:num>
  <w:num w:numId="67">
    <w:abstractNumId w:val="318"/>
  </w:num>
  <w:num w:numId="68">
    <w:abstractNumId w:val="326"/>
  </w:num>
  <w:num w:numId="69">
    <w:abstractNumId w:val="330"/>
  </w:num>
  <w:num w:numId="70">
    <w:abstractNumId w:val="59"/>
  </w:num>
  <w:num w:numId="71">
    <w:abstractNumId w:val="224"/>
  </w:num>
  <w:num w:numId="72">
    <w:abstractNumId w:val="242"/>
  </w:num>
  <w:num w:numId="73">
    <w:abstractNumId w:val="279"/>
  </w:num>
  <w:num w:numId="74">
    <w:abstractNumId w:val="112"/>
  </w:num>
  <w:num w:numId="75">
    <w:abstractNumId w:val="140"/>
  </w:num>
  <w:num w:numId="76">
    <w:abstractNumId w:val="214"/>
  </w:num>
  <w:num w:numId="77">
    <w:abstractNumId w:val="320"/>
  </w:num>
  <w:num w:numId="78">
    <w:abstractNumId w:val="183"/>
  </w:num>
  <w:num w:numId="79">
    <w:abstractNumId w:val="243"/>
  </w:num>
  <w:num w:numId="80">
    <w:abstractNumId w:val="350"/>
  </w:num>
  <w:num w:numId="81">
    <w:abstractNumId w:val="308"/>
  </w:num>
  <w:num w:numId="82">
    <w:abstractNumId w:val="143"/>
  </w:num>
  <w:num w:numId="83">
    <w:abstractNumId w:val="219"/>
  </w:num>
  <w:num w:numId="84">
    <w:abstractNumId w:val="267"/>
  </w:num>
  <w:num w:numId="85">
    <w:abstractNumId w:val="124"/>
  </w:num>
  <w:num w:numId="86">
    <w:abstractNumId w:val="83"/>
  </w:num>
  <w:num w:numId="87">
    <w:abstractNumId w:val="353"/>
  </w:num>
  <w:num w:numId="88">
    <w:abstractNumId w:val="111"/>
  </w:num>
  <w:num w:numId="89">
    <w:abstractNumId w:val="441"/>
  </w:num>
  <w:num w:numId="90">
    <w:abstractNumId w:val="280"/>
  </w:num>
  <w:num w:numId="91">
    <w:abstractNumId w:val="258"/>
  </w:num>
  <w:num w:numId="92">
    <w:abstractNumId w:val="359"/>
  </w:num>
  <w:num w:numId="93">
    <w:abstractNumId w:val="240"/>
  </w:num>
  <w:num w:numId="94">
    <w:abstractNumId w:val="75"/>
  </w:num>
  <w:num w:numId="95">
    <w:abstractNumId w:val="188"/>
  </w:num>
  <w:num w:numId="96">
    <w:abstractNumId w:val="270"/>
  </w:num>
  <w:num w:numId="97">
    <w:abstractNumId w:val="415"/>
  </w:num>
  <w:num w:numId="98">
    <w:abstractNumId w:val="123"/>
  </w:num>
  <w:num w:numId="99">
    <w:abstractNumId w:val="229"/>
  </w:num>
  <w:num w:numId="100">
    <w:abstractNumId w:val="230"/>
  </w:num>
  <w:num w:numId="101">
    <w:abstractNumId w:val="170"/>
  </w:num>
  <w:num w:numId="102">
    <w:abstractNumId w:val="271"/>
  </w:num>
  <w:num w:numId="103">
    <w:abstractNumId w:val="303"/>
  </w:num>
  <w:num w:numId="104">
    <w:abstractNumId w:val="327"/>
  </w:num>
  <w:num w:numId="105">
    <w:abstractNumId w:val="437"/>
  </w:num>
  <w:num w:numId="106">
    <w:abstractNumId w:val="348"/>
  </w:num>
  <w:num w:numId="107">
    <w:abstractNumId w:val="254"/>
  </w:num>
  <w:num w:numId="108">
    <w:abstractNumId w:val="284"/>
  </w:num>
  <w:num w:numId="109">
    <w:abstractNumId w:val="420"/>
  </w:num>
  <w:num w:numId="110">
    <w:abstractNumId w:val="125"/>
  </w:num>
  <w:num w:numId="111">
    <w:abstractNumId w:val="357"/>
  </w:num>
  <w:num w:numId="112">
    <w:abstractNumId w:val="362"/>
  </w:num>
  <w:num w:numId="113">
    <w:abstractNumId w:val="244"/>
  </w:num>
  <w:num w:numId="114">
    <w:abstractNumId w:val="387"/>
  </w:num>
  <w:num w:numId="115">
    <w:abstractNumId w:val="299"/>
  </w:num>
  <w:num w:numId="116">
    <w:abstractNumId w:val="431"/>
  </w:num>
  <w:num w:numId="117">
    <w:abstractNumId w:val="241"/>
  </w:num>
  <w:num w:numId="118">
    <w:abstractNumId w:val="265"/>
  </w:num>
  <w:num w:numId="119">
    <w:abstractNumId w:val="148"/>
  </w:num>
  <w:num w:numId="120">
    <w:abstractNumId w:val="422"/>
  </w:num>
  <w:num w:numId="121">
    <w:abstractNumId w:val="157"/>
  </w:num>
  <w:num w:numId="122">
    <w:abstractNumId w:val="118"/>
  </w:num>
  <w:num w:numId="123">
    <w:abstractNumId w:val="176"/>
  </w:num>
  <w:num w:numId="124">
    <w:abstractNumId w:val="223"/>
  </w:num>
  <w:num w:numId="125">
    <w:abstractNumId w:val="435"/>
  </w:num>
  <w:num w:numId="126">
    <w:abstractNumId w:val="163"/>
  </w:num>
  <w:num w:numId="127">
    <w:abstractNumId w:val="120"/>
  </w:num>
  <w:num w:numId="128">
    <w:abstractNumId w:val="139"/>
  </w:num>
  <w:num w:numId="129">
    <w:abstractNumId w:val="153"/>
  </w:num>
  <w:num w:numId="130">
    <w:abstractNumId w:val="266"/>
  </w:num>
  <w:num w:numId="131">
    <w:abstractNumId w:val="268"/>
  </w:num>
  <w:num w:numId="132">
    <w:abstractNumId w:val="195"/>
  </w:num>
  <w:num w:numId="133">
    <w:abstractNumId w:val="168"/>
  </w:num>
  <w:num w:numId="134">
    <w:abstractNumId w:val="379"/>
  </w:num>
  <w:num w:numId="135">
    <w:abstractNumId w:val="338"/>
  </w:num>
  <w:num w:numId="136">
    <w:abstractNumId w:val="336"/>
  </w:num>
  <w:num w:numId="137">
    <w:abstractNumId w:val="207"/>
  </w:num>
  <w:num w:numId="138">
    <w:abstractNumId w:val="199"/>
  </w:num>
  <w:num w:numId="139">
    <w:abstractNumId w:val="115"/>
  </w:num>
  <w:num w:numId="140">
    <w:abstractNumId w:val="358"/>
  </w:num>
  <w:num w:numId="141">
    <w:abstractNumId w:val="152"/>
  </w:num>
  <w:num w:numId="142">
    <w:abstractNumId w:val="418"/>
  </w:num>
  <w:num w:numId="143">
    <w:abstractNumId w:val="294"/>
  </w:num>
  <w:num w:numId="144">
    <w:abstractNumId w:val="397"/>
  </w:num>
  <w:num w:numId="145">
    <w:abstractNumId w:val="201"/>
  </w:num>
  <w:num w:numId="146">
    <w:abstractNumId w:val="250"/>
  </w:num>
  <w:num w:numId="147">
    <w:abstractNumId w:val="383"/>
  </w:num>
  <w:num w:numId="148">
    <w:abstractNumId w:val="257"/>
  </w:num>
  <w:num w:numId="149">
    <w:abstractNumId w:val="63"/>
  </w:num>
  <w:num w:numId="150">
    <w:abstractNumId w:val="191"/>
  </w:num>
  <w:num w:numId="151">
    <w:abstractNumId w:val="234"/>
  </w:num>
  <w:num w:numId="152">
    <w:abstractNumId w:val="325"/>
  </w:num>
  <w:num w:numId="153">
    <w:abstractNumId w:val="178"/>
  </w:num>
  <w:num w:numId="154">
    <w:abstractNumId w:val="228"/>
  </w:num>
  <w:num w:numId="155">
    <w:abstractNumId w:val="169"/>
  </w:num>
  <w:num w:numId="156">
    <w:abstractNumId w:val="78"/>
  </w:num>
  <w:num w:numId="157">
    <w:abstractNumId w:val="208"/>
  </w:num>
  <w:num w:numId="158">
    <w:abstractNumId w:val="412"/>
  </w:num>
  <w:num w:numId="159">
    <w:abstractNumId w:val="427"/>
  </w:num>
  <w:num w:numId="160">
    <w:abstractNumId w:val="154"/>
  </w:num>
  <w:num w:numId="161">
    <w:abstractNumId w:val="393"/>
  </w:num>
  <w:num w:numId="162">
    <w:abstractNumId w:val="275"/>
  </w:num>
  <w:num w:numId="163">
    <w:abstractNumId w:val="65"/>
  </w:num>
  <w:num w:numId="164">
    <w:abstractNumId w:val="105"/>
  </w:num>
  <w:num w:numId="165">
    <w:abstractNumId w:val="138"/>
  </w:num>
  <w:num w:numId="166">
    <w:abstractNumId w:val="416"/>
  </w:num>
  <w:num w:numId="167">
    <w:abstractNumId w:val="424"/>
  </w:num>
  <w:num w:numId="168">
    <w:abstractNumId w:val="134"/>
  </w:num>
  <w:num w:numId="169">
    <w:abstractNumId w:val="400"/>
  </w:num>
  <w:num w:numId="170">
    <w:abstractNumId w:val="166"/>
  </w:num>
  <w:num w:numId="171">
    <w:abstractNumId w:val="196"/>
  </w:num>
  <w:num w:numId="172">
    <w:abstractNumId w:val="406"/>
  </w:num>
  <w:num w:numId="173">
    <w:abstractNumId w:val="335"/>
  </w:num>
  <w:num w:numId="174">
    <w:abstractNumId w:val="61"/>
  </w:num>
  <w:num w:numId="175">
    <w:abstractNumId w:val="76"/>
  </w:num>
  <w:num w:numId="176">
    <w:abstractNumId w:val="102"/>
  </w:num>
  <w:num w:numId="177">
    <w:abstractNumId w:val="100"/>
  </w:num>
  <w:num w:numId="178">
    <w:abstractNumId w:val="361"/>
  </w:num>
  <w:num w:numId="179">
    <w:abstractNumId w:val="68"/>
  </w:num>
  <w:num w:numId="180">
    <w:abstractNumId w:val="238"/>
  </w:num>
  <w:num w:numId="181">
    <w:abstractNumId w:val="92"/>
  </w:num>
  <w:num w:numId="182">
    <w:abstractNumId w:val="144"/>
  </w:num>
  <w:num w:numId="183">
    <w:abstractNumId w:val="93"/>
  </w:num>
  <w:num w:numId="184">
    <w:abstractNumId w:val="121"/>
  </w:num>
  <w:num w:numId="185">
    <w:abstractNumId w:val="399"/>
  </w:num>
  <w:num w:numId="186">
    <w:abstractNumId w:val="340"/>
  </w:num>
  <w:num w:numId="187">
    <w:abstractNumId w:val="137"/>
  </w:num>
  <w:num w:numId="188">
    <w:abstractNumId w:val="392"/>
  </w:num>
  <w:num w:numId="189">
    <w:abstractNumId w:val="255"/>
  </w:num>
  <w:num w:numId="190">
    <w:abstractNumId w:val="209"/>
  </w:num>
  <w:num w:numId="191">
    <w:abstractNumId w:val="204"/>
  </w:num>
  <w:num w:numId="192">
    <w:abstractNumId w:val="225"/>
  </w:num>
  <w:num w:numId="193">
    <w:abstractNumId w:val="369"/>
  </w:num>
  <w:num w:numId="194">
    <w:abstractNumId w:val="117"/>
  </w:num>
  <w:num w:numId="195">
    <w:abstractNumId w:val="202"/>
  </w:num>
  <w:num w:numId="196">
    <w:abstractNumId w:val="261"/>
  </w:num>
  <w:num w:numId="197">
    <w:abstractNumId w:val="396"/>
  </w:num>
  <w:num w:numId="198">
    <w:abstractNumId w:val="133"/>
  </w:num>
  <w:num w:numId="199">
    <w:abstractNumId w:val="98"/>
  </w:num>
  <w:num w:numId="200">
    <w:abstractNumId w:val="71"/>
  </w:num>
  <w:num w:numId="201">
    <w:abstractNumId w:val="89"/>
  </w:num>
  <w:num w:numId="202">
    <w:abstractNumId w:val="84"/>
  </w:num>
  <w:num w:numId="203">
    <w:abstractNumId w:val="66"/>
  </w:num>
  <w:num w:numId="204">
    <w:abstractNumId w:val="79"/>
  </w:num>
  <w:num w:numId="205">
    <w:abstractNumId w:val="162"/>
  </w:num>
  <w:num w:numId="206">
    <w:abstractNumId w:val="81"/>
  </w:num>
  <w:num w:numId="207">
    <w:abstractNumId w:val="127"/>
  </w:num>
  <w:num w:numId="208">
    <w:abstractNumId w:val="296"/>
  </w:num>
  <w:num w:numId="209">
    <w:abstractNumId w:val="346"/>
  </w:num>
  <w:num w:numId="210">
    <w:abstractNumId w:val="262"/>
  </w:num>
  <w:num w:numId="211">
    <w:abstractNumId w:val="215"/>
  </w:num>
  <w:num w:numId="212">
    <w:abstractNumId w:val="122"/>
  </w:num>
  <w:num w:numId="213">
    <w:abstractNumId w:val="235"/>
  </w:num>
  <w:num w:numId="214">
    <w:abstractNumId w:val="260"/>
  </w:num>
  <w:num w:numId="215">
    <w:abstractNumId w:val="374"/>
  </w:num>
  <w:num w:numId="216">
    <w:abstractNumId w:val="285"/>
  </w:num>
  <w:num w:numId="217">
    <w:abstractNumId w:val="80"/>
  </w:num>
  <w:num w:numId="218">
    <w:abstractNumId w:val="304"/>
  </w:num>
  <w:num w:numId="219">
    <w:abstractNumId w:val="198"/>
  </w:num>
  <w:num w:numId="220">
    <w:abstractNumId w:val="174"/>
  </w:num>
  <w:num w:numId="221">
    <w:abstractNumId w:val="339"/>
  </w:num>
  <w:num w:numId="222">
    <w:abstractNumId w:val="403"/>
  </w:num>
  <w:num w:numId="223">
    <w:abstractNumId w:val="205"/>
  </w:num>
  <w:num w:numId="224">
    <w:abstractNumId w:val="337"/>
  </w:num>
  <w:num w:numId="225">
    <w:abstractNumId w:val="272"/>
  </w:num>
  <w:num w:numId="226">
    <w:abstractNumId w:val="377"/>
  </w:num>
  <w:num w:numId="227">
    <w:abstractNumId w:val="428"/>
  </w:num>
  <w:num w:numId="228">
    <w:abstractNumId w:val="438"/>
  </w:num>
  <w:num w:numId="229">
    <w:abstractNumId w:val="109"/>
  </w:num>
  <w:num w:numId="230">
    <w:abstractNumId w:val="439"/>
  </w:num>
  <w:num w:numId="231">
    <w:abstractNumId w:val="103"/>
  </w:num>
  <w:num w:numId="232">
    <w:abstractNumId w:val="442"/>
  </w:num>
  <w:num w:numId="233">
    <w:abstractNumId w:val="370"/>
  </w:num>
  <w:num w:numId="234">
    <w:abstractNumId w:val="239"/>
  </w:num>
  <w:num w:numId="235">
    <w:abstractNumId w:val="278"/>
  </w:num>
  <w:num w:numId="236">
    <w:abstractNumId w:val="426"/>
  </w:num>
  <w:num w:numId="237">
    <w:abstractNumId w:val="158"/>
  </w:num>
  <w:num w:numId="238">
    <w:abstractNumId w:val="142"/>
  </w:num>
  <w:num w:numId="239">
    <w:abstractNumId w:val="277"/>
  </w:num>
  <w:num w:numId="240">
    <w:abstractNumId w:val="252"/>
  </w:num>
  <w:num w:numId="241">
    <w:abstractNumId w:val="309"/>
  </w:num>
  <w:num w:numId="242">
    <w:abstractNumId w:val="440"/>
  </w:num>
  <w:num w:numId="243">
    <w:abstractNumId w:val="245"/>
  </w:num>
  <w:num w:numId="244">
    <w:abstractNumId w:val="446"/>
  </w:num>
  <w:num w:numId="245">
    <w:abstractNumId w:val="295"/>
  </w:num>
  <w:num w:numId="246">
    <w:abstractNumId w:val="107"/>
  </w:num>
  <w:num w:numId="247">
    <w:abstractNumId w:val="216"/>
  </w:num>
  <w:num w:numId="248">
    <w:abstractNumId w:val="333"/>
  </w:num>
  <w:num w:numId="249">
    <w:abstractNumId w:val="366"/>
  </w:num>
  <w:num w:numId="250">
    <w:abstractNumId w:val="116"/>
  </w:num>
  <w:num w:numId="251">
    <w:abstractNumId w:val="141"/>
  </w:num>
  <w:num w:numId="252">
    <w:abstractNumId w:val="113"/>
  </w:num>
  <w:num w:numId="253">
    <w:abstractNumId w:val="360"/>
  </w:num>
  <w:num w:numId="254">
    <w:abstractNumId w:val="429"/>
  </w:num>
  <w:num w:numId="255">
    <w:abstractNumId w:val="334"/>
  </w:num>
  <w:num w:numId="256">
    <w:abstractNumId w:val="401"/>
  </w:num>
  <w:num w:numId="257">
    <w:abstractNumId w:val="159"/>
  </w:num>
  <w:num w:numId="258">
    <w:abstractNumId w:val="305"/>
  </w:num>
  <w:num w:numId="259">
    <w:abstractNumId w:val="367"/>
  </w:num>
  <w:num w:numId="260">
    <w:abstractNumId w:val="313"/>
  </w:num>
  <w:num w:numId="261">
    <w:abstractNumId w:val="69"/>
  </w:num>
  <w:num w:numId="262">
    <w:abstractNumId w:val="355"/>
  </w:num>
  <w:num w:numId="263">
    <w:abstractNumId w:val="364"/>
  </w:num>
  <w:num w:numId="264">
    <w:abstractNumId w:val="444"/>
  </w:num>
  <w:num w:numId="265">
    <w:abstractNumId w:val="181"/>
  </w:num>
  <w:num w:numId="266">
    <w:abstractNumId w:val="96"/>
  </w:num>
  <w:num w:numId="267">
    <w:abstractNumId w:val="385"/>
  </w:num>
  <w:num w:numId="268">
    <w:abstractNumId w:val="351"/>
  </w:num>
  <w:num w:numId="269">
    <w:abstractNumId w:val="409"/>
  </w:num>
  <w:num w:numId="270">
    <w:abstractNumId w:val="394"/>
  </w:num>
  <w:num w:numId="271">
    <w:abstractNumId w:val="167"/>
  </w:num>
  <w:num w:numId="272">
    <w:abstractNumId w:val="404"/>
  </w:num>
  <w:num w:numId="273">
    <w:abstractNumId w:val="135"/>
  </w:num>
  <w:num w:numId="274">
    <w:abstractNumId w:val="344"/>
  </w:num>
  <w:num w:numId="275">
    <w:abstractNumId w:val="342"/>
  </w:num>
  <w:num w:numId="276">
    <w:abstractNumId w:val="64"/>
  </w:num>
  <w:num w:numId="277">
    <w:abstractNumId w:val="232"/>
  </w:num>
  <w:num w:numId="278">
    <w:abstractNumId w:val="206"/>
  </w:num>
  <w:num w:numId="279">
    <w:abstractNumId w:val="192"/>
  </w:num>
  <w:num w:numId="280">
    <w:abstractNumId w:val="413"/>
  </w:num>
  <w:num w:numId="281">
    <w:abstractNumId w:val="226"/>
  </w:num>
  <w:num w:numId="282">
    <w:abstractNumId w:val="246"/>
  </w:num>
  <w:num w:numId="283">
    <w:abstractNumId w:val="62"/>
  </w:num>
  <w:num w:numId="284">
    <w:abstractNumId w:val="222"/>
  </w:num>
  <w:num w:numId="285">
    <w:abstractNumId w:val="289"/>
  </w:num>
  <w:num w:numId="286">
    <w:abstractNumId w:val="291"/>
  </w:num>
  <w:num w:numId="287">
    <w:abstractNumId w:val="331"/>
  </w:num>
  <w:num w:numId="288">
    <w:abstractNumId w:val="1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256"/>
  </w:num>
  <w:num w:numId="290">
    <w:abstractNumId w:val="227"/>
  </w:num>
  <w:num w:numId="291">
    <w:abstractNumId w:val="184"/>
  </w:num>
  <w:num w:numId="292">
    <w:abstractNumId w:val="445"/>
  </w:num>
  <w:num w:numId="293">
    <w:abstractNumId w:val="136"/>
  </w:num>
  <w:num w:numId="294">
    <w:abstractNumId w:val="67"/>
  </w:num>
  <w:num w:numId="295">
    <w:abstractNumId w:val="177"/>
  </w:num>
  <w:num w:numId="296">
    <w:abstractNumId w:val="187"/>
  </w:num>
  <w:num w:numId="297">
    <w:abstractNumId w:val="363"/>
  </w:num>
  <w:num w:numId="298">
    <w:abstractNumId w:val="371"/>
  </w:num>
  <w:num w:numId="299">
    <w:abstractNumId w:val="408"/>
  </w:num>
  <w:num w:numId="300">
    <w:abstractNumId w:val="310"/>
  </w:num>
  <w:num w:numId="301">
    <w:abstractNumId w:val="220"/>
  </w:num>
  <w:num w:numId="302">
    <w:abstractNumId w:val="375"/>
  </w:num>
  <w:num w:numId="303">
    <w:abstractNumId w:val="368"/>
  </w:num>
  <w:num w:numId="304">
    <w:abstractNumId w:val="218"/>
  </w:num>
  <w:num w:numId="305">
    <w:abstractNumId w:val="288"/>
  </w:num>
  <w:num w:numId="306">
    <w:abstractNumId w:val="378"/>
  </w:num>
  <w:num w:numId="307">
    <w:abstractNumId w:val="382"/>
  </w:num>
  <w:num w:numId="308">
    <w:abstractNumId w:val="264"/>
  </w:num>
  <w:num w:numId="309">
    <w:abstractNumId w:val="104"/>
  </w:num>
  <w:num w:numId="310">
    <w:abstractNumId w:val="395"/>
  </w:num>
  <w:num w:numId="311">
    <w:abstractNumId w:val="60"/>
  </w:num>
  <w:num w:numId="312">
    <w:abstractNumId w:val="171"/>
  </w:num>
  <w:num w:numId="313">
    <w:abstractNumId w:val="213"/>
  </w:num>
  <w:num w:numId="314">
    <w:abstractNumId w:val="352"/>
  </w:num>
  <w:num w:numId="315">
    <w:abstractNumId w:val="290"/>
  </w:num>
  <w:num w:numId="316">
    <w:abstractNumId w:val="376"/>
  </w:num>
  <w:num w:numId="317">
    <w:abstractNumId w:val="274"/>
  </w:num>
  <w:num w:numId="318">
    <w:abstractNumId w:val="434"/>
  </w:num>
  <w:num w:numId="319">
    <w:abstractNumId w:val="156"/>
  </w:num>
  <w:num w:numId="320">
    <w:abstractNumId w:val="165"/>
  </w:num>
  <w:num w:numId="321">
    <w:abstractNumId w:val="197"/>
  </w:num>
  <w:num w:numId="322">
    <w:abstractNumId w:val="356"/>
  </w:num>
  <w:num w:numId="323">
    <w:abstractNumId w:val="425"/>
  </w:num>
  <w:num w:numId="324">
    <w:abstractNumId w:val="259"/>
  </w:num>
  <w:num w:numId="325">
    <w:abstractNumId w:val="354"/>
  </w:num>
  <w:num w:numId="326">
    <w:abstractNumId w:val="432"/>
  </w:num>
  <w:num w:numId="327">
    <w:abstractNumId w:val="332"/>
  </w:num>
  <w:num w:numId="328">
    <w:abstractNumId w:val="161"/>
  </w:num>
  <w:num w:numId="329">
    <w:abstractNumId w:val="151"/>
  </w:num>
  <w:num w:numId="330">
    <w:abstractNumId w:val="237"/>
  </w:num>
  <w:num w:numId="331">
    <w:abstractNumId w:val="322"/>
  </w:num>
  <w:num w:numId="332">
    <w:abstractNumId w:val="300"/>
  </w:num>
  <w:num w:numId="333">
    <w:abstractNumId w:val="423"/>
  </w:num>
  <w:num w:numId="334">
    <w:abstractNumId w:val="419"/>
  </w:num>
  <w:num w:numId="335">
    <w:abstractNumId w:val="276"/>
  </w:num>
  <w:num w:numId="336">
    <w:abstractNumId w:val="297"/>
  </w:num>
  <w:num w:numId="337">
    <w:abstractNumId w:val="384"/>
  </w:num>
  <w:num w:numId="338">
    <w:abstractNumId w:val="211"/>
  </w:num>
  <w:num w:numId="339">
    <w:abstractNumId w:val="273"/>
  </w:num>
  <w:num w:numId="340">
    <w:abstractNumId w:val="373"/>
  </w:num>
  <w:num w:numId="341">
    <w:abstractNumId w:val="388"/>
  </w:num>
  <w:num w:numId="342">
    <w:abstractNumId w:val="231"/>
  </w:num>
  <w:num w:numId="343">
    <w:abstractNumId w:val="155"/>
  </w:num>
  <w:num w:numId="344">
    <w:abstractNumId w:val="88"/>
  </w:num>
  <w:num w:numId="345">
    <w:abstractNumId w:val="283"/>
  </w:num>
  <w:num w:numId="346">
    <w:abstractNumId w:val="77"/>
  </w:num>
  <w:num w:numId="347">
    <w:abstractNumId w:val="329"/>
  </w:num>
  <w:num w:numId="348">
    <w:abstractNumId w:val="436"/>
  </w:num>
  <w:num w:numId="349">
    <w:abstractNumId w:val="249"/>
  </w:num>
  <w:num w:numId="350">
    <w:abstractNumId w:val="132"/>
  </w:num>
  <w:num w:numId="351">
    <w:abstractNumId w:val="101"/>
  </w:num>
  <w:num w:numId="352">
    <w:abstractNumId w:val="180"/>
  </w:num>
  <w:num w:numId="353">
    <w:abstractNumId w:val="372"/>
  </w:num>
  <w:num w:numId="354">
    <w:abstractNumId w:val="321"/>
  </w:num>
  <w:num w:numId="355">
    <w:abstractNumId w:val="189"/>
  </w:num>
  <w:num w:numId="356">
    <w:abstractNumId w:val="405"/>
  </w:num>
  <w:num w:numId="357">
    <w:abstractNumId w:val="210"/>
  </w:num>
  <w:num w:numId="358">
    <w:abstractNumId w:val="164"/>
  </w:num>
  <w:num w:numId="359">
    <w:abstractNumId w:val="150"/>
  </w:num>
  <w:num w:numId="360">
    <w:abstractNumId w:val="311"/>
  </w:num>
  <w:num w:numId="361">
    <w:abstractNumId w:val="307"/>
  </w:num>
  <w:num w:numId="362">
    <w:abstractNumId w:val="74"/>
  </w:num>
  <w:num w:numId="363">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380"/>
  </w:num>
  <w:num w:numId="365">
    <w:abstractNumId w:val="253"/>
  </w:num>
  <w:num w:numId="366">
    <w:abstractNumId w:val="87"/>
  </w:num>
  <w:num w:numId="367">
    <w:abstractNumId w:val="341"/>
  </w:num>
  <w:num w:numId="368">
    <w:abstractNumId w:val="200"/>
  </w:num>
  <w:num w:numId="369">
    <w:abstractNumId w:val="407"/>
  </w:num>
  <w:num w:numId="370">
    <w:abstractNumId w:val="1"/>
  </w:num>
  <w:num w:numId="371">
    <w:abstractNumId w:val="381"/>
  </w:num>
  <w:num w:numId="372">
    <w:abstractNumId w:val="306"/>
  </w:num>
  <w:num w:numId="373">
    <w:abstractNumId w:val="414"/>
  </w:num>
  <w:num w:numId="374">
    <w:abstractNumId w:val="323"/>
  </w:num>
  <w:num w:numId="375">
    <w:abstractNumId w:val="131"/>
  </w:num>
  <w:num w:numId="376">
    <w:abstractNumId w:val="433"/>
  </w:num>
  <w:num w:numId="377">
    <w:abstractNumId w:val="72"/>
  </w:num>
  <w:num w:numId="378">
    <w:abstractNumId w:val="86"/>
  </w:num>
  <w:num w:numId="379">
    <w:abstractNumId w:val="146"/>
  </w:num>
  <w:num w:numId="380">
    <w:abstractNumId w:val="145"/>
  </w:num>
  <w:num w:numId="381">
    <w:abstractNumId w:val="149"/>
  </w:num>
  <w:num w:numId="382">
    <w:abstractNumId w:val="282"/>
  </w:num>
  <w:num w:numId="383">
    <w:abstractNumId w:val="349"/>
  </w:num>
  <w:num w:numId="384">
    <w:abstractNumId w:val="185"/>
  </w:num>
  <w:num w:numId="385">
    <w:abstractNumId w:val="186"/>
  </w:num>
  <w:num w:numId="386">
    <w:abstractNumId w:val="398"/>
  </w:num>
  <w:num w:numId="387">
    <w:abstractNumId w:val="172"/>
  </w:num>
  <w:num w:numId="388">
    <w:abstractNumId w:val="97"/>
  </w:num>
  <w:num w:numId="389">
    <w:abstractNumId w:val="263"/>
  </w:num>
  <w:num w:numId="390">
    <w:abstractNumId w:val="193"/>
  </w:num>
  <w:num w:numId="391">
    <w:abstractNumId w:val="312"/>
  </w:num>
  <w:num w:numId="392">
    <w:abstractNumId w:val="430"/>
  </w:num>
  <w:num w:numId="393">
    <w:abstractNumId w:val="302"/>
  </w:num>
  <w:num w:numId="394">
    <w:abstractNumId w:val="128"/>
  </w:num>
  <w:num w:numId="395">
    <w:abstractNumId w:val="316"/>
  </w:num>
  <w:numIdMacAtCleanup w:val="3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F9F"/>
    <w:rsid w:val="000105EC"/>
    <w:rsid w:val="00012F64"/>
    <w:rsid w:val="0002595A"/>
    <w:rsid w:val="0003288E"/>
    <w:rsid w:val="00033C62"/>
    <w:rsid w:val="0004775D"/>
    <w:rsid w:val="0005108C"/>
    <w:rsid w:val="00053233"/>
    <w:rsid w:val="00076858"/>
    <w:rsid w:val="00080F60"/>
    <w:rsid w:val="00085D8B"/>
    <w:rsid w:val="000903D7"/>
    <w:rsid w:val="0009049E"/>
    <w:rsid w:val="00094197"/>
    <w:rsid w:val="00097AD1"/>
    <w:rsid w:val="000A11E3"/>
    <w:rsid w:val="000A660C"/>
    <w:rsid w:val="000A6B13"/>
    <w:rsid w:val="000A7110"/>
    <w:rsid w:val="000B49AD"/>
    <w:rsid w:val="000B6A1F"/>
    <w:rsid w:val="000B79FF"/>
    <w:rsid w:val="000C5657"/>
    <w:rsid w:val="000D05FB"/>
    <w:rsid w:val="000D21E4"/>
    <w:rsid w:val="000E19C7"/>
    <w:rsid w:val="000E7EB0"/>
    <w:rsid w:val="000F5162"/>
    <w:rsid w:val="001056AB"/>
    <w:rsid w:val="00112CB2"/>
    <w:rsid w:val="001154E3"/>
    <w:rsid w:val="00115EAD"/>
    <w:rsid w:val="001242C2"/>
    <w:rsid w:val="00132643"/>
    <w:rsid w:val="00136A1E"/>
    <w:rsid w:val="00137F9F"/>
    <w:rsid w:val="00145F17"/>
    <w:rsid w:val="00146897"/>
    <w:rsid w:val="001472F0"/>
    <w:rsid w:val="00152106"/>
    <w:rsid w:val="00155C0B"/>
    <w:rsid w:val="00160B20"/>
    <w:rsid w:val="00161D42"/>
    <w:rsid w:val="001741AD"/>
    <w:rsid w:val="00176319"/>
    <w:rsid w:val="001767C7"/>
    <w:rsid w:val="00177082"/>
    <w:rsid w:val="001819AA"/>
    <w:rsid w:val="00195BEE"/>
    <w:rsid w:val="00196102"/>
    <w:rsid w:val="00196F12"/>
    <w:rsid w:val="001A2B3A"/>
    <w:rsid w:val="001A4531"/>
    <w:rsid w:val="001B200A"/>
    <w:rsid w:val="001C5CE2"/>
    <w:rsid w:val="001C7F8E"/>
    <w:rsid w:val="001D2766"/>
    <w:rsid w:val="001E0B96"/>
    <w:rsid w:val="001F04B5"/>
    <w:rsid w:val="0020733E"/>
    <w:rsid w:val="00211AA5"/>
    <w:rsid w:val="00213426"/>
    <w:rsid w:val="00230668"/>
    <w:rsid w:val="00230776"/>
    <w:rsid w:val="0023251D"/>
    <w:rsid w:val="00244484"/>
    <w:rsid w:val="00272D1E"/>
    <w:rsid w:val="002777C1"/>
    <w:rsid w:val="00277D91"/>
    <w:rsid w:val="00282F29"/>
    <w:rsid w:val="00285E3E"/>
    <w:rsid w:val="00286C43"/>
    <w:rsid w:val="00290F49"/>
    <w:rsid w:val="0029743B"/>
    <w:rsid w:val="002979CD"/>
    <w:rsid w:val="002A4744"/>
    <w:rsid w:val="002A53F5"/>
    <w:rsid w:val="002A696F"/>
    <w:rsid w:val="002A7D31"/>
    <w:rsid w:val="002E5177"/>
    <w:rsid w:val="002E61DA"/>
    <w:rsid w:val="002F039A"/>
    <w:rsid w:val="002F7FDB"/>
    <w:rsid w:val="003057BC"/>
    <w:rsid w:val="003177EE"/>
    <w:rsid w:val="00321BE7"/>
    <w:rsid w:val="003230F8"/>
    <w:rsid w:val="003240F7"/>
    <w:rsid w:val="00330A34"/>
    <w:rsid w:val="003312DD"/>
    <w:rsid w:val="00331406"/>
    <w:rsid w:val="00333F42"/>
    <w:rsid w:val="00344FC8"/>
    <w:rsid w:val="00347178"/>
    <w:rsid w:val="0035177C"/>
    <w:rsid w:val="00360301"/>
    <w:rsid w:val="003604E6"/>
    <w:rsid w:val="00383468"/>
    <w:rsid w:val="003840CD"/>
    <w:rsid w:val="003841ED"/>
    <w:rsid w:val="003843ED"/>
    <w:rsid w:val="003876AE"/>
    <w:rsid w:val="00395358"/>
    <w:rsid w:val="00395C5D"/>
    <w:rsid w:val="003A0BD1"/>
    <w:rsid w:val="003A0BE6"/>
    <w:rsid w:val="003A5EFF"/>
    <w:rsid w:val="003A74D2"/>
    <w:rsid w:val="003B0CDC"/>
    <w:rsid w:val="003B3101"/>
    <w:rsid w:val="003B3BB3"/>
    <w:rsid w:val="003B7CCF"/>
    <w:rsid w:val="003D09E7"/>
    <w:rsid w:val="003D102D"/>
    <w:rsid w:val="003D13A1"/>
    <w:rsid w:val="003D3448"/>
    <w:rsid w:val="003E4822"/>
    <w:rsid w:val="003E4F68"/>
    <w:rsid w:val="003F3224"/>
    <w:rsid w:val="003F6684"/>
    <w:rsid w:val="00406B7C"/>
    <w:rsid w:val="00414834"/>
    <w:rsid w:val="00415BCC"/>
    <w:rsid w:val="0042119F"/>
    <w:rsid w:val="00424339"/>
    <w:rsid w:val="00441579"/>
    <w:rsid w:val="004417BD"/>
    <w:rsid w:val="004421AF"/>
    <w:rsid w:val="00443D28"/>
    <w:rsid w:val="00453CE9"/>
    <w:rsid w:val="0045510E"/>
    <w:rsid w:val="00460C88"/>
    <w:rsid w:val="00461A3B"/>
    <w:rsid w:val="00462807"/>
    <w:rsid w:val="00464779"/>
    <w:rsid w:val="004722A0"/>
    <w:rsid w:val="00473603"/>
    <w:rsid w:val="00491A29"/>
    <w:rsid w:val="0049623E"/>
    <w:rsid w:val="004968FE"/>
    <w:rsid w:val="004A6A5E"/>
    <w:rsid w:val="004B06D6"/>
    <w:rsid w:val="004B0CA3"/>
    <w:rsid w:val="004D26E0"/>
    <w:rsid w:val="004D7859"/>
    <w:rsid w:val="00501A89"/>
    <w:rsid w:val="0050383E"/>
    <w:rsid w:val="005129EB"/>
    <w:rsid w:val="00513802"/>
    <w:rsid w:val="00521C26"/>
    <w:rsid w:val="00524B73"/>
    <w:rsid w:val="00524CC9"/>
    <w:rsid w:val="005271CD"/>
    <w:rsid w:val="00535AFB"/>
    <w:rsid w:val="00535FDD"/>
    <w:rsid w:val="00540369"/>
    <w:rsid w:val="00541E43"/>
    <w:rsid w:val="00553080"/>
    <w:rsid w:val="005535E5"/>
    <w:rsid w:val="005645FA"/>
    <w:rsid w:val="00565F5B"/>
    <w:rsid w:val="00566FB3"/>
    <w:rsid w:val="005720DD"/>
    <w:rsid w:val="00573032"/>
    <w:rsid w:val="0058520B"/>
    <w:rsid w:val="0058624E"/>
    <w:rsid w:val="0058731F"/>
    <w:rsid w:val="00590A01"/>
    <w:rsid w:val="00592497"/>
    <w:rsid w:val="00594EFA"/>
    <w:rsid w:val="005A0334"/>
    <w:rsid w:val="005A5444"/>
    <w:rsid w:val="005A7545"/>
    <w:rsid w:val="005B7B9F"/>
    <w:rsid w:val="005C2195"/>
    <w:rsid w:val="005D6030"/>
    <w:rsid w:val="005E5157"/>
    <w:rsid w:val="005F5273"/>
    <w:rsid w:val="00601238"/>
    <w:rsid w:val="0060260E"/>
    <w:rsid w:val="00602EF7"/>
    <w:rsid w:val="00603F09"/>
    <w:rsid w:val="006064DF"/>
    <w:rsid w:val="00606BE0"/>
    <w:rsid w:val="00634C54"/>
    <w:rsid w:val="00635A91"/>
    <w:rsid w:val="00650663"/>
    <w:rsid w:val="00655A50"/>
    <w:rsid w:val="00657438"/>
    <w:rsid w:val="006614A0"/>
    <w:rsid w:val="0066643C"/>
    <w:rsid w:val="0066647F"/>
    <w:rsid w:val="00673732"/>
    <w:rsid w:val="00673917"/>
    <w:rsid w:val="006755C8"/>
    <w:rsid w:val="00676E60"/>
    <w:rsid w:val="006771B6"/>
    <w:rsid w:val="00690677"/>
    <w:rsid w:val="006A07B1"/>
    <w:rsid w:val="006A40DB"/>
    <w:rsid w:val="006A5A8B"/>
    <w:rsid w:val="006D3AF7"/>
    <w:rsid w:val="006D45F1"/>
    <w:rsid w:val="006E587C"/>
    <w:rsid w:val="006E7E0F"/>
    <w:rsid w:val="00701643"/>
    <w:rsid w:val="00715DED"/>
    <w:rsid w:val="00722582"/>
    <w:rsid w:val="007317E8"/>
    <w:rsid w:val="007333EB"/>
    <w:rsid w:val="007405DE"/>
    <w:rsid w:val="007418B9"/>
    <w:rsid w:val="00751216"/>
    <w:rsid w:val="00752443"/>
    <w:rsid w:val="00765B31"/>
    <w:rsid w:val="0077235F"/>
    <w:rsid w:val="00780A7C"/>
    <w:rsid w:val="007856DF"/>
    <w:rsid w:val="00790FDC"/>
    <w:rsid w:val="00791DE6"/>
    <w:rsid w:val="007931A6"/>
    <w:rsid w:val="00793510"/>
    <w:rsid w:val="00795663"/>
    <w:rsid w:val="007A1064"/>
    <w:rsid w:val="007A3048"/>
    <w:rsid w:val="007A52C4"/>
    <w:rsid w:val="007B10DF"/>
    <w:rsid w:val="007B15AB"/>
    <w:rsid w:val="007C1C60"/>
    <w:rsid w:val="007C400C"/>
    <w:rsid w:val="007C5229"/>
    <w:rsid w:val="007D280C"/>
    <w:rsid w:val="007D3759"/>
    <w:rsid w:val="007D6A66"/>
    <w:rsid w:val="007D7EEB"/>
    <w:rsid w:val="007E1DB0"/>
    <w:rsid w:val="00804BAE"/>
    <w:rsid w:val="00810F09"/>
    <w:rsid w:val="00812601"/>
    <w:rsid w:val="008131E8"/>
    <w:rsid w:val="00823450"/>
    <w:rsid w:val="008238E5"/>
    <w:rsid w:val="008250BB"/>
    <w:rsid w:val="008266EB"/>
    <w:rsid w:val="00843F2E"/>
    <w:rsid w:val="008466C9"/>
    <w:rsid w:val="008505E2"/>
    <w:rsid w:val="00854DBF"/>
    <w:rsid w:val="008563C3"/>
    <w:rsid w:val="0086074E"/>
    <w:rsid w:val="00867302"/>
    <w:rsid w:val="00870909"/>
    <w:rsid w:val="008912B6"/>
    <w:rsid w:val="00895460"/>
    <w:rsid w:val="00896150"/>
    <w:rsid w:val="008A1B33"/>
    <w:rsid w:val="008A235C"/>
    <w:rsid w:val="008A457B"/>
    <w:rsid w:val="008B434F"/>
    <w:rsid w:val="008B75A1"/>
    <w:rsid w:val="008C0433"/>
    <w:rsid w:val="008C1E0C"/>
    <w:rsid w:val="008C45A3"/>
    <w:rsid w:val="008C7400"/>
    <w:rsid w:val="008D0D85"/>
    <w:rsid w:val="008D66A8"/>
    <w:rsid w:val="008F0D43"/>
    <w:rsid w:val="008F129A"/>
    <w:rsid w:val="008F6142"/>
    <w:rsid w:val="008F62E3"/>
    <w:rsid w:val="008F682D"/>
    <w:rsid w:val="008F6E72"/>
    <w:rsid w:val="0092045E"/>
    <w:rsid w:val="00920B6B"/>
    <w:rsid w:val="00924AD2"/>
    <w:rsid w:val="009274A6"/>
    <w:rsid w:val="00930CAD"/>
    <w:rsid w:val="009332DB"/>
    <w:rsid w:val="00933E0D"/>
    <w:rsid w:val="00937097"/>
    <w:rsid w:val="00955071"/>
    <w:rsid w:val="00960D0B"/>
    <w:rsid w:val="009656B6"/>
    <w:rsid w:val="00966F2B"/>
    <w:rsid w:val="009710DD"/>
    <w:rsid w:val="00973743"/>
    <w:rsid w:val="00976203"/>
    <w:rsid w:val="00977CF4"/>
    <w:rsid w:val="00985677"/>
    <w:rsid w:val="00993AF0"/>
    <w:rsid w:val="0099759A"/>
    <w:rsid w:val="009A0921"/>
    <w:rsid w:val="009A0E03"/>
    <w:rsid w:val="009A524B"/>
    <w:rsid w:val="009B2637"/>
    <w:rsid w:val="009B3EFF"/>
    <w:rsid w:val="009B5565"/>
    <w:rsid w:val="009D3A30"/>
    <w:rsid w:val="009D3BEE"/>
    <w:rsid w:val="009D52C3"/>
    <w:rsid w:val="009D6AB6"/>
    <w:rsid w:val="009D71B3"/>
    <w:rsid w:val="009E1CC5"/>
    <w:rsid w:val="009F1C39"/>
    <w:rsid w:val="009F4AAB"/>
    <w:rsid w:val="00A00276"/>
    <w:rsid w:val="00A04C24"/>
    <w:rsid w:val="00A07421"/>
    <w:rsid w:val="00A132DF"/>
    <w:rsid w:val="00A231BC"/>
    <w:rsid w:val="00A23589"/>
    <w:rsid w:val="00A30052"/>
    <w:rsid w:val="00A42D10"/>
    <w:rsid w:val="00A43890"/>
    <w:rsid w:val="00A440F3"/>
    <w:rsid w:val="00A46C81"/>
    <w:rsid w:val="00A5284C"/>
    <w:rsid w:val="00A53611"/>
    <w:rsid w:val="00A61DDD"/>
    <w:rsid w:val="00A622AC"/>
    <w:rsid w:val="00A67F3A"/>
    <w:rsid w:val="00A70324"/>
    <w:rsid w:val="00A706BF"/>
    <w:rsid w:val="00A73E33"/>
    <w:rsid w:val="00A80040"/>
    <w:rsid w:val="00A823F5"/>
    <w:rsid w:val="00A82BB0"/>
    <w:rsid w:val="00A83A87"/>
    <w:rsid w:val="00A864B8"/>
    <w:rsid w:val="00A91BDC"/>
    <w:rsid w:val="00AB1FE9"/>
    <w:rsid w:val="00AC2199"/>
    <w:rsid w:val="00AC42EF"/>
    <w:rsid w:val="00AC459B"/>
    <w:rsid w:val="00AC51A4"/>
    <w:rsid w:val="00AD22FD"/>
    <w:rsid w:val="00AD3995"/>
    <w:rsid w:val="00AD7688"/>
    <w:rsid w:val="00AE001C"/>
    <w:rsid w:val="00AE093C"/>
    <w:rsid w:val="00AE6CEC"/>
    <w:rsid w:val="00AF1C3E"/>
    <w:rsid w:val="00AF32D2"/>
    <w:rsid w:val="00AF60E9"/>
    <w:rsid w:val="00AF7680"/>
    <w:rsid w:val="00B027DA"/>
    <w:rsid w:val="00B02FD1"/>
    <w:rsid w:val="00B0656E"/>
    <w:rsid w:val="00B13E3F"/>
    <w:rsid w:val="00B1483E"/>
    <w:rsid w:val="00B210DA"/>
    <w:rsid w:val="00B22DDA"/>
    <w:rsid w:val="00B27824"/>
    <w:rsid w:val="00B31E51"/>
    <w:rsid w:val="00B327E1"/>
    <w:rsid w:val="00B350AC"/>
    <w:rsid w:val="00B41A6F"/>
    <w:rsid w:val="00B4214B"/>
    <w:rsid w:val="00B43213"/>
    <w:rsid w:val="00B446D3"/>
    <w:rsid w:val="00B47B11"/>
    <w:rsid w:val="00B55434"/>
    <w:rsid w:val="00B56BCA"/>
    <w:rsid w:val="00B6643D"/>
    <w:rsid w:val="00B75226"/>
    <w:rsid w:val="00B770BE"/>
    <w:rsid w:val="00B77B82"/>
    <w:rsid w:val="00B8648B"/>
    <w:rsid w:val="00B86D23"/>
    <w:rsid w:val="00B91065"/>
    <w:rsid w:val="00B91699"/>
    <w:rsid w:val="00B9233E"/>
    <w:rsid w:val="00BA0060"/>
    <w:rsid w:val="00BA0510"/>
    <w:rsid w:val="00BA4682"/>
    <w:rsid w:val="00BB17C2"/>
    <w:rsid w:val="00BB5F0C"/>
    <w:rsid w:val="00BB6E61"/>
    <w:rsid w:val="00BC0DA0"/>
    <w:rsid w:val="00BC3320"/>
    <w:rsid w:val="00BD7212"/>
    <w:rsid w:val="00BE381E"/>
    <w:rsid w:val="00BF1908"/>
    <w:rsid w:val="00BF3DE7"/>
    <w:rsid w:val="00BF6714"/>
    <w:rsid w:val="00C01CEE"/>
    <w:rsid w:val="00C0527E"/>
    <w:rsid w:val="00C06314"/>
    <w:rsid w:val="00C12282"/>
    <w:rsid w:val="00C17A91"/>
    <w:rsid w:val="00C226B0"/>
    <w:rsid w:val="00C23CAE"/>
    <w:rsid w:val="00C27988"/>
    <w:rsid w:val="00C30073"/>
    <w:rsid w:val="00C31607"/>
    <w:rsid w:val="00C3184C"/>
    <w:rsid w:val="00C31FA4"/>
    <w:rsid w:val="00C367AA"/>
    <w:rsid w:val="00C36F56"/>
    <w:rsid w:val="00C43996"/>
    <w:rsid w:val="00C453B5"/>
    <w:rsid w:val="00C55D1D"/>
    <w:rsid w:val="00C57840"/>
    <w:rsid w:val="00C57F62"/>
    <w:rsid w:val="00C63250"/>
    <w:rsid w:val="00C65B54"/>
    <w:rsid w:val="00C71C2B"/>
    <w:rsid w:val="00C724DB"/>
    <w:rsid w:val="00C82876"/>
    <w:rsid w:val="00C94FB9"/>
    <w:rsid w:val="00CA0269"/>
    <w:rsid w:val="00CA5E44"/>
    <w:rsid w:val="00CB00F3"/>
    <w:rsid w:val="00CB0885"/>
    <w:rsid w:val="00CB134B"/>
    <w:rsid w:val="00CB409B"/>
    <w:rsid w:val="00CB55FB"/>
    <w:rsid w:val="00CB658C"/>
    <w:rsid w:val="00CC2991"/>
    <w:rsid w:val="00CC3596"/>
    <w:rsid w:val="00CC5B42"/>
    <w:rsid w:val="00CD5CCD"/>
    <w:rsid w:val="00CE425E"/>
    <w:rsid w:val="00CF57AA"/>
    <w:rsid w:val="00CF5B35"/>
    <w:rsid w:val="00D00705"/>
    <w:rsid w:val="00D02239"/>
    <w:rsid w:val="00D03B08"/>
    <w:rsid w:val="00D0409F"/>
    <w:rsid w:val="00D059FD"/>
    <w:rsid w:val="00D1298F"/>
    <w:rsid w:val="00D1420D"/>
    <w:rsid w:val="00D17A59"/>
    <w:rsid w:val="00D241C9"/>
    <w:rsid w:val="00D26A90"/>
    <w:rsid w:val="00D27018"/>
    <w:rsid w:val="00D30366"/>
    <w:rsid w:val="00D3386E"/>
    <w:rsid w:val="00D35437"/>
    <w:rsid w:val="00D37ACE"/>
    <w:rsid w:val="00D43587"/>
    <w:rsid w:val="00D547B3"/>
    <w:rsid w:val="00D64444"/>
    <w:rsid w:val="00D65C08"/>
    <w:rsid w:val="00D70CC4"/>
    <w:rsid w:val="00D723BD"/>
    <w:rsid w:val="00D95BEB"/>
    <w:rsid w:val="00DC0260"/>
    <w:rsid w:val="00DC3074"/>
    <w:rsid w:val="00DC684C"/>
    <w:rsid w:val="00DD45E8"/>
    <w:rsid w:val="00DD657D"/>
    <w:rsid w:val="00DE2B8A"/>
    <w:rsid w:val="00DF427D"/>
    <w:rsid w:val="00DF51DB"/>
    <w:rsid w:val="00E0596C"/>
    <w:rsid w:val="00E06A33"/>
    <w:rsid w:val="00E12CC4"/>
    <w:rsid w:val="00E15FB4"/>
    <w:rsid w:val="00E207C4"/>
    <w:rsid w:val="00E30787"/>
    <w:rsid w:val="00E350E3"/>
    <w:rsid w:val="00E364F5"/>
    <w:rsid w:val="00E4743A"/>
    <w:rsid w:val="00E50331"/>
    <w:rsid w:val="00E52199"/>
    <w:rsid w:val="00E5670B"/>
    <w:rsid w:val="00E571C5"/>
    <w:rsid w:val="00E63262"/>
    <w:rsid w:val="00E66DDC"/>
    <w:rsid w:val="00E74262"/>
    <w:rsid w:val="00E77B0C"/>
    <w:rsid w:val="00E91E58"/>
    <w:rsid w:val="00E94571"/>
    <w:rsid w:val="00E9631C"/>
    <w:rsid w:val="00EB0A1C"/>
    <w:rsid w:val="00EB0B23"/>
    <w:rsid w:val="00EB1373"/>
    <w:rsid w:val="00EB5B66"/>
    <w:rsid w:val="00EC0DF2"/>
    <w:rsid w:val="00EC3074"/>
    <w:rsid w:val="00ED155E"/>
    <w:rsid w:val="00EE31BF"/>
    <w:rsid w:val="00EE4E7E"/>
    <w:rsid w:val="00EF7317"/>
    <w:rsid w:val="00F005DA"/>
    <w:rsid w:val="00F016E5"/>
    <w:rsid w:val="00F03291"/>
    <w:rsid w:val="00F13836"/>
    <w:rsid w:val="00F13CFF"/>
    <w:rsid w:val="00F202AF"/>
    <w:rsid w:val="00F30D11"/>
    <w:rsid w:val="00F40BC6"/>
    <w:rsid w:val="00F4548D"/>
    <w:rsid w:val="00F54036"/>
    <w:rsid w:val="00F61AC1"/>
    <w:rsid w:val="00F61DAD"/>
    <w:rsid w:val="00F63DE8"/>
    <w:rsid w:val="00F63F92"/>
    <w:rsid w:val="00F66657"/>
    <w:rsid w:val="00F86640"/>
    <w:rsid w:val="00F86F96"/>
    <w:rsid w:val="00F92A9E"/>
    <w:rsid w:val="00F94442"/>
    <w:rsid w:val="00FA1A77"/>
    <w:rsid w:val="00FA4798"/>
    <w:rsid w:val="00FA5B56"/>
    <w:rsid w:val="00FA7766"/>
    <w:rsid w:val="00FB5CE8"/>
    <w:rsid w:val="00FB6208"/>
    <w:rsid w:val="00FB67F5"/>
    <w:rsid w:val="00FC3A3A"/>
    <w:rsid w:val="00FD6344"/>
    <w:rsid w:val="00FF1F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pPr>
  </w:style>
  <w:style w:type="paragraph" w:styleId="Nadpis1">
    <w:name w:val="heading 1"/>
    <w:basedOn w:val="Normln"/>
    <w:next w:val="Normln"/>
    <w:link w:val="Nadpis1Char"/>
    <w:qFormat/>
    <w:pPr>
      <w:keepNext/>
      <w:widowControl w:val="0"/>
      <w:pBdr>
        <w:top w:val="single" w:sz="4" w:space="1" w:color="auto"/>
        <w:left w:val="single" w:sz="4" w:space="4" w:color="auto"/>
        <w:bottom w:val="single" w:sz="4" w:space="1" w:color="auto"/>
        <w:right w:val="single" w:sz="4" w:space="4" w:color="auto"/>
      </w:pBdr>
      <w:spacing w:after="79"/>
      <w:ind w:left="720"/>
      <w:jc w:val="both"/>
      <w:outlineLvl w:val="0"/>
    </w:pPr>
    <w:rPr>
      <w:sz w:val="40"/>
      <w:szCs w:val="40"/>
    </w:rPr>
  </w:style>
  <w:style w:type="paragraph" w:styleId="Nadpis2">
    <w:name w:val="heading 2"/>
    <w:basedOn w:val="Normln"/>
    <w:next w:val="Normln"/>
    <w:link w:val="Nadpis2Char"/>
    <w:qFormat/>
    <w:pPr>
      <w:keepNext/>
      <w:widowControl w:val="0"/>
      <w:tabs>
        <w:tab w:val="left" w:pos="2410"/>
        <w:tab w:val="left" w:pos="4395"/>
      </w:tabs>
      <w:outlineLvl w:val="1"/>
    </w:pPr>
    <w:rPr>
      <w:sz w:val="24"/>
      <w:szCs w:val="24"/>
    </w:rPr>
  </w:style>
  <w:style w:type="paragraph" w:styleId="Nadpis3">
    <w:name w:val="heading 3"/>
    <w:basedOn w:val="Normln"/>
    <w:next w:val="Normln"/>
    <w:link w:val="Nadpis3Char"/>
    <w:qFormat/>
    <w:pPr>
      <w:keepNext/>
      <w:widowControl w:val="0"/>
      <w:tabs>
        <w:tab w:val="left" w:pos="1134"/>
        <w:tab w:val="left" w:pos="4395"/>
      </w:tabs>
      <w:ind w:left="1134"/>
      <w:outlineLvl w:val="2"/>
    </w:pPr>
    <w:rPr>
      <w:sz w:val="24"/>
      <w:szCs w:val="24"/>
    </w:rPr>
  </w:style>
  <w:style w:type="paragraph" w:styleId="Nadpis4">
    <w:name w:val="heading 4"/>
    <w:basedOn w:val="Normln"/>
    <w:next w:val="Normln"/>
    <w:qFormat/>
    <w:rsid w:val="00602EF7"/>
    <w:pPr>
      <w:keepNext/>
      <w:spacing w:before="240" w:after="60"/>
      <w:outlineLvl w:val="3"/>
    </w:pPr>
    <w:rPr>
      <w:b/>
      <w:bCs/>
      <w:sz w:val="28"/>
      <w:szCs w:val="28"/>
    </w:rPr>
  </w:style>
  <w:style w:type="paragraph" w:styleId="Nadpis5">
    <w:name w:val="heading 5"/>
    <w:basedOn w:val="Normln"/>
    <w:next w:val="Normln"/>
    <w:qFormat/>
    <w:rsid w:val="00D1420D"/>
    <w:pPr>
      <w:spacing w:before="240" w:after="60"/>
      <w:outlineLvl w:val="4"/>
    </w:pPr>
    <w:rPr>
      <w:b/>
      <w:bCs/>
      <w:i/>
      <w:iCs/>
      <w:sz w:val="26"/>
      <w:szCs w:val="26"/>
    </w:rPr>
  </w:style>
  <w:style w:type="paragraph" w:styleId="Nadpis6">
    <w:name w:val="heading 6"/>
    <w:basedOn w:val="Normln"/>
    <w:next w:val="Normln"/>
    <w:qFormat/>
    <w:rsid w:val="00D1420D"/>
    <w:pPr>
      <w:spacing w:before="240" w:after="60"/>
      <w:outlineLvl w:val="5"/>
    </w:pPr>
    <w:rPr>
      <w:b/>
      <w:bCs/>
      <w:sz w:val="22"/>
      <w:szCs w:val="22"/>
    </w:rPr>
  </w:style>
  <w:style w:type="paragraph" w:styleId="Nadpis7">
    <w:name w:val="heading 7"/>
    <w:basedOn w:val="Normln"/>
    <w:next w:val="Normln"/>
    <w:link w:val="Nadpis7Char"/>
    <w:qFormat/>
    <w:rsid w:val="009F4AAB"/>
    <w:pPr>
      <w:tabs>
        <w:tab w:val="num" w:pos="1296"/>
      </w:tabs>
      <w:autoSpaceDE/>
      <w:autoSpaceDN/>
      <w:spacing w:before="240" w:after="60"/>
      <w:ind w:left="1296" w:hanging="1296"/>
      <w:jc w:val="both"/>
      <w:outlineLvl w:val="6"/>
    </w:pPr>
    <w:rPr>
      <w:sz w:val="24"/>
      <w:szCs w:val="24"/>
    </w:rPr>
  </w:style>
  <w:style w:type="paragraph" w:styleId="Nadpis8">
    <w:name w:val="heading 8"/>
    <w:basedOn w:val="Normln"/>
    <w:next w:val="Normln"/>
    <w:link w:val="Nadpis8Char"/>
    <w:qFormat/>
    <w:rsid w:val="009F4AAB"/>
    <w:pPr>
      <w:tabs>
        <w:tab w:val="num" w:pos="1440"/>
      </w:tabs>
      <w:autoSpaceDE/>
      <w:autoSpaceDN/>
      <w:spacing w:before="240" w:after="60"/>
      <w:ind w:left="1440" w:hanging="1440"/>
      <w:jc w:val="both"/>
      <w:outlineLvl w:val="7"/>
    </w:pPr>
    <w:rPr>
      <w:i/>
      <w:iCs/>
      <w:sz w:val="24"/>
      <w:szCs w:val="24"/>
    </w:rPr>
  </w:style>
  <w:style w:type="paragraph" w:styleId="Nadpis9">
    <w:name w:val="heading 9"/>
    <w:basedOn w:val="Normln"/>
    <w:next w:val="Normln"/>
    <w:link w:val="Nadpis9Char"/>
    <w:qFormat/>
    <w:rsid w:val="009F4AAB"/>
    <w:pPr>
      <w:tabs>
        <w:tab w:val="num" w:pos="1584"/>
      </w:tabs>
      <w:autoSpaceDE/>
      <w:autoSpaceDN/>
      <w:spacing w:before="240" w:after="60"/>
      <w:ind w:left="1584" w:hanging="1584"/>
      <w:jc w:val="both"/>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pPr>
      <w:widowControl w:val="0"/>
      <w:spacing w:after="79"/>
      <w:ind w:left="720"/>
      <w:jc w:val="both"/>
    </w:pPr>
    <w:rPr>
      <w:sz w:val="24"/>
      <w:szCs w:val="24"/>
    </w:rPr>
  </w:style>
  <w:style w:type="paragraph" w:styleId="Zkladntext">
    <w:name w:val="Body Text"/>
    <w:basedOn w:val="Normln"/>
    <w:pPr>
      <w:widowControl w:val="0"/>
      <w:tabs>
        <w:tab w:val="left" w:pos="1020"/>
        <w:tab w:val="left" w:pos="5840"/>
      </w:tabs>
      <w:jc w:val="both"/>
    </w:pPr>
    <w:rPr>
      <w:sz w:val="24"/>
      <w:szCs w:val="24"/>
    </w:rPr>
  </w:style>
  <w:style w:type="paragraph" w:styleId="Zhlav">
    <w:name w:val="header"/>
    <w:basedOn w:val="Normln"/>
    <w:uiPriority w:val="99"/>
    <w:pPr>
      <w:tabs>
        <w:tab w:val="center" w:pos="4536"/>
        <w:tab w:val="right" w:pos="9072"/>
      </w:tabs>
    </w:pPr>
  </w:style>
  <w:style w:type="paragraph" w:styleId="Zpat">
    <w:name w:val="footer"/>
    <w:basedOn w:val="Normln"/>
    <w:uiPriority w:val="99"/>
    <w:pPr>
      <w:tabs>
        <w:tab w:val="center" w:pos="4536"/>
        <w:tab w:val="right" w:pos="9072"/>
      </w:tabs>
    </w:pPr>
  </w:style>
  <w:style w:type="paragraph" w:customStyle="1" w:styleId="Odstavec">
    <w:name w:val="Odstavec"/>
    <w:basedOn w:val="Normln"/>
    <w:rsid w:val="00602EF7"/>
    <w:pPr>
      <w:autoSpaceDE/>
      <w:autoSpaceDN/>
      <w:spacing w:before="120" w:after="120"/>
      <w:ind w:firstLine="709"/>
      <w:jc w:val="both"/>
    </w:pPr>
    <w:rPr>
      <w:sz w:val="24"/>
      <w:szCs w:val="24"/>
    </w:rPr>
  </w:style>
  <w:style w:type="paragraph" w:customStyle="1" w:styleId="VetvtextuRVPZVCharCharChar">
    <w:name w:val="V˝čet v textu_RVPZV Char Char Char"/>
    <w:basedOn w:val="Normln"/>
    <w:rsid w:val="004A6A5E"/>
    <w:pPr>
      <w:numPr>
        <w:numId w:val="1"/>
      </w:numPr>
      <w:tabs>
        <w:tab w:val="left" w:pos="567"/>
      </w:tabs>
      <w:autoSpaceDE/>
      <w:autoSpaceDN/>
      <w:spacing w:before="60"/>
      <w:jc w:val="both"/>
    </w:pPr>
    <w:rPr>
      <w:sz w:val="22"/>
      <w:szCs w:val="22"/>
    </w:rPr>
  </w:style>
  <w:style w:type="paragraph" w:customStyle="1" w:styleId="VetvtextuRVPZVCharChar">
    <w:name w:val="V˝čet v textu_RVPZV Char Char"/>
    <w:basedOn w:val="Normln"/>
    <w:rsid w:val="004A6A5E"/>
    <w:pPr>
      <w:tabs>
        <w:tab w:val="left" w:pos="567"/>
      </w:tabs>
      <w:autoSpaceDE/>
      <w:autoSpaceDN/>
      <w:spacing w:before="60"/>
      <w:jc w:val="both"/>
    </w:pPr>
    <w:rPr>
      <w:sz w:val="22"/>
      <w:szCs w:val="22"/>
    </w:rPr>
  </w:style>
  <w:style w:type="paragraph" w:styleId="Prosttext">
    <w:name w:val="Plain Text"/>
    <w:basedOn w:val="Normln"/>
    <w:rsid w:val="003A5EFF"/>
    <w:pPr>
      <w:autoSpaceDE/>
      <w:autoSpaceDN/>
    </w:pPr>
    <w:rPr>
      <w:rFonts w:ascii="Courier New" w:hAnsi="Courier New" w:cs="Courier New"/>
    </w:rPr>
  </w:style>
  <w:style w:type="character" w:styleId="Hypertextovodkaz">
    <w:name w:val="Hyperlink"/>
    <w:uiPriority w:val="99"/>
    <w:rsid w:val="00843F2E"/>
    <w:rPr>
      <w:color w:val="0000FF"/>
      <w:u w:val="single"/>
    </w:rPr>
  </w:style>
  <w:style w:type="paragraph" w:customStyle="1" w:styleId="Default">
    <w:name w:val="Default"/>
    <w:rsid w:val="006A5A8B"/>
    <w:pPr>
      <w:autoSpaceDE w:val="0"/>
      <w:autoSpaceDN w:val="0"/>
      <w:adjustRightInd w:val="0"/>
    </w:pPr>
    <w:rPr>
      <w:color w:val="000000"/>
      <w:sz w:val="24"/>
      <w:szCs w:val="24"/>
    </w:rPr>
  </w:style>
  <w:style w:type="paragraph" w:styleId="Normlnweb">
    <w:name w:val="Normal (Web)"/>
    <w:basedOn w:val="Normln"/>
    <w:uiPriority w:val="99"/>
    <w:rsid w:val="00076858"/>
    <w:pPr>
      <w:autoSpaceDE/>
      <w:autoSpaceDN/>
      <w:spacing w:before="100" w:beforeAutospacing="1" w:after="100" w:afterAutospacing="1"/>
    </w:pPr>
    <w:rPr>
      <w:sz w:val="24"/>
      <w:szCs w:val="24"/>
    </w:rPr>
  </w:style>
  <w:style w:type="paragraph" w:styleId="Textbubliny">
    <w:name w:val="Balloon Text"/>
    <w:basedOn w:val="Normln"/>
    <w:rsid w:val="00A67F3A"/>
    <w:rPr>
      <w:rFonts w:ascii="Tahoma" w:hAnsi="Tahoma" w:cs="Tahoma"/>
      <w:sz w:val="16"/>
      <w:szCs w:val="16"/>
    </w:rPr>
  </w:style>
  <w:style w:type="paragraph" w:styleId="Obsah1">
    <w:name w:val="toc 1"/>
    <w:basedOn w:val="Normln"/>
    <w:next w:val="Normln"/>
    <w:autoRedefine/>
    <w:uiPriority w:val="39"/>
    <w:rsid w:val="00B75226"/>
    <w:pPr>
      <w:jc w:val="center"/>
    </w:pPr>
    <w:rPr>
      <w:rFonts w:ascii="Arial" w:hAnsi="Arial" w:cs="Arial"/>
      <w:b/>
      <w:sz w:val="32"/>
      <w:szCs w:val="32"/>
    </w:rPr>
  </w:style>
  <w:style w:type="character" w:styleId="slostrnky">
    <w:name w:val="page number"/>
    <w:basedOn w:val="Standardnpsmoodstavce"/>
    <w:rsid w:val="00A53611"/>
  </w:style>
  <w:style w:type="paragraph" w:styleId="Obsah2">
    <w:name w:val="toc 2"/>
    <w:basedOn w:val="Normln"/>
    <w:next w:val="Normln"/>
    <w:autoRedefine/>
    <w:uiPriority w:val="39"/>
    <w:rsid w:val="008B434F"/>
    <w:pPr>
      <w:tabs>
        <w:tab w:val="right" w:leader="dot" w:pos="9017"/>
      </w:tabs>
      <w:ind w:left="142"/>
    </w:pPr>
  </w:style>
  <w:style w:type="paragraph" w:styleId="Obsah3">
    <w:name w:val="toc 3"/>
    <w:basedOn w:val="Normln"/>
    <w:next w:val="Normln"/>
    <w:autoRedefine/>
    <w:uiPriority w:val="39"/>
    <w:rsid w:val="008B434F"/>
    <w:pPr>
      <w:tabs>
        <w:tab w:val="right" w:leader="dot" w:pos="9017"/>
      </w:tabs>
      <w:ind w:left="426"/>
    </w:pPr>
  </w:style>
  <w:style w:type="character" w:styleId="Sledovanodkaz">
    <w:name w:val="FollowedHyperlink"/>
    <w:rsid w:val="00930CAD"/>
    <w:rPr>
      <w:color w:val="800080"/>
      <w:u w:val="single"/>
    </w:rPr>
  </w:style>
  <w:style w:type="table" w:styleId="Mkatabulky">
    <w:name w:val="Table Grid"/>
    <w:basedOn w:val="Normlntabulka"/>
    <w:uiPriority w:val="59"/>
    <w:rsid w:val="00A0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73732"/>
    <w:pPr>
      <w:widowControl w:val="0"/>
      <w:suppressAutoHyphens/>
      <w:autoSpaceDN w:val="0"/>
      <w:textAlignment w:val="baseline"/>
    </w:pPr>
    <w:rPr>
      <w:rFonts w:eastAsia="Arial Unicode MS" w:cs="Tahoma"/>
      <w:kern w:val="3"/>
      <w:sz w:val="24"/>
      <w:szCs w:val="24"/>
    </w:rPr>
  </w:style>
  <w:style w:type="paragraph" w:customStyle="1" w:styleId="Heading">
    <w:name w:val="Heading"/>
    <w:basedOn w:val="Standard"/>
    <w:next w:val="Textbody"/>
    <w:rsid w:val="00673732"/>
    <w:pPr>
      <w:keepNext/>
      <w:spacing w:before="240" w:after="120"/>
    </w:pPr>
    <w:rPr>
      <w:rFonts w:ascii="Arial" w:eastAsia="MS Mincho" w:hAnsi="Arial"/>
      <w:sz w:val="28"/>
      <w:szCs w:val="28"/>
    </w:rPr>
  </w:style>
  <w:style w:type="paragraph" w:customStyle="1" w:styleId="Textbody">
    <w:name w:val="Text body"/>
    <w:basedOn w:val="Standard"/>
    <w:rsid w:val="00673732"/>
    <w:pPr>
      <w:spacing w:after="120"/>
    </w:pPr>
  </w:style>
  <w:style w:type="paragraph" w:styleId="Seznam">
    <w:name w:val="List"/>
    <w:basedOn w:val="Textbody"/>
    <w:rsid w:val="00673732"/>
  </w:style>
  <w:style w:type="paragraph" w:styleId="Titulek">
    <w:name w:val="caption"/>
    <w:basedOn w:val="Standard"/>
    <w:rsid w:val="00673732"/>
    <w:pPr>
      <w:suppressLineNumbers/>
      <w:spacing w:before="120" w:after="120"/>
    </w:pPr>
    <w:rPr>
      <w:i/>
      <w:iCs/>
    </w:rPr>
  </w:style>
  <w:style w:type="paragraph" w:customStyle="1" w:styleId="Index">
    <w:name w:val="Index"/>
    <w:basedOn w:val="Standard"/>
    <w:rsid w:val="00673732"/>
    <w:pPr>
      <w:suppressLineNumbers/>
    </w:pPr>
  </w:style>
  <w:style w:type="paragraph" w:customStyle="1" w:styleId="TableContents">
    <w:name w:val="Table Contents"/>
    <w:basedOn w:val="Standard"/>
    <w:rsid w:val="00673732"/>
    <w:pPr>
      <w:suppressLineNumbers/>
    </w:pPr>
  </w:style>
  <w:style w:type="character" w:customStyle="1" w:styleId="NumberingSymbols">
    <w:name w:val="Numbering Symbols"/>
    <w:rsid w:val="00673732"/>
  </w:style>
  <w:style w:type="character" w:customStyle="1" w:styleId="BulletSymbols">
    <w:name w:val="Bullet Symbols"/>
    <w:rsid w:val="00673732"/>
    <w:rPr>
      <w:rFonts w:ascii="OpenSymbol" w:eastAsia="OpenSymbol" w:hAnsi="OpenSymbol" w:cs="OpenSymbol"/>
    </w:rPr>
  </w:style>
  <w:style w:type="character" w:customStyle="1" w:styleId="WW8Num7z0">
    <w:name w:val="WW8Num7z0"/>
    <w:rsid w:val="00673732"/>
    <w:rPr>
      <w:rFonts w:ascii="OpenSymbol, 'Arial Unicode MS'" w:hAnsi="OpenSymbol, 'Arial Unicode MS'"/>
    </w:rPr>
  </w:style>
  <w:style w:type="character" w:customStyle="1" w:styleId="WW8Num3z0">
    <w:name w:val="WW8Num3z0"/>
    <w:rsid w:val="00673732"/>
    <w:rPr>
      <w:rFonts w:ascii="OpenSymbol, 'Arial Unicode MS'" w:hAnsi="OpenSymbol, 'Arial Unicode MS'"/>
    </w:rPr>
  </w:style>
  <w:style w:type="character" w:customStyle="1" w:styleId="WW8Num5z0">
    <w:name w:val="WW8Num5z0"/>
    <w:rsid w:val="00673732"/>
    <w:rPr>
      <w:rFonts w:ascii="OpenSymbol, 'Arial Unicode MS'" w:hAnsi="OpenSymbol, 'Arial Unicode MS'"/>
    </w:rPr>
  </w:style>
  <w:style w:type="character" w:customStyle="1" w:styleId="WW8Num13z0">
    <w:name w:val="WW8Num13z0"/>
    <w:rsid w:val="00673732"/>
    <w:rPr>
      <w:rFonts w:ascii="OpenSymbol, 'Arial Unicode MS'" w:hAnsi="OpenSymbol, 'Arial Unicode MS'"/>
    </w:rPr>
  </w:style>
  <w:style w:type="character" w:customStyle="1" w:styleId="WW8Num2z0">
    <w:name w:val="WW8Num2z0"/>
    <w:rsid w:val="00673732"/>
    <w:rPr>
      <w:rFonts w:ascii="OpenSymbol, 'Arial Unicode MS'" w:hAnsi="OpenSymbol, 'Arial Unicode MS'"/>
    </w:rPr>
  </w:style>
  <w:style w:type="character" w:customStyle="1" w:styleId="WW8Num10z0">
    <w:name w:val="WW8Num10z0"/>
    <w:rsid w:val="00673732"/>
    <w:rPr>
      <w:rFonts w:ascii="OpenSymbol, 'Arial Unicode MS'" w:hAnsi="OpenSymbol, 'Arial Unicode MS'"/>
    </w:rPr>
  </w:style>
  <w:style w:type="character" w:customStyle="1" w:styleId="WW8Num8z0">
    <w:name w:val="WW8Num8z0"/>
    <w:rsid w:val="00673732"/>
    <w:rPr>
      <w:rFonts w:ascii="OpenSymbol, 'Arial Unicode MS'" w:hAnsi="OpenSymbol, 'Arial Unicode MS'"/>
    </w:rPr>
  </w:style>
  <w:style w:type="character" w:customStyle="1" w:styleId="WW8Num4z0">
    <w:name w:val="WW8Num4z0"/>
    <w:rsid w:val="00673732"/>
    <w:rPr>
      <w:rFonts w:ascii="OpenSymbol, 'Arial Unicode MS'" w:hAnsi="OpenSymbol, 'Arial Unicode MS'"/>
    </w:rPr>
  </w:style>
  <w:style w:type="character" w:customStyle="1" w:styleId="WW8Num12z0">
    <w:name w:val="WW8Num12z0"/>
    <w:rsid w:val="00673732"/>
    <w:rPr>
      <w:rFonts w:ascii="OpenSymbol, 'Arial Unicode MS'" w:hAnsi="OpenSymbol, 'Arial Unicode MS'"/>
    </w:rPr>
  </w:style>
  <w:style w:type="character" w:customStyle="1" w:styleId="WW8Num9z0">
    <w:name w:val="WW8Num9z0"/>
    <w:rsid w:val="00673732"/>
    <w:rPr>
      <w:rFonts w:ascii="OpenSymbol, 'Arial Unicode MS'" w:hAnsi="OpenSymbol, 'Arial Unicode MS'"/>
    </w:rPr>
  </w:style>
  <w:style w:type="character" w:customStyle="1" w:styleId="WW8Num11z0">
    <w:name w:val="WW8Num11z0"/>
    <w:rsid w:val="00673732"/>
    <w:rPr>
      <w:rFonts w:ascii="OpenSymbol, 'Arial Unicode MS'" w:hAnsi="OpenSymbol, 'Arial Unicode MS'"/>
    </w:rPr>
  </w:style>
  <w:style w:type="character" w:customStyle="1" w:styleId="TextbublinyChar">
    <w:name w:val="Text bubliny Char"/>
    <w:rsid w:val="00673732"/>
    <w:rPr>
      <w:rFonts w:ascii="Tahoma" w:hAnsi="Tahoma"/>
      <w:sz w:val="16"/>
      <w:szCs w:val="16"/>
    </w:rPr>
  </w:style>
  <w:style w:type="numbering" w:customStyle="1" w:styleId="WW8Num7">
    <w:name w:val="WW8Num7"/>
    <w:basedOn w:val="Bezseznamu"/>
    <w:rsid w:val="00673732"/>
    <w:pPr>
      <w:numPr>
        <w:numId w:val="4"/>
      </w:numPr>
    </w:pPr>
  </w:style>
  <w:style w:type="numbering" w:customStyle="1" w:styleId="WW8Num3">
    <w:name w:val="WW8Num3"/>
    <w:basedOn w:val="Bezseznamu"/>
    <w:rsid w:val="00673732"/>
    <w:pPr>
      <w:numPr>
        <w:numId w:val="5"/>
      </w:numPr>
    </w:pPr>
  </w:style>
  <w:style w:type="numbering" w:customStyle="1" w:styleId="WW8Num5">
    <w:name w:val="WW8Num5"/>
    <w:basedOn w:val="Bezseznamu"/>
    <w:rsid w:val="00673732"/>
    <w:pPr>
      <w:numPr>
        <w:numId w:val="6"/>
      </w:numPr>
    </w:pPr>
  </w:style>
  <w:style w:type="numbering" w:customStyle="1" w:styleId="WW8Num13">
    <w:name w:val="WW8Num13"/>
    <w:basedOn w:val="Bezseznamu"/>
    <w:rsid w:val="00673732"/>
    <w:pPr>
      <w:numPr>
        <w:numId w:val="7"/>
      </w:numPr>
    </w:pPr>
  </w:style>
  <w:style w:type="numbering" w:customStyle="1" w:styleId="WW8Num2">
    <w:name w:val="WW8Num2"/>
    <w:basedOn w:val="Bezseznamu"/>
    <w:rsid w:val="00673732"/>
    <w:pPr>
      <w:numPr>
        <w:numId w:val="8"/>
      </w:numPr>
    </w:pPr>
  </w:style>
  <w:style w:type="numbering" w:customStyle="1" w:styleId="WW8Num10">
    <w:name w:val="WW8Num10"/>
    <w:basedOn w:val="Bezseznamu"/>
    <w:rsid w:val="00673732"/>
    <w:pPr>
      <w:numPr>
        <w:numId w:val="9"/>
      </w:numPr>
    </w:pPr>
  </w:style>
  <w:style w:type="numbering" w:customStyle="1" w:styleId="WW8Num8">
    <w:name w:val="WW8Num8"/>
    <w:basedOn w:val="Bezseznamu"/>
    <w:rsid w:val="00673732"/>
    <w:pPr>
      <w:numPr>
        <w:numId w:val="10"/>
      </w:numPr>
    </w:pPr>
  </w:style>
  <w:style w:type="numbering" w:customStyle="1" w:styleId="WW8Num4">
    <w:name w:val="WW8Num4"/>
    <w:basedOn w:val="Bezseznamu"/>
    <w:rsid w:val="00673732"/>
    <w:pPr>
      <w:numPr>
        <w:numId w:val="11"/>
      </w:numPr>
    </w:pPr>
  </w:style>
  <w:style w:type="numbering" w:customStyle="1" w:styleId="WW8Num12">
    <w:name w:val="WW8Num12"/>
    <w:basedOn w:val="Bezseznamu"/>
    <w:rsid w:val="00673732"/>
    <w:pPr>
      <w:numPr>
        <w:numId w:val="12"/>
      </w:numPr>
    </w:pPr>
  </w:style>
  <w:style w:type="numbering" w:customStyle="1" w:styleId="WW8Num9">
    <w:name w:val="WW8Num9"/>
    <w:basedOn w:val="Bezseznamu"/>
    <w:rsid w:val="00673732"/>
    <w:pPr>
      <w:numPr>
        <w:numId w:val="13"/>
      </w:numPr>
    </w:pPr>
  </w:style>
  <w:style w:type="numbering" w:customStyle="1" w:styleId="WW8Num11">
    <w:name w:val="WW8Num11"/>
    <w:basedOn w:val="Bezseznamu"/>
    <w:rsid w:val="00673732"/>
    <w:pPr>
      <w:numPr>
        <w:numId w:val="14"/>
      </w:numPr>
    </w:pPr>
  </w:style>
  <w:style w:type="paragraph" w:styleId="Odstavecseseznamem">
    <w:name w:val="List Paragraph"/>
    <w:basedOn w:val="Normln"/>
    <w:uiPriority w:val="34"/>
    <w:qFormat/>
    <w:rsid w:val="00CA5E44"/>
    <w:pPr>
      <w:ind w:left="720"/>
      <w:contextualSpacing/>
    </w:pPr>
  </w:style>
  <w:style w:type="character" w:customStyle="1" w:styleId="Nadpis1Char">
    <w:name w:val="Nadpis 1 Char"/>
    <w:link w:val="Nadpis1"/>
    <w:rsid w:val="006D3AF7"/>
    <w:rPr>
      <w:sz w:val="40"/>
      <w:szCs w:val="40"/>
    </w:rPr>
  </w:style>
  <w:style w:type="paragraph" w:styleId="Nzev">
    <w:name w:val="Title"/>
    <w:basedOn w:val="Normln"/>
    <w:link w:val="NzevChar"/>
    <w:qFormat/>
    <w:rsid w:val="006D3AF7"/>
    <w:pPr>
      <w:autoSpaceDE/>
      <w:autoSpaceDN/>
      <w:jc w:val="center"/>
    </w:pPr>
    <w:rPr>
      <w:b/>
      <w:bCs/>
      <w:sz w:val="32"/>
      <w:szCs w:val="32"/>
    </w:rPr>
  </w:style>
  <w:style w:type="character" w:customStyle="1" w:styleId="NzevChar">
    <w:name w:val="Název Char"/>
    <w:basedOn w:val="Standardnpsmoodstavce"/>
    <w:link w:val="Nzev"/>
    <w:rsid w:val="006D3AF7"/>
    <w:rPr>
      <w:b/>
      <w:bCs/>
      <w:sz w:val="32"/>
      <w:szCs w:val="32"/>
    </w:rPr>
  </w:style>
  <w:style w:type="paragraph" w:styleId="Podtitul">
    <w:name w:val="Subtitle"/>
    <w:basedOn w:val="Normln"/>
    <w:link w:val="PodtitulChar"/>
    <w:qFormat/>
    <w:rsid w:val="006D3AF7"/>
    <w:pPr>
      <w:autoSpaceDE/>
      <w:autoSpaceDN/>
    </w:pPr>
    <w:rPr>
      <w:sz w:val="24"/>
      <w:szCs w:val="24"/>
      <w:u w:val="single"/>
    </w:rPr>
  </w:style>
  <w:style w:type="character" w:customStyle="1" w:styleId="PodtitulChar">
    <w:name w:val="Podtitul Char"/>
    <w:basedOn w:val="Standardnpsmoodstavce"/>
    <w:link w:val="Podtitul"/>
    <w:rsid w:val="006D3AF7"/>
    <w:rPr>
      <w:sz w:val="24"/>
      <w:szCs w:val="24"/>
      <w:u w:val="single"/>
    </w:rPr>
  </w:style>
  <w:style w:type="paragraph" w:customStyle="1" w:styleId="Styl11bTunKurzvaVpravo02cmPed1b">
    <w:name w:val="Styl 11 b. Tučné Kurzíva Vpravo:  02 cm Před:  1 b."/>
    <w:basedOn w:val="Normln"/>
    <w:link w:val="Styl11bTunKurzvaVpravo02cmPed1bChar"/>
    <w:rsid w:val="006D3AF7"/>
    <w:pPr>
      <w:numPr>
        <w:numId w:val="141"/>
      </w:numPr>
      <w:spacing w:before="20"/>
      <w:ind w:right="113"/>
    </w:pPr>
    <w:rPr>
      <w:b/>
      <w:bCs/>
      <w:i/>
      <w:iCs/>
      <w:sz w:val="22"/>
      <w:szCs w:val="22"/>
    </w:rPr>
  </w:style>
  <w:style w:type="character" w:customStyle="1" w:styleId="Styl11bTunKurzvaVpravo02cmPed1bChar">
    <w:name w:val="Styl 11 b. Tučné Kurzíva Vpravo:  02 cm Před:  1 b. Char"/>
    <w:link w:val="Styl11bTunKurzvaVpravo02cmPed1b"/>
    <w:rsid w:val="006D3AF7"/>
    <w:rPr>
      <w:b/>
      <w:bCs/>
      <w:i/>
      <w:iCs/>
      <w:sz w:val="22"/>
      <w:szCs w:val="22"/>
    </w:rPr>
  </w:style>
  <w:style w:type="paragraph" w:customStyle="1" w:styleId="Uivo">
    <w:name w:val="Učivo"/>
    <w:basedOn w:val="Normln"/>
    <w:link w:val="UivoChar"/>
    <w:rsid w:val="006D3AF7"/>
    <w:pPr>
      <w:numPr>
        <w:numId w:val="142"/>
      </w:numPr>
      <w:tabs>
        <w:tab w:val="clear" w:pos="644"/>
        <w:tab w:val="left" w:pos="567"/>
        <w:tab w:val="num" w:pos="2150"/>
      </w:tabs>
      <w:spacing w:before="20"/>
      <w:ind w:left="567" w:right="113" w:hanging="397"/>
    </w:pPr>
    <w:rPr>
      <w:sz w:val="22"/>
      <w:szCs w:val="22"/>
    </w:rPr>
  </w:style>
  <w:style w:type="character" w:customStyle="1" w:styleId="UivoChar">
    <w:name w:val="Učivo Char"/>
    <w:link w:val="Uivo"/>
    <w:rsid w:val="006D3AF7"/>
    <w:rPr>
      <w:sz w:val="22"/>
      <w:szCs w:val="22"/>
    </w:rPr>
  </w:style>
  <w:style w:type="character" w:customStyle="1" w:styleId="CharChar">
    <w:name w:val="Char Char"/>
    <w:rsid w:val="00C31607"/>
    <w:rPr>
      <w:rFonts w:ascii="Arial" w:hAnsi="Arial" w:cs="Arial"/>
      <w:b/>
      <w:bCs/>
      <w:kern w:val="32"/>
      <w:sz w:val="32"/>
      <w:szCs w:val="32"/>
      <w:lang w:val="cs-CZ" w:eastAsia="cs-CZ"/>
    </w:rPr>
  </w:style>
  <w:style w:type="paragraph" w:customStyle="1" w:styleId="TextodstavecRVPZV11bZarovnatdoblokuPrvndek1cmPed6b">
    <w:name w:val="Text odstavec_RVPZV 11 b. Zarovnat do bloku První řádek:  1 cm Před:  6 b."/>
    <w:basedOn w:val="Normln"/>
    <w:rsid w:val="00C31607"/>
    <w:pPr>
      <w:autoSpaceDE/>
      <w:autoSpaceDN/>
      <w:spacing w:before="120"/>
      <w:ind w:firstLine="567"/>
      <w:jc w:val="both"/>
    </w:pPr>
    <w:rPr>
      <w:sz w:val="22"/>
      <w:szCs w:val="22"/>
    </w:rPr>
  </w:style>
  <w:style w:type="paragraph" w:customStyle="1" w:styleId="Mezera">
    <w:name w:val="Mezera"/>
    <w:basedOn w:val="Normln"/>
    <w:rsid w:val="00C31607"/>
    <w:pPr>
      <w:autoSpaceDE/>
      <w:autoSpaceDN/>
    </w:pPr>
    <w:rPr>
      <w:sz w:val="22"/>
      <w:szCs w:val="22"/>
    </w:rPr>
  </w:style>
  <w:style w:type="character" w:customStyle="1" w:styleId="MezeraChar">
    <w:name w:val="Mezera Char"/>
    <w:rsid w:val="00C31607"/>
    <w:rPr>
      <w:sz w:val="24"/>
      <w:szCs w:val="24"/>
      <w:lang w:val="cs-CZ" w:eastAsia="cs-CZ"/>
    </w:rPr>
  </w:style>
  <w:style w:type="paragraph" w:customStyle="1" w:styleId="VetvtextuRVPZVChar">
    <w:name w:val="Výčet v textu_RVPZV Char"/>
    <w:basedOn w:val="Normln"/>
    <w:rsid w:val="00C31607"/>
    <w:pPr>
      <w:numPr>
        <w:numId w:val="144"/>
      </w:numPr>
      <w:tabs>
        <w:tab w:val="clear" w:pos="360"/>
        <w:tab w:val="left" w:pos="567"/>
      </w:tabs>
      <w:autoSpaceDE/>
      <w:autoSpaceDN/>
      <w:spacing w:before="60"/>
      <w:ind w:left="567" w:hanging="397"/>
      <w:jc w:val="both"/>
    </w:pPr>
    <w:rPr>
      <w:sz w:val="22"/>
      <w:szCs w:val="22"/>
    </w:rPr>
  </w:style>
  <w:style w:type="character" w:customStyle="1" w:styleId="VetvtextuRVPZVCharChar0">
    <w:name w:val="Výčet v textu_RVPZV Char Char"/>
    <w:rsid w:val="00C31607"/>
    <w:rPr>
      <w:sz w:val="22"/>
      <w:szCs w:val="22"/>
      <w:lang w:val="cs-CZ" w:eastAsia="cs-CZ"/>
    </w:rPr>
  </w:style>
  <w:style w:type="paragraph" w:customStyle="1" w:styleId="Zkladntextodsazen1">
    <w:name w:val="Základní text odsazený1"/>
    <w:basedOn w:val="Normln"/>
    <w:rsid w:val="00C31607"/>
    <w:pPr>
      <w:autoSpaceDE/>
      <w:autoSpaceDN/>
      <w:ind w:left="-70" w:firstLine="70"/>
    </w:pPr>
    <w:rPr>
      <w:sz w:val="24"/>
      <w:szCs w:val="24"/>
    </w:rPr>
  </w:style>
  <w:style w:type="paragraph" w:customStyle="1" w:styleId="RVP-Zkladntext">
    <w:name w:val="RVP - Základní text"/>
    <w:basedOn w:val="Normln"/>
    <w:rsid w:val="00C31607"/>
    <w:pPr>
      <w:keepNext/>
      <w:suppressAutoHyphens/>
      <w:autoSpaceDE/>
      <w:autoSpaceDN/>
    </w:pPr>
    <w:rPr>
      <w:kern w:val="1"/>
      <w:sz w:val="24"/>
      <w:szCs w:val="24"/>
      <w:lang w:eastAsia="ar-SA"/>
    </w:rPr>
  </w:style>
  <w:style w:type="paragraph" w:customStyle="1" w:styleId="RVP-Uvozovacvty">
    <w:name w:val="RVP - Uvozovací věty"/>
    <w:basedOn w:val="RVP-Zkladntext"/>
    <w:next w:val="RVP-Zkladntext"/>
    <w:rsid w:val="00C31607"/>
  </w:style>
  <w:style w:type="paragraph" w:customStyle="1" w:styleId="RVP-odrkycl">
    <w:name w:val="RVP - odrážky cílů"/>
    <w:basedOn w:val="RVP-Zkladntext"/>
    <w:rsid w:val="00C31607"/>
    <w:pPr>
      <w:numPr>
        <w:numId w:val="143"/>
      </w:numPr>
      <w:tabs>
        <w:tab w:val="left" w:pos="284"/>
      </w:tabs>
      <w:spacing w:before="20"/>
      <w:ind w:left="283"/>
      <w:jc w:val="both"/>
      <w:outlineLvl w:val="0"/>
    </w:pPr>
  </w:style>
  <w:style w:type="character" w:customStyle="1" w:styleId="VetvtextuRVPZVCharCharChar0">
    <w:name w:val="Výčet v textu_RVPZV Char Char Char"/>
    <w:rsid w:val="00C31607"/>
    <w:rPr>
      <w:sz w:val="22"/>
      <w:szCs w:val="22"/>
      <w:lang w:val="cs-CZ" w:eastAsia="cs-CZ"/>
    </w:rPr>
  </w:style>
  <w:style w:type="paragraph" w:styleId="Zkladntextodsazen">
    <w:name w:val="Body Text Indent"/>
    <w:basedOn w:val="Normln"/>
    <w:link w:val="ZkladntextodsazenChar"/>
    <w:rsid w:val="00C31607"/>
    <w:pPr>
      <w:autoSpaceDE/>
      <w:autoSpaceDN/>
      <w:spacing w:after="120" w:line="480" w:lineRule="auto"/>
    </w:pPr>
    <w:rPr>
      <w:sz w:val="24"/>
      <w:szCs w:val="24"/>
    </w:rPr>
  </w:style>
  <w:style w:type="character" w:customStyle="1" w:styleId="ZkladntextodsazenChar">
    <w:name w:val="Základní text odsazený Char"/>
    <w:basedOn w:val="Standardnpsmoodstavce"/>
    <w:link w:val="Zkladntextodsazen"/>
    <w:rsid w:val="00C31607"/>
    <w:rPr>
      <w:sz w:val="24"/>
      <w:szCs w:val="24"/>
    </w:rPr>
  </w:style>
  <w:style w:type="paragraph" w:customStyle="1" w:styleId="MezeraCharChar">
    <w:name w:val="Mezera Char Char"/>
    <w:basedOn w:val="Normln"/>
    <w:rsid w:val="00C31607"/>
    <w:pPr>
      <w:autoSpaceDE/>
      <w:autoSpaceDN/>
    </w:pPr>
    <w:rPr>
      <w:sz w:val="22"/>
      <w:szCs w:val="22"/>
    </w:rPr>
  </w:style>
  <w:style w:type="paragraph" w:customStyle="1" w:styleId="StylMezititulekRVPZV11bTunZarovnatdoblokuPrvndekCharCharCharCharCharCharCharCharCharCharChar">
    <w:name w:val="Styl Mezititulek_RVPZV 11 b. Tučné Zarovnat do bloku První řádek: ... Char Char Char Char Char Char Char Char Char Char Char"/>
    <w:basedOn w:val="Normln"/>
    <w:rsid w:val="00C31607"/>
    <w:pPr>
      <w:tabs>
        <w:tab w:val="left" w:pos="567"/>
      </w:tabs>
      <w:autoSpaceDE/>
      <w:autoSpaceDN/>
      <w:spacing w:before="120"/>
    </w:pPr>
    <w:rPr>
      <w:b/>
      <w:bCs/>
      <w:sz w:val="22"/>
      <w:szCs w:val="22"/>
    </w:rPr>
  </w:style>
  <w:style w:type="paragraph" w:styleId="Bezmezer">
    <w:name w:val="No Spacing"/>
    <w:qFormat/>
    <w:rsid w:val="00080F60"/>
    <w:pPr>
      <w:suppressAutoHyphens/>
      <w:autoSpaceDN w:val="0"/>
      <w:textAlignment w:val="baseline"/>
    </w:pPr>
    <w:rPr>
      <w:rFonts w:ascii="Calibri" w:eastAsia="Calibri" w:hAnsi="Calibri"/>
      <w:sz w:val="22"/>
      <w:szCs w:val="22"/>
      <w:lang w:eastAsia="en-US"/>
    </w:rPr>
  </w:style>
  <w:style w:type="character" w:customStyle="1" w:styleId="WW8Num3z1">
    <w:name w:val="WW8Num3z1"/>
    <w:rsid w:val="0058520B"/>
    <w:rPr>
      <w:rFonts w:ascii="Courier New" w:hAnsi="Courier New"/>
    </w:rPr>
  </w:style>
  <w:style w:type="character" w:customStyle="1" w:styleId="WW8Num3z2">
    <w:name w:val="WW8Num3z2"/>
    <w:rsid w:val="0058520B"/>
    <w:rPr>
      <w:rFonts w:ascii="Wingdings" w:hAnsi="Wingdings"/>
    </w:rPr>
  </w:style>
  <w:style w:type="character" w:customStyle="1" w:styleId="WW8Num3z3">
    <w:name w:val="WW8Num3z3"/>
    <w:rsid w:val="0058520B"/>
    <w:rPr>
      <w:rFonts w:ascii="Symbol" w:hAnsi="Symbol"/>
    </w:rPr>
  </w:style>
  <w:style w:type="character" w:customStyle="1" w:styleId="WW8Num24z0">
    <w:name w:val="WW8Num24z0"/>
    <w:rsid w:val="0058520B"/>
    <w:rPr>
      <w:i w:val="0"/>
    </w:rPr>
  </w:style>
  <w:style w:type="character" w:customStyle="1" w:styleId="Standardnpsmoodstavce5">
    <w:name w:val="Standardní písmo odstavce5"/>
    <w:rsid w:val="0058520B"/>
  </w:style>
  <w:style w:type="character" w:customStyle="1" w:styleId="Standardnpsmoodstavce4">
    <w:name w:val="Standardní písmo odstavce4"/>
    <w:rsid w:val="0058520B"/>
  </w:style>
  <w:style w:type="character" w:customStyle="1" w:styleId="Absatz-Standardschriftart">
    <w:name w:val="Absatz-Standardschriftart"/>
    <w:rsid w:val="0058520B"/>
  </w:style>
  <w:style w:type="character" w:customStyle="1" w:styleId="WW8Num2z1">
    <w:name w:val="WW8Num2z1"/>
    <w:rsid w:val="0058520B"/>
    <w:rPr>
      <w:rFonts w:ascii="Courier New" w:hAnsi="Courier New"/>
    </w:rPr>
  </w:style>
  <w:style w:type="character" w:customStyle="1" w:styleId="WW8Num2z3">
    <w:name w:val="WW8Num2z3"/>
    <w:rsid w:val="0058520B"/>
    <w:rPr>
      <w:rFonts w:ascii="Symbol" w:hAnsi="Symbol"/>
    </w:rPr>
  </w:style>
  <w:style w:type="character" w:customStyle="1" w:styleId="WW8Num6z0">
    <w:name w:val="WW8Num6z0"/>
    <w:rsid w:val="0058520B"/>
    <w:rPr>
      <w:rFonts w:ascii="Times New Roman" w:hAnsi="Times New Roman" w:cs="Times New Roman"/>
    </w:rPr>
  </w:style>
  <w:style w:type="character" w:customStyle="1" w:styleId="WW8Num25z0">
    <w:name w:val="WW8Num25z0"/>
    <w:rsid w:val="0058520B"/>
    <w:rPr>
      <w:i w:val="0"/>
    </w:rPr>
  </w:style>
  <w:style w:type="character" w:customStyle="1" w:styleId="Standardnpsmoodstavce3">
    <w:name w:val="Standardní písmo odstavce3"/>
    <w:rsid w:val="0058520B"/>
  </w:style>
  <w:style w:type="character" w:customStyle="1" w:styleId="WW8Num9z1">
    <w:name w:val="WW8Num9z1"/>
    <w:rsid w:val="0058520B"/>
    <w:rPr>
      <w:rFonts w:ascii="Courier New" w:hAnsi="Courier New" w:cs="Courier New"/>
    </w:rPr>
  </w:style>
  <w:style w:type="character" w:customStyle="1" w:styleId="WW8Num9z2">
    <w:name w:val="WW8Num9z2"/>
    <w:rsid w:val="0058520B"/>
    <w:rPr>
      <w:rFonts w:ascii="Wingdings" w:hAnsi="Wingdings"/>
    </w:rPr>
  </w:style>
  <w:style w:type="character" w:customStyle="1" w:styleId="WW8Num9z3">
    <w:name w:val="WW8Num9z3"/>
    <w:rsid w:val="0058520B"/>
    <w:rPr>
      <w:rFonts w:ascii="Symbol" w:hAnsi="Symbol"/>
    </w:rPr>
  </w:style>
  <w:style w:type="character" w:customStyle="1" w:styleId="WW8Num10z1">
    <w:name w:val="WW8Num10z1"/>
    <w:rsid w:val="0058520B"/>
    <w:rPr>
      <w:rFonts w:ascii="Courier New" w:hAnsi="Courier New" w:cs="Courier New"/>
    </w:rPr>
  </w:style>
  <w:style w:type="character" w:customStyle="1" w:styleId="WW8Num10z2">
    <w:name w:val="WW8Num10z2"/>
    <w:rsid w:val="0058520B"/>
    <w:rPr>
      <w:rFonts w:ascii="Wingdings" w:hAnsi="Wingdings"/>
    </w:rPr>
  </w:style>
  <w:style w:type="character" w:customStyle="1" w:styleId="WW8Num10z3">
    <w:name w:val="WW8Num10z3"/>
    <w:rsid w:val="0058520B"/>
    <w:rPr>
      <w:rFonts w:ascii="Symbol" w:hAnsi="Symbol"/>
    </w:rPr>
  </w:style>
  <w:style w:type="character" w:customStyle="1" w:styleId="WW8Num11z1">
    <w:name w:val="WW8Num11z1"/>
    <w:rsid w:val="0058520B"/>
    <w:rPr>
      <w:rFonts w:ascii="Courier New" w:hAnsi="Courier New" w:cs="Courier New"/>
    </w:rPr>
  </w:style>
  <w:style w:type="character" w:customStyle="1" w:styleId="WW8Num11z2">
    <w:name w:val="WW8Num11z2"/>
    <w:rsid w:val="0058520B"/>
    <w:rPr>
      <w:rFonts w:ascii="Wingdings" w:hAnsi="Wingdings"/>
    </w:rPr>
  </w:style>
  <w:style w:type="character" w:customStyle="1" w:styleId="WW8Num11z3">
    <w:name w:val="WW8Num11z3"/>
    <w:rsid w:val="0058520B"/>
    <w:rPr>
      <w:rFonts w:ascii="Symbol" w:hAnsi="Symbol"/>
    </w:rPr>
  </w:style>
  <w:style w:type="character" w:customStyle="1" w:styleId="WW8Num12z1">
    <w:name w:val="WW8Num12z1"/>
    <w:rsid w:val="0058520B"/>
    <w:rPr>
      <w:rFonts w:ascii="Courier New" w:hAnsi="Courier New" w:cs="Courier New"/>
    </w:rPr>
  </w:style>
  <w:style w:type="character" w:customStyle="1" w:styleId="WW8Num12z2">
    <w:name w:val="WW8Num12z2"/>
    <w:rsid w:val="0058520B"/>
    <w:rPr>
      <w:rFonts w:ascii="Wingdings" w:hAnsi="Wingdings"/>
    </w:rPr>
  </w:style>
  <w:style w:type="character" w:customStyle="1" w:styleId="WW8Num12z3">
    <w:name w:val="WW8Num12z3"/>
    <w:rsid w:val="0058520B"/>
    <w:rPr>
      <w:rFonts w:ascii="Symbol" w:hAnsi="Symbol"/>
    </w:rPr>
  </w:style>
  <w:style w:type="character" w:customStyle="1" w:styleId="Standardnpsmoodstavce2">
    <w:name w:val="Standardní písmo odstavce2"/>
    <w:rsid w:val="0058520B"/>
  </w:style>
  <w:style w:type="character" w:customStyle="1" w:styleId="WW-Absatz-Standardschriftart">
    <w:name w:val="WW-Absatz-Standardschriftart"/>
    <w:rsid w:val="0058520B"/>
  </w:style>
  <w:style w:type="character" w:customStyle="1" w:styleId="WW-Absatz-Standardschriftart1">
    <w:name w:val="WW-Absatz-Standardschriftart1"/>
    <w:rsid w:val="0058520B"/>
  </w:style>
  <w:style w:type="character" w:customStyle="1" w:styleId="Standardnpsmoodstavce1">
    <w:name w:val="Standardní písmo odstavce1"/>
    <w:rsid w:val="0058520B"/>
  </w:style>
  <w:style w:type="character" w:customStyle="1" w:styleId="Symbolyproslovn">
    <w:name w:val="Symboly pro číslování"/>
    <w:rsid w:val="0058520B"/>
  </w:style>
  <w:style w:type="character" w:customStyle="1" w:styleId="WW8Num16z0">
    <w:name w:val="WW8Num16z0"/>
    <w:rsid w:val="0058520B"/>
    <w:rPr>
      <w:rFonts w:ascii="Wingdings" w:hAnsi="Wingdings"/>
    </w:rPr>
  </w:style>
  <w:style w:type="character" w:customStyle="1" w:styleId="WW8Num16z1">
    <w:name w:val="WW8Num16z1"/>
    <w:rsid w:val="0058520B"/>
    <w:rPr>
      <w:rFonts w:ascii="Courier New" w:hAnsi="Courier New"/>
    </w:rPr>
  </w:style>
  <w:style w:type="character" w:customStyle="1" w:styleId="WW8Num16z3">
    <w:name w:val="WW8Num16z3"/>
    <w:rsid w:val="0058520B"/>
    <w:rPr>
      <w:rFonts w:ascii="Symbol" w:hAnsi="Symbol"/>
    </w:rPr>
  </w:style>
  <w:style w:type="character" w:customStyle="1" w:styleId="ZpatChar">
    <w:name w:val="Zápatí Char"/>
    <w:uiPriority w:val="99"/>
    <w:rsid w:val="0058520B"/>
    <w:rPr>
      <w:sz w:val="24"/>
      <w:szCs w:val="24"/>
    </w:rPr>
  </w:style>
  <w:style w:type="character" w:customStyle="1" w:styleId="ZhlavChar">
    <w:name w:val="Záhlaví Char"/>
    <w:uiPriority w:val="99"/>
    <w:rsid w:val="0058520B"/>
    <w:rPr>
      <w:sz w:val="24"/>
      <w:szCs w:val="24"/>
    </w:rPr>
  </w:style>
  <w:style w:type="character" w:customStyle="1" w:styleId="Styl11bTunKurzvaVpravo02cmPed1bCharChar">
    <w:name w:val="Styl 11 b. Tučné Kurzíva Vpravo:  02 cm Před:  1 b. Char Char"/>
    <w:rsid w:val="0058520B"/>
    <w:rPr>
      <w:b/>
      <w:bCs/>
      <w:i/>
      <w:iCs/>
      <w:sz w:val="22"/>
      <w:szCs w:val="22"/>
    </w:rPr>
  </w:style>
  <w:style w:type="character" w:customStyle="1" w:styleId="FormtovanvHTMLChar">
    <w:name w:val="Formátovaný v HTML Char"/>
    <w:rsid w:val="0058520B"/>
    <w:rPr>
      <w:rFonts w:ascii="Courier New" w:hAnsi="Courier New" w:cs="Courier New"/>
      <w:color w:val="000000"/>
    </w:rPr>
  </w:style>
  <w:style w:type="character" w:customStyle="1" w:styleId="storyintro1">
    <w:name w:val="storyintro1"/>
    <w:rsid w:val="0058520B"/>
    <w:rPr>
      <w:rFonts w:ascii="Verdana" w:hAnsi="Verdana"/>
      <w:sz w:val="22"/>
      <w:szCs w:val="22"/>
    </w:rPr>
  </w:style>
  <w:style w:type="character" w:customStyle="1" w:styleId="zdrojCharChar">
    <w:name w:val="zdroj Char Char"/>
    <w:rsid w:val="0058520B"/>
    <w:rPr>
      <w:i/>
      <w:iCs/>
      <w:sz w:val="16"/>
      <w:szCs w:val="24"/>
    </w:rPr>
  </w:style>
  <w:style w:type="character" w:styleId="Zvraznn">
    <w:name w:val="Emphasis"/>
    <w:uiPriority w:val="20"/>
    <w:qFormat/>
    <w:rsid w:val="0058520B"/>
    <w:rPr>
      <w:i/>
      <w:iCs/>
    </w:rPr>
  </w:style>
  <w:style w:type="paragraph" w:customStyle="1" w:styleId="Nadpis">
    <w:name w:val="Nadpis"/>
    <w:basedOn w:val="Normln"/>
    <w:next w:val="Zkladntext"/>
    <w:rsid w:val="0058520B"/>
    <w:pPr>
      <w:keepNext/>
      <w:suppressAutoHyphens/>
      <w:autoSpaceDE/>
      <w:autoSpaceDN/>
      <w:spacing w:before="240" w:after="120"/>
    </w:pPr>
    <w:rPr>
      <w:rFonts w:ascii="Arial" w:eastAsia="SimSun" w:hAnsi="Arial" w:cs="Mangal"/>
      <w:sz w:val="28"/>
      <w:szCs w:val="28"/>
      <w:lang w:eastAsia="ar-SA"/>
    </w:rPr>
  </w:style>
  <w:style w:type="paragraph" w:customStyle="1" w:styleId="Popisek">
    <w:name w:val="Popisek"/>
    <w:basedOn w:val="Normln"/>
    <w:rsid w:val="0058520B"/>
    <w:pPr>
      <w:suppressLineNumbers/>
      <w:suppressAutoHyphens/>
      <w:autoSpaceDE/>
      <w:autoSpaceDN/>
      <w:spacing w:before="120" w:after="120"/>
    </w:pPr>
    <w:rPr>
      <w:rFonts w:cs="Mangal"/>
      <w:i/>
      <w:iCs/>
      <w:sz w:val="24"/>
      <w:szCs w:val="24"/>
      <w:lang w:eastAsia="ar-SA"/>
    </w:rPr>
  </w:style>
  <w:style w:type="paragraph" w:customStyle="1" w:styleId="Rejstk">
    <w:name w:val="Rejstřík"/>
    <w:basedOn w:val="Normln"/>
    <w:rsid w:val="0058520B"/>
    <w:pPr>
      <w:suppressLineNumbers/>
      <w:suppressAutoHyphens/>
      <w:autoSpaceDE/>
      <w:autoSpaceDN/>
    </w:pPr>
    <w:rPr>
      <w:rFonts w:cs="Mangal"/>
      <w:sz w:val="24"/>
      <w:szCs w:val="24"/>
      <w:lang w:eastAsia="ar-SA"/>
    </w:rPr>
  </w:style>
  <w:style w:type="paragraph" w:customStyle="1" w:styleId="Obsahtabulky">
    <w:name w:val="Obsah tabulky"/>
    <w:basedOn w:val="Normln"/>
    <w:rsid w:val="0058520B"/>
    <w:pPr>
      <w:suppressLineNumbers/>
      <w:suppressAutoHyphens/>
      <w:autoSpaceDE/>
      <w:autoSpaceDN/>
    </w:pPr>
    <w:rPr>
      <w:sz w:val="24"/>
      <w:szCs w:val="24"/>
      <w:lang w:eastAsia="ar-SA"/>
    </w:rPr>
  </w:style>
  <w:style w:type="paragraph" w:customStyle="1" w:styleId="Nadpistabulky">
    <w:name w:val="Nadpis tabulky"/>
    <w:basedOn w:val="Obsahtabulky"/>
    <w:rsid w:val="0058520B"/>
    <w:pPr>
      <w:jc w:val="center"/>
    </w:pPr>
    <w:rPr>
      <w:b/>
      <w:bCs/>
    </w:rPr>
  </w:style>
  <w:style w:type="paragraph" w:customStyle="1" w:styleId="Zkladntext21">
    <w:name w:val="Základní text 21"/>
    <w:basedOn w:val="Normln"/>
    <w:rsid w:val="0058520B"/>
    <w:pPr>
      <w:suppressAutoHyphens/>
      <w:autoSpaceDE/>
      <w:autoSpaceDN/>
      <w:spacing w:before="120" w:line="360" w:lineRule="auto"/>
      <w:jc w:val="both"/>
    </w:pPr>
    <w:rPr>
      <w:sz w:val="24"/>
      <w:lang w:eastAsia="ar-SA"/>
    </w:rPr>
  </w:style>
  <w:style w:type="paragraph" w:customStyle="1" w:styleId="Odstavecneodr">
    <w:name w:val="Odstavec neodr"/>
    <w:basedOn w:val="Odstavec"/>
    <w:rsid w:val="0058520B"/>
    <w:pPr>
      <w:suppressAutoHyphens/>
      <w:spacing w:after="0"/>
      <w:ind w:firstLine="0"/>
      <w:jc w:val="left"/>
    </w:pPr>
    <w:rPr>
      <w:rFonts w:ascii="Tahoma" w:hAnsi="Tahoma"/>
      <w:kern w:val="1"/>
      <w:szCs w:val="20"/>
      <w:lang w:eastAsia="ar-SA"/>
    </w:rPr>
  </w:style>
  <w:style w:type="paragraph" w:styleId="FormtovanvHTML">
    <w:name w:val="HTML Preformatted"/>
    <w:basedOn w:val="Normln"/>
    <w:link w:val="FormtovanvHTMLChar1"/>
    <w:rsid w:val="00585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color w:val="000000"/>
      <w:lang w:eastAsia="ar-SA"/>
    </w:rPr>
  </w:style>
  <w:style w:type="character" w:customStyle="1" w:styleId="FormtovanvHTMLChar1">
    <w:name w:val="Formátovaný v HTML Char1"/>
    <w:basedOn w:val="Standardnpsmoodstavce"/>
    <w:link w:val="FormtovanvHTML"/>
    <w:rsid w:val="0058520B"/>
    <w:rPr>
      <w:rFonts w:ascii="Courier New" w:hAnsi="Courier New" w:cs="Courier New"/>
      <w:color w:val="000000"/>
      <w:lang w:eastAsia="ar-SA"/>
    </w:rPr>
  </w:style>
  <w:style w:type="paragraph" w:customStyle="1" w:styleId="text">
    <w:name w:val="text"/>
    <w:basedOn w:val="Normln"/>
    <w:rsid w:val="0058520B"/>
    <w:pPr>
      <w:keepNext/>
      <w:keepLines/>
      <w:autoSpaceDE/>
      <w:autoSpaceDN/>
    </w:pPr>
    <w:rPr>
      <w:sz w:val="22"/>
      <w:szCs w:val="24"/>
      <w:lang w:eastAsia="ar-SA"/>
    </w:rPr>
  </w:style>
  <w:style w:type="paragraph" w:customStyle="1" w:styleId="zdrojChar">
    <w:name w:val="zdroj Char"/>
    <w:basedOn w:val="Normln"/>
    <w:rsid w:val="0058520B"/>
    <w:pPr>
      <w:keepNext/>
      <w:keepLines/>
      <w:autoSpaceDE/>
      <w:autoSpaceDN/>
      <w:jc w:val="right"/>
    </w:pPr>
    <w:rPr>
      <w:i/>
      <w:iCs/>
      <w:sz w:val="16"/>
      <w:szCs w:val="24"/>
      <w:lang w:eastAsia="ar-SA"/>
    </w:rPr>
  </w:style>
  <w:style w:type="paragraph" w:customStyle="1" w:styleId="alternativa">
    <w:name w:val="alternativa"/>
    <w:basedOn w:val="Normln"/>
    <w:rsid w:val="0058520B"/>
    <w:pPr>
      <w:keepNext/>
      <w:keepLines/>
      <w:autoSpaceDE/>
      <w:autoSpaceDN/>
      <w:ind w:left="340" w:hanging="340"/>
    </w:pPr>
    <w:rPr>
      <w:rFonts w:cs="Arial"/>
      <w:sz w:val="22"/>
      <w:szCs w:val="24"/>
      <w:lang w:eastAsia="ar-SA"/>
    </w:rPr>
  </w:style>
  <w:style w:type="paragraph" w:styleId="Obsah4">
    <w:name w:val="toc 4"/>
    <w:basedOn w:val="Normln"/>
    <w:next w:val="Normln"/>
    <w:autoRedefine/>
    <w:uiPriority w:val="39"/>
    <w:unhideWhenUsed/>
    <w:rsid w:val="00CA0269"/>
    <w:pPr>
      <w:autoSpaceDE/>
      <w:autoSpaceDN/>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CA0269"/>
    <w:pPr>
      <w:autoSpaceDE/>
      <w:autoSpaceDN/>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CA0269"/>
    <w:pPr>
      <w:autoSpaceDE/>
      <w:autoSpaceDN/>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CA0269"/>
    <w:pPr>
      <w:autoSpaceDE/>
      <w:autoSpaceDN/>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CA0269"/>
    <w:pPr>
      <w:autoSpaceDE/>
      <w:autoSpaceDN/>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CA0269"/>
    <w:pPr>
      <w:autoSpaceDE/>
      <w:autoSpaceDN/>
      <w:spacing w:after="100" w:line="276" w:lineRule="auto"/>
      <w:ind w:left="1760"/>
    </w:pPr>
    <w:rPr>
      <w:rFonts w:asciiTheme="minorHAnsi" w:eastAsiaTheme="minorEastAsia" w:hAnsiTheme="minorHAnsi" w:cstheme="minorBidi"/>
      <w:sz w:val="22"/>
      <w:szCs w:val="22"/>
    </w:rPr>
  </w:style>
  <w:style w:type="paragraph" w:styleId="Textpoznpodarou">
    <w:name w:val="footnote text"/>
    <w:aliases w:val=" Char"/>
    <w:basedOn w:val="Normln"/>
    <w:link w:val="TextpoznpodarouChar"/>
    <w:rsid w:val="009F4AAB"/>
    <w:pPr>
      <w:autoSpaceDE/>
      <w:autoSpaceDN/>
    </w:pPr>
  </w:style>
  <w:style w:type="character" w:customStyle="1" w:styleId="TextpoznpodarouChar">
    <w:name w:val="Text pozn. pod čarou Char"/>
    <w:aliases w:val=" Char Char"/>
    <w:basedOn w:val="Standardnpsmoodstavce"/>
    <w:link w:val="Textpoznpodarou"/>
    <w:rsid w:val="009F4AAB"/>
  </w:style>
  <w:style w:type="character" w:styleId="Znakapoznpodarou">
    <w:name w:val="footnote reference"/>
    <w:rsid w:val="009F4AAB"/>
    <w:rPr>
      <w:vertAlign w:val="superscript"/>
    </w:rPr>
  </w:style>
  <w:style w:type="numbering" w:customStyle="1" w:styleId="Bezseznamu1">
    <w:name w:val="Bez seznamu1"/>
    <w:next w:val="Bezseznamu"/>
    <w:uiPriority w:val="99"/>
    <w:semiHidden/>
    <w:unhideWhenUsed/>
    <w:rsid w:val="009F4AAB"/>
  </w:style>
  <w:style w:type="character" w:customStyle="1" w:styleId="Nadpis2Char">
    <w:name w:val="Nadpis 2 Char"/>
    <w:basedOn w:val="Standardnpsmoodstavce"/>
    <w:link w:val="Nadpis2"/>
    <w:rsid w:val="009F4AAB"/>
    <w:rPr>
      <w:sz w:val="24"/>
      <w:szCs w:val="24"/>
    </w:rPr>
  </w:style>
  <w:style w:type="character" w:customStyle="1" w:styleId="Nadpis3Char">
    <w:name w:val="Nadpis 3 Char"/>
    <w:basedOn w:val="Standardnpsmoodstavce"/>
    <w:link w:val="Nadpis3"/>
    <w:rsid w:val="009F4AAB"/>
    <w:rPr>
      <w:sz w:val="24"/>
      <w:szCs w:val="24"/>
    </w:rPr>
  </w:style>
  <w:style w:type="paragraph" w:styleId="Seznamsodrkami">
    <w:name w:val="List Bullet"/>
    <w:basedOn w:val="Normln"/>
    <w:autoRedefine/>
    <w:rsid w:val="009F4AAB"/>
    <w:pPr>
      <w:numPr>
        <w:numId w:val="370"/>
      </w:numPr>
      <w:autoSpaceDE/>
      <w:autoSpaceDN/>
    </w:pPr>
    <w:rPr>
      <w:sz w:val="24"/>
      <w:szCs w:val="24"/>
    </w:rPr>
  </w:style>
  <w:style w:type="character" w:styleId="Odkaznakoment">
    <w:name w:val="annotation reference"/>
    <w:uiPriority w:val="99"/>
    <w:rsid w:val="009F4AAB"/>
    <w:rPr>
      <w:sz w:val="16"/>
      <w:szCs w:val="16"/>
    </w:rPr>
  </w:style>
  <w:style w:type="paragraph" w:styleId="Textkomente">
    <w:name w:val="annotation text"/>
    <w:basedOn w:val="Normln"/>
    <w:link w:val="TextkomenteChar"/>
    <w:uiPriority w:val="99"/>
    <w:rsid w:val="009F4AAB"/>
    <w:pPr>
      <w:autoSpaceDE/>
      <w:autoSpaceDN/>
    </w:pPr>
  </w:style>
  <w:style w:type="character" w:customStyle="1" w:styleId="TextkomenteChar">
    <w:name w:val="Text komentáře Char"/>
    <w:basedOn w:val="Standardnpsmoodstavce"/>
    <w:link w:val="Textkomente"/>
    <w:uiPriority w:val="99"/>
    <w:rsid w:val="009F4AAB"/>
  </w:style>
  <w:style w:type="paragraph" w:styleId="Pedmtkomente">
    <w:name w:val="annotation subject"/>
    <w:basedOn w:val="Textkomente"/>
    <w:next w:val="Textkomente"/>
    <w:link w:val="PedmtkomenteChar"/>
    <w:rsid w:val="009F4AAB"/>
    <w:rPr>
      <w:b/>
      <w:bCs/>
    </w:rPr>
  </w:style>
  <w:style w:type="character" w:customStyle="1" w:styleId="PedmtkomenteChar">
    <w:name w:val="Předmět komentáře Char"/>
    <w:basedOn w:val="TextkomenteChar"/>
    <w:link w:val="Pedmtkomente"/>
    <w:rsid w:val="009F4AAB"/>
    <w:rPr>
      <w:b/>
      <w:bCs/>
    </w:rPr>
  </w:style>
  <w:style w:type="character" w:styleId="Siln">
    <w:name w:val="Strong"/>
    <w:qFormat/>
    <w:rsid w:val="009F4AAB"/>
    <w:rPr>
      <w:b/>
      <w:bCs/>
    </w:rPr>
  </w:style>
  <w:style w:type="paragraph" w:customStyle="1" w:styleId="dottedline">
    <w:name w:val="dottedline"/>
    <w:basedOn w:val="Normln"/>
    <w:rsid w:val="009F4AAB"/>
    <w:pPr>
      <w:autoSpaceDE/>
      <w:autoSpaceDN/>
      <w:spacing w:before="100" w:beforeAutospacing="1" w:after="100" w:afterAutospacing="1"/>
    </w:pPr>
    <w:rPr>
      <w:sz w:val="24"/>
      <w:szCs w:val="24"/>
    </w:rPr>
  </w:style>
  <w:style w:type="character" w:customStyle="1" w:styleId="sifr-alternate">
    <w:name w:val="sifr-alternate"/>
    <w:basedOn w:val="Standardnpsmoodstavce"/>
    <w:rsid w:val="009F4AAB"/>
  </w:style>
  <w:style w:type="character" w:customStyle="1" w:styleId="Nadpis7Char">
    <w:name w:val="Nadpis 7 Char"/>
    <w:basedOn w:val="Standardnpsmoodstavce"/>
    <w:link w:val="Nadpis7"/>
    <w:rsid w:val="009F4AAB"/>
    <w:rPr>
      <w:sz w:val="24"/>
      <w:szCs w:val="24"/>
    </w:rPr>
  </w:style>
  <w:style w:type="character" w:customStyle="1" w:styleId="Nadpis8Char">
    <w:name w:val="Nadpis 8 Char"/>
    <w:basedOn w:val="Standardnpsmoodstavce"/>
    <w:link w:val="Nadpis8"/>
    <w:rsid w:val="009F4AAB"/>
    <w:rPr>
      <w:i/>
      <w:iCs/>
      <w:sz w:val="24"/>
      <w:szCs w:val="24"/>
    </w:rPr>
  </w:style>
  <w:style w:type="character" w:customStyle="1" w:styleId="Nadpis9Char">
    <w:name w:val="Nadpis 9 Char"/>
    <w:basedOn w:val="Standardnpsmoodstavce"/>
    <w:link w:val="Nadpis9"/>
    <w:rsid w:val="009F4AAB"/>
    <w:rPr>
      <w:rFonts w:ascii="Arial" w:hAnsi="Arial" w:cs="Arial"/>
      <w:sz w:val="22"/>
      <w:szCs w:val="22"/>
    </w:rPr>
  </w:style>
  <w:style w:type="numbering" w:customStyle="1" w:styleId="Bezseznamu2">
    <w:name w:val="Bez seznamu2"/>
    <w:next w:val="Bezseznamu"/>
    <w:uiPriority w:val="99"/>
    <w:semiHidden/>
    <w:unhideWhenUsed/>
    <w:rsid w:val="009F4AAB"/>
  </w:style>
  <w:style w:type="paragraph" w:styleId="Textvysvtlivek">
    <w:name w:val="endnote text"/>
    <w:basedOn w:val="Normln"/>
    <w:link w:val="TextvysvtlivekChar"/>
    <w:rsid w:val="009F4AAB"/>
    <w:pPr>
      <w:autoSpaceDE/>
      <w:autoSpaceDN/>
      <w:spacing w:line="285" w:lineRule="atLeast"/>
      <w:jc w:val="both"/>
    </w:pPr>
    <w:rPr>
      <w:rFonts w:ascii="Arial" w:hAnsi="Arial"/>
      <w:color w:val="000000"/>
    </w:rPr>
  </w:style>
  <w:style w:type="character" w:customStyle="1" w:styleId="TextvysvtlivekChar">
    <w:name w:val="Text vysvětlivek Char"/>
    <w:basedOn w:val="Standardnpsmoodstavce"/>
    <w:link w:val="Textvysvtlivek"/>
    <w:rsid w:val="009F4AAB"/>
    <w:rPr>
      <w:rFonts w:ascii="Arial" w:hAnsi="Arial"/>
      <w:color w:val="000000"/>
    </w:rPr>
  </w:style>
  <w:style w:type="paragraph" w:customStyle="1" w:styleId="Normlnweb1">
    <w:name w:val="Normální (web)1"/>
    <w:basedOn w:val="Normln"/>
    <w:rsid w:val="009F4AAB"/>
    <w:pPr>
      <w:autoSpaceDE/>
      <w:autoSpaceDN/>
      <w:spacing w:before="105" w:after="100" w:afterAutospacing="1"/>
    </w:pPr>
    <w:rPr>
      <w:sz w:val="24"/>
      <w:szCs w:val="24"/>
    </w:rPr>
  </w:style>
  <w:style w:type="paragraph" w:customStyle="1" w:styleId="malepismo">
    <w:name w:val="malepismo"/>
    <w:basedOn w:val="Normln"/>
    <w:rsid w:val="009F4AAB"/>
    <w:pPr>
      <w:autoSpaceDE/>
      <w:autoSpaceDN/>
      <w:spacing w:before="100" w:beforeAutospacing="1" w:after="100" w:afterAutospacing="1"/>
    </w:pPr>
    <w:rPr>
      <w:sz w:val="15"/>
      <w:szCs w:val="15"/>
    </w:rPr>
  </w:style>
  <w:style w:type="paragraph" w:customStyle="1" w:styleId="Styl1">
    <w:name w:val="Styl1"/>
    <w:basedOn w:val="Nadpis2"/>
    <w:qFormat/>
    <w:rsid w:val="009F4AAB"/>
    <w:pPr>
      <w:widowControl/>
      <w:numPr>
        <w:ilvl w:val="1"/>
        <w:numId w:val="371"/>
      </w:numPr>
      <w:tabs>
        <w:tab w:val="clear" w:pos="2410"/>
        <w:tab w:val="clear" w:pos="4395"/>
      </w:tabs>
      <w:autoSpaceDE/>
      <w:autoSpaceDN/>
      <w:spacing w:before="240" w:after="60" w:line="276" w:lineRule="auto"/>
    </w:pPr>
    <w:rPr>
      <w:rFonts w:ascii="Cambria" w:hAnsi="Cambria"/>
      <w:b/>
      <w:bCs/>
      <w:i/>
      <w:iCs/>
      <w:sz w:val="28"/>
      <w:szCs w:val="28"/>
      <w:lang w:eastAsia="en-US"/>
    </w:rPr>
  </w:style>
  <w:style w:type="paragraph" w:customStyle="1" w:styleId="Odstavecseseznamem1">
    <w:name w:val="Odstavec se seznamem1"/>
    <w:basedOn w:val="Normln"/>
    <w:rsid w:val="009F4AAB"/>
    <w:pPr>
      <w:autoSpaceDE/>
      <w:autoSpaceDN/>
      <w:spacing w:after="200" w:line="276" w:lineRule="auto"/>
      <w:ind w:left="720"/>
      <w:contextualSpacing/>
    </w:pPr>
    <w:rPr>
      <w:rFonts w:ascii="Calibri" w:hAnsi="Calibri"/>
      <w:sz w:val="22"/>
      <w:szCs w:val="22"/>
      <w:lang w:eastAsia="en-US"/>
    </w:rPr>
  </w:style>
  <w:style w:type="paragraph" w:customStyle="1" w:styleId="1NZEVI">
    <w:name w:val="1 NÁZEV I"/>
    <w:basedOn w:val="Nzev"/>
    <w:rsid w:val="009F4AAB"/>
    <w:pPr>
      <w:jc w:val="left"/>
    </w:pPr>
    <w:rPr>
      <w:rFonts w:eastAsia="Calibri"/>
      <w:bCs w:val="0"/>
      <w:caps/>
      <w:sz w:val="28"/>
      <w:szCs w:val="20"/>
    </w:rPr>
  </w:style>
  <w:style w:type="paragraph" w:customStyle="1" w:styleId="odrky">
    <w:name w:val="odrážky"/>
    <w:basedOn w:val="Normln"/>
    <w:rsid w:val="009F4AAB"/>
    <w:pPr>
      <w:numPr>
        <w:numId w:val="372"/>
      </w:numPr>
      <w:autoSpaceDE/>
      <w:autoSpaceDN/>
    </w:pPr>
    <w:rPr>
      <w:sz w:val="24"/>
      <w:szCs w:val="24"/>
    </w:rPr>
  </w:style>
  <w:style w:type="paragraph" w:customStyle="1" w:styleId="stem11kwn">
    <w:name w:val="stem_11_kwn"/>
    <w:basedOn w:val="Normln"/>
    <w:rsid w:val="009F4AAB"/>
    <w:pPr>
      <w:keepNext/>
      <w:autoSpaceDE/>
      <w:autoSpaceDN/>
      <w:spacing w:after="220"/>
    </w:pPr>
    <w:rPr>
      <w:rFonts w:ascii="Arial" w:hAnsi="Arial"/>
      <w:sz w:val="22"/>
      <w:lang w:val="en-AU" w:eastAsia="en-US"/>
    </w:rPr>
  </w:style>
  <w:style w:type="paragraph" w:customStyle="1" w:styleId="Arial11">
    <w:name w:val="Arial11"/>
    <w:basedOn w:val="Normln"/>
    <w:rsid w:val="009F4AAB"/>
    <w:pPr>
      <w:tabs>
        <w:tab w:val="right" w:pos="3402"/>
        <w:tab w:val="left" w:pos="5103"/>
        <w:tab w:val="right" w:pos="7655"/>
      </w:tabs>
      <w:autoSpaceDE/>
      <w:autoSpaceDN/>
      <w:jc w:val="both"/>
    </w:pPr>
    <w:rPr>
      <w:rFonts w:ascii="Arial" w:hAnsi="Arial"/>
      <w:sz w:val="22"/>
      <w:lang w:val="en-GB" w:eastAsia="en-US"/>
    </w:rPr>
  </w:style>
  <w:style w:type="paragraph" w:customStyle="1" w:styleId="Times10BC">
    <w:name w:val="Times10_B_C"/>
    <w:basedOn w:val="Normln"/>
    <w:rsid w:val="009F4AAB"/>
    <w:pPr>
      <w:autoSpaceDE/>
      <w:autoSpaceDN/>
      <w:jc w:val="center"/>
    </w:pPr>
    <w:rPr>
      <w:b/>
      <w:lang w:val="en-AU" w:eastAsia="en-US"/>
    </w:rPr>
  </w:style>
  <w:style w:type="paragraph" w:customStyle="1" w:styleId="stem">
    <w:name w:val="stem"/>
    <w:basedOn w:val="Normln"/>
    <w:rsid w:val="009F4AAB"/>
    <w:pPr>
      <w:keepNext/>
      <w:pBdr>
        <w:bottom w:val="single" w:sz="6" w:space="1" w:color="auto"/>
      </w:pBdr>
      <w:autoSpaceDE/>
      <w:autoSpaceDN/>
      <w:spacing w:before="60" w:after="220"/>
      <w:jc w:val="both"/>
    </w:pPr>
    <w:rPr>
      <w:rFonts w:ascii="Arial" w:hAnsi="Arial"/>
      <w:snapToGrid w:val="0"/>
      <w:sz w:val="22"/>
      <w:lang w:eastAsia="nl-NL"/>
    </w:rPr>
  </w:style>
  <w:style w:type="paragraph" w:customStyle="1" w:styleId="note">
    <w:name w:val="note"/>
    <w:basedOn w:val="Normln"/>
    <w:rsid w:val="009F4AAB"/>
    <w:pPr>
      <w:keepNext/>
      <w:widowControl w:val="0"/>
      <w:autoSpaceDE/>
      <w:autoSpaceDN/>
      <w:spacing w:before="120" w:after="120"/>
      <w:ind w:left="992" w:hanging="992"/>
      <w:jc w:val="both"/>
    </w:pPr>
    <w:rPr>
      <w:rFonts w:ascii="Arial" w:hAnsi="Arial"/>
      <w:b/>
      <w:sz w:val="22"/>
      <w:lang w:val="en-AU" w:eastAsia="en-US"/>
    </w:rPr>
  </w:style>
  <w:style w:type="paragraph" w:customStyle="1" w:styleId="arial9L">
    <w:name w:val="arial9L"/>
    <w:basedOn w:val="Normln"/>
    <w:rsid w:val="009F4AAB"/>
    <w:pPr>
      <w:autoSpaceDE/>
      <w:autoSpaceDN/>
      <w:snapToGrid w:val="0"/>
      <w:spacing w:before="60"/>
      <w:ind w:left="992" w:hanging="992"/>
      <w:jc w:val="both"/>
    </w:pPr>
    <w:rPr>
      <w:rFonts w:ascii="Arial" w:hAnsi="Arial"/>
      <w:sz w:val="18"/>
      <w:lang w:val="en-US" w:eastAsia="en-US"/>
    </w:rPr>
  </w:style>
  <w:style w:type="paragraph" w:customStyle="1" w:styleId="stringheadexample">
    <w:name w:val="string head example"/>
    <w:basedOn w:val="Normln"/>
    <w:rsid w:val="009F4AAB"/>
    <w:pPr>
      <w:autoSpaceDE/>
      <w:autoSpaceDN/>
      <w:spacing w:before="40" w:after="60"/>
      <w:jc w:val="center"/>
    </w:pPr>
    <w:rPr>
      <w:rFonts w:ascii="Arial" w:hAnsi="Arial"/>
      <w:b/>
      <w:sz w:val="22"/>
      <w:lang w:val="en-GB" w:eastAsia="en-US"/>
    </w:rPr>
  </w:style>
  <w:style w:type="paragraph" w:customStyle="1" w:styleId="ariel10L">
    <w:name w:val="ariel10L"/>
    <w:basedOn w:val="Normln"/>
    <w:rsid w:val="009F4AAB"/>
    <w:pPr>
      <w:autoSpaceDE/>
      <w:autoSpaceDN/>
      <w:jc w:val="both"/>
    </w:pPr>
    <w:rPr>
      <w:rFonts w:ascii="Arial" w:hAnsi="Arial"/>
      <w:lang w:val="en-AU" w:eastAsia="en-US"/>
    </w:rPr>
  </w:style>
  <w:style w:type="character" w:customStyle="1" w:styleId="Znakypropoznmkupodarou">
    <w:name w:val="Znaky pro poznámku pod čarou"/>
    <w:rsid w:val="009F4AAB"/>
    <w:rPr>
      <w:vertAlign w:val="superscript"/>
    </w:rPr>
  </w:style>
  <w:style w:type="paragraph" w:customStyle="1" w:styleId="VPTextdopisu">
    <w:name w:val="VÚP Text dopisu"/>
    <w:basedOn w:val="Normln"/>
    <w:rsid w:val="009F4AAB"/>
    <w:pPr>
      <w:widowControl w:val="0"/>
      <w:tabs>
        <w:tab w:val="left" w:pos="3060"/>
        <w:tab w:val="left" w:pos="5400"/>
        <w:tab w:val="left" w:pos="7560"/>
      </w:tabs>
      <w:suppressAutoHyphens/>
      <w:autoSpaceDE/>
      <w:autoSpaceDN/>
    </w:pPr>
    <w:rPr>
      <w:rFonts w:ascii="Arial" w:eastAsia="DejaVu Sans" w:hAnsi="Arial" w:cs="Arial"/>
      <w:kern w:val="1"/>
      <w:sz w:val="22"/>
      <w:szCs w:val="22"/>
    </w:rPr>
  </w:style>
  <w:style w:type="paragraph" w:customStyle="1" w:styleId="arial10L">
    <w:name w:val="arial10L"/>
    <w:rsid w:val="009F4AAB"/>
    <w:rPr>
      <w:rFonts w:ascii="Arial" w:hAnsi="Arial"/>
      <w:lang w:val="en-GB" w:eastAsia="en-US"/>
    </w:rPr>
  </w:style>
  <w:style w:type="paragraph" w:customStyle="1" w:styleId="arial10CB">
    <w:name w:val="arial10CB"/>
    <w:rsid w:val="009F4AAB"/>
    <w:pPr>
      <w:jc w:val="center"/>
    </w:pPr>
    <w:rPr>
      <w:rFonts w:ascii="Arial" w:hAnsi="Arial"/>
      <w:b/>
      <w:lang w:val="en-GB" w:eastAsia="en-US"/>
    </w:rPr>
  </w:style>
  <w:style w:type="paragraph" w:customStyle="1" w:styleId="TextRVPZV">
    <w:name w:val="Text_RVPZV"/>
    <w:basedOn w:val="Normln"/>
    <w:link w:val="TextRVPZVChar"/>
    <w:rsid w:val="009F4AAB"/>
    <w:pPr>
      <w:autoSpaceDE/>
      <w:autoSpaceDN/>
      <w:jc w:val="both"/>
    </w:pPr>
    <w:rPr>
      <w:rFonts w:ascii="Arial" w:hAnsi="Arial"/>
      <w:sz w:val="22"/>
      <w:szCs w:val="22"/>
    </w:rPr>
  </w:style>
  <w:style w:type="character" w:customStyle="1" w:styleId="TextRVPZVChar">
    <w:name w:val="Text_RVPZV Char"/>
    <w:link w:val="TextRVPZV"/>
    <w:rsid w:val="009F4AAB"/>
    <w:rPr>
      <w:rFonts w:ascii="Arial" w:hAnsi="Arial"/>
      <w:sz w:val="22"/>
      <w:szCs w:val="22"/>
    </w:rPr>
  </w:style>
  <w:style w:type="character" w:customStyle="1" w:styleId="highlight">
    <w:name w:val="highlight"/>
    <w:basedOn w:val="Standardnpsmoodstavce"/>
    <w:rsid w:val="009F4AAB"/>
  </w:style>
  <w:style w:type="paragraph" w:customStyle="1" w:styleId="para">
    <w:name w:val="para"/>
    <w:basedOn w:val="Normln"/>
    <w:rsid w:val="009F4AAB"/>
    <w:pPr>
      <w:autoSpaceDE/>
      <w:autoSpaceDN/>
      <w:spacing w:after="240"/>
      <w:jc w:val="both"/>
    </w:pPr>
    <w:rPr>
      <w:rFonts w:ascii="Arial" w:hAnsi="Arial"/>
      <w:sz w:val="22"/>
      <w:lang w:val="en-AU"/>
    </w:rPr>
  </w:style>
  <w:style w:type="paragraph" w:customStyle="1" w:styleId="line">
    <w:name w:val="line"/>
    <w:basedOn w:val="Normln"/>
    <w:autoRedefine/>
    <w:rsid w:val="009F4AAB"/>
    <w:pPr>
      <w:keepNext/>
      <w:keepLines/>
      <w:tabs>
        <w:tab w:val="left" w:leader="dot" w:pos="8080"/>
      </w:tabs>
      <w:autoSpaceDE/>
      <w:autoSpaceDN/>
      <w:spacing w:after="280"/>
      <w:ind w:right="85"/>
    </w:pPr>
    <w:rPr>
      <w:rFonts w:ascii="Arial" w:hAnsi="Arial"/>
      <w:sz w:val="22"/>
      <w:lang w:val="en-AU"/>
    </w:rPr>
  </w:style>
  <w:style w:type="paragraph" w:customStyle="1" w:styleId="Graphics1">
    <w:name w:val="Graphics_1"/>
    <w:basedOn w:val="Normln"/>
    <w:rsid w:val="009F4AAB"/>
    <w:pPr>
      <w:widowControl w:val="0"/>
      <w:autoSpaceDE/>
      <w:autoSpaceDN/>
      <w:jc w:val="center"/>
    </w:pPr>
    <w:rPr>
      <w:sz w:val="22"/>
      <w:lang w:val="en-AU"/>
    </w:rPr>
  </w:style>
  <w:style w:type="paragraph" w:customStyle="1" w:styleId="Arial110">
    <w:name w:val="Arial 11"/>
    <w:basedOn w:val="Normln"/>
    <w:rsid w:val="009F4AAB"/>
    <w:pPr>
      <w:widowControl w:val="0"/>
      <w:autoSpaceDE/>
      <w:autoSpaceDN/>
      <w:jc w:val="center"/>
    </w:pPr>
    <w:rPr>
      <w:rFonts w:ascii="Arial" w:hAnsi="Arial"/>
      <w:sz w:val="22"/>
      <w:lang w:val="en-GB"/>
    </w:rPr>
  </w:style>
  <w:style w:type="character" w:customStyle="1" w:styleId="cizojazycne">
    <w:name w:val="cizojazycne"/>
    <w:basedOn w:val="Standardnpsmoodstavce"/>
    <w:rsid w:val="009F4AAB"/>
  </w:style>
  <w:style w:type="paragraph" w:customStyle="1" w:styleId="Odrka">
    <w:name w:val="Odrážka"/>
    <w:basedOn w:val="Normln"/>
    <w:rsid w:val="009F4AAB"/>
    <w:pPr>
      <w:numPr>
        <w:numId w:val="373"/>
      </w:numPr>
      <w:tabs>
        <w:tab w:val="clear" w:pos="567"/>
        <w:tab w:val="num" w:pos="454"/>
      </w:tabs>
      <w:autoSpaceDE/>
      <w:autoSpaceDN/>
      <w:spacing w:before="120"/>
      <w:ind w:left="454"/>
      <w:contextualSpacing/>
      <w:jc w:val="both"/>
    </w:pPr>
    <w:rPr>
      <w:rFonts w:ascii="Tahoma" w:hAnsi="Tahoma"/>
      <w:spacing w:val="8"/>
      <w:kern w:val="16"/>
      <w:sz w:val="22"/>
      <w:szCs w:val="24"/>
    </w:rPr>
  </w:style>
  <w:style w:type="paragraph" w:customStyle="1" w:styleId="kod">
    <w:name w:val="kod"/>
    <w:basedOn w:val="Normln"/>
    <w:qFormat/>
    <w:rsid w:val="009F4AAB"/>
    <w:pPr>
      <w:spacing w:before="20"/>
      <w:ind w:left="1021" w:right="113" w:hanging="964"/>
    </w:pPr>
    <w:rPr>
      <w:b/>
      <w:bCs/>
      <w:i/>
      <w:iCs/>
      <w:sz w:val="22"/>
      <w:szCs w:val="22"/>
    </w:rPr>
  </w:style>
  <w:style w:type="paragraph" w:customStyle="1" w:styleId="tabhlavni">
    <w:name w:val="tab hlavni"/>
    <w:basedOn w:val="Normln"/>
    <w:link w:val="tabhlavniChar"/>
    <w:rsid w:val="009F4AAB"/>
    <w:pPr>
      <w:spacing w:before="120"/>
      <w:ind w:left="57"/>
    </w:pPr>
    <w:rPr>
      <w:b/>
      <w:bCs/>
      <w:i/>
      <w:iCs/>
      <w:caps/>
      <w:sz w:val="22"/>
      <w:szCs w:val="22"/>
    </w:rPr>
  </w:style>
  <w:style w:type="character" w:customStyle="1" w:styleId="tabhlavniChar">
    <w:name w:val="tab hlavni Char"/>
    <w:link w:val="tabhlavni"/>
    <w:rsid w:val="009F4AAB"/>
    <w:rPr>
      <w:b/>
      <w:bCs/>
      <w:i/>
      <w:iCs/>
      <w:caps/>
      <w:sz w:val="22"/>
      <w:szCs w:val="22"/>
    </w:rPr>
  </w:style>
  <w:style w:type="character" w:customStyle="1" w:styleId="null">
    <w:name w:val="null"/>
    <w:basedOn w:val="Standardnpsmoodstavce"/>
    <w:rsid w:val="00701643"/>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701643"/>
    <w:pPr>
      <w:autoSpaceDE/>
      <w:autoSpaceDN/>
      <w:spacing w:before="120"/>
      <w:ind w:firstLine="567"/>
      <w:jc w:val="both"/>
    </w:pPr>
    <w:rPr>
      <w:sz w:val="22"/>
      <w:szCs w:val="24"/>
      <w:lang w:val="x-none" w:eastAsia="x-none"/>
    </w:rPr>
  </w:style>
  <w:style w:type="character" w:customStyle="1" w:styleId="TextodatsvecRVPZV11bZarovnatdoblokuPrvndek1cmPed6bChar">
    <w:name w:val="Text odatsvec_RVPZV 11 b. Zarovnat do bloku První řádek:  1 cm Před:  6 b. Char"/>
    <w:link w:val="TextodatsvecRVPZV11bZarovnatdoblokuPrvndek1cmPed6b"/>
    <w:rsid w:val="00701643"/>
    <w:rPr>
      <w:sz w:val="22"/>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pPr>
  </w:style>
  <w:style w:type="paragraph" w:styleId="Nadpis1">
    <w:name w:val="heading 1"/>
    <w:basedOn w:val="Normln"/>
    <w:next w:val="Normln"/>
    <w:link w:val="Nadpis1Char"/>
    <w:qFormat/>
    <w:pPr>
      <w:keepNext/>
      <w:widowControl w:val="0"/>
      <w:pBdr>
        <w:top w:val="single" w:sz="4" w:space="1" w:color="auto"/>
        <w:left w:val="single" w:sz="4" w:space="4" w:color="auto"/>
        <w:bottom w:val="single" w:sz="4" w:space="1" w:color="auto"/>
        <w:right w:val="single" w:sz="4" w:space="4" w:color="auto"/>
      </w:pBdr>
      <w:spacing w:after="79"/>
      <w:ind w:left="720"/>
      <w:jc w:val="both"/>
      <w:outlineLvl w:val="0"/>
    </w:pPr>
    <w:rPr>
      <w:sz w:val="40"/>
      <w:szCs w:val="40"/>
    </w:rPr>
  </w:style>
  <w:style w:type="paragraph" w:styleId="Nadpis2">
    <w:name w:val="heading 2"/>
    <w:basedOn w:val="Normln"/>
    <w:next w:val="Normln"/>
    <w:link w:val="Nadpis2Char"/>
    <w:qFormat/>
    <w:pPr>
      <w:keepNext/>
      <w:widowControl w:val="0"/>
      <w:tabs>
        <w:tab w:val="left" w:pos="2410"/>
        <w:tab w:val="left" w:pos="4395"/>
      </w:tabs>
      <w:outlineLvl w:val="1"/>
    </w:pPr>
    <w:rPr>
      <w:sz w:val="24"/>
      <w:szCs w:val="24"/>
    </w:rPr>
  </w:style>
  <w:style w:type="paragraph" w:styleId="Nadpis3">
    <w:name w:val="heading 3"/>
    <w:basedOn w:val="Normln"/>
    <w:next w:val="Normln"/>
    <w:link w:val="Nadpis3Char"/>
    <w:qFormat/>
    <w:pPr>
      <w:keepNext/>
      <w:widowControl w:val="0"/>
      <w:tabs>
        <w:tab w:val="left" w:pos="1134"/>
        <w:tab w:val="left" w:pos="4395"/>
      </w:tabs>
      <w:ind w:left="1134"/>
      <w:outlineLvl w:val="2"/>
    </w:pPr>
    <w:rPr>
      <w:sz w:val="24"/>
      <w:szCs w:val="24"/>
    </w:rPr>
  </w:style>
  <w:style w:type="paragraph" w:styleId="Nadpis4">
    <w:name w:val="heading 4"/>
    <w:basedOn w:val="Normln"/>
    <w:next w:val="Normln"/>
    <w:qFormat/>
    <w:rsid w:val="00602EF7"/>
    <w:pPr>
      <w:keepNext/>
      <w:spacing w:before="240" w:after="60"/>
      <w:outlineLvl w:val="3"/>
    </w:pPr>
    <w:rPr>
      <w:b/>
      <w:bCs/>
      <w:sz w:val="28"/>
      <w:szCs w:val="28"/>
    </w:rPr>
  </w:style>
  <w:style w:type="paragraph" w:styleId="Nadpis5">
    <w:name w:val="heading 5"/>
    <w:basedOn w:val="Normln"/>
    <w:next w:val="Normln"/>
    <w:qFormat/>
    <w:rsid w:val="00D1420D"/>
    <w:pPr>
      <w:spacing w:before="240" w:after="60"/>
      <w:outlineLvl w:val="4"/>
    </w:pPr>
    <w:rPr>
      <w:b/>
      <w:bCs/>
      <w:i/>
      <w:iCs/>
      <w:sz w:val="26"/>
      <w:szCs w:val="26"/>
    </w:rPr>
  </w:style>
  <w:style w:type="paragraph" w:styleId="Nadpis6">
    <w:name w:val="heading 6"/>
    <w:basedOn w:val="Normln"/>
    <w:next w:val="Normln"/>
    <w:qFormat/>
    <w:rsid w:val="00D1420D"/>
    <w:pPr>
      <w:spacing w:before="240" w:after="60"/>
      <w:outlineLvl w:val="5"/>
    </w:pPr>
    <w:rPr>
      <w:b/>
      <w:bCs/>
      <w:sz w:val="22"/>
      <w:szCs w:val="22"/>
    </w:rPr>
  </w:style>
  <w:style w:type="paragraph" w:styleId="Nadpis7">
    <w:name w:val="heading 7"/>
    <w:basedOn w:val="Normln"/>
    <w:next w:val="Normln"/>
    <w:link w:val="Nadpis7Char"/>
    <w:qFormat/>
    <w:rsid w:val="009F4AAB"/>
    <w:pPr>
      <w:tabs>
        <w:tab w:val="num" w:pos="1296"/>
      </w:tabs>
      <w:autoSpaceDE/>
      <w:autoSpaceDN/>
      <w:spacing w:before="240" w:after="60"/>
      <w:ind w:left="1296" w:hanging="1296"/>
      <w:jc w:val="both"/>
      <w:outlineLvl w:val="6"/>
    </w:pPr>
    <w:rPr>
      <w:sz w:val="24"/>
      <w:szCs w:val="24"/>
    </w:rPr>
  </w:style>
  <w:style w:type="paragraph" w:styleId="Nadpis8">
    <w:name w:val="heading 8"/>
    <w:basedOn w:val="Normln"/>
    <w:next w:val="Normln"/>
    <w:link w:val="Nadpis8Char"/>
    <w:qFormat/>
    <w:rsid w:val="009F4AAB"/>
    <w:pPr>
      <w:tabs>
        <w:tab w:val="num" w:pos="1440"/>
      </w:tabs>
      <w:autoSpaceDE/>
      <w:autoSpaceDN/>
      <w:spacing w:before="240" w:after="60"/>
      <w:ind w:left="1440" w:hanging="1440"/>
      <w:jc w:val="both"/>
      <w:outlineLvl w:val="7"/>
    </w:pPr>
    <w:rPr>
      <w:i/>
      <w:iCs/>
      <w:sz w:val="24"/>
      <w:szCs w:val="24"/>
    </w:rPr>
  </w:style>
  <w:style w:type="paragraph" w:styleId="Nadpis9">
    <w:name w:val="heading 9"/>
    <w:basedOn w:val="Normln"/>
    <w:next w:val="Normln"/>
    <w:link w:val="Nadpis9Char"/>
    <w:qFormat/>
    <w:rsid w:val="009F4AAB"/>
    <w:pPr>
      <w:tabs>
        <w:tab w:val="num" w:pos="1584"/>
      </w:tabs>
      <w:autoSpaceDE/>
      <w:autoSpaceDN/>
      <w:spacing w:before="240" w:after="60"/>
      <w:ind w:left="1584" w:hanging="1584"/>
      <w:jc w:val="both"/>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pPr>
      <w:widowControl w:val="0"/>
      <w:spacing w:after="79"/>
      <w:ind w:left="720"/>
      <w:jc w:val="both"/>
    </w:pPr>
    <w:rPr>
      <w:sz w:val="24"/>
      <w:szCs w:val="24"/>
    </w:rPr>
  </w:style>
  <w:style w:type="paragraph" w:styleId="Zkladntext">
    <w:name w:val="Body Text"/>
    <w:basedOn w:val="Normln"/>
    <w:pPr>
      <w:widowControl w:val="0"/>
      <w:tabs>
        <w:tab w:val="left" w:pos="1020"/>
        <w:tab w:val="left" w:pos="5840"/>
      </w:tabs>
      <w:jc w:val="both"/>
    </w:pPr>
    <w:rPr>
      <w:sz w:val="24"/>
      <w:szCs w:val="24"/>
    </w:rPr>
  </w:style>
  <w:style w:type="paragraph" w:styleId="Zhlav">
    <w:name w:val="header"/>
    <w:basedOn w:val="Normln"/>
    <w:uiPriority w:val="99"/>
    <w:pPr>
      <w:tabs>
        <w:tab w:val="center" w:pos="4536"/>
        <w:tab w:val="right" w:pos="9072"/>
      </w:tabs>
    </w:pPr>
  </w:style>
  <w:style w:type="paragraph" w:styleId="Zpat">
    <w:name w:val="footer"/>
    <w:basedOn w:val="Normln"/>
    <w:uiPriority w:val="99"/>
    <w:pPr>
      <w:tabs>
        <w:tab w:val="center" w:pos="4536"/>
        <w:tab w:val="right" w:pos="9072"/>
      </w:tabs>
    </w:pPr>
  </w:style>
  <w:style w:type="paragraph" w:customStyle="1" w:styleId="Odstavec">
    <w:name w:val="Odstavec"/>
    <w:basedOn w:val="Normln"/>
    <w:rsid w:val="00602EF7"/>
    <w:pPr>
      <w:autoSpaceDE/>
      <w:autoSpaceDN/>
      <w:spacing w:before="120" w:after="120"/>
      <w:ind w:firstLine="709"/>
      <w:jc w:val="both"/>
    </w:pPr>
    <w:rPr>
      <w:sz w:val="24"/>
      <w:szCs w:val="24"/>
    </w:rPr>
  </w:style>
  <w:style w:type="paragraph" w:customStyle="1" w:styleId="VetvtextuRVPZVCharCharChar">
    <w:name w:val="V˝čet v textu_RVPZV Char Char Char"/>
    <w:basedOn w:val="Normln"/>
    <w:rsid w:val="004A6A5E"/>
    <w:pPr>
      <w:numPr>
        <w:numId w:val="1"/>
      </w:numPr>
      <w:tabs>
        <w:tab w:val="left" w:pos="567"/>
      </w:tabs>
      <w:autoSpaceDE/>
      <w:autoSpaceDN/>
      <w:spacing w:before="60"/>
      <w:jc w:val="both"/>
    </w:pPr>
    <w:rPr>
      <w:sz w:val="22"/>
      <w:szCs w:val="22"/>
    </w:rPr>
  </w:style>
  <w:style w:type="paragraph" w:customStyle="1" w:styleId="VetvtextuRVPZVCharChar">
    <w:name w:val="V˝čet v textu_RVPZV Char Char"/>
    <w:basedOn w:val="Normln"/>
    <w:rsid w:val="004A6A5E"/>
    <w:pPr>
      <w:tabs>
        <w:tab w:val="left" w:pos="567"/>
      </w:tabs>
      <w:autoSpaceDE/>
      <w:autoSpaceDN/>
      <w:spacing w:before="60"/>
      <w:jc w:val="both"/>
    </w:pPr>
    <w:rPr>
      <w:sz w:val="22"/>
      <w:szCs w:val="22"/>
    </w:rPr>
  </w:style>
  <w:style w:type="paragraph" w:styleId="Prosttext">
    <w:name w:val="Plain Text"/>
    <w:basedOn w:val="Normln"/>
    <w:rsid w:val="003A5EFF"/>
    <w:pPr>
      <w:autoSpaceDE/>
      <w:autoSpaceDN/>
    </w:pPr>
    <w:rPr>
      <w:rFonts w:ascii="Courier New" w:hAnsi="Courier New" w:cs="Courier New"/>
    </w:rPr>
  </w:style>
  <w:style w:type="character" w:styleId="Hypertextovodkaz">
    <w:name w:val="Hyperlink"/>
    <w:uiPriority w:val="99"/>
    <w:rsid w:val="00843F2E"/>
    <w:rPr>
      <w:color w:val="0000FF"/>
      <w:u w:val="single"/>
    </w:rPr>
  </w:style>
  <w:style w:type="paragraph" w:customStyle="1" w:styleId="Default">
    <w:name w:val="Default"/>
    <w:rsid w:val="006A5A8B"/>
    <w:pPr>
      <w:autoSpaceDE w:val="0"/>
      <w:autoSpaceDN w:val="0"/>
      <w:adjustRightInd w:val="0"/>
    </w:pPr>
    <w:rPr>
      <w:color w:val="000000"/>
      <w:sz w:val="24"/>
      <w:szCs w:val="24"/>
    </w:rPr>
  </w:style>
  <w:style w:type="paragraph" w:styleId="Normlnweb">
    <w:name w:val="Normal (Web)"/>
    <w:basedOn w:val="Normln"/>
    <w:uiPriority w:val="99"/>
    <w:rsid w:val="00076858"/>
    <w:pPr>
      <w:autoSpaceDE/>
      <w:autoSpaceDN/>
      <w:spacing w:before="100" w:beforeAutospacing="1" w:after="100" w:afterAutospacing="1"/>
    </w:pPr>
    <w:rPr>
      <w:sz w:val="24"/>
      <w:szCs w:val="24"/>
    </w:rPr>
  </w:style>
  <w:style w:type="paragraph" w:styleId="Textbubliny">
    <w:name w:val="Balloon Text"/>
    <w:basedOn w:val="Normln"/>
    <w:rsid w:val="00A67F3A"/>
    <w:rPr>
      <w:rFonts w:ascii="Tahoma" w:hAnsi="Tahoma" w:cs="Tahoma"/>
      <w:sz w:val="16"/>
      <w:szCs w:val="16"/>
    </w:rPr>
  </w:style>
  <w:style w:type="paragraph" w:styleId="Obsah1">
    <w:name w:val="toc 1"/>
    <w:basedOn w:val="Normln"/>
    <w:next w:val="Normln"/>
    <w:autoRedefine/>
    <w:uiPriority w:val="39"/>
    <w:rsid w:val="00B75226"/>
    <w:pPr>
      <w:jc w:val="center"/>
    </w:pPr>
    <w:rPr>
      <w:rFonts w:ascii="Arial" w:hAnsi="Arial" w:cs="Arial"/>
      <w:b/>
      <w:sz w:val="32"/>
      <w:szCs w:val="32"/>
    </w:rPr>
  </w:style>
  <w:style w:type="character" w:styleId="slostrnky">
    <w:name w:val="page number"/>
    <w:basedOn w:val="Standardnpsmoodstavce"/>
    <w:rsid w:val="00A53611"/>
  </w:style>
  <w:style w:type="paragraph" w:styleId="Obsah2">
    <w:name w:val="toc 2"/>
    <w:basedOn w:val="Normln"/>
    <w:next w:val="Normln"/>
    <w:autoRedefine/>
    <w:uiPriority w:val="39"/>
    <w:rsid w:val="008B434F"/>
    <w:pPr>
      <w:tabs>
        <w:tab w:val="right" w:leader="dot" w:pos="9017"/>
      </w:tabs>
      <w:ind w:left="142"/>
    </w:pPr>
  </w:style>
  <w:style w:type="paragraph" w:styleId="Obsah3">
    <w:name w:val="toc 3"/>
    <w:basedOn w:val="Normln"/>
    <w:next w:val="Normln"/>
    <w:autoRedefine/>
    <w:uiPriority w:val="39"/>
    <w:rsid w:val="008B434F"/>
    <w:pPr>
      <w:tabs>
        <w:tab w:val="right" w:leader="dot" w:pos="9017"/>
      </w:tabs>
      <w:ind w:left="426"/>
    </w:pPr>
  </w:style>
  <w:style w:type="character" w:styleId="Sledovanodkaz">
    <w:name w:val="FollowedHyperlink"/>
    <w:rsid w:val="00930CAD"/>
    <w:rPr>
      <w:color w:val="800080"/>
      <w:u w:val="single"/>
    </w:rPr>
  </w:style>
  <w:style w:type="table" w:styleId="Mkatabulky">
    <w:name w:val="Table Grid"/>
    <w:basedOn w:val="Normlntabulka"/>
    <w:uiPriority w:val="59"/>
    <w:rsid w:val="00A0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73732"/>
    <w:pPr>
      <w:widowControl w:val="0"/>
      <w:suppressAutoHyphens/>
      <w:autoSpaceDN w:val="0"/>
      <w:textAlignment w:val="baseline"/>
    </w:pPr>
    <w:rPr>
      <w:rFonts w:eastAsia="Arial Unicode MS" w:cs="Tahoma"/>
      <w:kern w:val="3"/>
      <w:sz w:val="24"/>
      <w:szCs w:val="24"/>
    </w:rPr>
  </w:style>
  <w:style w:type="paragraph" w:customStyle="1" w:styleId="Heading">
    <w:name w:val="Heading"/>
    <w:basedOn w:val="Standard"/>
    <w:next w:val="Textbody"/>
    <w:rsid w:val="00673732"/>
    <w:pPr>
      <w:keepNext/>
      <w:spacing w:before="240" w:after="120"/>
    </w:pPr>
    <w:rPr>
      <w:rFonts w:ascii="Arial" w:eastAsia="MS Mincho" w:hAnsi="Arial"/>
      <w:sz w:val="28"/>
      <w:szCs w:val="28"/>
    </w:rPr>
  </w:style>
  <w:style w:type="paragraph" w:customStyle="1" w:styleId="Textbody">
    <w:name w:val="Text body"/>
    <w:basedOn w:val="Standard"/>
    <w:rsid w:val="00673732"/>
    <w:pPr>
      <w:spacing w:after="120"/>
    </w:pPr>
  </w:style>
  <w:style w:type="paragraph" w:styleId="Seznam">
    <w:name w:val="List"/>
    <w:basedOn w:val="Textbody"/>
    <w:rsid w:val="00673732"/>
  </w:style>
  <w:style w:type="paragraph" w:styleId="Titulek">
    <w:name w:val="caption"/>
    <w:basedOn w:val="Standard"/>
    <w:rsid w:val="00673732"/>
    <w:pPr>
      <w:suppressLineNumbers/>
      <w:spacing w:before="120" w:after="120"/>
    </w:pPr>
    <w:rPr>
      <w:i/>
      <w:iCs/>
    </w:rPr>
  </w:style>
  <w:style w:type="paragraph" w:customStyle="1" w:styleId="Index">
    <w:name w:val="Index"/>
    <w:basedOn w:val="Standard"/>
    <w:rsid w:val="00673732"/>
    <w:pPr>
      <w:suppressLineNumbers/>
    </w:pPr>
  </w:style>
  <w:style w:type="paragraph" w:customStyle="1" w:styleId="TableContents">
    <w:name w:val="Table Contents"/>
    <w:basedOn w:val="Standard"/>
    <w:rsid w:val="00673732"/>
    <w:pPr>
      <w:suppressLineNumbers/>
    </w:pPr>
  </w:style>
  <w:style w:type="character" w:customStyle="1" w:styleId="NumberingSymbols">
    <w:name w:val="Numbering Symbols"/>
    <w:rsid w:val="00673732"/>
  </w:style>
  <w:style w:type="character" w:customStyle="1" w:styleId="BulletSymbols">
    <w:name w:val="Bullet Symbols"/>
    <w:rsid w:val="00673732"/>
    <w:rPr>
      <w:rFonts w:ascii="OpenSymbol" w:eastAsia="OpenSymbol" w:hAnsi="OpenSymbol" w:cs="OpenSymbol"/>
    </w:rPr>
  </w:style>
  <w:style w:type="character" w:customStyle="1" w:styleId="WW8Num7z0">
    <w:name w:val="WW8Num7z0"/>
    <w:rsid w:val="00673732"/>
    <w:rPr>
      <w:rFonts w:ascii="OpenSymbol, 'Arial Unicode MS'" w:hAnsi="OpenSymbol, 'Arial Unicode MS'"/>
    </w:rPr>
  </w:style>
  <w:style w:type="character" w:customStyle="1" w:styleId="WW8Num3z0">
    <w:name w:val="WW8Num3z0"/>
    <w:rsid w:val="00673732"/>
    <w:rPr>
      <w:rFonts w:ascii="OpenSymbol, 'Arial Unicode MS'" w:hAnsi="OpenSymbol, 'Arial Unicode MS'"/>
    </w:rPr>
  </w:style>
  <w:style w:type="character" w:customStyle="1" w:styleId="WW8Num5z0">
    <w:name w:val="WW8Num5z0"/>
    <w:rsid w:val="00673732"/>
    <w:rPr>
      <w:rFonts w:ascii="OpenSymbol, 'Arial Unicode MS'" w:hAnsi="OpenSymbol, 'Arial Unicode MS'"/>
    </w:rPr>
  </w:style>
  <w:style w:type="character" w:customStyle="1" w:styleId="WW8Num13z0">
    <w:name w:val="WW8Num13z0"/>
    <w:rsid w:val="00673732"/>
    <w:rPr>
      <w:rFonts w:ascii="OpenSymbol, 'Arial Unicode MS'" w:hAnsi="OpenSymbol, 'Arial Unicode MS'"/>
    </w:rPr>
  </w:style>
  <w:style w:type="character" w:customStyle="1" w:styleId="WW8Num2z0">
    <w:name w:val="WW8Num2z0"/>
    <w:rsid w:val="00673732"/>
    <w:rPr>
      <w:rFonts w:ascii="OpenSymbol, 'Arial Unicode MS'" w:hAnsi="OpenSymbol, 'Arial Unicode MS'"/>
    </w:rPr>
  </w:style>
  <w:style w:type="character" w:customStyle="1" w:styleId="WW8Num10z0">
    <w:name w:val="WW8Num10z0"/>
    <w:rsid w:val="00673732"/>
    <w:rPr>
      <w:rFonts w:ascii="OpenSymbol, 'Arial Unicode MS'" w:hAnsi="OpenSymbol, 'Arial Unicode MS'"/>
    </w:rPr>
  </w:style>
  <w:style w:type="character" w:customStyle="1" w:styleId="WW8Num8z0">
    <w:name w:val="WW8Num8z0"/>
    <w:rsid w:val="00673732"/>
    <w:rPr>
      <w:rFonts w:ascii="OpenSymbol, 'Arial Unicode MS'" w:hAnsi="OpenSymbol, 'Arial Unicode MS'"/>
    </w:rPr>
  </w:style>
  <w:style w:type="character" w:customStyle="1" w:styleId="WW8Num4z0">
    <w:name w:val="WW8Num4z0"/>
    <w:rsid w:val="00673732"/>
    <w:rPr>
      <w:rFonts w:ascii="OpenSymbol, 'Arial Unicode MS'" w:hAnsi="OpenSymbol, 'Arial Unicode MS'"/>
    </w:rPr>
  </w:style>
  <w:style w:type="character" w:customStyle="1" w:styleId="WW8Num12z0">
    <w:name w:val="WW8Num12z0"/>
    <w:rsid w:val="00673732"/>
    <w:rPr>
      <w:rFonts w:ascii="OpenSymbol, 'Arial Unicode MS'" w:hAnsi="OpenSymbol, 'Arial Unicode MS'"/>
    </w:rPr>
  </w:style>
  <w:style w:type="character" w:customStyle="1" w:styleId="WW8Num9z0">
    <w:name w:val="WW8Num9z0"/>
    <w:rsid w:val="00673732"/>
    <w:rPr>
      <w:rFonts w:ascii="OpenSymbol, 'Arial Unicode MS'" w:hAnsi="OpenSymbol, 'Arial Unicode MS'"/>
    </w:rPr>
  </w:style>
  <w:style w:type="character" w:customStyle="1" w:styleId="WW8Num11z0">
    <w:name w:val="WW8Num11z0"/>
    <w:rsid w:val="00673732"/>
    <w:rPr>
      <w:rFonts w:ascii="OpenSymbol, 'Arial Unicode MS'" w:hAnsi="OpenSymbol, 'Arial Unicode MS'"/>
    </w:rPr>
  </w:style>
  <w:style w:type="character" w:customStyle="1" w:styleId="TextbublinyChar">
    <w:name w:val="Text bubliny Char"/>
    <w:rsid w:val="00673732"/>
    <w:rPr>
      <w:rFonts w:ascii="Tahoma" w:hAnsi="Tahoma"/>
      <w:sz w:val="16"/>
      <w:szCs w:val="16"/>
    </w:rPr>
  </w:style>
  <w:style w:type="numbering" w:customStyle="1" w:styleId="WW8Num7">
    <w:name w:val="WW8Num7"/>
    <w:basedOn w:val="Bezseznamu"/>
    <w:rsid w:val="00673732"/>
    <w:pPr>
      <w:numPr>
        <w:numId w:val="4"/>
      </w:numPr>
    </w:pPr>
  </w:style>
  <w:style w:type="numbering" w:customStyle="1" w:styleId="WW8Num3">
    <w:name w:val="WW8Num3"/>
    <w:basedOn w:val="Bezseznamu"/>
    <w:rsid w:val="00673732"/>
    <w:pPr>
      <w:numPr>
        <w:numId w:val="5"/>
      </w:numPr>
    </w:pPr>
  </w:style>
  <w:style w:type="numbering" w:customStyle="1" w:styleId="WW8Num5">
    <w:name w:val="WW8Num5"/>
    <w:basedOn w:val="Bezseznamu"/>
    <w:rsid w:val="00673732"/>
    <w:pPr>
      <w:numPr>
        <w:numId w:val="6"/>
      </w:numPr>
    </w:pPr>
  </w:style>
  <w:style w:type="numbering" w:customStyle="1" w:styleId="WW8Num13">
    <w:name w:val="WW8Num13"/>
    <w:basedOn w:val="Bezseznamu"/>
    <w:rsid w:val="00673732"/>
    <w:pPr>
      <w:numPr>
        <w:numId w:val="7"/>
      </w:numPr>
    </w:pPr>
  </w:style>
  <w:style w:type="numbering" w:customStyle="1" w:styleId="WW8Num2">
    <w:name w:val="WW8Num2"/>
    <w:basedOn w:val="Bezseznamu"/>
    <w:rsid w:val="00673732"/>
    <w:pPr>
      <w:numPr>
        <w:numId w:val="8"/>
      </w:numPr>
    </w:pPr>
  </w:style>
  <w:style w:type="numbering" w:customStyle="1" w:styleId="WW8Num10">
    <w:name w:val="WW8Num10"/>
    <w:basedOn w:val="Bezseznamu"/>
    <w:rsid w:val="00673732"/>
    <w:pPr>
      <w:numPr>
        <w:numId w:val="9"/>
      </w:numPr>
    </w:pPr>
  </w:style>
  <w:style w:type="numbering" w:customStyle="1" w:styleId="WW8Num8">
    <w:name w:val="WW8Num8"/>
    <w:basedOn w:val="Bezseznamu"/>
    <w:rsid w:val="00673732"/>
    <w:pPr>
      <w:numPr>
        <w:numId w:val="10"/>
      </w:numPr>
    </w:pPr>
  </w:style>
  <w:style w:type="numbering" w:customStyle="1" w:styleId="WW8Num4">
    <w:name w:val="WW8Num4"/>
    <w:basedOn w:val="Bezseznamu"/>
    <w:rsid w:val="00673732"/>
    <w:pPr>
      <w:numPr>
        <w:numId w:val="11"/>
      </w:numPr>
    </w:pPr>
  </w:style>
  <w:style w:type="numbering" w:customStyle="1" w:styleId="WW8Num12">
    <w:name w:val="WW8Num12"/>
    <w:basedOn w:val="Bezseznamu"/>
    <w:rsid w:val="00673732"/>
    <w:pPr>
      <w:numPr>
        <w:numId w:val="12"/>
      </w:numPr>
    </w:pPr>
  </w:style>
  <w:style w:type="numbering" w:customStyle="1" w:styleId="WW8Num9">
    <w:name w:val="WW8Num9"/>
    <w:basedOn w:val="Bezseznamu"/>
    <w:rsid w:val="00673732"/>
    <w:pPr>
      <w:numPr>
        <w:numId w:val="13"/>
      </w:numPr>
    </w:pPr>
  </w:style>
  <w:style w:type="numbering" w:customStyle="1" w:styleId="WW8Num11">
    <w:name w:val="WW8Num11"/>
    <w:basedOn w:val="Bezseznamu"/>
    <w:rsid w:val="00673732"/>
    <w:pPr>
      <w:numPr>
        <w:numId w:val="14"/>
      </w:numPr>
    </w:pPr>
  </w:style>
  <w:style w:type="paragraph" w:styleId="Odstavecseseznamem">
    <w:name w:val="List Paragraph"/>
    <w:basedOn w:val="Normln"/>
    <w:uiPriority w:val="34"/>
    <w:qFormat/>
    <w:rsid w:val="00CA5E44"/>
    <w:pPr>
      <w:ind w:left="720"/>
      <w:contextualSpacing/>
    </w:pPr>
  </w:style>
  <w:style w:type="character" w:customStyle="1" w:styleId="Nadpis1Char">
    <w:name w:val="Nadpis 1 Char"/>
    <w:link w:val="Nadpis1"/>
    <w:rsid w:val="006D3AF7"/>
    <w:rPr>
      <w:sz w:val="40"/>
      <w:szCs w:val="40"/>
    </w:rPr>
  </w:style>
  <w:style w:type="paragraph" w:styleId="Nzev">
    <w:name w:val="Title"/>
    <w:basedOn w:val="Normln"/>
    <w:link w:val="NzevChar"/>
    <w:qFormat/>
    <w:rsid w:val="006D3AF7"/>
    <w:pPr>
      <w:autoSpaceDE/>
      <w:autoSpaceDN/>
      <w:jc w:val="center"/>
    </w:pPr>
    <w:rPr>
      <w:b/>
      <w:bCs/>
      <w:sz w:val="32"/>
      <w:szCs w:val="32"/>
    </w:rPr>
  </w:style>
  <w:style w:type="character" w:customStyle="1" w:styleId="NzevChar">
    <w:name w:val="Název Char"/>
    <w:basedOn w:val="Standardnpsmoodstavce"/>
    <w:link w:val="Nzev"/>
    <w:rsid w:val="006D3AF7"/>
    <w:rPr>
      <w:b/>
      <w:bCs/>
      <w:sz w:val="32"/>
      <w:szCs w:val="32"/>
    </w:rPr>
  </w:style>
  <w:style w:type="paragraph" w:styleId="Podtitul">
    <w:name w:val="Subtitle"/>
    <w:basedOn w:val="Normln"/>
    <w:link w:val="PodtitulChar"/>
    <w:qFormat/>
    <w:rsid w:val="006D3AF7"/>
    <w:pPr>
      <w:autoSpaceDE/>
      <w:autoSpaceDN/>
    </w:pPr>
    <w:rPr>
      <w:sz w:val="24"/>
      <w:szCs w:val="24"/>
      <w:u w:val="single"/>
    </w:rPr>
  </w:style>
  <w:style w:type="character" w:customStyle="1" w:styleId="PodtitulChar">
    <w:name w:val="Podtitul Char"/>
    <w:basedOn w:val="Standardnpsmoodstavce"/>
    <w:link w:val="Podtitul"/>
    <w:rsid w:val="006D3AF7"/>
    <w:rPr>
      <w:sz w:val="24"/>
      <w:szCs w:val="24"/>
      <w:u w:val="single"/>
    </w:rPr>
  </w:style>
  <w:style w:type="paragraph" w:customStyle="1" w:styleId="Styl11bTunKurzvaVpravo02cmPed1b">
    <w:name w:val="Styl 11 b. Tučné Kurzíva Vpravo:  02 cm Před:  1 b."/>
    <w:basedOn w:val="Normln"/>
    <w:link w:val="Styl11bTunKurzvaVpravo02cmPed1bChar"/>
    <w:rsid w:val="006D3AF7"/>
    <w:pPr>
      <w:numPr>
        <w:numId w:val="141"/>
      </w:numPr>
      <w:spacing w:before="20"/>
      <w:ind w:right="113"/>
    </w:pPr>
    <w:rPr>
      <w:b/>
      <w:bCs/>
      <w:i/>
      <w:iCs/>
      <w:sz w:val="22"/>
      <w:szCs w:val="22"/>
    </w:rPr>
  </w:style>
  <w:style w:type="character" w:customStyle="1" w:styleId="Styl11bTunKurzvaVpravo02cmPed1bChar">
    <w:name w:val="Styl 11 b. Tučné Kurzíva Vpravo:  02 cm Před:  1 b. Char"/>
    <w:link w:val="Styl11bTunKurzvaVpravo02cmPed1b"/>
    <w:rsid w:val="006D3AF7"/>
    <w:rPr>
      <w:b/>
      <w:bCs/>
      <w:i/>
      <w:iCs/>
      <w:sz w:val="22"/>
      <w:szCs w:val="22"/>
    </w:rPr>
  </w:style>
  <w:style w:type="paragraph" w:customStyle="1" w:styleId="Uivo">
    <w:name w:val="Učivo"/>
    <w:basedOn w:val="Normln"/>
    <w:link w:val="UivoChar"/>
    <w:rsid w:val="006D3AF7"/>
    <w:pPr>
      <w:numPr>
        <w:numId w:val="142"/>
      </w:numPr>
      <w:tabs>
        <w:tab w:val="clear" w:pos="644"/>
        <w:tab w:val="left" w:pos="567"/>
        <w:tab w:val="num" w:pos="2150"/>
      </w:tabs>
      <w:spacing w:before="20"/>
      <w:ind w:left="567" w:right="113" w:hanging="397"/>
    </w:pPr>
    <w:rPr>
      <w:sz w:val="22"/>
      <w:szCs w:val="22"/>
    </w:rPr>
  </w:style>
  <w:style w:type="character" w:customStyle="1" w:styleId="UivoChar">
    <w:name w:val="Učivo Char"/>
    <w:link w:val="Uivo"/>
    <w:rsid w:val="006D3AF7"/>
    <w:rPr>
      <w:sz w:val="22"/>
      <w:szCs w:val="22"/>
    </w:rPr>
  </w:style>
  <w:style w:type="character" w:customStyle="1" w:styleId="CharChar">
    <w:name w:val="Char Char"/>
    <w:rsid w:val="00C31607"/>
    <w:rPr>
      <w:rFonts w:ascii="Arial" w:hAnsi="Arial" w:cs="Arial"/>
      <w:b/>
      <w:bCs/>
      <w:kern w:val="32"/>
      <w:sz w:val="32"/>
      <w:szCs w:val="32"/>
      <w:lang w:val="cs-CZ" w:eastAsia="cs-CZ"/>
    </w:rPr>
  </w:style>
  <w:style w:type="paragraph" w:customStyle="1" w:styleId="TextodstavecRVPZV11bZarovnatdoblokuPrvndek1cmPed6b">
    <w:name w:val="Text odstavec_RVPZV 11 b. Zarovnat do bloku První řádek:  1 cm Před:  6 b."/>
    <w:basedOn w:val="Normln"/>
    <w:rsid w:val="00C31607"/>
    <w:pPr>
      <w:autoSpaceDE/>
      <w:autoSpaceDN/>
      <w:spacing w:before="120"/>
      <w:ind w:firstLine="567"/>
      <w:jc w:val="both"/>
    </w:pPr>
    <w:rPr>
      <w:sz w:val="22"/>
      <w:szCs w:val="22"/>
    </w:rPr>
  </w:style>
  <w:style w:type="paragraph" w:customStyle="1" w:styleId="Mezera">
    <w:name w:val="Mezera"/>
    <w:basedOn w:val="Normln"/>
    <w:rsid w:val="00C31607"/>
    <w:pPr>
      <w:autoSpaceDE/>
      <w:autoSpaceDN/>
    </w:pPr>
    <w:rPr>
      <w:sz w:val="22"/>
      <w:szCs w:val="22"/>
    </w:rPr>
  </w:style>
  <w:style w:type="character" w:customStyle="1" w:styleId="MezeraChar">
    <w:name w:val="Mezera Char"/>
    <w:rsid w:val="00C31607"/>
    <w:rPr>
      <w:sz w:val="24"/>
      <w:szCs w:val="24"/>
      <w:lang w:val="cs-CZ" w:eastAsia="cs-CZ"/>
    </w:rPr>
  </w:style>
  <w:style w:type="paragraph" w:customStyle="1" w:styleId="VetvtextuRVPZVChar">
    <w:name w:val="Výčet v textu_RVPZV Char"/>
    <w:basedOn w:val="Normln"/>
    <w:rsid w:val="00C31607"/>
    <w:pPr>
      <w:numPr>
        <w:numId w:val="144"/>
      </w:numPr>
      <w:tabs>
        <w:tab w:val="clear" w:pos="360"/>
        <w:tab w:val="left" w:pos="567"/>
      </w:tabs>
      <w:autoSpaceDE/>
      <w:autoSpaceDN/>
      <w:spacing w:before="60"/>
      <w:ind w:left="567" w:hanging="397"/>
      <w:jc w:val="both"/>
    </w:pPr>
    <w:rPr>
      <w:sz w:val="22"/>
      <w:szCs w:val="22"/>
    </w:rPr>
  </w:style>
  <w:style w:type="character" w:customStyle="1" w:styleId="VetvtextuRVPZVCharChar0">
    <w:name w:val="Výčet v textu_RVPZV Char Char"/>
    <w:rsid w:val="00C31607"/>
    <w:rPr>
      <w:sz w:val="22"/>
      <w:szCs w:val="22"/>
      <w:lang w:val="cs-CZ" w:eastAsia="cs-CZ"/>
    </w:rPr>
  </w:style>
  <w:style w:type="paragraph" w:customStyle="1" w:styleId="Zkladntextodsazen1">
    <w:name w:val="Základní text odsazený1"/>
    <w:basedOn w:val="Normln"/>
    <w:rsid w:val="00C31607"/>
    <w:pPr>
      <w:autoSpaceDE/>
      <w:autoSpaceDN/>
      <w:ind w:left="-70" w:firstLine="70"/>
    </w:pPr>
    <w:rPr>
      <w:sz w:val="24"/>
      <w:szCs w:val="24"/>
    </w:rPr>
  </w:style>
  <w:style w:type="paragraph" w:customStyle="1" w:styleId="RVP-Zkladntext">
    <w:name w:val="RVP - Základní text"/>
    <w:basedOn w:val="Normln"/>
    <w:rsid w:val="00C31607"/>
    <w:pPr>
      <w:keepNext/>
      <w:suppressAutoHyphens/>
      <w:autoSpaceDE/>
      <w:autoSpaceDN/>
    </w:pPr>
    <w:rPr>
      <w:kern w:val="1"/>
      <w:sz w:val="24"/>
      <w:szCs w:val="24"/>
      <w:lang w:eastAsia="ar-SA"/>
    </w:rPr>
  </w:style>
  <w:style w:type="paragraph" w:customStyle="1" w:styleId="RVP-Uvozovacvty">
    <w:name w:val="RVP - Uvozovací věty"/>
    <w:basedOn w:val="RVP-Zkladntext"/>
    <w:next w:val="RVP-Zkladntext"/>
    <w:rsid w:val="00C31607"/>
  </w:style>
  <w:style w:type="paragraph" w:customStyle="1" w:styleId="RVP-odrkycl">
    <w:name w:val="RVP - odrážky cílů"/>
    <w:basedOn w:val="RVP-Zkladntext"/>
    <w:rsid w:val="00C31607"/>
    <w:pPr>
      <w:numPr>
        <w:numId w:val="143"/>
      </w:numPr>
      <w:tabs>
        <w:tab w:val="left" w:pos="284"/>
      </w:tabs>
      <w:spacing w:before="20"/>
      <w:ind w:left="283"/>
      <w:jc w:val="both"/>
      <w:outlineLvl w:val="0"/>
    </w:pPr>
  </w:style>
  <w:style w:type="character" w:customStyle="1" w:styleId="VetvtextuRVPZVCharCharChar0">
    <w:name w:val="Výčet v textu_RVPZV Char Char Char"/>
    <w:rsid w:val="00C31607"/>
    <w:rPr>
      <w:sz w:val="22"/>
      <w:szCs w:val="22"/>
      <w:lang w:val="cs-CZ" w:eastAsia="cs-CZ"/>
    </w:rPr>
  </w:style>
  <w:style w:type="paragraph" w:styleId="Zkladntextodsazen">
    <w:name w:val="Body Text Indent"/>
    <w:basedOn w:val="Normln"/>
    <w:link w:val="ZkladntextodsazenChar"/>
    <w:rsid w:val="00C31607"/>
    <w:pPr>
      <w:autoSpaceDE/>
      <w:autoSpaceDN/>
      <w:spacing w:after="120" w:line="480" w:lineRule="auto"/>
    </w:pPr>
    <w:rPr>
      <w:sz w:val="24"/>
      <w:szCs w:val="24"/>
    </w:rPr>
  </w:style>
  <w:style w:type="character" w:customStyle="1" w:styleId="ZkladntextodsazenChar">
    <w:name w:val="Základní text odsazený Char"/>
    <w:basedOn w:val="Standardnpsmoodstavce"/>
    <w:link w:val="Zkladntextodsazen"/>
    <w:rsid w:val="00C31607"/>
    <w:rPr>
      <w:sz w:val="24"/>
      <w:szCs w:val="24"/>
    </w:rPr>
  </w:style>
  <w:style w:type="paragraph" w:customStyle="1" w:styleId="MezeraCharChar">
    <w:name w:val="Mezera Char Char"/>
    <w:basedOn w:val="Normln"/>
    <w:rsid w:val="00C31607"/>
    <w:pPr>
      <w:autoSpaceDE/>
      <w:autoSpaceDN/>
    </w:pPr>
    <w:rPr>
      <w:sz w:val="22"/>
      <w:szCs w:val="22"/>
    </w:rPr>
  </w:style>
  <w:style w:type="paragraph" w:customStyle="1" w:styleId="StylMezititulekRVPZV11bTunZarovnatdoblokuPrvndekCharCharCharCharCharCharCharCharCharCharChar">
    <w:name w:val="Styl Mezititulek_RVPZV 11 b. Tučné Zarovnat do bloku První řádek: ... Char Char Char Char Char Char Char Char Char Char Char"/>
    <w:basedOn w:val="Normln"/>
    <w:rsid w:val="00C31607"/>
    <w:pPr>
      <w:tabs>
        <w:tab w:val="left" w:pos="567"/>
      </w:tabs>
      <w:autoSpaceDE/>
      <w:autoSpaceDN/>
      <w:spacing w:before="120"/>
    </w:pPr>
    <w:rPr>
      <w:b/>
      <w:bCs/>
      <w:sz w:val="22"/>
      <w:szCs w:val="22"/>
    </w:rPr>
  </w:style>
  <w:style w:type="paragraph" w:styleId="Bezmezer">
    <w:name w:val="No Spacing"/>
    <w:qFormat/>
    <w:rsid w:val="00080F60"/>
    <w:pPr>
      <w:suppressAutoHyphens/>
      <w:autoSpaceDN w:val="0"/>
      <w:textAlignment w:val="baseline"/>
    </w:pPr>
    <w:rPr>
      <w:rFonts w:ascii="Calibri" w:eastAsia="Calibri" w:hAnsi="Calibri"/>
      <w:sz w:val="22"/>
      <w:szCs w:val="22"/>
      <w:lang w:eastAsia="en-US"/>
    </w:rPr>
  </w:style>
  <w:style w:type="character" w:customStyle="1" w:styleId="WW8Num3z1">
    <w:name w:val="WW8Num3z1"/>
    <w:rsid w:val="0058520B"/>
    <w:rPr>
      <w:rFonts w:ascii="Courier New" w:hAnsi="Courier New"/>
    </w:rPr>
  </w:style>
  <w:style w:type="character" w:customStyle="1" w:styleId="WW8Num3z2">
    <w:name w:val="WW8Num3z2"/>
    <w:rsid w:val="0058520B"/>
    <w:rPr>
      <w:rFonts w:ascii="Wingdings" w:hAnsi="Wingdings"/>
    </w:rPr>
  </w:style>
  <w:style w:type="character" w:customStyle="1" w:styleId="WW8Num3z3">
    <w:name w:val="WW8Num3z3"/>
    <w:rsid w:val="0058520B"/>
    <w:rPr>
      <w:rFonts w:ascii="Symbol" w:hAnsi="Symbol"/>
    </w:rPr>
  </w:style>
  <w:style w:type="character" w:customStyle="1" w:styleId="WW8Num24z0">
    <w:name w:val="WW8Num24z0"/>
    <w:rsid w:val="0058520B"/>
    <w:rPr>
      <w:i w:val="0"/>
    </w:rPr>
  </w:style>
  <w:style w:type="character" w:customStyle="1" w:styleId="Standardnpsmoodstavce5">
    <w:name w:val="Standardní písmo odstavce5"/>
    <w:rsid w:val="0058520B"/>
  </w:style>
  <w:style w:type="character" w:customStyle="1" w:styleId="Standardnpsmoodstavce4">
    <w:name w:val="Standardní písmo odstavce4"/>
    <w:rsid w:val="0058520B"/>
  </w:style>
  <w:style w:type="character" w:customStyle="1" w:styleId="Absatz-Standardschriftart">
    <w:name w:val="Absatz-Standardschriftart"/>
    <w:rsid w:val="0058520B"/>
  </w:style>
  <w:style w:type="character" w:customStyle="1" w:styleId="WW8Num2z1">
    <w:name w:val="WW8Num2z1"/>
    <w:rsid w:val="0058520B"/>
    <w:rPr>
      <w:rFonts w:ascii="Courier New" w:hAnsi="Courier New"/>
    </w:rPr>
  </w:style>
  <w:style w:type="character" w:customStyle="1" w:styleId="WW8Num2z3">
    <w:name w:val="WW8Num2z3"/>
    <w:rsid w:val="0058520B"/>
    <w:rPr>
      <w:rFonts w:ascii="Symbol" w:hAnsi="Symbol"/>
    </w:rPr>
  </w:style>
  <w:style w:type="character" w:customStyle="1" w:styleId="WW8Num6z0">
    <w:name w:val="WW8Num6z0"/>
    <w:rsid w:val="0058520B"/>
    <w:rPr>
      <w:rFonts w:ascii="Times New Roman" w:hAnsi="Times New Roman" w:cs="Times New Roman"/>
    </w:rPr>
  </w:style>
  <w:style w:type="character" w:customStyle="1" w:styleId="WW8Num25z0">
    <w:name w:val="WW8Num25z0"/>
    <w:rsid w:val="0058520B"/>
    <w:rPr>
      <w:i w:val="0"/>
    </w:rPr>
  </w:style>
  <w:style w:type="character" w:customStyle="1" w:styleId="Standardnpsmoodstavce3">
    <w:name w:val="Standardní písmo odstavce3"/>
    <w:rsid w:val="0058520B"/>
  </w:style>
  <w:style w:type="character" w:customStyle="1" w:styleId="WW8Num9z1">
    <w:name w:val="WW8Num9z1"/>
    <w:rsid w:val="0058520B"/>
    <w:rPr>
      <w:rFonts w:ascii="Courier New" w:hAnsi="Courier New" w:cs="Courier New"/>
    </w:rPr>
  </w:style>
  <w:style w:type="character" w:customStyle="1" w:styleId="WW8Num9z2">
    <w:name w:val="WW8Num9z2"/>
    <w:rsid w:val="0058520B"/>
    <w:rPr>
      <w:rFonts w:ascii="Wingdings" w:hAnsi="Wingdings"/>
    </w:rPr>
  </w:style>
  <w:style w:type="character" w:customStyle="1" w:styleId="WW8Num9z3">
    <w:name w:val="WW8Num9z3"/>
    <w:rsid w:val="0058520B"/>
    <w:rPr>
      <w:rFonts w:ascii="Symbol" w:hAnsi="Symbol"/>
    </w:rPr>
  </w:style>
  <w:style w:type="character" w:customStyle="1" w:styleId="WW8Num10z1">
    <w:name w:val="WW8Num10z1"/>
    <w:rsid w:val="0058520B"/>
    <w:rPr>
      <w:rFonts w:ascii="Courier New" w:hAnsi="Courier New" w:cs="Courier New"/>
    </w:rPr>
  </w:style>
  <w:style w:type="character" w:customStyle="1" w:styleId="WW8Num10z2">
    <w:name w:val="WW8Num10z2"/>
    <w:rsid w:val="0058520B"/>
    <w:rPr>
      <w:rFonts w:ascii="Wingdings" w:hAnsi="Wingdings"/>
    </w:rPr>
  </w:style>
  <w:style w:type="character" w:customStyle="1" w:styleId="WW8Num10z3">
    <w:name w:val="WW8Num10z3"/>
    <w:rsid w:val="0058520B"/>
    <w:rPr>
      <w:rFonts w:ascii="Symbol" w:hAnsi="Symbol"/>
    </w:rPr>
  </w:style>
  <w:style w:type="character" w:customStyle="1" w:styleId="WW8Num11z1">
    <w:name w:val="WW8Num11z1"/>
    <w:rsid w:val="0058520B"/>
    <w:rPr>
      <w:rFonts w:ascii="Courier New" w:hAnsi="Courier New" w:cs="Courier New"/>
    </w:rPr>
  </w:style>
  <w:style w:type="character" w:customStyle="1" w:styleId="WW8Num11z2">
    <w:name w:val="WW8Num11z2"/>
    <w:rsid w:val="0058520B"/>
    <w:rPr>
      <w:rFonts w:ascii="Wingdings" w:hAnsi="Wingdings"/>
    </w:rPr>
  </w:style>
  <w:style w:type="character" w:customStyle="1" w:styleId="WW8Num11z3">
    <w:name w:val="WW8Num11z3"/>
    <w:rsid w:val="0058520B"/>
    <w:rPr>
      <w:rFonts w:ascii="Symbol" w:hAnsi="Symbol"/>
    </w:rPr>
  </w:style>
  <w:style w:type="character" w:customStyle="1" w:styleId="WW8Num12z1">
    <w:name w:val="WW8Num12z1"/>
    <w:rsid w:val="0058520B"/>
    <w:rPr>
      <w:rFonts w:ascii="Courier New" w:hAnsi="Courier New" w:cs="Courier New"/>
    </w:rPr>
  </w:style>
  <w:style w:type="character" w:customStyle="1" w:styleId="WW8Num12z2">
    <w:name w:val="WW8Num12z2"/>
    <w:rsid w:val="0058520B"/>
    <w:rPr>
      <w:rFonts w:ascii="Wingdings" w:hAnsi="Wingdings"/>
    </w:rPr>
  </w:style>
  <w:style w:type="character" w:customStyle="1" w:styleId="WW8Num12z3">
    <w:name w:val="WW8Num12z3"/>
    <w:rsid w:val="0058520B"/>
    <w:rPr>
      <w:rFonts w:ascii="Symbol" w:hAnsi="Symbol"/>
    </w:rPr>
  </w:style>
  <w:style w:type="character" w:customStyle="1" w:styleId="Standardnpsmoodstavce2">
    <w:name w:val="Standardní písmo odstavce2"/>
    <w:rsid w:val="0058520B"/>
  </w:style>
  <w:style w:type="character" w:customStyle="1" w:styleId="WW-Absatz-Standardschriftart">
    <w:name w:val="WW-Absatz-Standardschriftart"/>
    <w:rsid w:val="0058520B"/>
  </w:style>
  <w:style w:type="character" w:customStyle="1" w:styleId="WW-Absatz-Standardschriftart1">
    <w:name w:val="WW-Absatz-Standardschriftart1"/>
    <w:rsid w:val="0058520B"/>
  </w:style>
  <w:style w:type="character" w:customStyle="1" w:styleId="Standardnpsmoodstavce1">
    <w:name w:val="Standardní písmo odstavce1"/>
    <w:rsid w:val="0058520B"/>
  </w:style>
  <w:style w:type="character" w:customStyle="1" w:styleId="Symbolyproslovn">
    <w:name w:val="Symboly pro číslování"/>
    <w:rsid w:val="0058520B"/>
  </w:style>
  <w:style w:type="character" w:customStyle="1" w:styleId="WW8Num16z0">
    <w:name w:val="WW8Num16z0"/>
    <w:rsid w:val="0058520B"/>
    <w:rPr>
      <w:rFonts w:ascii="Wingdings" w:hAnsi="Wingdings"/>
    </w:rPr>
  </w:style>
  <w:style w:type="character" w:customStyle="1" w:styleId="WW8Num16z1">
    <w:name w:val="WW8Num16z1"/>
    <w:rsid w:val="0058520B"/>
    <w:rPr>
      <w:rFonts w:ascii="Courier New" w:hAnsi="Courier New"/>
    </w:rPr>
  </w:style>
  <w:style w:type="character" w:customStyle="1" w:styleId="WW8Num16z3">
    <w:name w:val="WW8Num16z3"/>
    <w:rsid w:val="0058520B"/>
    <w:rPr>
      <w:rFonts w:ascii="Symbol" w:hAnsi="Symbol"/>
    </w:rPr>
  </w:style>
  <w:style w:type="character" w:customStyle="1" w:styleId="ZpatChar">
    <w:name w:val="Zápatí Char"/>
    <w:uiPriority w:val="99"/>
    <w:rsid w:val="0058520B"/>
    <w:rPr>
      <w:sz w:val="24"/>
      <w:szCs w:val="24"/>
    </w:rPr>
  </w:style>
  <w:style w:type="character" w:customStyle="1" w:styleId="ZhlavChar">
    <w:name w:val="Záhlaví Char"/>
    <w:uiPriority w:val="99"/>
    <w:rsid w:val="0058520B"/>
    <w:rPr>
      <w:sz w:val="24"/>
      <w:szCs w:val="24"/>
    </w:rPr>
  </w:style>
  <w:style w:type="character" w:customStyle="1" w:styleId="Styl11bTunKurzvaVpravo02cmPed1bCharChar">
    <w:name w:val="Styl 11 b. Tučné Kurzíva Vpravo:  02 cm Před:  1 b. Char Char"/>
    <w:rsid w:val="0058520B"/>
    <w:rPr>
      <w:b/>
      <w:bCs/>
      <w:i/>
      <w:iCs/>
      <w:sz w:val="22"/>
      <w:szCs w:val="22"/>
    </w:rPr>
  </w:style>
  <w:style w:type="character" w:customStyle="1" w:styleId="FormtovanvHTMLChar">
    <w:name w:val="Formátovaný v HTML Char"/>
    <w:rsid w:val="0058520B"/>
    <w:rPr>
      <w:rFonts w:ascii="Courier New" w:hAnsi="Courier New" w:cs="Courier New"/>
      <w:color w:val="000000"/>
    </w:rPr>
  </w:style>
  <w:style w:type="character" w:customStyle="1" w:styleId="storyintro1">
    <w:name w:val="storyintro1"/>
    <w:rsid w:val="0058520B"/>
    <w:rPr>
      <w:rFonts w:ascii="Verdana" w:hAnsi="Verdana"/>
      <w:sz w:val="22"/>
      <w:szCs w:val="22"/>
    </w:rPr>
  </w:style>
  <w:style w:type="character" w:customStyle="1" w:styleId="zdrojCharChar">
    <w:name w:val="zdroj Char Char"/>
    <w:rsid w:val="0058520B"/>
    <w:rPr>
      <w:i/>
      <w:iCs/>
      <w:sz w:val="16"/>
      <w:szCs w:val="24"/>
    </w:rPr>
  </w:style>
  <w:style w:type="character" w:styleId="Zvraznn">
    <w:name w:val="Emphasis"/>
    <w:uiPriority w:val="20"/>
    <w:qFormat/>
    <w:rsid w:val="0058520B"/>
    <w:rPr>
      <w:i/>
      <w:iCs/>
    </w:rPr>
  </w:style>
  <w:style w:type="paragraph" w:customStyle="1" w:styleId="Nadpis">
    <w:name w:val="Nadpis"/>
    <w:basedOn w:val="Normln"/>
    <w:next w:val="Zkladntext"/>
    <w:rsid w:val="0058520B"/>
    <w:pPr>
      <w:keepNext/>
      <w:suppressAutoHyphens/>
      <w:autoSpaceDE/>
      <w:autoSpaceDN/>
      <w:spacing w:before="240" w:after="120"/>
    </w:pPr>
    <w:rPr>
      <w:rFonts w:ascii="Arial" w:eastAsia="SimSun" w:hAnsi="Arial" w:cs="Mangal"/>
      <w:sz w:val="28"/>
      <w:szCs w:val="28"/>
      <w:lang w:eastAsia="ar-SA"/>
    </w:rPr>
  </w:style>
  <w:style w:type="paragraph" w:customStyle="1" w:styleId="Popisek">
    <w:name w:val="Popisek"/>
    <w:basedOn w:val="Normln"/>
    <w:rsid w:val="0058520B"/>
    <w:pPr>
      <w:suppressLineNumbers/>
      <w:suppressAutoHyphens/>
      <w:autoSpaceDE/>
      <w:autoSpaceDN/>
      <w:spacing w:before="120" w:after="120"/>
    </w:pPr>
    <w:rPr>
      <w:rFonts w:cs="Mangal"/>
      <w:i/>
      <w:iCs/>
      <w:sz w:val="24"/>
      <w:szCs w:val="24"/>
      <w:lang w:eastAsia="ar-SA"/>
    </w:rPr>
  </w:style>
  <w:style w:type="paragraph" w:customStyle="1" w:styleId="Rejstk">
    <w:name w:val="Rejstřík"/>
    <w:basedOn w:val="Normln"/>
    <w:rsid w:val="0058520B"/>
    <w:pPr>
      <w:suppressLineNumbers/>
      <w:suppressAutoHyphens/>
      <w:autoSpaceDE/>
      <w:autoSpaceDN/>
    </w:pPr>
    <w:rPr>
      <w:rFonts w:cs="Mangal"/>
      <w:sz w:val="24"/>
      <w:szCs w:val="24"/>
      <w:lang w:eastAsia="ar-SA"/>
    </w:rPr>
  </w:style>
  <w:style w:type="paragraph" w:customStyle="1" w:styleId="Obsahtabulky">
    <w:name w:val="Obsah tabulky"/>
    <w:basedOn w:val="Normln"/>
    <w:rsid w:val="0058520B"/>
    <w:pPr>
      <w:suppressLineNumbers/>
      <w:suppressAutoHyphens/>
      <w:autoSpaceDE/>
      <w:autoSpaceDN/>
    </w:pPr>
    <w:rPr>
      <w:sz w:val="24"/>
      <w:szCs w:val="24"/>
      <w:lang w:eastAsia="ar-SA"/>
    </w:rPr>
  </w:style>
  <w:style w:type="paragraph" w:customStyle="1" w:styleId="Nadpistabulky">
    <w:name w:val="Nadpis tabulky"/>
    <w:basedOn w:val="Obsahtabulky"/>
    <w:rsid w:val="0058520B"/>
    <w:pPr>
      <w:jc w:val="center"/>
    </w:pPr>
    <w:rPr>
      <w:b/>
      <w:bCs/>
    </w:rPr>
  </w:style>
  <w:style w:type="paragraph" w:customStyle="1" w:styleId="Zkladntext21">
    <w:name w:val="Základní text 21"/>
    <w:basedOn w:val="Normln"/>
    <w:rsid w:val="0058520B"/>
    <w:pPr>
      <w:suppressAutoHyphens/>
      <w:autoSpaceDE/>
      <w:autoSpaceDN/>
      <w:spacing w:before="120" w:line="360" w:lineRule="auto"/>
      <w:jc w:val="both"/>
    </w:pPr>
    <w:rPr>
      <w:sz w:val="24"/>
      <w:lang w:eastAsia="ar-SA"/>
    </w:rPr>
  </w:style>
  <w:style w:type="paragraph" w:customStyle="1" w:styleId="Odstavecneodr">
    <w:name w:val="Odstavec neodr"/>
    <w:basedOn w:val="Odstavec"/>
    <w:rsid w:val="0058520B"/>
    <w:pPr>
      <w:suppressAutoHyphens/>
      <w:spacing w:after="0"/>
      <w:ind w:firstLine="0"/>
      <w:jc w:val="left"/>
    </w:pPr>
    <w:rPr>
      <w:rFonts w:ascii="Tahoma" w:hAnsi="Tahoma"/>
      <w:kern w:val="1"/>
      <w:szCs w:val="20"/>
      <w:lang w:eastAsia="ar-SA"/>
    </w:rPr>
  </w:style>
  <w:style w:type="paragraph" w:styleId="FormtovanvHTML">
    <w:name w:val="HTML Preformatted"/>
    <w:basedOn w:val="Normln"/>
    <w:link w:val="FormtovanvHTMLChar1"/>
    <w:rsid w:val="00585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color w:val="000000"/>
      <w:lang w:eastAsia="ar-SA"/>
    </w:rPr>
  </w:style>
  <w:style w:type="character" w:customStyle="1" w:styleId="FormtovanvHTMLChar1">
    <w:name w:val="Formátovaný v HTML Char1"/>
    <w:basedOn w:val="Standardnpsmoodstavce"/>
    <w:link w:val="FormtovanvHTML"/>
    <w:rsid w:val="0058520B"/>
    <w:rPr>
      <w:rFonts w:ascii="Courier New" w:hAnsi="Courier New" w:cs="Courier New"/>
      <w:color w:val="000000"/>
      <w:lang w:eastAsia="ar-SA"/>
    </w:rPr>
  </w:style>
  <w:style w:type="paragraph" w:customStyle="1" w:styleId="text">
    <w:name w:val="text"/>
    <w:basedOn w:val="Normln"/>
    <w:rsid w:val="0058520B"/>
    <w:pPr>
      <w:keepNext/>
      <w:keepLines/>
      <w:autoSpaceDE/>
      <w:autoSpaceDN/>
    </w:pPr>
    <w:rPr>
      <w:sz w:val="22"/>
      <w:szCs w:val="24"/>
      <w:lang w:eastAsia="ar-SA"/>
    </w:rPr>
  </w:style>
  <w:style w:type="paragraph" w:customStyle="1" w:styleId="zdrojChar">
    <w:name w:val="zdroj Char"/>
    <w:basedOn w:val="Normln"/>
    <w:rsid w:val="0058520B"/>
    <w:pPr>
      <w:keepNext/>
      <w:keepLines/>
      <w:autoSpaceDE/>
      <w:autoSpaceDN/>
      <w:jc w:val="right"/>
    </w:pPr>
    <w:rPr>
      <w:i/>
      <w:iCs/>
      <w:sz w:val="16"/>
      <w:szCs w:val="24"/>
      <w:lang w:eastAsia="ar-SA"/>
    </w:rPr>
  </w:style>
  <w:style w:type="paragraph" w:customStyle="1" w:styleId="alternativa">
    <w:name w:val="alternativa"/>
    <w:basedOn w:val="Normln"/>
    <w:rsid w:val="0058520B"/>
    <w:pPr>
      <w:keepNext/>
      <w:keepLines/>
      <w:autoSpaceDE/>
      <w:autoSpaceDN/>
      <w:ind w:left="340" w:hanging="340"/>
    </w:pPr>
    <w:rPr>
      <w:rFonts w:cs="Arial"/>
      <w:sz w:val="22"/>
      <w:szCs w:val="24"/>
      <w:lang w:eastAsia="ar-SA"/>
    </w:rPr>
  </w:style>
  <w:style w:type="paragraph" w:styleId="Obsah4">
    <w:name w:val="toc 4"/>
    <w:basedOn w:val="Normln"/>
    <w:next w:val="Normln"/>
    <w:autoRedefine/>
    <w:uiPriority w:val="39"/>
    <w:unhideWhenUsed/>
    <w:rsid w:val="00CA0269"/>
    <w:pPr>
      <w:autoSpaceDE/>
      <w:autoSpaceDN/>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CA0269"/>
    <w:pPr>
      <w:autoSpaceDE/>
      <w:autoSpaceDN/>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CA0269"/>
    <w:pPr>
      <w:autoSpaceDE/>
      <w:autoSpaceDN/>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CA0269"/>
    <w:pPr>
      <w:autoSpaceDE/>
      <w:autoSpaceDN/>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CA0269"/>
    <w:pPr>
      <w:autoSpaceDE/>
      <w:autoSpaceDN/>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CA0269"/>
    <w:pPr>
      <w:autoSpaceDE/>
      <w:autoSpaceDN/>
      <w:spacing w:after="100" w:line="276" w:lineRule="auto"/>
      <w:ind w:left="1760"/>
    </w:pPr>
    <w:rPr>
      <w:rFonts w:asciiTheme="minorHAnsi" w:eastAsiaTheme="minorEastAsia" w:hAnsiTheme="minorHAnsi" w:cstheme="minorBidi"/>
      <w:sz w:val="22"/>
      <w:szCs w:val="22"/>
    </w:rPr>
  </w:style>
  <w:style w:type="paragraph" w:styleId="Textpoznpodarou">
    <w:name w:val="footnote text"/>
    <w:aliases w:val=" Char"/>
    <w:basedOn w:val="Normln"/>
    <w:link w:val="TextpoznpodarouChar"/>
    <w:rsid w:val="009F4AAB"/>
    <w:pPr>
      <w:autoSpaceDE/>
      <w:autoSpaceDN/>
    </w:pPr>
  </w:style>
  <w:style w:type="character" w:customStyle="1" w:styleId="TextpoznpodarouChar">
    <w:name w:val="Text pozn. pod čarou Char"/>
    <w:aliases w:val=" Char Char"/>
    <w:basedOn w:val="Standardnpsmoodstavce"/>
    <w:link w:val="Textpoznpodarou"/>
    <w:rsid w:val="009F4AAB"/>
  </w:style>
  <w:style w:type="character" w:styleId="Znakapoznpodarou">
    <w:name w:val="footnote reference"/>
    <w:rsid w:val="009F4AAB"/>
    <w:rPr>
      <w:vertAlign w:val="superscript"/>
    </w:rPr>
  </w:style>
  <w:style w:type="numbering" w:customStyle="1" w:styleId="Bezseznamu1">
    <w:name w:val="Bez seznamu1"/>
    <w:next w:val="Bezseznamu"/>
    <w:uiPriority w:val="99"/>
    <w:semiHidden/>
    <w:unhideWhenUsed/>
    <w:rsid w:val="009F4AAB"/>
  </w:style>
  <w:style w:type="character" w:customStyle="1" w:styleId="Nadpis2Char">
    <w:name w:val="Nadpis 2 Char"/>
    <w:basedOn w:val="Standardnpsmoodstavce"/>
    <w:link w:val="Nadpis2"/>
    <w:rsid w:val="009F4AAB"/>
    <w:rPr>
      <w:sz w:val="24"/>
      <w:szCs w:val="24"/>
    </w:rPr>
  </w:style>
  <w:style w:type="character" w:customStyle="1" w:styleId="Nadpis3Char">
    <w:name w:val="Nadpis 3 Char"/>
    <w:basedOn w:val="Standardnpsmoodstavce"/>
    <w:link w:val="Nadpis3"/>
    <w:rsid w:val="009F4AAB"/>
    <w:rPr>
      <w:sz w:val="24"/>
      <w:szCs w:val="24"/>
    </w:rPr>
  </w:style>
  <w:style w:type="paragraph" w:styleId="Seznamsodrkami">
    <w:name w:val="List Bullet"/>
    <w:basedOn w:val="Normln"/>
    <w:autoRedefine/>
    <w:rsid w:val="009F4AAB"/>
    <w:pPr>
      <w:numPr>
        <w:numId w:val="370"/>
      </w:numPr>
      <w:autoSpaceDE/>
      <w:autoSpaceDN/>
    </w:pPr>
    <w:rPr>
      <w:sz w:val="24"/>
      <w:szCs w:val="24"/>
    </w:rPr>
  </w:style>
  <w:style w:type="character" w:styleId="Odkaznakoment">
    <w:name w:val="annotation reference"/>
    <w:uiPriority w:val="99"/>
    <w:rsid w:val="009F4AAB"/>
    <w:rPr>
      <w:sz w:val="16"/>
      <w:szCs w:val="16"/>
    </w:rPr>
  </w:style>
  <w:style w:type="paragraph" w:styleId="Textkomente">
    <w:name w:val="annotation text"/>
    <w:basedOn w:val="Normln"/>
    <w:link w:val="TextkomenteChar"/>
    <w:uiPriority w:val="99"/>
    <w:rsid w:val="009F4AAB"/>
    <w:pPr>
      <w:autoSpaceDE/>
      <w:autoSpaceDN/>
    </w:pPr>
  </w:style>
  <w:style w:type="character" w:customStyle="1" w:styleId="TextkomenteChar">
    <w:name w:val="Text komentáře Char"/>
    <w:basedOn w:val="Standardnpsmoodstavce"/>
    <w:link w:val="Textkomente"/>
    <w:uiPriority w:val="99"/>
    <w:rsid w:val="009F4AAB"/>
  </w:style>
  <w:style w:type="paragraph" w:styleId="Pedmtkomente">
    <w:name w:val="annotation subject"/>
    <w:basedOn w:val="Textkomente"/>
    <w:next w:val="Textkomente"/>
    <w:link w:val="PedmtkomenteChar"/>
    <w:rsid w:val="009F4AAB"/>
    <w:rPr>
      <w:b/>
      <w:bCs/>
    </w:rPr>
  </w:style>
  <w:style w:type="character" w:customStyle="1" w:styleId="PedmtkomenteChar">
    <w:name w:val="Předmět komentáře Char"/>
    <w:basedOn w:val="TextkomenteChar"/>
    <w:link w:val="Pedmtkomente"/>
    <w:rsid w:val="009F4AAB"/>
    <w:rPr>
      <w:b/>
      <w:bCs/>
    </w:rPr>
  </w:style>
  <w:style w:type="character" w:styleId="Siln">
    <w:name w:val="Strong"/>
    <w:qFormat/>
    <w:rsid w:val="009F4AAB"/>
    <w:rPr>
      <w:b/>
      <w:bCs/>
    </w:rPr>
  </w:style>
  <w:style w:type="paragraph" w:customStyle="1" w:styleId="dottedline">
    <w:name w:val="dottedline"/>
    <w:basedOn w:val="Normln"/>
    <w:rsid w:val="009F4AAB"/>
    <w:pPr>
      <w:autoSpaceDE/>
      <w:autoSpaceDN/>
      <w:spacing w:before="100" w:beforeAutospacing="1" w:after="100" w:afterAutospacing="1"/>
    </w:pPr>
    <w:rPr>
      <w:sz w:val="24"/>
      <w:szCs w:val="24"/>
    </w:rPr>
  </w:style>
  <w:style w:type="character" w:customStyle="1" w:styleId="sifr-alternate">
    <w:name w:val="sifr-alternate"/>
    <w:basedOn w:val="Standardnpsmoodstavce"/>
    <w:rsid w:val="009F4AAB"/>
  </w:style>
  <w:style w:type="character" w:customStyle="1" w:styleId="Nadpis7Char">
    <w:name w:val="Nadpis 7 Char"/>
    <w:basedOn w:val="Standardnpsmoodstavce"/>
    <w:link w:val="Nadpis7"/>
    <w:rsid w:val="009F4AAB"/>
    <w:rPr>
      <w:sz w:val="24"/>
      <w:szCs w:val="24"/>
    </w:rPr>
  </w:style>
  <w:style w:type="character" w:customStyle="1" w:styleId="Nadpis8Char">
    <w:name w:val="Nadpis 8 Char"/>
    <w:basedOn w:val="Standardnpsmoodstavce"/>
    <w:link w:val="Nadpis8"/>
    <w:rsid w:val="009F4AAB"/>
    <w:rPr>
      <w:i/>
      <w:iCs/>
      <w:sz w:val="24"/>
      <w:szCs w:val="24"/>
    </w:rPr>
  </w:style>
  <w:style w:type="character" w:customStyle="1" w:styleId="Nadpis9Char">
    <w:name w:val="Nadpis 9 Char"/>
    <w:basedOn w:val="Standardnpsmoodstavce"/>
    <w:link w:val="Nadpis9"/>
    <w:rsid w:val="009F4AAB"/>
    <w:rPr>
      <w:rFonts w:ascii="Arial" w:hAnsi="Arial" w:cs="Arial"/>
      <w:sz w:val="22"/>
      <w:szCs w:val="22"/>
    </w:rPr>
  </w:style>
  <w:style w:type="numbering" w:customStyle="1" w:styleId="Bezseznamu2">
    <w:name w:val="Bez seznamu2"/>
    <w:next w:val="Bezseznamu"/>
    <w:uiPriority w:val="99"/>
    <w:semiHidden/>
    <w:unhideWhenUsed/>
    <w:rsid w:val="009F4AAB"/>
  </w:style>
  <w:style w:type="paragraph" w:styleId="Textvysvtlivek">
    <w:name w:val="endnote text"/>
    <w:basedOn w:val="Normln"/>
    <w:link w:val="TextvysvtlivekChar"/>
    <w:rsid w:val="009F4AAB"/>
    <w:pPr>
      <w:autoSpaceDE/>
      <w:autoSpaceDN/>
      <w:spacing w:line="285" w:lineRule="atLeast"/>
      <w:jc w:val="both"/>
    </w:pPr>
    <w:rPr>
      <w:rFonts w:ascii="Arial" w:hAnsi="Arial"/>
      <w:color w:val="000000"/>
    </w:rPr>
  </w:style>
  <w:style w:type="character" w:customStyle="1" w:styleId="TextvysvtlivekChar">
    <w:name w:val="Text vysvětlivek Char"/>
    <w:basedOn w:val="Standardnpsmoodstavce"/>
    <w:link w:val="Textvysvtlivek"/>
    <w:rsid w:val="009F4AAB"/>
    <w:rPr>
      <w:rFonts w:ascii="Arial" w:hAnsi="Arial"/>
      <w:color w:val="000000"/>
    </w:rPr>
  </w:style>
  <w:style w:type="paragraph" w:customStyle="1" w:styleId="Normlnweb1">
    <w:name w:val="Normální (web)1"/>
    <w:basedOn w:val="Normln"/>
    <w:rsid w:val="009F4AAB"/>
    <w:pPr>
      <w:autoSpaceDE/>
      <w:autoSpaceDN/>
      <w:spacing w:before="105" w:after="100" w:afterAutospacing="1"/>
    </w:pPr>
    <w:rPr>
      <w:sz w:val="24"/>
      <w:szCs w:val="24"/>
    </w:rPr>
  </w:style>
  <w:style w:type="paragraph" w:customStyle="1" w:styleId="malepismo">
    <w:name w:val="malepismo"/>
    <w:basedOn w:val="Normln"/>
    <w:rsid w:val="009F4AAB"/>
    <w:pPr>
      <w:autoSpaceDE/>
      <w:autoSpaceDN/>
      <w:spacing w:before="100" w:beforeAutospacing="1" w:after="100" w:afterAutospacing="1"/>
    </w:pPr>
    <w:rPr>
      <w:sz w:val="15"/>
      <w:szCs w:val="15"/>
    </w:rPr>
  </w:style>
  <w:style w:type="paragraph" w:customStyle="1" w:styleId="Styl1">
    <w:name w:val="Styl1"/>
    <w:basedOn w:val="Nadpis2"/>
    <w:qFormat/>
    <w:rsid w:val="009F4AAB"/>
    <w:pPr>
      <w:widowControl/>
      <w:numPr>
        <w:ilvl w:val="1"/>
        <w:numId w:val="371"/>
      </w:numPr>
      <w:tabs>
        <w:tab w:val="clear" w:pos="2410"/>
        <w:tab w:val="clear" w:pos="4395"/>
      </w:tabs>
      <w:autoSpaceDE/>
      <w:autoSpaceDN/>
      <w:spacing w:before="240" w:after="60" w:line="276" w:lineRule="auto"/>
    </w:pPr>
    <w:rPr>
      <w:rFonts w:ascii="Cambria" w:hAnsi="Cambria"/>
      <w:b/>
      <w:bCs/>
      <w:i/>
      <w:iCs/>
      <w:sz w:val="28"/>
      <w:szCs w:val="28"/>
      <w:lang w:eastAsia="en-US"/>
    </w:rPr>
  </w:style>
  <w:style w:type="paragraph" w:customStyle="1" w:styleId="Odstavecseseznamem1">
    <w:name w:val="Odstavec se seznamem1"/>
    <w:basedOn w:val="Normln"/>
    <w:rsid w:val="009F4AAB"/>
    <w:pPr>
      <w:autoSpaceDE/>
      <w:autoSpaceDN/>
      <w:spacing w:after="200" w:line="276" w:lineRule="auto"/>
      <w:ind w:left="720"/>
      <w:contextualSpacing/>
    </w:pPr>
    <w:rPr>
      <w:rFonts w:ascii="Calibri" w:hAnsi="Calibri"/>
      <w:sz w:val="22"/>
      <w:szCs w:val="22"/>
      <w:lang w:eastAsia="en-US"/>
    </w:rPr>
  </w:style>
  <w:style w:type="paragraph" w:customStyle="1" w:styleId="1NZEVI">
    <w:name w:val="1 NÁZEV I"/>
    <w:basedOn w:val="Nzev"/>
    <w:rsid w:val="009F4AAB"/>
    <w:pPr>
      <w:jc w:val="left"/>
    </w:pPr>
    <w:rPr>
      <w:rFonts w:eastAsia="Calibri"/>
      <w:bCs w:val="0"/>
      <w:caps/>
      <w:sz w:val="28"/>
      <w:szCs w:val="20"/>
    </w:rPr>
  </w:style>
  <w:style w:type="paragraph" w:customStyle="1" w:styleId="odrky">
    <w:name w:val="odrážky"/>
    <w:basedOn w:val="Normln"/>
    <w:rsid w:val="009F4AAB"/>
    <w:pPr>
      <w:numPr>
        <w:numId w:val="372"/>
      </w:numPr>
      <w:autoSpaceDE/>
      <w:autoSpaceDN/>
    </w:pPr>
    <w:rPr>
      <w:sz w:val="24"/>
      <w:szCs w:val="24"/>
    </w:rPr>
  </w:style>
  <w:style w:type="paragraph" w:customStyle="1" w:styleId="stem11kwn">
    <w:name w:val="stem_11_kwn"/>
    <w:basedOn w:val="Normln"/>
    <w:rsid w:val="009F4AAB"/>
    <w:pPr>
      <w:keepNext/>
      <w:autoSpaceDE/>
      <w:autoSpaceDN/>
      <w:spacing w:after="220"/>
    </w:pPr>
    <w:rPr>
      <w:rFonts w:ascii="Arial" w:hAnsi="Arial"/>
      <w:sz w:val="22"/>
      <w:lang w:val="en-AU" w:eastAsia="en-US"/>
    </w:rPr>
  </w:style>
  <w:style w:type="paragraph" w:customStyle="1" w:styleId="Arial11">
    <w:name w:val="Arial11"/>
    <w:basedOn w:val="Normln"/>
    <w:rsid w:val="009F4AAB"/>
    <w:pPr>
      <w:tabs>
        <w:tab w:val="right" w:pos="3402"/>
        <w:tab w:val="left" w:pos="5103"/>
        <w:tab w:val="right" w:pos="7655"/>
      </w:tabs>
      <w:autoSpaceDE/>
      <w:autoSpaceDN/>
      <w:jc w:val="both"/>
    </w:pPr>
    <w:rPr>
      <w:rFonts w:ascii="Arial" w:hAnsi="Arial"/>
      <w:sz w:val="22"/>
      <w:lang w:val="en-GB" w:eastAsia="en-US"/>
    </w:rPr>
  </w:style>
  <w:style w:type="paragraph" w:customStyle="1" w:styleId="Times10BC">
    <w:name w:val="Times10_B_C"/>
    <w:basedOn w:val="Normln"/>
    <w:rsid w:val="009F4AAB"/>
    <w:pPr>
      <w:autoSpaceDE/>
      <w:autoSpaceDN/>
      <w:jc w:val="center"/>
    </w:pPr>
    <w:rPr>
      <w:b/>
      <w:lang w:val="en-AU" w:eastAsia="en-US"/>
    </w:rPr>
  </w:style>
  <w:style w:type="paragraph" w:customStyle="1" w:styleId="stem">
    <w:name w:val="stem"/>
    <w:basedOn w:val="Normln"/>
    <w:rsid w:val="009F4AAB"/>
    <w:pPr>
      <w:keepNext/>
      <w:pBdr>
        <w:bottom w:val="single" w:sz="6" w:space="1" w:color="auto"/>
      </w:pBdr>
      <w:autoSpaceDE/>
      <w:autoSpaceDN/>
      <w:spacing w:before="60" w:after="220"/>
      <w:jc w:val="both"/>
    </w:pPr>
    <w:rPr>
      <w:rFonts w:ascii="Arial" w:hAnsi="Arial"/>
      <w:snapToGrid w:val="0"/>
      <w:sz w:val="22"/>
      <w:lang w:eastAsia="nl-NL"/>
    </w:rPr>
  </w:style>
  <w:style w:type="paragraph" w:customStyle="1" w:styleId="note">
    <w:name w:val="note"/>
    <w:basedOn w:val="Normln"/>
    <w:rsid w:val="009F4AAB"/>
    <w:pPr>
      <w:keepNext/>
      <w:widowControl w:val="0"/>
      <w:autoSpaceDE/>
      <w:autoSpaceDN/>
      <w:spacing w:before="120" w:after="120"/>
      <w:ind w:left="992" w:hanging="992"/>
      <w:jc w:val="both"/>
    </w:pPr>
    <w:rPr>
      <w:rFonts w:ascii="Arial" w:hAnsi="Arial"/>
      <w:b/>
      <w:sz w:val="22"/>
      <w:lang w:val="en-AU" w:eastAsia="en-US"/>
    </w:rPr>
  </w:style>
  <w:style w:type="paragraph" w:customStyle="1" w:styleId="arial9L">
    <w:name w:val="arial9L"/>
    <w:basedOn w:val="Normln"/>
    <w:rsid w:val="009F4AAB"/>
    <w:pPr>
      <w:autoSpaceDE/>
      <w:autoSpaceDN/>
      <w:snapToGrid w:val="0"/>
      <w:spacing w:before="60"/>
      <w:ind w:left="992" w:hanging="992"/>
      <w:jc w:val="both"/>
    </w:pPr>
    <w:rPr>
      <w:rFonts w:ascii="Arial" w:hAnsi="Arial"/>
      <w:sz w:val="18"/>
      <w:lang w:val="en-US" w:eastAsia="en-US"/>
    </w:rPr>
  </w:style>
  <w:style w:type="paragraph" w:customStyle="1" w:styleId="stringheadexample">
    <w:name w:val="string head example"/>
    <w:basedOn w:val="Normln"/>
    <w:rsid w:val="009F4AAB"/>
    <w:pPr>
      <w:autoSpaceDE/>
      <w:autoSpaceDN/>
      <w:spacing w:before="40" w:after="60"/>
      <w:jc w:val="center"/>
    </w:pPr>
    <w:rPr>
      <w:rFonts w:ascii="Arial" w:hAnsi="Arial"/>
      <w:b/>
      <w:sz w:val="22"/>
      <w:lang w:val="en-GB" w:eastAsia="en-US"/>
    </w:rPr>
  </w:style>
  <w:style w:type="paragraph" w:customStyle="1" w:styleId="ariel10L">
    <w:name w:val="ariel10L"/>
    <w:basedOn w:val="Normln"/>
    <w:rsid w:val="009F4AAB"/>
    <w:pPr>
      <w:autoSpaceDE/>
      <w:autoSpaceDN/>
      <w:jc w:val="both"/>
    </w:pPr>
    <w:rPr>
      <w:rFonts w:ascii="Arial" w:hAnsi="Arial"/>
      <w:lang w:val="en-AU" w:eastAsia="en-US"/>
    </w:rPr>
  </w:style>
  <w:style w:type="character" w:customStyle="1" w:styleId="Znakypropoznmkupodarou">
    <w:name w:val="Znaky pro poznámku pod čarou"/>
    <w:rsid w:val="009F4AAB"/>
    <w:rPr>
      <w:vertAlign w:val="superscript"/>
    </w:rPr>
  </w:style>
  <w:style w:type="paragraph" w:customStyle="1" w:styleId="VPTextdopisu">
    <w:name w:val="VÚP Text dopisu"/>
    <w:basedOn w:val="Normln"/>
    <w:rsid w:val="009F4AAB"/>
    <w:pPr>
      <w:widowControl w:val="0"/>
      <w:tabs>
        <w:tab w:val="left" w:pos="3060"/>
        <w:tab w:val="left" w:pos="5400"/>
        <w:tab w:val="left" w:pos="7560"/>
      </w:tabs>
      <w:suppressAutoHyphens/>
      <w:autoSpaceDE/>
      <w:autoSpaceDN/>
    </w:pPr>
    <w:rPr>
      <w:rFonts w:ascii="Arial" w:eastAsia="DejaVu Sans" w:hAnsi="Arial" w:cs="Arial"/>
      <w:kern w:val="1"/>
      <w:sz w:val="22"/>
      <w:szCs w:val="22"/>
    </w:rPr>
  </w:style>
  <w:style w:type="paragraph" w:customStyle="1" w:styleId="arial10L">
    <w:name w:val="arial10L"/>
    <w:rsid w:val="009F4AAB"/>
    <w:rPr>
      <w:rFonts w:ascii="Arial" w:hAnsi="Arial"/>
      <w:lang w:val="en-GB" w:eastAsia="en-US"/>
    </w:rPr>
  </w:style>
  <w:style w:type="paragraph" w:customStyle="1" w:styleId="arial10CB">
    <w:name w:val="arial10CB"/>
    <w:rsid w:val="009F4AAB"/>
    <w:pPr>
      <w:jc w:val="center"/>
    </w:pPr>
    <w:rPr>
      <w:rFonts w:ascii="Arial" w:hAnsi="Arial"/>
      <w:b/>
      <w:lang w:val="en-GB" w:eastAsia="en-US"/>
    </w:rPr>
  </w:style>
  <w:style w:type="paragraph" w:customStyle="1" w:styleId="TextRVPZV">
    <w:name w:val="Text_RVPZV"/>
    <w:basedOn w:val="Normln"/>
    <w:link w:val="TextRVPZVChar"/>
    <w:rsid w:val="009F4AAB"/>
    <w:pPr>
      <w:autoSpaceDE/>
      <w:autoSpaceDN/>
      <w:jc w:val="both"/>
    </w:pPr>
    <w:rPr>
      <w:rFonts w:ascii="Arial" w:hAnsi="Arial"/>
      <w:sz w:val="22"/>
      <w:szCs w:val="22"/>
    </w:rPr>
  </w:style>
  <w:style w:type="character" w:customStyle="1" w:styleId="TextRVPZVChar">
    <w:name w:val="Text_RVPZV Char"/>
    <w:link w:val="TextRVPZV"/>
    <w:rsid w:val="009F4AAB"/>
    <w:rPr>
      <w:rFonts w:ascii="Arial" w:hAnsi="Arial"/>
      <w:sz w:val="22"/>
      <w:szCs w:val="22"/>
    </w:rPr>
  </w:style>
  <w:style w:type="character" w:customStyle="1" w:styleId="highlight">
    <w:name w:val="highlight"/>
    <w:basedOn w:val="Standardnpsmoodstavce"/>
    <w:rsid w:val="009F4AAB"/>
  </w:style>
  <w:style w:type="paragraph" w:customStyle="1" w:styleId="para">
    <w:name w:val="para"/>
    <w:basedOn w:val="Normln"/>
    <w:rsid w:val="009F4AAB"/>
    <w:pPr>
      <w:autoSpaceDE/>
      <w:autoSpaceDN/>
      <w:spacing w:after="240"/>
      <w:jc w:val="both"/>
    </w:pPr>
    <w:rPr>
      <w:rFonts w:ascii="Arial" w:hAnsi="Arial"/>
      <w:sz w:val="22"/>
      <w:lang w:val="en-AU"/>
    </w:rPr>
  </w:style>
  <w:style w:type="paragraph" w:customStyle="1" w:styleId="line">
    <w:name w:val="line"/>
    <w:basedOn w:val="Normln"/>
    <w:autoRedefine/>
    <w:rsid w:val="009F4AAB"/>
    <w:pPr>
      <w:keepNext/>
      <w:keepLines/>
      <w:tabs>
        <w:tab w:val="left" w:leader="dot" w:pos="8080"/>
      </w:tabs>
      <w:autoSpaceDE/>
      <w:autoSpaceDN/>
      <w:spacing w:after="280"/>
      <w:ind w:right="85"/>
    </w:pPr>
    <w:rPr>
      <w:rFonts w:ascii="Arial" w:hAnsi="Arial"/>
      <w:sz w:val="22"/>
      <w:lang w:val="en-AU"/>
    </w:rPr>
  </w:style>
  <w:style w:type="paragraph" w:customStyle="1" w:styleId="Graphics1">
    <w:name w:val="Graphics_1"/>
    <w:basedOn w:val="Normln"/>
    <w:rsid w:val="009F4AAB"/>
    <w:pPr>
      <w:widowControl w:val="0"/>
      <w:autoSpaceDE/>
      <w:autoSpaceDN/>
      <w:jc w:val="center"/>
    </w:pPr>
    <w:rPr>
      <w:sz w:val="22"/>
      <w:lang w:val="en-AU"/>
    </w:rPr>
  </w:style>
  <w:style w:type="paragraph" w:customStyle="1" w:styleId="Arial110">
    <w:name w:val="Arial 11"/>
    <w:basedOn w:val="Normln"/>
    <w:rsid w:val="009F4AAB"/>
    <w:pPr>
      <w:widowControl w:val="0"/>
      <w:autoSpaceDE/>
      <w:autoSpaceDN/>
      <w:jc w:val="center"/>
    </w:pPr>
    <w:rPr>
      <w:rFonts w:ascii="Arial" w:hAnsi="Arial"/>
      <w:sz w:val="22"/>
      <w:lang w:val="en-GB"/>
    </w:rPr>
  </w:style>
  <w:style w:type="character" w:customStyle="1" w:styleId="cizojazycne">
    <w:name w:val="cizojazycne"/>
    <w:basedOn w:val="Standardnpsmoodstavce"/>
    <w:rsid w:val="009F4AAB"/>
  </w:style>
  <w:style w:type="paragraph" w:customStyle="1" w:styleId="Odrka">
    <w:name w:val="Odrážka"/>
    <w:basedOn w:val="Normln"/>
    <w:rsid w:val="009F4AAB"/>
    <w:pPr>
      <w:numPr>
        <w:numId w:val="373"/>
      </w:numPr>
      <w:tabs>
        <w:tab w:val="clear" w:pos="567"/>
        <w:tab w:val="num" w:pos="454"/>
      </w:tabs>
      <w:autoSpaceDE/>
      <w:autoSpaceDN/>
      <w:spacing w:before="120"/>
      <w:ind w:left="454"/>
      <w:contextualSpacing/>
      <w:jc w:val="both"/>
    </w:pPr>
    <w:rPr>
      <w:rFonts w:ascii="Tahoma" w:hAnsi="Tahoma"/>
      <w:spacing w:val="8"/>
      <w:kern w:val="16"/>
      <w:sz w:val="22"/>
      <w:szCs w:val="24"/>
    </w:rPr>
  </w:style>
  <w:style w:type="paragraph" w:customStyle="1" w:styleId="kod">
    <w:name w:val="kod"/>
    <w:basedOn w:val="Normln"/>
    <w:qFormat/>
    <w:rsid w:val="009F4AAB"/>
    <w:pPr>
      <w:spacing w:before="20"/>
      <w:ind w:left="1021" w:right="113" w:hanging="964"/>
    </w:pPr>
    <w:rPr>
      <w:b/>
      <w:bCs/>
      <w:i/>
      <w:iCs/>
      <w:sz w:val="22"/>
      <w:szCs w:val="22"/>
    </w:rPr>
  </w:style>
  <w:style w:type="paragraph" w:customStyle="1" w:styleId="tabhlavni">
    <w:name w:val="tab hlavni"/>
    <w:basedOn w:val="Normln"/>
    <w:link w:val="tabhlavniChar"/>
    <w:rsid w:val="009F4AAB"/>
    <w:pPr>
      <w:spacing w:before="120"/>
      <w:ind w:left="57"/>
    </w:pPr>
    <w:rPr>
      <w:b/>
      <w:bCs/>
      <w:i/>
      <w:iCs/>
      <w:caps/>
      <w:sz w:val="22"/>
      <w:szCs w:val="22"/>
    </w:rPr>
  </w:style>
  <w:style w:type="character" w:customStyle="1" w:styleId="tabhlavniChar">
    <w:name w:val="tab hlavni Char"/>
    <w:link w:val="tabhlavni"/>
    <w:rsid w:val="009F4AAB"/>
    <w:rPr>
      <w:b/>
      <w:bCs/>
      <w:i/>
      <w:iCs/>
      <w:caps/>
      <w:sz w:val="22"/>
      <w:szCs w:val="22"/>
    </w:rPr>
  </w:style>
  <w:style w:type="character" w:customStyle="1" w:styleId="null">
    <w:name w:val="null"/>
    <w:basedOn w:val="Standardnpsmoodstavce"/>
    <w:rsid w:val="00701643"/>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701643"/>
    <w:pPr>
      <w:autoSpaceDE/>
      <w:autoSpaceDN/>
      <w:spacing w:before="120"/>
      <w:ind w:firstLine="567"/>
      <w:jc w:val="both"/>
    </w:pPr>
    <w:rPr>
      <w:sz w:val="22"/>
      <w:szCs w:val="24"/>
      <w:lang w:val="x-none" w:eastAsia="x-none"/>
    </w:rPr>
  </w:style>
  <w:style w:type="character" w:customStyle="1" w:styleId="TextodatsvecRVPZV11bZarovnatdoblokuPrvndek1cmPed6bChar">
    <w:name w:val="Text odatsvec_RVPZV 11 b. Zarovnat do bloku První řádek:  1 cm Před:  6 b. Char"/>
    <w:link w:val="TextodatsvecRVPZV11bZarovnatdoblokuPrvndek1cmPed6b"/>
    <w:rsid w:val="00701643"/>
    <w:rPr>
      <w:sz w:val="22"/>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446462377">
      <w:bodyDiv w:val="1"/>
      <w:marLeft w:val="0"/>
      <w:marRight w:val="0"/>
      <w:marTop w:val="0"/>
      <w:marBottom w:val="0"/>
      <w:divBdr>
        <w:top w:val="none" w:sz="0" w:space="0" w:color="auto"/>
        <w:left w:val="none" w:sz="0" w:space="0" w:color="auto"/>
        <w:bottom w:val="none" w:sz="0" w:space="0" w:color="auto"/>
        <w:right w:val="none" w:sz="0" w:space="0" w:color="auto"/>
      </w:divBdr>
    </w:div>
    <w:div w:id="681014484">
      <w:bodyDiv w:val="1"/>
      <w:marLeft w:val="0"/>
      <w:marRight w:val="0"/>
      <w:marTop w:val="0"/>
      <w:marBottom w:val="0"/>
      <w:divBdr>
        <w:top w:val="none" w:sz="0" w:space="0" w:color="auto"/>
        <w:left w:val="none" w:sz="0" w:space="0" w:color="auto"/>
        <w:bottom w:val="none" w:sz="0" w:space="0" w:color="auto"/>
        <w:right w:val="none" w:sz="0" w:space="0" w:color="auto"/>
      </w:divBdr>
    </w:div>
    <w:div w:id="717776015">
      <w:bodyDiv w:val="1"/>
      <w:marLeft w:val="0"/>
      <w:marRight w:val="0"/>
      <w:marTop w:val="0"/>
      <w:marBottom w:val="0"/>
      <w:divBdr>
        <w:top w:val="none" w:sz="0" w:space="0" w:color="auto"/>
        <w:left w:val="none" w:sz="0" w:space="0" w:color="auto"/>
        <w:bottom w:val="none" w:sz="0" w:space="0" w:color="auto"/>
        <w:right w:val="none" w:sz="0" w:space="0" w:color="auto"/>
      </w:divBdr>
    </w:div>
    <w:div w:id="1215629188">
      <w:bodyDiv w:val="1"/>
      <w:marLeft w:val="0"/>
      <w:marRight w:val="0"/>
      <w:marTop w:val="0"/>
      <w:marBottom w:val="0"/>
      <w:divBdr>
        <w:top w:val="none" w:sz="0" w:space="0" w:color="auto"/>
        <w:left w:val="none" w:sz="0" w:space="0" w:color="auto"/>
        <w:bottom w:val="none" w:sz="0" w:space="0" w:color="auto"/>
        <w:right w:val="none" w:sz="0" w:space="0" w:color="auto"/>
      </w:divBdr>
    </w:div>
    <w:div w:id="1320114511">
      <w:bodyDiv w:val="1"/>
      <w:marLeft w:val="0"/>
      <w:marRight w:val="0"/>
      <w:marTop w:val="0"/>
      <w:marBottom w:val="0"/>
      <w:divBdr>
        <w:top w:val="none" w:sz="0" w:space="0" w:color="auto"/>
        <w:left w:val="none" w:sz="0" w:space="0" w:color="auto"/>
        <w:bottom w:val="none" w:sz="0" w:space="0" w:color="auto"/>
        <w:right w:val="none" w:sz="0" w:space="0" w:color="auto"/>
      </w:divBdr>
    </w:div>
    <w:div w:id="1360353008">
      <w:bodyDiv w:val="1"/>
      <w:marLeft w:val="0"/>
      <w:marRight w:val="0"/>
      <w:marTop w:val="0"/>
      <w:marBottom w:val="0"/>
      <w:divBdr>
        <w:top w:val="none" w:sz="0" w:space="0" w:color="auto"/>
        <w:left w:val="none" w:sz="0" w:space="0" w:color="auto"/>
        <w:bottom w:val="none" w:sz="0" w:space="0" w:color="auto"/>
        <w:right w:val="none" w:sz="0" w:space="0" w:color="auto"/>
      </w:divBdr>
    </w:div>
    <w:div w:id="1520969331">
      <w:bodyDiv w:val="1"/>
      <w:marLeft w:val="0"/>
      <w:marRight w:val="0"/>
      <w:marTop w:val="0"/>
      <w:marBottom w:val="0"/>
      <w:divBdr>
        <w:top w:val="none" w:sz="0" w:space="0" w:color="auto"/>
        <w:left w:val="none" w:sz="0" w:space="0" w:color="auto"/>
        <w:bottom w:val="none" w:sz="0" w:space="0" w:color="auto"/>
        <w:right w:val="none" w:sz="0" w:space="0" w:color="auto"/>
      </w:divBdr>
    </w:div>
    <w:div w:id="1608535789">
      <w:bodyDiv w:val="1"/>
      <w:marLeft w:val="0"/>
      <w:marRight w:val="0"/>
      <w:marTop w:val="0"/>
      <w:marBottom w:val="0"/>
      <w:divBdr>
        <w:top w:val="none" w:sz="0" w:space="0" w:color="auto"/>
        <w:left w:val="none" w:sz="0" w:space="0" w:color="auto"/>
        <w:bottom w:val="none" w:sz="0" w:space="0" w:color="auto"/>
        <w:right w:val="none" w:sz="0" w:space="0" w:color="auto"/>
      </w:divBdr>
    </w:div>
    <w:div w:id="1681154351">
      <w:bodyDiv w:val="1"/>
      <w:marLeft w:val="0"/>
      <w:marRight w:val="0"/>
      <w:marTop w:val="0"/>
      <w:marBottom w:val="0"/>
      <w:divBdr>
        <w:top w:val="none" w:sz="0" w:space="0" w:color="auto"/>
        <w:left w:val="none" w:sz="0" w:space="0" w:color="auto"/>
        <w:bottom w:val="none" w:sz="0" w:space="0" w:color="auto"/>
        <w:right w:val="none" w:sz="0" w:space="0" w:color="auto"/>
      </w:divBdr>
    </w:div>
    <w:div w:id="1735082204">
      <w:bodyDiv w:val="1"/>
      <w:marLeft w:val="0"/>
      <w:marRight w:val="0"/>
      <w:marTop w:val="0"/>
      <w:marBottom w:val="0"/>
      <w:divBdr>
        <w:top w:val="none" w:sz="0" w:space="0" w:color="auto"/>
        <w:left w:val="none" w:sz="0" w:space="0" w:color="auto"/>
        <w:bottom w:val="none" w:sz="0" w:space="0" w:color="auto"/>
        <w:right w:val="none" w:sz="0" w:space="0" w:color="auto"/>
      </w:divBdr>
    </w:div>
    <w:div w:id="205331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4.jpeg"/><Relationship Id="rId33" Type="http://schemas.openxmlformats.org/officeDocument/2006/relationships/hyperlink" Target="mailto:posta@mestobechyne.cz"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yperlink" Target="mailto:posta@mestobechyne.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9.xml"/><Relationship Id="rId32" Type="http://schemas.openxmlformats.org/officeDocument/2006/relationships/hyperlink" Target="mailto:info@zslibusina.cz"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8.xml"/><Relationship Id="rId28" Type="http://schemas.openxmlformats.org/officeDocument/2006/relationships/hyperlink" Target="mailto:info@zslibusina.cz" TargetMode="External"/><Relationship Id="rId36" Type="http://schemas.openxmlformats.org/officeDocument/2006/relationships/theme" Target="theme/theme1.xml"/><Relationship Id="rId10" Type="http://schemas.openxmlformats.org/officeDocument/2006/relationships/hyperlink" Target="mailto:bechlib@volny.cz" TargetMode="External"/><Relationship Id="rId19" Type="http://schemas.openxmlformats.org/officeDocument/2006/relationships/footer" Target="footer6.xml"/><Relationship Id="rId31" Type="http://schemas.openxmlformats.org/officeDocument/2006/relationships/hyperlink" Target="http://www.zslibusina.cz"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oleObject" Target="embeddings/oleObject1.bin"/><Relationship Id="rId27" Type="http://schemas.openxmlformats.org/officeDocument/2006/relationships/hyperlink" Target="http://www.zslibusina.cz" TargetMode="External"/><Relationship Id="rId30" Type="http://schemas.openxmlformats.org/officeDocument/2006/relationships/footer" Target="footer11.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261C3-A08A-4E3E-B181-A8C5C48F5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83859</Words>
  <Characters>494773</Characters>
  <Application>Microsoft Office Word</Application>
  <DocSecurity>0</DocSecurity>
  <Lines>4123</Lines>
  <Paragraphs>1154</Paragraphs>
  <ScaleCrop>false</ScaleCrop>
  <HeadingPairs>
    <vt:vector size="2" baseType="variant">
      <vt:variant>
        <vt:lpstr>Název</vt:lpstr>
      </vt:variant>
      <vt:variant>
        <vt:i4>1</vt:i4>
      </vt:variant>
    </vt:vector>
  </HeadingPairs>
  <TitlesOfParts>
    <vt:vector size="1" baseType="lpstr">
      <vt:lpstr>Koncepce Základní školy Libušina 164, Bechyně</vt:lpstr>
    </vt:vector>
  </TitlesOfParts>
  <Company>II.ZŠ BECHYNĚ</Company>
  <LinksUpToDate>false</LinksUpToDate>
  <CharactersWithSpaces>577478</CharactersWithSpaces>
  <SharedDoc>false</SharedDoc>
  <HLinks>
    <vt:vector size="360" baseType="variant">
      <vt:variant>
        <vt:i4>31326334</vt:i4>
      </vt:variant>
      <vt:variant>
        <vt:i4>327</vt:i4>
      </vt:variant>
      <vt:variant>
        <vt:i4>0</vt:i4>
      </vt:variant>
      <vt:variant>
        <vt:i4>5</vt:i4>
      </vt:variant>
      <vt:variant>
        <vt:lpwstr>ŠVP_Školní řád_část pro učitele.docx</vt:lpwstr>
      </vt:variant>
      <vt:variant>
        <vt:lpwstr/>
      </vt:variant>
      <vt:variant>
        <vt:i4>7405882</vt:i4>
      </vt:variant>
      <vt:variant>
        <vt:i4>324</vt:i4>
      </vt:variant>
      <vt:variant>
        <vt:i4>0</vt:i4>
      </vt:variant>
      <vt:variant>
        <vt:i4>5</vt:i4>
      </vt:variant>
      <vt:variant>
        <vt:lpwstr>ŠVP_Školní řád_část pro žáky.odt</vt:lpwstr>
      </vt:variant>
      <vt:variant>
        <vt:lpwstr/>
      </vt:variant>
      <vt:variant>
        <vt:i4>5570784</vt:i4>
      </vt:variant>
      <vt:variant>
        <vt:i4>321</vt:i4>
      </vt:variant>
      <vt:variant>
        <vt:i4>0</vt:i4>
      </vt:variant>
      <vt:variant>
        <vt:i4>5</vt:i4>
      </vt:variant>
      <vt:variant>
        <vt:lpwstr>ŠVP_Vnitřní řád školního klubu.docx</vt:lpwstr>
      </vt:variant>
      <vt:variant>
        <vt:lpwstr/>
      </vt:variant>
      <vt:variant>
        <vt:i4>4981231</vt:i4>
      </vt:variant>
      <vt:variant>
        <vt:i4>318</vt:i4>
      </vt:variant>
      <vt:variant>
        <vt:i4>0</vt:i4>
      </vt:variant>
      <vt:variant>
        <vt:i4>5</vt:i4>
      </vt:variant>
      <vt:variant>
        <vt:lpwstr>ŠVP_Vnitřní řád školní družiny.odt</vt:lpwstr>
      </vt:variant>
      <vt:variant>
        <vt:lpwstr/>
      </vt:variant>
      <vt:variant>
        <vt:i4>393306</vt:i4>
      </vt:variant>
      <vt:variant>
        <vt:i4>315</vt:i4>
      </vt:variant>
      <vt:variant>
        <vt:i4>0</vt:i4>
      </vt:variant>
      <vt:variant>
        <vt:i4>5</vt:i4>
      </vt:variant>
      <vt:variant>
        <vt:lpwstr>http://www.zslibusina.cz/svp/SVP_2_stupen.doc</vt:lpwstr>
      </vt:variant>
      <vt:variant>
        <vt:lpwstr/>
      </vt:variant>
      <vt:variant>
        <vt:i4>327770</vt:i4>
      </vt:variant>
      <vt:variant>
        <vt:i4>312</vt:i4>
      </vt:variant>
      <vt:variant>
        <vt:i4>0</vt:i4>
      </vt:variant>
      <vt:variant>
        <vt:i4>5</vt:i4>
      </vt:variant>
      <vt:variant>
        <vt:lpwstr>http://www.zslibusina.cz/svp/SVP_1_stupen.doc</vt:lpwstr>
      </vt:variant>
      <vt:variant>
        <vt:lpwstr/>
      </vt:variant>
      <vt:variant>
        <vt:i4>7143489</vt:i4>
      </vt:variant>
      <vt:variant>
        <vt:i4>309</vt:i4>
      </vt:variant>
      <vt:variant>
        <vt:i4>0</vt:i4>
      </vt:variant>
      <vt:variant>
        <vt:i4>5</vt:i4>
      </vt:variant>
      <vt:variant>
        <vt:lpwstr>mailto:bechlib@volny.cz</vt:lpwstr>
      </vt:variant>
      <vt:variant>
        <vt:lpwstr/>
      </vt:variant>
      <vt:variant>
        <vt:i4>1441847</vt:i4>
      </vt:variant>
      <vt:variant>
        <vt:i4>302</vt:i4>
      </vt:variant>
      <vt:variant>
        <vt:i4>0</vt:i4>
      </vt:variant>
      <vt:variant>
        <vt:i4>5</vt:i4>
      </vt:variant>
      <vt:variant>
        <vt:lpwstr/>
      </vt:variant>
      <vt:variant>
        <vt:lpwstr>_Toc365024339</vt:lpwstr>
      </vt:variant>
      <vt:variant>
        <vt:i4>1441847</vt:i4>
      </vt:variant>
      <vt:variant>
        <vt:i4>296</vt:i4>
      </vt:variant>
      <vt:variant>
        <vt:i4>0</vt:i4>
      </vt:variant>
      <vt:variant>
        <vt:i4>5</vt:i4>
      </vt:variant>
      <vt:variant>
        <vt:lpwstr/>
      </vt:variant>
      <vt:variant>
        <vt:lpwstr>_Toc365024338</vt:lpwstr>
      </vt:variant>
      <vt:variant>
        <vt:i4>1441847</vt:i4>
      </vt:variant>
      <vt:variant>
        <vt:i4>290</vt:i4>
      </vt:variant>
      <vt:variant>
        <vt:i4>0</vt:i4>
      </vt:variant>
      <vt:variant>
        <vt:i4>5</vt:i4>
      </vt:variant>
      <vt:variant>
        <vt:lpwstr/>
      </vt:variant>
      <vt:variant>
        <vt:lpwstr>_Toc365024337</vt:lpwstr>
      </vt:variant>
      <vt:variant>
        <vt:i4>1441847</vt:i4>
      </vt:variant>
      <vt:variant>
        <vt:i4>284</vt:i4>
      </vt:variant>
      <vt:variant>
        <vt:i4>0</vt:i4>
      </vt:variant>
      <vt:variant>
        <vt:i4>5</vt:i4>
      </vt:variant>
      <vt:variant>
        <vt:lpwstr/>
      </vt:variant>
      <vt:variant>
        <vt:lpwstr>_Toc365024336</vt:lpwstr>
      </vt:variant>
      <vt:variant>
        <vt:i4>1441847</vt:i4>
      </vt:variant>
      <vt:variant>
        <vt:i4>278</vt:i4>
      </vt:variant>
      <vt:variant>
        <vt:i4>0</vt:i4>
      </vt:variant>
      <vt:variant>
        <vt:i4>5</vt:i4>
      </vt:variant>
      <vt:variant>
        <vt:lpwstr/>
      </vt:variant>
      <vt:variant>
        <vt:lpwstr>_Toc365024335</vt:lpwstr>
      </vt:variant>
      <vt:variant>
        <vt:i4>1441847</vt:i4>
      </vt:variant>
      <vt:variant>
        <vt:i4>272</vt:i4>
      </vt:variant>
      <vt:variant>
        <vt:i4>0</vt:i4>
      </vt:variant>
      <vt:variant>
        <vt:i4>5</vt:i4>
      </vt:variant>
      <vt:variant>
        <vt:lpwstr/>
      </vt:variant>
      <vt:variant>
        <vt:lpwstr>_Toc365024334</vt:lpwstr>
      </vt:variant>
      <vt:variant>
        <vt:i4>1441847</vt:i4>
      </vt:variant>
      <vt:variant>
        <vt:i4>266</vt:i4>
      </vt:variant>
      <vt:variant>
        <vt:i4>0</vt:i4>
      </vt:variant>
      <vt:variant>
        <vt:i4>5</vt:i4>
      </vt:variant>
      <vt:variant>
        <vt:lpwstr/>
      </vt:variant>
      <vt:variant>
        <vt:lpwstr>_Toc365024333</vt:lpwstr>
      </vt:variant>
      <vt:variant>
        <vt:i4>1441847</vt:i4>
      </vt:variant>
      <vt:variant>
        <vt:i4>260</vt:i4>
      </vt:variant>
      <vt:variant>
        <vt:i4>0</vt:i4>
      </vt:variant>
      <vt:variant>
        <vt:i4>5</vt:i4>
      </vt:variant>
      <vt:variant>
        <vt:lpwstr/>
      </vt:variant>
      <vt:variant>
        <vt:lpwstr>_Toc365024332</vt:lpwstr>
      </vt:variant>
      <vt:variant>
        <vt:i4>1441847</vt:i4>
      </vt:variant>
      <vt:variant>
        <vt:i4>254</vt:i4>
      </vt:variant>
      <vt:variant>
        <vt:i4>0</vt:i4>
      </vt:variant>
      <vt:variant>
        <vt:i4>5</vt:i4>
      </vt:variant>
      <vt:variant>
        <vt:lpwstr/>
      </vt:variant>
      <vt:variant>
        <vt:lpwstr>_Toc365024331</vt:lpwstr>
      </vt:variant>
      <vt:variant>
        <vt:i4>1441847</vt:i4>
      </vt:variant>
      <vt:variant>
        <vt:i4>248</vt:i4>
      </vt:variant>
      <vt:variant>
        <vt:i4>0</vt:i4>
      </vt:variant>
      <vt:variant>
        <vt:i4>5</vt:i4>
      </vt:variant>
      <vt:variant>
        <vt:lpwstr/>
      </vt:variant>
      <vt:variant>
        <vt:lpwstr>_Toc365024330</vt:lpwstr>
      </vt:variant>
      <vt:variant>
        <vt:i4>1507383</vt:i4>
      </vt:variant>
      <vt:variant>
        <vt:i4>242</vt:i4>
      </vt:variant>
      <vt:variant>
        <vt:i4>0</vt:i4>
      </vt:variant>
      <vt:variant>
        <vt:i4>5</vt:i4>
      </vt:variant>
      <vt:variant>
        <vt:lpwstr/>
      </vt:variant>
      <vt:variant>
        <vt:lpwstr>_Toc365024329</vt:lpwstr>
      </vt:variant>
      <vt:variant>
        <vt:i4>1507383</vt:i4>
      </vt:variant>
      <vt:variant>
        <vt:i4>236</vt:i4>
      </vt:variant>
      <vt:variant>
        <vt:i4>0</vt:i4>
      </vt:variant>
      <vt:variant>
        <vt:i4>5</vt:i4>
      </vt:variant>
      <vt:variant>
        <vt:lpwstr/>
      </vt:variant>
      <vt:variant>
        <vt:lpwstr>_Toc365024328</vt:lpwstr>
      </vt:variant>
      <vt:variant>
        <vt:i4>1507383</vt:i4>
      </vt:variant>
      <vt:variant>
        <vt:i4>230</vt:i4>
      </vt:variant>
      <vt:variant>
        <vt:i4>0</vt:i4>
      </vt:variant>
      <vt:variant>
        <vt:i4>5</vt:i4>
      </vt:variant>
      <vt:variant>
        <vt:lpwstr/>
      </vt:variant>
      <vt:variant>
        <vt:lpwstr>_Toc365024327</vt:lpwstr>
      </vt:variant>
      <vt:variant>
        <vt:i4>1507383</vt:i4>
      </vt:variant>
      <vt:variant>
        <vt:i4>224</vt:i4>
      </vt:variant>
      <vt:variant>
        <vt:i4>0</vt:i4>
      </vt:variant>
      <vt:variant>
        <vt:i4>5</vt:i4>
      </vt:variant>
      <vt:variant>
        <vt:lpwstr/>
      </vt:variant>
      <vt:variant>
        <vt:lpwstr>_Toc365024326</vt:lpwstr>
      </vt:variant>
      <vt:variant>
        <vt:i4>1507383</vt:i4>
      </vt:variant>
      <vt:variant>
        <vt:i4>218</vt:i4>
      </vt:variant>
      <vt:variant>
        <vt:i4>0</vt:i4>
      </vt:variant>
      <vt:variant>
        <vt:i4>5</vt:i4>
      </vt:variant>
      <vt:variant>
        <vt:lpwstr/>
      </vt:variant>
      <vt:variant>
        <vt:lpwstr>_Toc365024325</vt:lpwstr>
      </vt:variant>
      <vt:variant>
        <vt:i4>1507383</vt:i4>
      </vt:variant>
      <vt:variant>
        <vt:i4>212</vt:i4>
      </vt:variant>
      <vt:variant>
        <vt:i4>0</vt:i4>
      </vt:variant>
      <vt:variant>
        <vt:i4>5</vt:i4>
      </vt:variant>
      <vt:variant>
        <vt:lpwstr/>
      </vt:variant>
      <vt:variant>
        <vt:lpwstr>_Toc365024324</vt:lpwstr>
      </vt:variant>
      <vt:variant>
        <vt:i4>1507383</vt:i4>
      </vt:variant>
      <vt:variant>
        <vt:i4>206</vt:i4>
      </vt:variant>
      <vt:variant>
        <vt:i4>0</vt:i4>
      </vt:variant>
      <vt:variant>
        <vt:i4>5</vt:i4>
      </vt:variant>
      <vt:variant>
        <vt:lpwstr/>
      </vt:variant>
      <vt:variant>
        <vt:lpwstr>_Toc365024323</vt:lpwstr>
      </vt:variant>
      <vt:variant>
        <vt:i4>1507383</vt:i4>
      </vt:variant>
      <vt:variant>
        <vt:i4>200</vt:i4>
      </vt:variant>
      <vt:variant>
        <vt:i4>0</vt:i4>
      </vt:variant>
      <vt:variant>
        <vt:i4>5</vt:i4>
      </vt:variant>
      <vt:variant>
        <vt:lpwstr/>
      </vt:variant>
      <vt:variant>
        <vt:lpwstr>_Toc365024322</vt:lpwstr>
      </vt:variant>
      <vt:variant>
        <vt:i4>1507383</vt:i4>
      </vt:variant>
      <vt:variant>
        <vt:i4>194</vt:i4>
      </vt:variant>
      <vt:variant>
        <vt:i4>0</vt:i4>
      </vt:variant>
      <vt:variant>
        <vt:i4>5</vt:i4>
      </vt:variant>
      <vt:variant>
        <vt:lpwstr/>
      </vt:variant>
      <vt:variant>
        <vt:lpwstr>_Toc365024321</vt:lpwstr>
      </vt:variant>
      <vt:variant>
        <vt:i4>1507383</vt:i4>
      </vt:variant>
      <vt:variant>
        <vt:i4>188</vt:i4>
      </vt:variant>
      <vt:variant>
        <vt:i4>0</vt:i4>
      </vt:variant>
      <vt:variant>
        <vt:i4>5</vt:i4>
      </vt:variant>
      <vt:variant>
        <vt:lpwstr/>
      </vt:variant>
      <vt:variant>
        <vt:lpwstr>_Toc365024320</vt:lpwstr>
      </vt:variant>
      <vt:variant>
        <vt:i4>1310775</vt:i4>
      </vt:variant>
      <vt:variant>
        <vt:i4>182</vt:i4>
      </vt:variant>
      <vt:variant>
        <vt:i4>0</vt:i4>
      </vt:variant>
      <vt:variant>
        <vt:i4>5</vt:i4>
      </vt:variant>
      <vt:variant>
        <vt:lpwstr/>
      </vt:variant>
      <vt:variant>
        <vt:lpwstr>_Toc365024319</vt:lpwstr>
      </vt:variant>
      <vt:variant>
        <vt:i4>1310775</vt:i4>
      </vt:variant>
      <vt:variant>
        <vt:i4>176</vt:i4>
      </vt:variant>
      <vt:variant>
        <vt:i4>0</vt:i4>
      </vt:variant>
      <vt:variant>
        <vt:i4>5</vt:i4>
      </vt:variant>
      <vt:variant>
        <vt:lpwstr/>
      </vt:variant>
      <vt:variant>
        <vt:lpwstr>_Toc365024318</vt:lpwstr>
      </vt:variant>
      <vt:variant>
        <vt:i4>1310775</vt:i4>
      </vt:variant>
      <vt:variant>
        <vt:i4>170</vt:i4>
      </vt:variant>
      <vt:variant>
        <vt:i4>0</vt:i4>
      </vt:variant>
      <vt:variant>
        <vt:i4>5</vt:i4>
      </vt:variant>
      <vt:variant>
        <vt:lpwstr/>
      </vt:variant>
      <vt:variant>
        <vt:lpwstr>_Toc365024317</vt:lpwstr>
      </vt:variant>
      <vt:variant>
        <vt:i4>1310775</vt:i4>
      </vt:variant>
      <vt:variant>
        <vt:i4>164</vt:i4>
      </vt:variant>
      <vt:variant>
        <vt:i4>0</vt:i4>
      </vt:variant>
      <vt:variant>
        <vt:i4>5</vt:i4>
      </vt:variant>
      <vt:variant>
        <vt:lpwstr/>
      </vt:variant>
      <vt:variant>
        <vt:lpwstr>_Toc365024316</vt:lpwstr>
      </vt:variant>
      <vt:variant>
        <vt:i4>1310775</vt:i4>
      </vt:variant>
      <vt:variant>
        <vt:i4>158</vt:i4>
      </vt:variant>
      <vt:variant>
        <vt:i4>0</vt:i4>
      </vt:variant>
      <vt:variant>
        <vt:i4>5</vt:i4>
      </vt:variant>
      <vt:variant>
        <vt:lpwstr/>
      </vt:variant>
      <vt:variant>
        <vt:lpwstr>_Toc365024315</vt:lpwstr>
      </vt:variant>
      <vt:variant>
        <vt:i4>1310775</vt:i4>
      </vt:variant>
      <vt:variant>
        <vt:i4>152</vt:i4>
      </vt:variant>
      <vt:variant>
        <vt:i4>0</vt:i4>
      </vt:variant>
      <vt:variant>
        <vt:i4>5</vt:i4>
      </vt:variant>
      <vt:variant>
        <vt:lpwstr/>
      </vt:variant>
      <vt:variant>
        <vt:lpwstr>_Toc365024314</vt:lpwstr>
      </vt:variant>
      <vt:variant>
        <vt:i4>1310775</vt:i4>
      </vt:variant>
      <vt:variant>
        <vt:i4>146</vt:i4>
      </vt:variant>
      <vt:variant>
        <vt:i4>0</vt:i4>
      </vt:variant>
      <vt:variant>
        <vt:i4>5</vt:i4>
      </vt:variant>
      <vt:variant>
        <vt:lpwstr/>
      </vt:variant>
      <vt:variant>
        <vt:lpwstr>_Toc365024313</vt:lpwstr>
      </vt:variant>
      <vt:variant>
        <vt:i4>1310775</vt:i4>
      </vt:variant>
      <vt:variant>
        <vt:i4>140</vt:i4>
      </vt:variant>
      <vt:variant>
        <vt:i4>0</vt:i4>
      </vt:variant>
      <vt:variant>
        <vt:i4>5</vt:i4>
      </vt:variant>
      <vt:variant>
        <vt:lpwstr/>
      </vt:variant>
      <vt:variant>
        <vt:lpwstr>_Toc365024312</vt:lpwstr>
      </vt:variant>
      <vt:variant>
        <vt:i4>1310775</vt:i4>
      </vt:variant>
      <vt:variant>
        <vt:i4>134</vt:i4>
      </vt:variant>
      <vt:variant>
        <vt:i4>0</vt:i4>
      </vt:variant>
      <vt:variant>
        <vt:i4>5</vt:i4>
      </vt:variant>
      <vt:variant>
        <vt:lpwstr/>
      </vt:variant>
      <vt:variant>
        <vt:lpwstr>_Toc365024311</vt:lpwstr>
      </vt:variant>
      <vt:variant>
        <vt:i4>1310775</vt:i4>
      </vt:variant>
      <vt:variant>
        <vt:i4>128</vt:i4>
      </vt:variant>
      <vt:variant>
        <vt:i4>0</vt:i4>
      </vt:variant>
      <vt:variant>
        <vt:i4>5</vt:i4>
      </vt:variant>
      <vt:variant>
        <vt:lpwstr/>
      </vt:variant>
      <vt:variant>
        <vt:lpwstr>_Toc365024310</vt:lpwstr>
      </vt:variant>
      <vt:variant>
        <vt:i4>1376311</vt:i4>
      </vt:variant>
      <vt:variant>
        <vt:i4>122</vt:i4>
      </vt:variant>
      <vt:variant>
        <vt:i4>0</vt:i4>
      </vt:variant>
      <vt:variant>
        <vt:i4>5</vt:i4>
      </vt:variant>
      <vt:variant>
        <vt:lpwstr/>
      </vt:variant>
      <vt:variant>
        <vt:lpwstr>_Toc365024309</vt:lpwstr>
      </vt:variant>
      <vt:variant>
        <vt:i4>1376311</vt:i4>
      </vt:variant>
      <vt:variant>
        <vt:i4>116</vt:i4>
      </vt:variant>
      <vt:variant>
        <vt:i4>0</vt:i4>
      </vt:variant>
      <vt:variant>
        <vt:i4>5</vt:i4>
      </vt:variant>
      <vt:variant>
        <vt:lpwstr/>
      </vt:variant>
      <vt:variant>
        <vt:lpwstr>_Toc365024308</vt:lpwstr>
      </vt:variant>
      <vt:variant>
        <vt:i4>1376311</vt:i4>
      </vt:variant>
      <vt:variant>
        <vt:i4>110</vt:i4>
      </vt:variant>
      <vt:variant>
        <vt:i4>0</vt:i4>
      </vt:variant>
      <vt:variant>
        <vt:i4>5</vt:i4>
      </vt:variant>
      <vt:variant>
        <vt:lpwstr/>
      </vt:variant>
      <vt:variant>
        <vt:lpwstr>_Toc365024307</vt:lpwstr>
      </vt:variant>
      <vt:variant>
        <vt:i4>1376311</vt:i4>
      </vt:variant>
      <vt:variant>
        <vt:i4>104</vt:i4>
      </vt:variant>
      <vt:variant>
        <vt:i4>0</vt:i4>
      </vt:variant>
      <vt:variant>
        <vt:i4>5</vt:i4>
      </vt:variant>
      <vt:variant>
        <vt:lpwstr/>
      </vt:variant>
      <vt:variant>
        <vt:lpwstr>_Toc365024306</vt:lpwstr>
      </vt:variant>
      <vt:variant>
        <vt:i4>1376311</vt:i4>
      </vt:variant>
      <vt:variant>
        <vt:i4>98</vt:i4>
      </vt:variant>
      <vt:variant>
        <vt:i4>0</vt:i4>
      </vt:variant>
      <vt:variant>
        <vt:i4>5</vt:i4>
      </vt:variant>
      <vt:variant>
        <vt:lpwstr/>
      </vt:variant>
      <vt:variant>
        <vt:lpwstr>_Toc365024305</vt:lpwstr>
      </vt:variant>
      <vt:variant>
        <vt:i4>1376311</vt:i4>
      </vt:variant>
      <vt:variant>
        <vt:i4>92</vt:i4>
      </vt:variant>
      <vt:variant>
        <vt:i4>0</vt:i4>
      </vt:variant>
      <vt:variant>
        <vt:i4>5</vt:i4>
      </vt:variant>
      <vt:variant>
        <vt:lpwstr/>
      </vt:variant>
      <vt:variant>
        <vt:lpwstr>_Toc365024304</vt:lpwstr>
      </vt:variant>
      <vt:variant>
        <vt:i4>1376311</vt:i4>
      </vt:variant>
      <vt:variant>
        <vt:i4>86</vt:i4>
      </vt:variant>
      <vt:variant>
        <vt:i4>0</vt:i4>
      </vt:variant>
      <vt:variant>
        <vt:i4>5</vt:i4>
      </vt:variant>
      <vt:variant>
        <vt:lpwstr/>
      </vt:variant>
      <vt:variant>
        <vt:lpwstr>_Toc365024303</vt:lpwstr>
      </vt:variant>
      <vt:variant>
        <vt:i4>1376311</vt:i4>
      </vt:variant>
      <vt:variant>
        <vt:i4>80</vt:i4>
      </vt:variant>
      <vt:variant>
        <vt:i4>0</vt:i4>
      </vt:variant>
      <vt:variant>
        <vt:i4>5</vt:i4>
      </vt:variant>
      <vt:variant>
        <vt:lpwstr/>
      </vt:variant>
      <vt:variant>
        <vt:lpwstr>_Toc365024302</vt:lpwstr>
      </vt:variant>
      <vt:variant>
        <vt:i4>1376311</vt:i4>
      </vt:variant>
      <vt:variant>
        <vt:i4>74</vt:i4>
      </vt:variant>
      <vt:variant>
        <vt:i4>0</vt:i4>
      </vt:variant>
      <vt:variant>
        <vt:i4>5</vt:i4>
      </vt:variant>
      <vt:variant>
        <vt:lpwstr/>
      </vt:variant>
      <vt:variant>
        <vt:lpwstr>_Toc365024301</vt:lpwstr>
      </vt:variant>
      <vt:variant>
        <vt:i4>1376311</vt:i4>
      </vt:variant>
      <vt:variant>
        <vt:i4>68</vt:i4>
      </vt:variant>
      <vt:variant>
        <vt:i4>0</vt:i4>
      </vt:variant>
      <vt:variant>
        <vt:i4>5</vt:i4>
      </vt:variant>
      <vt:variant>
        <vt:lpwstr/>
      </vt:variant>
      <vt:variant>
        <vt:lpwstr>_Toc365024300</vt:lpwstr>
      </vt:variant>
      <vt:variant>
        <vt:i4>1835062</vt:i4>
      </vt:variant>
      <vt:variant>
        <vt:i4>62</vt:i4>
      </vt:variant>
      <vt:variant>
        <vt:i4>0</vt:i4>
      </vt:variant>
      <vt:variant>
        <vt:i4>5</vt:i4>
      </vt:variant>
      <vt:variant>
        <vt:lpwstr/>
      </vt:variant>
      <vt:variant>
        <vt:lpwstr>_Toc365024299</vt:lpwstr>
      </vt:variant>
      <vt:variant>
        <vt:i4>1835062</vt:i4>
      </vt:variant>
      <vt:variant>
        <vt:i4>56</vt:i4>
      </vt:variant>
      <vt:variant>
        <vt:i4>0</vt:i4>
      </vt:variant>
      <vt:variant>
        <vt:i4>5</vt:i4>
      </vt:variant>
      <vt:variant>
        <vt:lpwstr/>
      </vt:variant>
      <vt:variant>
        <vt:lpwstr>_Toc365024298</vt:lpwstr>
      </vt:variant>
      <vt:variant>
        <vt:i4>1835062</vt:i4>
      </vt:variant>
      <vt:variant>
        <vt:i4>50</vt:i4>
      </vt:variant>
      <vt:variant>
        <vt:i4>0</vt:i4>
      </vt:variant>
      <vt:variant>
        <vt:i4>5</vt:i4>
      </vt:variant>
      <vt:variant>
        <vt:lpwstr/>
      </vt:variant>
      <vt:variant>
        <vt:lpwstr>_Toc365024297</vt:lpwstr>
      </vt:variant>
      <vt:variant>
        <vt:i4>1835062</vt:i4>
      </vt:variant>
      <vt:variant>
        <vt:i4>44</vt:i4>
      </vt:variant>
      <vt:variant>
        <vt:i4>0</vt:i4>
      </vt:variant>
      <vt:variant>
        <vt:i4>5</vt:i4>
      </vt:variant>
      <vt:variant>
        <vt:lpwstr/>
      </vt:variant>
      <vt:variant>
        <vt:lpwstr>_Toc365024296</vt:lpwstr>
      </vt:variant>
      <vt:variant>
        <vt:i4>1835062</vt:i4>
      </vt:variant>
      <vt:variant>
        <vt:i4>38</vt:i4>
      </vt:variant>
      <vt:variant>
        <vt:i4>0</vt:i4>
      </vt:variant>
      <vt:variant>
        <vt:i4>5</vt:i4>
      </vt:variant>
      <vt:variant>
        <vt:lpwstr/>
      </vt:variant>
      <vt:variant>
        <vt:lpwstr>_Toc365024295</vt:lpwstr>
      </vt:variant>
      <vt:variant>
        <vt:i4>1835062</vt:i4>
      </vt:variant>
      <vt:variant>
        <vt:i4>32</vt:i4>
      </vt:variant>
      <vt:variant>
        <vt:i4>0</vt:i4>
      </vt:variant>
      <vt:variant>
        <vt:i4>5</vt:i4>
      </vt:variant>
      <vt:variant>
        <vt:lpwstr/>
      </vt:variant>
      <vt:variant>
        <vt:lpwstr>_Toc365024294</vt:lpwstr>
      </vt:variant>
      <vt:variant>
        <vt:i4>1835062</vt:i4>
      </vt:variant>
      <vt:variant>
        <vt:i4>26</vt:i4>
      </vt:variant>
      <vt:variant>
        <vt:i4>0</vt:i4>
      </vt:variant>
      <vt:variant>
        <vt:i4>5</vt:i4>
      </vt:variant>
      <vt:variant>
        <vt:lpwstr/>
      </vt:variant>
      <vt:variant>
        <vt:lpwstr>_Toc365024293</vt:lpwstr>
      </vt:variant>
      <vt:variant>
        <vt:i4>1835062</vt:i4>
      </vt:variant>
      <vt:variant>
        <vt:i4>20</vt:i4>
      </vt:variant>
      <vt:variant>
        <vt:i4>0</vt:i4>
      </vt:variant>
      <vt:variant>
        <vt:i4>5</vt:i4>
      </vt:variant>
      <vt:variant>
        <vt:lpwstr/>
      </vt:variant>
      <vt:variant>
        <vt:lpwstr>_Toc365024292</vt:lpwstr>
      </vt:variant>
      <vt:variant>
        <vt:i4>1835062</vt:i4>
      </vt:variant>
      <vt:variant>
        <vt:i4>14</vt:i4>
      </vt:variant>
      <vt:variant>
        <vt:i4>0</vt:i4>
      </vt:variant>
      <vt:variant>
        <vt:i4>5</vt:i4>
      </vt:variant>
      <vt:variant>
        <vt:lpwstr/>
      </vt:variant>
      <vt:variant>
        <vt:lpwstr>_Toc365024291</vt:lpwstr>
      </vt:variant>
      <vt:variant>
        <vt:i4>3276858</vt:i4>
      </vt:variant>
      <vt:variant>
        <vt:i4>9</vt:i4>
      </vt:variant>
      <vt:variant>
        <vt:i4>0</vt:i4>
      </vt:variant>
      <vt:variant>
        <vt:i4>5</vt:i4>
      </vt:variant>
      <vt:variant>
        <vt:lpwstr>http://www.zslibusina.cz/svp/SVP_skolni_klub.doc</vt:lpwstr>
      </vt:variant>
      <vt:variant>
        <vt:lpwstr/>
      </vt:variant>
      <vt:variant>
        <vt:i4>1835032</vt:i4>
      </vt:variant>
      <vt:variant>
        <vt:i4>6</vt:i4>
      </vt:variant>
      <vt:variant>
        <vt:i4>0</vt:i4>
      </vt:variant>
      <vt:variant>
        <vt:i4>5</vt:i4>
      </vt:variant>
      <vt:variant>
        <vt:lpwstr>http://www.zslibusina.cz/svp/SVP_skolni_druzina.doc</vt:lpwstr>
      </vt:variant>
      <vt:variant>
        <vt:lpwstr/>
      </vt:variant>
      <vt:variant>
        <vt:i4>393306</vt:i4>
      </vt:variant>
      <vt:variant>
        <vt:i4>3</vt:i4>
      </vt:variant>
      <vt:variant>
        <vt:i4>0</vt:i4>
      </vt:variant>
      <vt:variant>
        <vt:i4>5</vt:i4>
      </vt:variant>
      <vt:variant>
        <vt:lpwstr>http://www.zslibusina.cz/svp/SVP_2_stupen.doc</vt:lpwstr>
      </vt:variant>
      <vt:variant>
        <vt:lpwstr/>
      </vt:variant>
      <vt:variant>
        <vt:i4>327770</vt:i4>
      </vt:variant>
      <vt:variant>
        <vt:i4>0</vt:i4>
      </vt:variant>
      <vt:variant>
        <vt:i4>0</vt:i4>
      </vt:variant>
      <vt:variant>
        <vt:i4>5</vt:i4>
      </vt:variant>
      <vt:variant>
        <vt:lpwstr>http://www.zslibusina.cz/svp/SVP_1_stupen.doc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Koncepce Základní školy Libušina 164, Bechyně</dc:title>
  <dc:creator>Vozábalová Irena</dc:creator>
  <cp:lastModifiedBy>OEM</cp:lastModifiedBy>
  <cp:revision>2</cp:revision>
  <cp:lastPrinted>2016-10-13T09:45:00Z</cp:lastPrinted>
  <dcterms:created xsi:type="dcterms:W3CDTF">2018-01-17T06:22:00Z</dcterms:created>
  <dcterms:modified xsi:type="dcterms:W3CDTF">2018-01-17T06:22:00Z</dcterms:modified>
</cp:coreProperties>
</file>