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2E793" w14:textId="77777777" w:rsidR="00023592" w:rsidRDefault="00023592">
      <w:pPr>
        <w:pStyle w:val="Standard"/>
      </w:pPr>
    </w:p>
    <w:tbl>
      <w:tblPr>
        <w:tblStyle w:val="Mkatabulky"/>
        <w:tblW w:w="0" w:type="auto"/>
        <w:tblLook w:val="04A0" w:firstRow="1" w:lastRow="0" w:firstColumn="1" w:lastColumn="0" w:noHBand="0" w:noVBand="1"/>
      </w:tblPr>
      <w:tblGrid>
        <w:gridCol w:w="4531"/>
        <w:gridCol w:w="4531"/>
      </w:tblGrid>
      <w:tr w:rsidR="00784815" w14:paraId="0EE12E7B" w14:textId="77777777" w:rsidTr="00285503">
        <w:tc>
          <w:tcPr>
            <w:tcW w:w="9062" w:type="dxa"/>
            <w:gridSpan w:val="2"/>
          </w:tcPr>
          <w:p w14:paraId="553F835B" w14:textId="77777777" w:rsidR="00784815" w:rsidRPr="00511CFB" w:rsidRDefault="00784815" w:rsidP="00285503">
            <w:pPr>
              <w:jc w:val="center"/>
              <w:rPr>
                <w:rFonts w:ascii="Times New Roman" w:hAnsi="Times New Roman" w:cs="Times New Roman"/>
                <w:b/>
                <w:bCs/>
              </w:rPr>
            </w:pPr>
            <w:r w:rsidRPr="00511CFB">
              <w:rPr>
                <w:rFonts w:ascii="Times New Roman" w:hAnsi="Times New Roman" w:cs="Times New Roman"/>
                <w:b/>
                <w:bCs/>
              </w:rPr>
              <w:t>Základní škola a mateřská škola Tři Sekery, okres Cheb, příspěvková organizace</w:t>
            </w:r>
          </w:p>
          <w:p w14:paraId="009F2C41" w14:textId="77777777" w:rsidR="00784815" w:rsidRPr="00511CFB" w:rsidRDefault="00784815" w:rsidP="00285503">
            <w:pPr>
              <w:jc w:val="center"/>
              <w:rPr>
                <w:rFonts w:ascii="Times New Roman" w:hAnsi="Times New Roman" w:cs="Times New Roman"/>
                <w:b/>
                <w:bCs/>
              </w:rPr>
            </w:pPr>
          </w:p>
          <w:p w14:paraId="75716631" w14:textId="77777777" w:rsidR="00784815" w:rsidRDefault="00784815" w:rsidP="00285503">
            <w:pPr>
              <w:jc w:val="center"/>
              <w:rPr>
                <w:rFonts w:ascii="Times New Roman" w:hAnsi="Times New Roman" w:cs="Times New Roman"/>
                <w:b/>
                <w:bCs/>
                <w:sz w:val="48"/>
                <w:szCs w:val="48"/>
              </w:rPr>
            </w:pPr>
            <w:r>
              <w:rPr>
                <w:rFonts w:ascii="Times New Roman" w:hAnsi="Times New Roman" w:cs="Times New Roman"/>
                <w:b/>
                <w:bCs/>
                <w:sz w:val="48"/>
                <w:szCs w:val="48"/>
              </w:rPr>
              <w:t>ŠKOLNÍ ŘÁD</w:t>
            </w:r>
          </w:p>
          <w:p w14:paraId="1A6A68EE" w14:textId="77777777" w:rsidR="00784815" w:rsidRPr="00511CFB" w:rsidRDefault="00784815" w:rsidP="00285503">
            <w:pPr>
              <w:jc w:val="center"/>
              <w:rPr>
                <w:rFonts w:ascii="Times New Roman" w:hAnsi="Times New Roman" w:cs="Times New Roman"/>
                <w:b/>
                <w:bCs/>
                <w:sz w:val="48"/>
                <w:szCs w:val="48"/>
              </w:rPr>
            </w:pPr>
          </w:p>
          <w:p w14:paraId="7F482C87" w14:textId="77777777" w:rsidR="00784815" w:rsidRPr="00511CFB" w:rsidRDefault="00784815" w:rsidP="00285503">
            <w:pPr>
              <w:rPr>
                <w:rFonts w:ascii="Times New Roman" w:hAnsi="Times New Roman" w:cs="Times New Roman"/>
                <w:b/>
                <w:bCs/>
              </w:rPr>
            </w:pPr>
            <w:r w:rsidRPr="00511CFB">
              <w:rPr>
                <w:rFonts w:ascii="Times New Roman" w:hAnsi="Times New Roman" w:cs="Times New Roman"/>
                <w:b/>
                <w:bCs/>
              </w:rPr>
              <w:t xml:space="preserve">Čj. </w:t>
            </w:r>
            <w:r>
              <w:rPr>
                <w:rFonts w:ascii="Times New Roman" w:hAnsi="Times New Roman" w:cs="Times New Roman"/>
                <w:b/>
                <w:bCs/>
              </w:rPr>
              <w:t>1</w:t>
            </w:r>
            <w:r w:rsidRPr="00511CFB">
              <w:rPr>
                <w:rFonts w:ascii="Times New Roman" w:hAnsi="Times New Roman" w:cs="Times New Roman"/>
                <w:b/>
                <w:bCs/>
              </w:rPr>
              <w:t>/2025</w:t>
            </w:r>
          </w:p>
        </w:tc>
      </w:tr>
      <w:tr w:rsidR="00784815" w:rsidRPr="00511CFB" w14:paraId="6B55B409" w14:textId="77777777" w:rsidTr="00285503">
        <w:trPr>
          <w:trHeight w:val="417"/>
        </w:trPr>
        <w:tc>
          <w:tcPr>
            <w:tcW w:w="4531" w:type="dxa"/>
          </w:tcPr>
          <w:p w14:paraId="6FC0ECD6" w14:textId="77777777" w:rsidR="00784815" w:rsidRPr="00511CFB" w:rsidRDefault="00784815" w:rsidP="00285503">
            <w:pPr>
              <w:rPr>
                <w:rFonts w:ascii="Times New Roman" w:hAnsi="Times New Roman" w:cs="Times New Roman"/>
                <w:b/>
                <w:bCs/>
              </w:rPr>
            </w:pPr>
            <w:r>
              <w:rPr>
                <w:rFonts w:ascii="Times New Roman" w:hAnsi="Times New Roman" w:cs="Times New Roman"/>
                <w:b/>
                <w:bCs/>
              </w:rPr>
              <w:t>Projednáno pedagogickou radou:</w:t>
            </w:r>
          </w:p>
        </w:tc>
        <w:tc>
          <w:tcPr>
            <w:tcW w:w="4531" w:type="dxa"/>
          </w:tcPr>
          <w:p w14:paraId="574ACADF" w14:textId="77777777" w:rsidR="00784815" w:rsidRPr="00511CFB" w:rsidRDefault="00784815" w:rsidP="00285503">
            <w:pPr>
              <w:rPr>
                <w:rFonts w:ascii="Times New Roman" w:hAnsi="Times New Roman" w:cs="Times New Roman"/>
                <w:b/>
                <w:bCs/>
              </w:rPr>
            </w:pPr>
            <w:r>
              <w:rPr>
                <w:rFonts w:ascii="Times New Roman" w:hAnsi="Times New Roman" w:cs="Times New Roman"/>
                <w:b/>
                <w:bCs/>
              </w:rPr>
              <w:t>12.6.2025</w:t>
            </w:r>
          </w:p>
        </w:tc>
      </w:tr>
      <w:tr w:rsidR="00784815" w:rsidRPr="00511CFB" w14:paraId="5B5EB149" w14:textId="77777777" w:rsidTr="00285503">
        <w:trPr>
          <w:trHeight w:val="424"/>
        </w:trPr>
        <w:tc>
          <w:tcPr>
            <w:tcW w:w="4531" w:type="dxa"/>
          </w:tcPr>
          <w:p w14:paraId="51E8B41B" w14:textId="77777777" w:rsidR="00784815" w:rsidRPr="00511CFB" w:rsidRDefault="00784815" w:rsidP="00285503">
            <w:pPr>
              <w:rPr>
                <w:rFonts w:ascii="Times New Roman" w:hAnsi="Times New Roman" w:cs="Times New Roman"/>
                <w:b/>
                <w:bCs/>
              </w:rPr>
            </w:pPr>
            <w:r>
              <w:rPr>
                <w:rFonts w:ascii="Times New Roman" w:hAnsi="Times New Roman" w:cs="Times New Roman"/>
                <w:b/>
                <w:bCs/>
              </w:rPr>
              <w:t>Schváleno školskou radou:</w:t>
            </w:r>
          </w:p>
        </w:tc>
        <w:tc>
          <w:tcPr>
            <w:tcW w:w="4531" w:type="dxa"/>
          </w:tcPr>
          <w:p w14:paraId="67524CF1" w14:textId="77777777" w:rsidR="00784815" w:rsidRPr="00511CFB" w:rsidRDefault="00784815" w:rsidP="00285503">
            <w:pPr>
              <w:rPr>
                <w:rFonts w:ascii="Times New Roman" w:hAnsi="Times New Roman" w:cs="Times New Roman"/>
                <w:b/>
                <w:bCs/>
              </w:rPr>
            </w:pPr>
          </w:p>
        </w:tc>
      </w:tr>
      <w:tr w:rsidR="00784815" w:rsidRPr="00511CFB" w14:paraId="51893D75" w14:textId="77777777" w:rsidTr="00285503">
        <w:trPr>
          <w:trHeight w:val="416"/>
        </w:trPr>
        <w:tc>
          <w:tcPr>
            <w:tcW w:w="4531" w:type="dxa"/>
          </w:tcPr>
          <w:p w14:paraId="5AC42166" w14:textId="77777777" w:rsidR="00784815" w:rsidRPr="00511CFB" w:rsidRDefault="00784815" w:rsidP="00285503">
            <w:pPr>
              <w:rPr>
                <w:rFonts w:ascii="Times New Roman" w:hAnsi="Times New Roman" w:cs="Times New Roman"/>
                <w:b/>
                <w:bCs/>
              </w:rPr>
            </w:pPr>
            <w:r>
              <w:rPr>
                <w:rFonts w:ascii="Times New Roman" w:hAnsi="Times New Roman" w:cs="Times New Roman"/>
                <w:b/>
                <w:bCs/>
              </w:rPr>
              <w:t>Platnost dokumentu od:</w:t>
            </w:r>
          </w:p>
        </w:tc>
        <w:tc>
          <w:tcPr>
            <w:tcW w:w="4531" w:type="dxa"/>
          </w:tcPr>
          <w:p w14:paraId="314224C4" w14:textId="77777777" w:rsidR="00784815" w:rsidRPr="00511CFB" w:rsidRDefault="00784815" w:rsidP="00285503">
            <w:pPr>
              <w:rPr>
                <w:rFonts w:ascii="Times New Roman" w:hAnsi="Times New Roman" w:cs="Times New Roman"/>
                <w:b/>
                <w:bCs/>
              </w:rPr>
            </w:pPr>
            <w:r>
              <w:rPr>
                <w:rFonts w:ascii="Times New Roman" w:hAnsi="Times New Roman" w:cs="Times New Roman"/>
                <w:b/>
                <w:bCs/>
              </w:rPr>
              <w:t>1.9.2025</w:t>
            </w:r>
          </w:p>
        </w:tc>
      </w:tr>
    </w:tbl>
    <w:p w14:paraId="3E835FC0" w14:textId="77777777" w:rsidR="00023592" w:rsidRDefault="00023592">
      <w:pPr>
        <w:pStyle w:val="Standard"/>
        <w:spacing w:after="75" w:line="312" w:lineRule="atLeast"/>
        <w:jc w:val="both"/>
        <w:rPr>
          <w:rFonts w:ascii="Tahoma" w:eastAsia="Times New Roman" w:hAnsi="Tahoma" w:cs="Tahoma"/>
          <w:b/>
          <w:bCs/>
          <w:sz w:val="18"/>
          <w:lang w:eastAsia="cs-CZ"/>
        </w:rPr>
      </w:pPr>
    </w:p>
    <w:p w14:paraId="50FD1DB8" w14:textId="77777777" w:rsidR="00023592" w:rsidRDefault="00023592">
      <w:pPr>
        <w:pStyle w:val="Standard"/>
        <w:spacing w:after="75" w:line="312" w:lineRule="atLeast"/>
        <w:jc w:val="both"/>
        <w:rPr>
          <w:rFonts w:ascii="Tahoma" w:eastAsia="Times New Roman" w:hAnsi="Tahoma" w:cs="Tahoma"/>
          <w:b/>
          <w:bCs/>
          <w:sz w:val="18"/>
          <w:lang w:eastAsia="cs-CZ"/>
        </w:rPr>
      </w:pPr>
    </w:p>
    <w:p w14:paraId="1969F4F0" w14:textId="4B12DF45" w:rsidR="00023592" w:rsidRDefault="00000000">
      <w:pPr>
        <w:pStyle w:val="Standard"/>
        <w:spacing w:after="75" w:line="312" w:lineRule="atLeast"/>
        <w:jc w:val="both"/>
      </w:pPr>
      <w:r>
        <w:rPr>
          <w:rFonts w:ascii="Times New Roman" w:eastAsia="Times New Roman" w:hAnsi="Times New Roman"/>
          <w:b/>
          <w:bCs/>
          <w:sz w:val="24"/>
          <w:szCs w:val="24"/>
          <w:lang w:eastAsia="cs-CZ"/>
        </w:rPr>
        <w:t>Jsme rádi, že jsi žákem naší školy</w:t>
      </w:r>
      <w:r>
        <w:rPr>
          <w:rFonts w:ascii="Times New Roman" w:eastAsia="Times New Roman" w:hAnsi="Times New Roman"/>
          <w:sz w:val="24"/>
          <w:szCs w:val="24"/>
          <w:lang w:eastAsia="cs-CZ"/>
        </w:rPr>
        <w:t xml:space="preserve"> a jistě chceš být </w:t>
      </w:r>
      <w:r w:rsidR="00DA2C64">
        <w:rPr>
          <w:rFonts w:ascii="Times New Roman" w:eastAsia="Times New Roman" w:hAnsi="Times New Roman"/>
          <w:sz w:val="24"/>
          <w:szCs w:val="24"/>
          <w:lang w:eastAsia="cs-CZ"/>
        </w:rPr>
        <w:t xml:space="preserve">i </w:t>
      </w:r>
      <w:r>
        <w:rPr>
          <w:rFonts w:ascii="Times New Roman" w:eastAsia="Times New Roman" w:hAnsi="Times New Roman"/>
          <w:sz w:val="24"/>
          <w:szCs w:val="24"/>
          <w:lang w:eastAsia="cs-CZ"/>
        </w:rPr>
        <w:t>kamarádem pro ostatní spolužáky. Respektujeme tvoji osobu, ale i ty respektuj své spolužáky a dospělé. Chceme, aby mezi tebou a ostatními panovala úcta, důvěra a spravedlnost. Pokud se přesto vyskytne problém, svěř se svému třídnímu učiteli, řediteli nebo ostatním zaměstnancům školy. Škola se snaží vás žáky nepřetěžovat, zajistit vám dostatek pohybu a využít různých forem a metod práce.</w:t>
      </w:r>
    </w:p>
    <w:p w14:paraId="10E64D8B" w14:textId="77777777" w:rsidR="00023592" w:rsidRDefault="00023592">
      <w:pPr>
        <w:pStyle w:val="Standard"/>
        <w:spacing w:after="75" w:line="312" w:lineRule="atLeast"/>
        <w:jc w:val="both"/>
        <w:rPr>
          <w:rFonts w:ascii="Times New Roman" w:eastAsia="Times New Roman" w:hAnsi="Times New Roman"/>
          <w:sz w:val="24"/>
          <w:szCs w:val="24"/>
          <w:lang w:eastAsia="cs-CZ"/>
        </w:rPr>
      </w:pPr>
    </w:p>
    <w:p w14:paraId="6E39835E" w14:textId="77777777" w:rsidR="00023592" w:rsidRDefault="00000000">
      <w:pPr>
        <w:pStyle w:val="Standard"/>
        <w:spacing w:after="75" w:line="312" w:lineRule="atLeast"/>
        <w:jc w:val="both"/>
      </w:pPr>
      <w:r>
        <w:rPr>
          <w:rFonts w:ascii="Times New Roman" w:eastAsia="Times New Roman" w:hAnsi="Times New Roman"/>
          <w:b/>
          <w:bCs/>
          <w:sz w:val="24"/>
          <w:szCs w:val="24"/>
          <w:lang w:eastAsia="cs-CZ"/>
        </w:rPr>
        <w:t>Máš právo na vzdělání a další služby</w:t>
      </w:r>
      <w:r>
        <w:rPr>
          <w:rFonts w:ascii="Times New Roman" w:eastAsia="Times New Roman" w:hAnsi="Times New Roman"/>
          <w:sz w:val="24"/>
          <w:szCs w:val="24"/>
          <w:lang w:eastAsia="cs-CZ"/>
        </w:rPr>
        <w:t xml:space="preserve">, </w:t>
      </w:r>
      <w:r>
        <w:rPr>
          <w:rFonts w:ascii="Times New Roman" w:eastAsia="Times New Roman" w:hAnsi="Times New Roman"/>
          <w:b/>
          <w:bCs/>
          <w:sz w:val="24"/>
          <w:szCs w:val="24"/>
          <w:lang w:eastAsia="cs-CZ"/>
        </w:rPr>
        <w:t>které škola poskytuje</w:t>
      </w:r>
    </w:p>
    <w:p w14:paraId="2F719DFE" w14:textId="6DDA7DA5" w:rsidR="00023592" w:rsidRDefault="00000000">
      <w:pPr>
        <w:pStyle w:val="Standard"/>
        <w:spacing w:after="75" w:line="312" w:lineRule="atLeast"/>
        <w:jc w:val="both"/>
      </w:pPr>
      <w:r>
        <w:rPr>
          <w:rFonts w:ascii="Times New Roman" w:eastAsia="Times New Roman" w:hAnsi="Times New Roman"/>
          <w:sz w:val="24"/>
          <w:szCs w:val="24"/>
          <w:lang w:eastAsia="cs-CZ"/>
        </w:rPr>
        <w:t xml:space="preserve">Vzdělání dosáhneš na naší škole aktivním zapojením, samostatným přemýšlením a snahou. Vše, co patří do vybavení školy, můžeš s vědomím dospělého pracovníka školy využívat ku prospěchu výuky či odpočinku. Zodpovídáš však za ztrátu a znehodnocení, zničení nebo poškození školní pomůcky, vybavení nebo majetku spolužáka tebou využívané. Pokud něco zničíš neúmyslně, záležitost vyřešíme společně a zajistíme nápravu. Zničíš-li cokoli úmyslně, čeká tě potrestání v podobě třídní důtky, popřípadě ředitelské důtky nebo snížené známky z chování. Vždy budou o skutečnosti informováni </w:t>
      </w:r>
      <w:r w:rsidR="00DA2C64">
        <w:rPr>
          <w:rFonts w:ascii="Times New Roman" w:eastAsia="Times New Roman" w:hAnsi="Times New Roman"/>
          <w:sz w:val="24"/>
          <w:szCs w:val="24"/>
          <w:lang w:eastAsia="cs-CZ"/>
        </w:rPr>
        <w:t>zákonní zástupci</w:t>
      </w:r>
      <w:r>
        <w:rPr>
          <w:rFonts w:ascii="Times New Roman" w:eastAsia="Times New Roman" w:hAnsi="Times New Roman"/>
          <w:sz w:val="24"/>
          <w:szCs w:val="24"/>
          <w:lang w:eastAsia="cs-CZ"/>
        </w:rPr>
        <w:t>. Řiď se řádem jednotlivých místností.</w:t>
      </w:r>
    </w:p>
    <w:p w14:paraId="34C6E208" w14:textId="77777777" w:rsidR="00023592" w:rsidRDefault="00000000">
      <w:pPr>
        <w:pStyle w:val="Standard"/>
        <w:spacing w:after="75" w:line="312" w:lineRule="atLeast"/>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w:t>
      </w:r>
    </w:p>
    <w:p w14:paraId="4CDA0EB1" w14:textId="77777777" w:rsidR="00023592" w:rsidRDefault="00000000">
      <w:pPr>
        <w:pStyle w:val="Standard"/>
        <w:spacing w:after="75" w:line="312" w:lineRule="atLeast"/>
        <w:jc w:val="both"/>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Dodržuj pravidla slušného chování</w:t>
      </w:r>
    </w:p>
    <w:p w14:paraId="64728892" w14:textId="77777777" w:rsidR="00023592" w:rsidRDefault="00000000">
      <w:pPr>
        <w:pStyle w:val="Standard"/>
        <w:spacing w:after="75" w:line="312" w:lineRule="atLeast"/>
        <w:jc w:val="both"/>
      </w:pPr>
      <w:r>
        <w:rPr>
          <w:rFonts w:ascii="Times New Roman" w:eastAsia="Times New Roman" w:hAnsi="Times New Roman"/>
          <w:sz w:val="24"/>
          <w:szCs w:val="24"/>
          <w:lang w:eastAsia="cs-CZ"/>
        </w:rPr>
        <w:t>Chovej se tak, aby se za tebe nemusela stydět škola ani tví rodiče. Naše škola klade důraz na to, aby se zde cítili všichni bezpečně. Musíš proto počítat s tím, že veškeré fyzické nebo slovní útoky, agresivita, násilí a šikana budou řádně vyšetřeny a také nekompromisně přísně trestány jako velmi závažné porušení školního řádu.  Hrozí ti snížená známka z chování. Vždy bude tvé provinění projednáno s výchovným poradcem a rodiči, popřípadě i s odborem sociálně – právní ochrany dětí.</w:t>
      </w:r>
    </w:p>
    <w:p w14:paraId="18EE34F0" w14:textId="77777777" w:rsidR="00023592" w:rsidRDefault="00023592">
      <w:pPr>
        <w:pStyle w:val="Standard"/>
        <w:spacing w:after="75" w:line="312" w:lineRule="atLeast"/>
        <w:jc w:val="both"/>
        <w:rPr>
          <w:rFonts w:ascii="Times New Roman" w:eastAsia="Times New Roman" w:hAnsi="Times New Roman"/>
          <w:sz w:val="24"/>
          <w:szCs w:val="24"/>
          <w:lang w:eastAsia="cs-CZ"/>
        </w:rPr>
      </w:pPr>
    </w:p>
    <w:p w14:paraId="0571A43F" w14:textId="77777777" w:rsidR="00023592" w:rsidRDefault="00023592">
      <w:pPr>
        <w:pStyle w:val="Standard"/>
        <w:spacing w:after="75" w:line="312" w:lineRule="atLeast"/>
        <w:jc w:val="both"/>
        <w:rPr>
          <w:rFonts w:ascii="Times New Roman" w:eastAsia="Times New Roman" w:hAnsi="Times New Roman"/>
          <w:color w:val="333333"/>
          <w:sz w:val="24"/>
          <w:szCs w:val="24"/>
          <w:lang w:eastAsia="cs-CZ"/>
        </w:rPr>
      </w:pPr>
    </w:p>
    <w:p w14:paraId="73B6BC2E" w14:textId="77777777" w:rsidR="00023592" w:rsidRDefault="00023592">
      <w:pPr>
        <w:pStyle w:val="Standard"/>
        <w:spacing w:after="75" w:line="312" w:lineRule="atLeast"/>
        <w:jc w:val="both"/>
        <w:rPr>
          <w:rFonts w:ascii="Times New Roman" w:eastAsia="Times New Roman" w:hAnsi="Times New Roman"/>
          <w:b/>
          <w:bCs/>
          <w:sz w:val="24"/>
          <w:szCs w:val="24"/>
          <w:lang w:eastAsia="cs-CZ"/>
        </w:rPr>
      </w:pPr>
    </w:p>
    <w:p w14:paraId="10292ACD"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445E32DD" w14:textId="77777777" w:rsidR="00023592" w:rsidRDefault="00000000">
      <w:pPr>
        <w:pStyle w:val="Standard"/>
        <w:spacing w:after="75" w:line="312" w:lineRule="atLeast"/>
        <w:jc w:val="both"/>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lastRenderedPageBreak/>
        <w:t>Chraň svou školu i své věci</w:t>
      </w:r>
    </w:p>
    <w:p w14:paraId="6CD20F64" w14:textId="77777777" w:rsidR="00023592" w:rsidRDefault="00000000">
      <w:pPr>
        <w:pStyle w:val="Standard"/>
        <w:spacing w:after="75" w:line="312" w:lineRule="atLeast"/>
        <w:jc w:val="both"/>
      </w:pPr>
      <w:r>
        <w:rPr>
          <w:rFonts w:ascii="Times New Roman" w:eastAsia="Times New Roman" w:hAnsi="Times New Roman"/>
          <w:sz w:val="24"/>
          <w:szCs w:val="24"/>
          <w:lang w:eastAsia="cs-CZ"/>
        </w:rPr>
        <w:t>Společně s pracovníky školy udržuj pořádek a čistotu ve škole a kolem školy. Odpadky patří do koše. V budově školy se přezouváš do vhodné obuvi.  Poškodíš-li svévolně majetek školy, žáků, učitelů či dalších osob, zajistí tví zákonní zástupci nápravu – uvedení do původního stavu. Bezdůvodně nenos do školy peníze a cenné předměty! Dobře zvaž, zda opravdu potřebuješ ve škole svůj mobilní telefon. Místo pro bezpečné uložení cenných věcí je v ředitelně školy. Případnou ztrátu neprodleně nahlas svému učiteli nebo v ředitelně školy, aby se předešlo případným krádežím.</w:t>
      </w:r>
    </w:p>
    <w:p w14:paraId="51A557A1" w14:textId="77777777" w:rsidR="00023592" w:rsidRDefault="00023592">
      <w:pPr>
        <w:pStyle w:val="Standard"/>
        <w:spacing w:after="75" w:line="312" w:lineRule="atLeast"/>
        <w:jc w:val="both"/>
        <w:rPr>
          <w:rFonts w:ascii="Times New Roman" w:eastAsia="Times New Roman" w:hAnsi="Times New Roman"/>
          <w:b/>
          <w:bCs/>
          <w:sz w:val="24"/>
          <w:szCs w:val="24"/>
          <w:lang w:eastAsia="cs-CZ"/>
        </w:rPr>
      </w:pPr>
    </w:p>
    <w:p w14:paraId="4F1F8F55" w14:textId="77777777" w:rsidR="00023592" w:rsidRDefault="00000000">
      <w:pPr>
        <w:pStyle w:val="Standard"/>
        <w:spacing w:after="75" w:line="312" w:lineRule="atLeast"/>
        <w:jc w:val="both"/>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Každá škola má svůj školní řád, musíš ho dodržovat</w:t>
      </w:r>
    </w:p>
    <w:p w14:paraId="08CA938A" w14:textId="3E9CC823" w:rsidR="00023592" w:rsidRDefault="00000000">
      <w:pPr>
        <w:pStyle w:val="Standard"/>
        <w:spacing w:after="0" w:line="312" w:lineRule="atLeast"/>
        <w:jc w:val="both"/>
      </w:pPr>
      <w:r>
        <w:rPr>
          <w:rFonts w:ascii="Times New Roman" w:eastAsia="Times New Roman" w:hAnsi="Times New Roman"/>
          <w:sz w:val="24"/>
          <w:szCs w:val="24"/>
          <w:lang w:eastAsia="cs-CZ"/>
        </w:rPr>
        <w:t>Do školy chodíš pravidelně a včas podle rozvrhu hodin a účastníš se všech činností, které škola vyhlásí jako povinné. Docházka do nepovinných předmětů a zájmových kroužků a školní družiny je po přihlášení povinná. Nejpozději 5 minut před zahájením vyučování jsi na svém místě. Oděvy a obuv si odložíš v šatně. Do budovy se vchází a odchází určeným vchodem. Na schodišti se chodí zásadně vpravo. Odchod na mimoškolní akce organizuje třídní učitel nebo doprovázející dospělý zaměstnanec školy. Ten může určit sraz i mimo školu, ale vždy s vědomím ředitele a s vědomím zákonných zástupců. Zrovna tak příchod z akce mimo školu vyžaduje rozchod na předem určeném místě s vědomím ředitele a zákonných zástupců. Po dobu školního dne samovolně neopouštíš budovu</w:t>
      </w:r>
      <w:r w:rsidRPr="00537109">
        <w:rPr>
          <w:rFonts w:ascii="Times New Roman" w:eastAsia="Times New Roman" w:hAnsi="Times New Roman"/>
          <w:sz w:val="24"/>
          <w:szCs w:val="24"/>
          <w:lang w:eastAsia="cs-CZ"/>
        </w:rPr>
        <w:t xml:space="preserve">. </w:t>
      </w:r>
      <w:r w:rsidR="00537109" w:rsidRPr="00537109">
        <w:rPr>
          <w:rFonts w:ascii="Times New Roman" w:eastAsia="Times New Roman" w:hAnsi="Times New Roman"/>
          <w:sz w:val="24"/>
          <w:szCs w:val="24"/>
          <w:lang w:eastAsia="cs-CZ"/>
        </w:rPr>
        <w:t>Pokud musíš ze školy odejít dřív,</w:t>
      </w:r>
      <w:r w:rsidRPr="00537109">
        <w:rPr>
          <w:rFonts w:ascii="Times New Roman" w:eastAsia="Times New Roman" w:hAnsi="Times New Roman"/>
          <w:sz w:val="24"/>
          <w:szCs w:val="24"/>
          <w:lang w:eastAsia="cs-CZ"/>
        </w:rPr>
        <w:t xml:space="preserve"> omluví zákonný zástupce </w:t>
      </w:r>
      <w:r w:rsidR="00537109" w:rsidRPr="00537109">
        <w:rPr>
          <w:rFonts w:ascii="Times New Roman" w:eastAsia="Times New Roman" w:hAnsi="Times New Roman"/>
          <w:sz w:val="24"/>
          <w:szCs w:val="24"/>
          <w:lang w:eastAsia="cs-CZ"/>
        </w:rPr>
        <w:t xml:space="preserve">tvou </w:t>
      </w:r>
      <w:r w:rsidRPr="00537109">
        <w:rPr>
          <w:rFonts w:ascii="Times New Roman" w:eastAsia="Times New Roman" w:hAnsi="Times New Roman"/>
          <w:sz w:val="24"/>
          <w:szCs w:val="24"/>
          <w:lang w:eastAsia="cs-CZ"/>
        </w:rPr>
        <w:t>nepřítomnost předem prostřednictvím systému Edookit</w:t>
      </w:r>
      <w:r w:rsidR="00537109" w:rsidRPr="00537109">
        <w:rPr>
          <w:rFonts w:ascii="Times New Roman" w:eastAsia="Times New Roman" w:hAnsi="Times New Roman"/>
          <w:sz w:val="24"/>
          <w:szCs w:val="24"/>
          <w:lang w:eastAsia="cs-CZ"/>
        </w:rPr>
        <w:t xml:space="preserve"> či SMS zprávou</w:t>
      </w:r>
      <w:r w:rsidRPr="00537109">
        <w:rPr>
          <w:rFonts w:ascii="Times New Roman" w:hAnsi="Times New Roman"/>
          <w:sz w:val="24"/>
          <w:szCs w:val="24"/>
        </w:rPr>
        <w:t>.</w:t>
      </w:r>
      <w:r w:rsidR="00537109" w:rsidRPr="00537109">
        <w:rPr>
          <w:rFonts w:ascii="Times New Roman" w:hAnsi="Times New Roman"/>
          <w:sz w:val="24"/>
          <w:szCs w:val="24"/>
        </w:rPr>
        <w:t xml:space="preserve"> </w:t>
      </w:r>
      <w:r w:rsidRPr="00537109">
        <w:rPr>
          <w:rFonts w:ascii="Times New Roman" w:hAnsi="Times New Roman"/>
          <w:sz w:val="24"/>
          <w:szCs w:val="24"/>
        </w:rPr>
        <w:t>Pokud</w:t>
      </w:r>
      <w:r w:rsidRPr="00537109">
        <w:rPr>
          <w:rFonts w:ascii="Times New Roman" w:eastAsia="Times New Roman" w:hAnsi="Times New Roman"/>
          <w:sz w:val="28"/>
          <w:szCs w:val="28"/>
          <w:lang w:eastAsia="cs-CZ"/>
        </w:rPr>
        <w:t xml:space="preserve"> </w:t>
      </w:r>
      <w:r>
        <w:rPr>
          <w:rFonts w:ascii="Times New Roman" w:eastAsia="Times New Roman" w:hAnsi="Times New Roman"/>
          <w:sz w:val="24"/>
          <w:szCs w:val="24"/>
          <w:lang w:eastAsia="cs-CZ"/>
        </w:rPr>
        <w:t>tak neučiní, musí si tě vyzvednout osobně. V případě nemoci či úrazu si tě rodiče nebo jimi pověřená osoba převezme osobně. Pokud dojde k vyhlášení mimořádné události, musíš dodržovat všechna aktuálně platná opatření.</w:t>
      </w:r>
    </w:p>
    <w:p w14:paraId="5E8AB893" w14:textId="77777777" w:rsidR="00023592" w:rsidRDefault="00023592">
      <w:pPr>
        <w:pStyle w:val="Standard"/>
        <w:spacing w:after="0" w:line="312" w:lineRule="atLeast"/>
        <w:jc w:val="both"/>
        <w:rPr>
          <w:rFonts w:ascii="Times New Roman" w:eastAsia="Times New Roman" w:hAnsi="Times New Roman"/>
          <w:sz w:val="24"/>
          <w:szCs w:val="24"/>
          <w:lang w:eastAsia="cs-CZ"/>
        </w:rPr>
      </w:pPr>
    </w:p>
    <w:p w14:paraId="0AD7B606" w14:textId="77777777" w:rsidR="00023592" w:rsidRDefault="00000000">
      <w:pPr>
        <w:pStyle w:val="Standard"/>
        <w:spacing w:after="75" w:line="312" w:lineRule="atLeast"/>
        <w:jc w:val="both"/>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Starej se o své učební pomůcky</w:t>
      </w:r>
    </w:p>
    <w:p w14:paraId="106EB6C2" w14:textId="77777777" w:rsidR="00023592" w:rsidRDefault="00000000">
      <w:pPr>
        <w:pStyle w:val="Standard"/>
        <w:spacing w:after="75" w:line="312" w:lineRule="atLeast"/>
        <w:jc w:val="both"/>
      </w:pPr>
      <w:r>
        <w:rPr>
          <w:rFonts w:ascii="Times New Roman" w:eastAsia="Times New Roman" w:hAnsi="Times New Roman"/>
          <w:sz w:val="24"/>
          <w:szCs w:val="24"/>
          <w:lang w:eastAsia="cs-CZ"/>
        </w:rPr>
        <w:t>Pravidelně do školy nosíš učebnice, sešity a učební pomůcky, které potřebuješ k výuce v daný den. Žákovskou knížku udržuješ v pořádku a předkládáš na vyzvání vyučujícímu. Ztrátu ŽK neprodleně oznámíš třídnímu učiteli, ten zajistí vystavení duplikátu včetně doplnění klasifikace od všech vyučujících. Zacházíš opatrně se školními potřebami a pomůckami. Chráníš učebnice obalem a zacházíš s nimi tak, abys je na konci školního roku odevzdal pro dalšího tvého spolužáka ve velmi dobrém stavu. Ztracenou nebo znehodnocenou učebnici na konci školního roku nahradíš novou nebo zaplatíš její část.</w:t>
      </w:r>
    </w:p>
    <w:p w14:paraId="0265FB42" w14:textId="77777777" w:rsidR="00023592" w:rsidRDefault="00023592">
      <w:pPr>
        <w:pStyle w:val="Standard"/>
        <w:spacing w:after="75" w:line="312" w:lineRule="atLeast"/>
        <w:jc w:val="both"/>
        <w:rPr>
          <w:rFonts w:ascii="Times New Roman" w:eastAsia="Times New Roman" w:hAnsi="Times New Roman"/>
          <w:sz w:val="24"/>
          <w:szCs w:val="24"/>
          <w:lang w:eastAsia="cs-CZ"/>
        </w:rPr>
      </w:pPr>
    </w:p>
    <w:p w14:paraId="1D64D118" w14:textId="77777777" w:rsidR="00023592" w:rsidRDefault="00000000">
      <w:pPr>
        <w:pStyle w:val="Standard"/>
        <w:spacing w:after="75" w:line="312" w:lineRule="atLeast"/>
        <w:jc w:val="both"/>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Svá pravidla má i vyučování</w:t>
      </w:r>
    </w:p>
    <w:p w14:paraId="3FB64F73" w14:textId="77777777" w:rsidR="00023592" w:rsidRDefault="00000000">
      <w:pPr>
        <w:pStyle w:val="Standard"/>
        <w:spacing w:before="280" w:after="75" w:line="312" w:lineRule="atLeast"/>
        <w:jc w:val="both"/>
      </w:pPr>
      <w:r>
        <w:rPr>
          <w:rFonts w:ascii="Times New Roman" w:eastAsia="Times New Roman" w:hAnsi="Times New Roman"/>
          <w:sz w:val="24"/>
          <w:szCs w:val="24"/>
          <w:lang w:eastAsia="cs-CZ"/>
        </w:rPr>
        <w:t>Vyučování na naší škole může probíhat v klasických hodinách i v projektech. Začátek hodiny a konec určuje učitel. Tzv. dvouhodinovka může proběhnout i bez přestávky, potom ale nepřesáhne hodinu a půl. Na lavici máš připravené jen věci, které budeš v dané hodině potřebovat. Jestliže ses nemohl z vážných důvodů na vyučování připravit nebo jsi nebyl na minulou hodinu přítomen, na začátku hodiny se řádně omluv učiteli. Při hodinách zachovávej klid, aktivně se účastni práce a udržuj své místo v pořádku a čistotě. Do specializovaných učeben můžeš vstoupit až s učitelem.</w:t>
      </w:r>
    </w:p>
    <w:p w14:paraId="5012D56E" w14:textId="77777777" w:rsidR="00023592" w:rsidRDefault="00000000">
      <w:pPr>
        <w:pStyle w:val="Standard"/>
        <w:spacing w:before="280" w:after="75" w:line="312" w:lineRule="atLeast"/>
        <w:jc w:val="both"/>
      </w:pPr>
      <w:r>
        <w:rPr>
          <w:rFonts w:ascii="Times New Roman" w:eastAsia="Times New Roman" w:hAnsi="Times New Roman"/>
          <w:sz w:val="24"/>
          <w:szCs w:val="24"/>
          <w:lang w:eastAsia="cs-CZ"/>
        </w:rPr>
        <w:lastRenderedPageBreak/>
        <w:t>Zadané úkoly plň svědomitě, podle svých nejlepších možností a schopností. Respektuj pokyny učitele. Při vyučování netelefonuj ani neposílej textové zprávy. Také není vhodné žvýkat žvýkačky. Po skončení vyučování máš povinnost uklidit své pracovní místo. Pokud dojde k vyhlášení mimořádné události a v jejím důsledku je zavedena distanční výuka, je tvojí povinností se této formy výuky účastnit, a to s ohledem na tvé možnosti a podmínky.</w:t>
      </w:r>
    </w:p>
    <w:p w14:paraId="1FC94827" w14:textId="77777777" w:rsidR="00023592" w:rsidRDefault="00023592">
      <w:pPr>
        <w:pStyle w:val="Standard"/>
        <w:spacing w:after="0" w:line="312" w:lineRule="atLeast"/>
        <w:jc w:val="both"/>
        <w:rPr>
          <w:rFonts w:ascii="Times New Roman" w:eastAsia="Times New Roman" w:hAnsi="Times New Roman"/>
          <w:sz w:val="24"/>
          <w:szCs w:val="24"/>
          <w:lang w:eastAsia="cs-CZ"/>
        </w:rPr>
      </w:pPr>
    </w:p>
    <w:p w14:paraId="07E1C3FB" w14:textId="77777777" w:rsidR="00023592" w:rsidRDefault="00000000">
      <w:pPr>
        <w:pStyle w:val="Standard"/>
        <w:spacing w:after="0" w:line="312" w:lineRule="atLeast"/>
        <w:jc w:val="both"/>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Nezapomeň dát o sobě vědět</w:t>
      </w:r>
    </w:p>
    <w:p w14:paraId="7B28366B" w14:textId="77777777" w:rsidR="00023592" w:rsidRDefault="00000000" w:rsidP="007A3880">
      <w:pPr>
        <w:pStyle w:val="Standard"/>
        <w:spacing w:after="0" w:line="312" w:lineRule="atLeast"/>
        <w:jc w:val="both"/>
      </w:pPr>
      <w:r>
        <w:rPr>
          <w:rFonts w:ascii="Times New Roman" w:eastAsia="Times New Roman" w:hAnsi="Times New Roman"/>
          <w:sz w:val="24"/>
          <w:szCs w:val="24"/>
          <w:lang w:eastAsia="cs-CZ"/>
        </w:rPr>
        <w:t xml:space="preserve">Nepřítomnost žáka sleduje na začátku každé hodiny </w:t>
      </w:r>
      <w:r w:rsidRPr="007A3880">
        <w:rPr>
          <w:rFonts w:ascii="Times New Roman" w:eastAsia="Times New Roman" w:hAnsi="Times New Roman"/>
          <w:sz w:val="24"/>
          <w:szCs w:val="24"/>
          <w:lang w:eastAsia="cs-CZ"/>
        </w:rPr>
        <w:t xml:space="preserve">vyučující. </w:t>
      </w:r>
      <w:r w:rsidRPr="007A3880">
        <w:rPr>
          <w:rFonts w:ascii="Times New Roman" w:hAnsi="Times New Roman"/>
          <w:sz w:val="24"/>
          <w:szCs w:val="24"/>
          <w:lang w:eastAsia="cs-CZ"/>
        </w:rPr>
        <w:t xml:space="preserve">Nepřítomnost žáka ve škole omlouvají zákonní zástupci prostřednictvím systému Edookit. V případě neplánované nepřítomnosti (nemoc, náhlé důvody apod.) jsou povinni informovat školu o absenci nejpozději v den jejího vzniku, a to do 8:00 hodin ráno. Nejzazší termín pro dodatečné omluvení nepřítomnosti je 3 kalendářní dny od počátku absence. Omluvenka se již nepředkládá v listinné podobě, absence je evidována v systému Edookit. </w:t>
      </w:r>
      <w:r w:rsidRPr="007A3880">
        <w:rPr>
          <w:rFonts w:ascii="Times New Roman" w:eastAsia="Times New Roman" w:hAnsi="Times New Roman"/>
          <w:sz w:val="24"/>
          <w:szCs w:val="24"/>
          <w:lang w:eastAsia="cs-CZ"/>
        </w:rPr>
        <w:t>V případě plánované nepřítomnosti (návštěva lékaře, rodinné důvody apod.) omlouvají zákonní zástupci nepřítomnost předem prostřednictvím systému Edookit.</w:t>
      </w:r>
    </w:p>
    <w:p w14:paraId="50BC9697" w14:textId="77777777" w:rsidR="00023592" w:rsidRDefault="00000000">
      <w:pPr>
        <w:pStyle w:val="Standard"/>
        <w:spacing w:after="0" w:line="312" w:lineRule="atLeast"/>
        <w:jc w:val="both"/>
      </w:pPr>
      <w:r>
        <w:rPr>
          <w:rFonts w:ascii="Times New Roman" w:eastAsia="Times New Roman" w:hAnsi="Times New Roman"/>
          <w:sz w:val="24"/>
          <w:szCs w:val="24"/>
          <w:lang w:eastAsia="cs-CZ"/>
        </w:rPr>
        <w:t>Přihlásil-li ses do zájmového útvaru, je tvá účast v něm povinná. Proto i zde musí být tvá nepřítomnost omluvena. Žákům není povoleno zdržovat se v době mimo vyučování v prostorách školy bez dozoru učitele.</w:t>
      </w:r>
    </w:p>
    <w:p w14:paraId="6DE9F219" w14:textId="77777777" w:rsidR="00023592" w:rsidRDefault="00000000">
      <w:pPr>
        <w:pStyle w:val="Standard"/>
        <w:spacing w:after="75" w:line="312" w:lineRule="atLeast"/>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w:t>
      </w:r>
    </w:p>
    <w:p w14:paraId="42F9A1B7" w14:textId="77777777" w:rsidR="00023592" w:rsidRDefault="00000000">
      <w:pPr>
        <w:pStyle w:val="Standard"/>
        <w:spacing w:after="0" w:line="312" w:lineRule="atLeast"/>
        <w:jc w:val="both"/>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Chování o přestávkách</w:t>
      </w:r>
    </w:p>
    <w:p w14:paraId="7DBDD466" w14:textId="77777777" w:rsidR="00023592" w:rsidRDefault="00000000">
      <w:pPr>
        <w:pStyle w:val="Standard"/>
        <w:spacing w:after="0" w:line="312" w:lineRule="atLeast"/>
        <w:jc w:val="both"/>
      </w:pPr>
      <w:r>
        <w:rPr>
          <w:rFonts w:ascii="Times New Roman" w:eastAsia="Times New Roman" w:hAnsi="Times New Roman"/>
          <w:sz w:val="24"/>
          <w:szCs w:val="24"/>
          <w:lang w:eastAsia="cs-CZ"/>
        </w:rPr>
        <w:t>O všech přestávkách je umožněn pohyb dětí i mimo třídu, zejména v relaxační místnosti. Pobyt v těchto prostorách má také svá pravidla. K dispozici jsou „Pravidla aktivit v relaxační místnosti“. Jejich dodržování je pro všechny žáky závazné.</w:t>
      </w:r>
    </w:p>
    <w:p w14:paraId="768A54F9" w14:textId="77777777" w:rsidR="00023592" w:rsidRDefault="00023592">
      <w:pPr>
        <w:pStyle w:val="Standard"/>
        <w:spacing w:after="0" w:line="312" w:lineRule="atLeast"/>
        <w:jc w:val="both"/>
        <w:rPr>
          <w:rFonts w:ascii="Times New Roman" w:eastAsia="Times New Roman" w:hAnsi="Times New Roman"/>
          <w:sz w:val="24"/>
          <w:szCs w:val="24"/>
          <w:lang w:eastAsia="cs-CZ"/>
        </w:rPr>
      </w:pPr>
    </w:p>
    <w:p w14:paraId="33EAC17B" w14:textId="77777777" w:rsidR="00023592" w:rsidRDefault="00000000">
      <w:pPr>
        <w:pStyle w:val="Standard"/>
        <w:spacing w:after="0" w:line="312" w:lineRule="atLeast"/>
        <w:jc w:val="both"/>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Hygienické zásady</w:t>
      </w:r>
    </w:p>
    <w:p w14:paraId="500D4A40" w14:textId="77777777" w:rsidR="00023592" w:rsidRDefault="00000000">
      <w:pPr>
        <w:pStyle w:val="Standard"/>
        <w:spacing w:after="0" w:line="312" w:lineRule="atLeast"/>
        <w:jc w:val="both"/>
      </w:pPr>
      <w:r>
        <w:rPr>
          <w:rFonts w:ascii="Times New Roman" w:eastAsia="Times New Roman" w:hAnsi="Times New Roman"/>
          <w:sz w:val="24"/>
          <w:szCs w:val="24"/>
          <w:lang w:eastAsia="cs-CZ"/>
        </w:rPr>
        <w:t>Všichni žáci se chovají při pobytu ve škole i mimo školu tak, aby neohrozili zdraví svoje ani svých spolužáků či jiných osob. Pravidelně si myjí ruce. Používají jednorázový kapesník a po jídle ubrousek. Pokud dojde k vyhlášení mimořádných bezpečnostních a hygienických opatření, všechna povinně dodržují a respektují.</w:t>
      </w:r>
    </w:p>
    <w:p w14:paraId="28E6466E" w14:textId="77777777" w:rsidR="00023592" w:rsidRDefault="00000000">
      <w:pPr>
        <w:pStyle w:val="Standard"/>
        <w:spacing w:after="75" w:line="312" w:lineRule="atLeast"/>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w:t>
      </w:r>
    </w:p>
    <w:p w14:paraId="2528A0E3" w14:textId="77777777" w:rsidR="00023592" w:rsidRDefault="00000000">
      <w:pPr>
        <w:pStyle w:val="Standard"/>
        <w:spacing w:after="75" w:line="312" w:lineRule="atLeast"/>
        <w:jc w:val="both"/>
      </w:pPr>
      <w:r>
        <w:rPr>
          <w:rFonts w:ascii="Times New Roman" w:eastAsia="Times New Roman" w:hAnsi="Times New Roman"/>
          <w:b/>
          <w:bCs/>
          <w:sz w:val="24"/>
          <w:szCs w:val="24"/>
          <w:lang w:eastAsia="cs-CZ"/>
        </w:rPr>
        <w:t>Bezpečnost tvá i bezpečnost tvých spolužáků</w:t>
      </w:r>
    </w:p>
    <w:p w14:paraId="22B0DD6A" w14:textId="77777777" w:rsidR="00023592" w:rsidRDefault="00000000">
      <w:pPr>
        <w:pStyle w:val="Standard"/>
        <w:spacing w:after="0" w:line="312" w:lineRule="atLeast"/>
        <w:jc w:val="both"/>
      </w:pPr>
      <w:r>
        <w:rPr>
          <w:rFonts w:ascii="Times New Roman" w:eastAsia="Times New Roman" w:hAnsi="Times New Roman"/>
          <w:sz w:val="24"/>
          <w:szCs w:val="24"/>
          <w:lang w:eastAsia="cs-CZ"/>
        </w:rPr>
        <w:t>Sám šetři zařízení školy, nic úmyslně nepoškozuj a neprodleně ohlas zaměstnanci školy každou objevenou závadu nebo poškození majetku. Nic se nepokoušej opravit sám! Bez svolení vyučujícího nemanipuluj s pomůckami.</w:t>
      </w:r>
    </w:p>
    <w:p w14:paraId="762AE0C7" w14:textId="64A11AC3" w:rsidR="00023592" w:rsidRDefault="00000000">
      <w:pPr>
        <w:pStyle w:val="Standard"/>
        <w:spacing w:after="0" w:line="312" w:lineRule="atLeast"/>
        <w:jc w:val="both"/>
      </w:pPr>
      <w:r>
        <w:rPr>
          <w:rFonts w:ascii="Times New Roman" w:eastAsia="Times New Roman" w:hAnsi="Times New Roman"/>
          <w:sz w:val="24"/>
          <w:szCs w:val="24"/>
          <w:lang w:eastAsia="cs-CZ"/>
        </w:rPr>
        <w:t xml:space="preserve">S audiovizuální technikou nemanipuluj vůbec! Řiď se řádem učeben. Na začátku školního roku jsi poučen o školním řádu. Během školního roku jsi znovu poučen o bezpečnosti a hygieně před akcemi, které se tě týkají. Při odborné výuce zachovávej vždy příslušné bezpečnostní předpisy, o kterých tě poučí učitel v daném předmětu. Při pobytu ve škole a na školních akcích mimo školu se vždy chovej tak, abys neohrozil zdraví svoje ani zdraví ostatních. Pamatuj, že je tvůj učitel za tebe zodpovědný. Proto mu nepřidělávej starosti svým neodpovědným chováním! Pokud se přesto cokoli přihodí tobě nebo tvému spolužákovi, ihned ohlas každý úraz, poranění nebo nehodu kterémukoliv dospělému pracovníkovi školy. Ti jsou vyškoleni v podávání první pomoci. Do školy nesmíš vnášet, nabízet či zde užívat návykové látky. Zákaz platí v celém </w:t>
      </w:r>
      <w:r>
        <w:rPr>
          <w:rFonts w:ascii="Times New Roman" w:eastAsia="Times New Roman" w:hAnsi="Times New Roman"/>
          <w:sz w:val="24"/>
          <w:szCs w:val="24"/>
          <w:lang w:eastAsia="cs-CZ"/>
        </w:rPr>
        <w:lastRenderedPageBreak/>
        <w:t>areálu školy, před školou a na akcích pořádaných školou. Mobilní telefon je dovoleno použít pouze v případě nezbytně nutné komunikace se zákonným zástupcem, v rámci výuky po souhlasu vyučujícího. Je přísně zakázáno natáčet či pořizovat fotodokumentace v průběhu vyučování či o přestávkách umisťovat na sociální sítě materiály pořízené ve škole a na akcích pořádaných školou a cokoliv, co by mohlo být následně příčinou kyberšikany.</w:t>
      </w:r>
    </w:p>
    <w:p w14:paraId="65FE381D" w14:textId="77777777" w:rsidR="00023592" w:rsidRDefault="00000000">
      <w:pPr>
        <w:pStyle w:val="Standard"/>
        <w:spacing w:after="0" w:line="312" w:lineRule="atLeast"/>
        <w:jc w:val="both"/>
      </w:pPr>
      <w:r>
        <w:rPr>
          <w:rFonts w:ascii="Times New Roman" w:eastAsia="Times New Roman" w:hAnsi="Times New Roman"/>
          <w:sz w:val="24"/>
          <w:szCs w:val="24"/>
          <w:lang w:eastAsia="cs-CZ"/>
        </w:rPr>
        <w:t>Pokud budeš pořizovat společné fotografie, např. při mimoškolních akcích, můžeš je využít pouze pro osobní potřebu. Bez předchozího souhlasu jiných zúčastněných osob je dále nemůžeš využít. Stejná pravidla platí i pro pořizování fotodokumentace zákonnými zástupci.</w:t>
      </w:r>
    </w:p>
    <w:p w14:paraId="64BB9A42" w14:textId="510A1394" w:rsidR="00023592" w:rsidRDefault="00023592">
      <w:pPr>
        <w:pStyle w:val="Standard"/>
        <w:spacing w:after="75" w:line="312" w:lineRule="atLeast"/>
        <w:jc w:val="both"/>
      </w:pPr>
    </w:p>
    <w:p w14:paraId="1A445A77" w14:textId="77777777" w:rsidR="00023592" w:rsidRDefault="00023592">
      <w:pPr>
        <w:pStyle w:val="Standard"/>
        <w:spacing w:after="75" w:line="312" w:lineRule="atLeast"/>
        <w:jc w:val="both"/>
        <w:rPr>
          <w:rFonts w:ascii="Times New Roman" w:eastAsia="Times New Roman" w:hAnsi="Times New Roman"/>
          <w:b/>
          <w:bCs/>
          <w:sz w:val="24"/>
          <w:szCs w:val="24"/>
          <w:lang w:eastAsia="cs-CZ"/>
        </w:rPr>
      </w:pPr>
    </w:p>
    <w:p w14:paraId="47F2A349"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38770DE1"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4EC8E26A"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03366CCA"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224D0AE2"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2B5B3074"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1D662B77"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17BEE166"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0EC8C463"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1CBE9339"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0BDCBA18"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64F3CC56"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3E671F4C"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4B95A750"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137BED4C"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23750E2F"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16271B39"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01A295C0"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1CB8F543"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3BB51A23"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192A17F9"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65E3535C"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28D03CFB"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00D60889"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0849804A"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3F371570"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3DBDA304"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sdt>
      <w:sdtPr>
        <w:rPr>
          <w:rFonts w:ascii="Times New Roman" w:hAnsi="Times New Roman" w:cs="Times New Roman"/>
          <w:color w:val="auto"/>
        </w:rPr>
        <w:id w:val="-1297679736"/>
        <w:docPartObj>
          <w:docPartGallery w:val="Table of Contents"/>
          <w:docPartUnique/>
        </w:docPartObj>
      </w:sdtPr>
      <w:sdtEndPr>
        <w:rPr>
          <w:rFonts w:ascii="Liberation Serif" w:eastAsia="NSimSun" w:hAnsi="Liberation Serif" w:cs="Lucida Sans"/>
          <w:b/>
          <w:bCs/>
          <w:kern w:val="3"/>
          <w:sz w:val="24"/>
          <w:szCs w:val="24"/>
          <w:lang w:eastAsia="zh-CN" w:bidi="hi-IN"/>
        </w:rPr>
      </w:sdtEndPr>
      <w:sdtContent>
        <w:p w14:paraId="5233F85B" w14:textId="656249BA" w:rsidR="00784815" w:rsidRPr="00784815" w:rsidRDefault="00784815">
          <w:pPr>
            <w:pStyle w:val="Nadpisobsahu"/>
            <w:rPr>
              <w:rFonts w:ascii="Times New Roman" w:hAnsi="Times New Roman" w:cs="Times New Roman"/>
              <w:color w:val="auto"/>
            </w:rPr>
          </w:pPr>
          <w:r w:rsidRPr="00784815">
            <w:rPr>
              <w:rFonts w:ascii="Times New Roman" w:hAnsi="Times New Roman" w:cs="Times New Roman"/>
              <w:color w:val="auto"/>
            </w:rPr>
            <w:t>Obsah</w:t>
          </w:r>
        </w:p>
        <w:p w14:paraId="7B8E55D3" w14:textId="1E1EC824" w:rsidR="00784815" w:rsidRPr="00784815" w:rsidRDefault="00784815">
          <w:pPr>
            <w:pStyle w:val="Obsah1"/>
            <w:tabs>
              <w:tab w:val="right" w:leader="dot" w:pos="9062"/>
            </w:tabs>
            <w:rPr>
              <w:rFonts w:ascii="Times New Roman" w:hAnsi="Times New Roman" w:cs="Times New Roman"/>
              <w:noProof/>
            </w:rPr>
          </w:pPr>
          <w:r w:rsidRPr="00784815">
            <w:rPr>
              <w:rFonts w:ascii="Times New Roman" w:hAnsi="Times New Roman" w:cs="Times New Roman"/>
            </w:rPr>
            <w:fldChar w:fldCharType="begin"/>
          </w:r>
          <w:r w:rsidRPr="00784815">
            <w:rPr>
              <w:rFonts w:ascii="Times New Roman" w:hAnsi="Times New Roman" w:cs="Times New Roman"/>
            </w:rPr>
            <w:instrText xml:space="preserve"> TOC \o "1-3" \h \z \u </w:instrText>
          </w:r>
          <w:r w:rsidRPr="00784815">
            <w:rPr>
              <w:rFonts w:ascii="Times New Roman" w:hAnsi="Times New Roman" w:cs="Times New Roman"/>
            </w:rPr>
            <w:fldChar w:fldCharType="separate"/>
          </w:r>
          <w:hyperlink w:anchor="_Toc200520819" w:history="1">
            <w:r w:rsidRPr="00784815">
              <w:rPr>
                <w:rStyle w:val="Hypertextovodkaz"/>
                <w:rFonts w:ascii="Times New Roman" w:eastAsia="Times New Roman" w:hAnsi="Times New Roman" w:cs="Times New Roman"/>
                <w:noProof/>
                <w:color w:val="auto"/>
                <w:lang w:eastAsia="cs-CZ"/>
              </w:rPr>
              <w:t>Práva a povinnosti žáků</w:t>
            </w:r>
            <w:r w:rsidRPr="00784815">
              <w:rPr>
                <w:rFonts w:ascii="Times New Roman" w:hAnsi="Times New Roman" w:cs="Times New Roman"/>
                <w:noProof/>
                <w:webHidden/>
              </w:rPr>
              <w:tab/>
            </w:r>
            <w:r w:rsidRPr="00784815">
              <w:rPr>
                <w:rFonts w:ascii="Times New Roman" w:hAnsi="Times New Roman" w:cs="Times New Roman"/>
                <w:noProof/>
                <w:webHidden/>
              </w:rPr>
              <w:fldChar w:fldCharType="begin"/>
            </w:r>
            <w:r w:rsidRPr="00784815">
              <w:rPr>
                <w:rFonts w:ascii="Times New Roman" w:hAnsi="Times New Roman" w:cs="Times New Roman"/>
                <w:noProof/>
                <w:webHidden/>
              </w:rPr>
              <w:instrText xml:space="preserve"> PAGEREF _Toc200520819 \h </w:instrText>
            </w:r>
            <w:r w:rsidRPr="00784815">
              <w:rPr>
                <w:rFonts w:ascii="Times New Roman" w:hAnsi="Times New Roman" w:cs="Times New Roman"/>
                <w:noProof/>
                <w:webHidden/>
              </w:rPr>
            </w:r>
            <w:r w:rsidRPr="00784815">
              <w:rPr>
                <w:rFonts w:ascii="Times New Roman" w:hAnsi="Times New Roman" w:cs="Times New Roman"/>
                <w:noProof/>
                <w:webHidden/>
              </w:rPr>
              <w:fldChar w:fldCharType="separate"/>
            </w:r>
            <w:r w:rsidRPr="00784815">
              <w:rPr>
                <w:rFonts w:ascii="Times New Roman" w:hAnsi="Times New Roman" w:cs="Times New Roman"/>
                <w:noProof/>
                <w:webHidden/>
              </w:rPr>
              <w:t>5</w:t>
            </w:r>
            <w:r w:rsidRPr="00784815">
              <w:rPr>
                <w:rFonts w:ascii="Times New Roman" w:hAnsi="Times New Roman" w:cs="Times New Roman"/>
                <w:noProof/>
                <w:webHidden/>
              </w:rPr>
              <w:fldChar w:fldCharType="end"/>
            </w:r>
          </w:hyperlink>
        </w:p>
        <w:p w14:paraId="1E7F6CAD" w14:textId="3B5973C1" w:rsidR="00784815" w:rsidRPr="00784815" w:rsidRDefault="00784815">
          <w:pPr>
            <w:pStyle w:val="Obsah1"/>
            <w:tabs>
              <w:tab w:val="right" w:leader="dot" w:pos="9062"/>
            </w:tabs>
            <w:rPr>
              <w:rFonts w:ascii="Times New Roman" w:hAnsi="Times New Roman" w:cs="Times New Roman"/>
              <w:noProof/>
            </w:rPr>
          </w:pPr>
          <w:hyperlink w:anchor="_Toc200520820" w:history="1">
            <w:r w:rsidRPr="00784815">
              <w:rPr>
                <w:rStyle w:val="Hypertextovodkaz"/>
                <w:rFonts w:ascii="Times New Roman" w:eastAsia="Times New Roman" w:hAnsi="Times New Roman" w:cs="Times New Roman"/>
                <w:noProof/>
                <w:color w:val="auto"/>
                <w:lang w:eastAsia="cs-CZ"/>
              </w:rPr>
              <w:t>Práva zákonných zástupců:</w:t>
            </w:r>
            <w:r w:rsidRPr="00784815">
              <w:rPr>
                <w:rFonts w:ascii="Times New Roman" w:hAnsi="Times New Roman" w:cs="Times New Roman"/>
                <w:noProof/>
                <w:webHidden/>
              </w:rPr>
              <w:tab/>
            </w:r>
            <w:r w:rsidRPr="00784815">
              <w:rPr>
                <w:rFonts w:ascii="Times New Roman" w:hAnsi="Times New Roman" w:cs="Times New Roman"/>
                <w:noProof/>
                <w:webHidden/>
              </w:rPr>
              <w:fldChar w:fldCharType="begin"/>
            </w:r>
            <w:r w:rsidRPr="00784815">
              <w:rPr>
                <w:rFonts w:ascii="Times New Roman" w:hAnsi="Times New Roman" w:cs="Times New Roman"/>
                <w:noProof/>
                <w:webHidden/>
              </w:rPr>
              <w:instrText xml:space="preserve"> PAGEREF _Toc200520820 \h </w:instrText>
            </w:r>
            <w:r w:rsidRPr="00784815">
              <w:rPr>
                <w:rFonts w:ascii="Times New Roman" w:hAnsi="Times New Roman" w:cs="Times New Roman"/>
                <w:noProof/>
                <w:webHidden/>
              </w:rPr>
            </w:r>
            <w:r w:rsidRPr="00784815">
              <w:rPr>
                <w:rFonts w:ascii="Times New Roman" w:hAnsi="Times New Roman" w:cs="Times New Roman"/>
                <w:noProof/>
                <w:webHidden/>
              </w:rPr>
              <w:fldChar w:fldCharType="separate"/>
            </w:r>
            <w:r w:rsidRPr="00784815">
              <w:rPr>
                <w:rFonts w:ascii="Times New Roman" w:hAnsi="Times New Roman" w:cs="Times New Roman"/>
                <w:noProof/>
                <w:webHidden/>
              </w:rPr>
              <w:t>6</w:t>
            </w:r>
            <w:r w:rsidRPr="00784815">
              <w:rPr>
                <w:rFonts w:ascii="Times New Roman" w:hAnsi="Times New Roman" w:cs="Times New Roman"/>
                <w:noProof/>
                <w:webHidden/>
              </w:rPr>
              <w:fldChar w:fldCharType="end"/>
            </w:r>
          </w:hyperlink>
        </w:p>
        <w:p w14:paraId="1978E76A" w14:textId="1BCCC92E" w:rsidR="00784815" w:rsidRPr="00784815" w:rsidRDefault="00784815">
          <w:pPr>
            <w:pStyle w:val="Obsah1"/>
            <w:tabs>
              <w:tab w:val="right" w:leader="dot" w:pos="9062"/>
            </w:tabs>
            <w:rPr>
              <w:rFonts w:ascii="Times New Roman" w:hAnsi="Times New Roman" w:cs="Times New Roman"/>
              <w:noProof/>
            </w:rPr>
          </w:pPr>
          <w:hyperlink w:anchor="_Toc200520821" w:history="1">
            <w:r w:rsidRPr="00784815">
              <w:rPr>
                <w:rStyle w:val="Hypertextovodkaz"/>
                <w:rFonts w:ascii="Times New Roman" w:eastAsia="Times New Roman" w:hAnsi="Times New Roman" w:cs="Times New Roman"/>
                <w:noProof/>
                <w:color w:val="auto"/>
                <w:lang w:eastAsia="cs-CZ"/>
              </w:rPr>
              <w:t>Povinnosti zákonných zástupců:</w:t>
            </w:r>
            <w:r w:rsidRPr="00784815">
              <w:rPr>
                <w:rFonts w:ascii="Times New Roman" w:hAnsi="Times New Roman" w:cs="Times New Roman"/>
                <w:noProof/>
                <w:webHidden/>
              </w:rPr>
              <w:tab/>
            </w:r>
            <w:r w:rsidRPr="00784815">
              <w:rPr>
                <w:rFonts w:ascii="Times New Roman" w:hAnsi="Times New Roman" w:cs="Times New Roman"/>
                <w:noProof/>
                <w:webHidden/>
              </w:rPr>
              <w:fldChar w:fldCharType="begin"/>
            </w:r>
            <w:r w:rsidRPr="00784815">
              <w:rPr>
                <w:rFonts w:ascii="Times New Roman" w:hAnsi="Times New Roman" w:cs="Times New Roman"/>
                <w:noProof/>
                <w:webHidden/>
              </w:rPr>
              <w:instrText xml:space="preserve"> PAGEREF _Toc200520821 \h </w:instrText>
            </w:r>
            <w:r w:rsidRPr="00784815">
              <w:rPr>
                <w:rFonts w:ascii="Times New Roman" w:hAnsi="Times New Roman" w:cs="Times New Roman"/>
                <w:noProof/>
                <w:webHidden/>
              </w:rPr>
            </w:r>
            <w:r w:rsidRPr="00784815">
              <w:rPr>
                <w:rFonts w:ascii="Times New Roman" w:hAnsi="Times New Roman" w:cs="Times New Roman"/>
                <w:noProof/>
                <w:webHidden/>
              </w:rPr>
              <w:fldChar w:fldCharType="separate"/>
            </w:r>
            <w:r w:rsidRPr="00784815">
              <w:rPr>
                <w:rFonts w:ascii="Times New Roman" w:hAnsi="Times New Roman" w:cs="Times New Roman"/>
                <w:noProof/>
                <w:webHidden/>
              </w:rPr>
              <w:t>6</w:t>
            </w:r>
            <w:r w:rsidRPr="00784815">
              <w:rPr>
                <w:rFonts w:ascii="Times New Roman" w:hAnsi="Times New Roman" w:cs="Times New Roman"/>
                <w:noProof/>
                <w:webHidden/>
              </w:rPr>
              <w:fldChar w:fldCharType="end"/>
            </w:r>
          </w:hyperlink>
        </w:p>
        <w:p w14:paraId="4E529AAF" w14:textId="55080B13" w:rsidR="00784815" w:rsidRPr="00784815" w:rsidRDefault="00784815">
          <w:pPr>
            <w:pStyle w:val="Obsah1"/>
            <w:tabs>
              <w:tab w:val="right" w:leader="dot" w:pos="9062"/>
            </w:tabs>
            <w:rPr>
              <w:rFonts w:ascii="Times New Roman" w:hAnsi="Times New Roman" w:cs="Times New Roman"/>
              <w:noProof/>
            </w:rPr>
          </w:pPr>
          <w:hyperlink w:anchor="_Toc200520822" w:history="1">
            <w:r w:rsidRPr="00784815">
              <w:rPr>
                <w:rStyle w:val="Hypertextovodkaz"/>
                <w:rFonts w:ascii="Times New Roman" w:eastAsia="Times New Roman" w:hAnsi="Times New Roman" w:cs="Times New Roman"/>
                <w:noProof/>
                <w:color w:val="auto"/>
                <w:lang w:eastAsia="cs-CZ"/>
              </w:rPr>
              <w:t>Docházka do školy</w:t>
            </w:r>
            <w:r w:rsidRPr="00784815">
              <w:rPr>
                <w:rFonts w:ascii="Times New Roman" w:hAnsi="Times New Roman" w:cs="Times New Roman"/>
                <w:noProof/>
                <w:webHidden/>
              </w:rPr>
              <w:tab/>
            </w:r>
            <w:r w:rsidRPr="00784815">
              <w:rPr>
                <w:rFonts w:ascii="Times New Roman" w:hAnsi="Times New Roman" w:cs="Times New Roman"/>
                <w:noProof/>
                <w:webHidden/>
              </w:rPr>
              <w:fldChar w:fldCharType="begin"/>
            </w:r>
            <w:r w:rsidRPr="00784815">
              <w:rPr>
                <w:rFonts w:ascii="Times New Roman" w:hAnsi="Times New Roman" w:cs="Times New Roman"/>
                <w:noProof/>
                <w:webHidden/>
              </w:rPr>
              <w:instrText xml:space="preserve"> PAGEREF _Toc200520822 \h </w:instrText>
            </w:r>
            <w:r w:rsidRPr="00784815">
              <w:rPr>
                <w:rFonts w:ascii="Times New Roman" w:hAnsi="Times New Roman" w:cs="Times New Roman"/>
                <w:noProof/>
                <w:webHidden/>
              </w:rPr>
            </w:r>
            <w:r w:rsidRPr="00784815">
              <w:rPr>
                <w:rFonts w:ascii="Times New Roman" w:hAnsi="Times New Roman" w:cs="Times New Roman"/>
                <w:noProof/>
                <w:webHidden/>
              </w:rPr>
              <w:fldChar w:fldCharType="separate"/>
            </w:r>
            <w:r w:rsidRPr="00784815">
              <w:rPr>
                <w:rFonts w:ascii="Times New Roman" w:hAnsi="Times New Roman" w:cs="Times New Roman"/>
                <w:noProof/>
                <w:webHidden/>
              </w:rPr>
              <w:t>8</w:t>
            </w:r>
            <w:r w:rsidRPr="00784815">
              <w:rPr>
                <w:rFonts w:ascii="Times New Roman" w:hAnsi="Times New Roman" w:cs="Times New Roman"/>
                <w:noProof/>
                <w:webHidden/>
              </w:rPr>
              <w:fldChar w:fldCharType="end"/>
            </w:r>
          </w:hyperlink>
        </w:p>
        <w:p w14:paraId="520508DC" w14:textId="2D764F29" w:rsidR="00784815" w:rsidRPr="00784815" w:rsidRDefault="00784815">
          <w:pPr>
            <w:pStyle w:val="Obsah1"/>
            <w:tabs>
              <w:tab w:val="right" w:leader="dot" w:pos="9062"/>
            </w:tabs>
            <w:rPr>
              <w:rFonts w:ascii="Times New Roman" w:hAnsi="Times New Roman" w:cs="Times New Roman"/>
              <w:noProof/>
            </w:rPr>
          </w:pPr>
          <w:hyperlink w:anchor="_Toc200520823" w:history="1">
            <w:r w:rsidRPr="00784815">
              <w:rPr>
                <w:rStyle w:val="Hypertextovodkaz"/>
                <w:rFonts w:ascii="Times New Roman" w:eastAsia="Times New Roman" w:hAnsi="Times New Roman" w:cs="Times New Roman"/>
                <w:noProof/>
                <w:color w:val="auto"/>
                <w:lang w:eastAsia="cs-CZ"/>
              </w:rPr>
              <w:t>Obecná pravidla pro zajištění bezpečnosti a zdraví</w:t>
            </w:r>
            <w:r w:rsidRPr="00784815">
              <w:rPr>
                <w:rFonts w:ascii="Times New Roman" w:hAnsi="Times New Roman" w:cs="Times New Roman"/>
                <w:noProof/>
                <w:webHidden/>
              </w:rPr>
              <w:tab/>
            </w:r>
            <w:r w:rsidRPr="00784815">
              <w:rPr>
                <w:rFonts w:ascii="Times New Roman" w:hAnsi="Times New Roman" w:cs="Times New Roman"/>
                <w:noProof/>
                <w:webHidden/>
              </w:rPr>
              <w:fldChar w:fldCharType="begin"/>
            </w:r>
            <w:r w:rsidRPr="00784815">
              <w:rPr>
                <w:rFonts w:ascii="Times New Roman" w:hAnsi="Times New Roman" w:cs="Times New Roman"/>
                <w:noProof/>
                <w:webHidden/>
              </w:rPr>
              <w:instrText xml:space="preserve"> PAGEREF _Toc200520823 \h </w:instrText>
            </w:r>
            <w:r w:rsidRPr="00784815">
              <w:rPr>
                <w:rFonts w:ascii="Times New Roman" w:hAnsi="Times New Roman" w:cs="Times New Roman"/>
                <w:noProof/>
                <w:webHidden/>
              </w:rPr>
            </w:r>
            <w:r w:rsidRPr="00784815">
              <w:rPr>
                <w:rFonts w:ascii="Times New Roman" w:hAnsi="Times New Roman" w:cs="Times New Roman"/>
                <w:noProof/>
                <w:webHidden/>
              </w:rPr>
              <w:fldChar w:fldCharType="separate"/>
            </w:r>
            <w:r w:rsidRPr="00784815">
              <w:rPr>
                <w:rFonts w:ascii="Times New Roman" w:hAnsi="Times New Roman" w:cs="Times New Roman"/>
                <w:noProof/>
                <w:webHidden/>
              </w:rPr>
              <w:t>9</w:t>
            </w:r>
            <w:r w:rsidRPr="00784815">
              <w:rPr>
                <w:rFonts w:ascii="Times New Roman" w:hAnsi="Times New Roman" w:cs="Times New Roman"/>
                <w:noProof/>
                <w:webHidden/>
              </w:rPr>
              <w:fldChar w:fldCharType="end"/>
            </w:r>
          </w:hyperlink>
        </w:p>
        <w:p w14:paraId="2631BF3C" w14:textId="3D64D1B2" w:rsidR="00784815" w:rsidRPr="00784815" w:rsidRDefault="00784815">
          <w:pPr>
            <w:pStyle w:val="Obsah1"/>
            <w:tabs>
              <w:tab w:val="right" w:leader="dot" w:pos="9062"/>
            </w:tabs>
            <w:rPr>
              <w:rFonts w:ascii="Times New Roman" w:hAnsi="Times New Roman" w:cs="Times New Roman"/>
              <w:noProof/>
            </w:rPr>
          </w:pPr>
          <w:hyperlink w:anchor="_Toc200520824" w:history="1">
            <w:r w:rsidRPr="00784815">
              <w:rPr>
                <w:rStyle w:val="Hypertextovodkaz"/>
                <w:rFonts w:ascii="Times New Roman" w:eastAsia="Times New Roman" w:hAnsi="Times New Roman" w:cs="Times New Roman"/>
                <w:noProof/>
                <w:color w:val="auto"/>
                <w:lang w:eastAsia="cs-CZ"/>
              </w:rPr>
              <w:t>Povinnosti a práva pracovníků školy ve vztahu k žákům a rodičům</w:t>
            </w:r>
            <w:r w:rsidRPr="00784815">
              <w:rPr>
                <w:rFonts w:ascii="Times New Roman" w:hAnsi="Times New Roman" w:cs="Times New Roman"/>
                <w:noProof/>
                <w:webHidden/>
              </w:rPr>
              <w:tab/>
            </w:r>
            <w:r w:rsidRPr="00784815">
              <w:rPr>
                <w:rFonts w:ascii="Times New Roman" w:hAnsi="Times New Roman" w:cs="Times New Roman"/>
                <w:noProof/>
                <w:webHidden/>
              </w:rPr>
              <w:fldChar w:fldCharType="begin"/>
            </w:r>
            <w:r w:rsidRPr="00784815">
              <w:rPr>
                <w:rFonts w:ascii="Times New Roman" w:hAnsi="Times New Roman" w:cs="Times New Roman"/>
                <w:noProof/>
                <w:webHidden/>
              </w:rPr>
              <w:instrText xml:space="preserve"> PAGEREF _Toc200520824 \h </w:instrText>
            </w:r>
            <w:r w:rsidRPr="00784815">
              <w:rPr>
                <w:rFonts w:ascii="Times New Roman" w:hAnsi="Times New Roman" w:cs="Times New Roman"/>
                <w:noProof/>
                <w:webHidden/>
              </w:rPr>
            </w:r>
            <w:r w:rsidRPr="00784815">
              <w:rPr>
                <w:rFonts w:ascii="Times New Roman" w:hAnsi="Times New Roman" w:cs="Times New Roman"/>
                <w:noProof/>
                <w:webHidden/>
              </w:rPr>
              <w:fldChar w:fldCharType="separate"/>
            </w:r>
            <w:r w:rsidRPr="00784815">
              <w:rPr>
                <w:rFonts w:ascii="Times New Roman" w:hAnsi="Times New Roman" w:cs="Times New Roman"/>
                <w:noProof/>
                <w:webHidden/>
              </w:rPr>
              <w:t>10</w:t>
            </w:r>
            <w:r w:rsidRPr="00784815">
              <w:rPr>
                <w:rFonts w:ascii="Times New Roman" w:hAnsi="Times New Roman" w:cs="Times New Roman"/>
                <w:noProof/>
                <w:webHidden/>
              </w:rPr>
              <w:fldChar w:fldCharType="end"/>
            </w:r>
          </w:hyperlink>
        </w:p>
        <w:p w14:paraId="2ECBAD7A" w14:textId="5FCD632B" w:rsidR="00784815" w:rsidRDefault="00784815">
          <w:r w:rsidRPr="00784815">
            <w:rPr>
              <w:rFonts w:ascii="Times New Roman" w:hAnsi="Times New Roman" w:cs="Times New Roman"/>
            </w:rPr>
            <w:fldChar w:fldCharType="end"/>
          </w:r>
        </w:p>
      </w:sdtContent>
    </w:sdt>
    <w:p w14:paraId="078DA24F"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5CC9F908"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457D96A7"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722329BE"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5A7FDCB6"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7CCD8874"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2360B2EA"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7DF7A300"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6ACFDD8F"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19E05473"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413B258E"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5C0A225D"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08D81314"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365F1976"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3487738E"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4EBB6494"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72370457"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3CB564A5"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5FC35E48"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6FDE6430"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5FFD268C"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48FE7958"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4E24C714"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0A5AF338"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5D39421C"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55E66241"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37A07AF8"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4B4F414D" w14:textId="036F75C7" w:rsidR="00023592" w:rsidRDefault="00000000" w:rsidP="00784815">
      <w:pPr>
        <w:pStyle w:val="Nadpis1"/>
        <w:rPr>
          <w:rFonts w:ascii="Times New Roman" w:eastAsia="Times New Roman" w:hAnsi="Times New Roman" w:cs="Times New Roman"/>
          <w:b/>
          <w:bCs/>
          <w:color w:val="auto"/>
          <w:lang w:eastAsia="cs-CZ"/>
        </w:rPr>
      </w:pPr>
      <w:bookmarkStart w:id="0" w:name="_Toc200520819"/>
      <w:r w:rsidRPr="00784815">
        <w:rPr>
          <w:rFonts w:ascii="Times New Roman" w:eastAsia="Times New Roman" w:hAnsi="Times New Roman" w:cs="Times New Roman"/>
          <w:b/>
          <w:bCs/>
          <w:color w:val="auto"/>
          <w:lang w:eastAsia="cs-CZ"/>
        </w:rPr>
        <w:lastRenderedPageBreak/>
        <w:t>Práva a povinnosti</w:t>
      </w:r>
      <w:r w:rsidR="00784815" w:rsidRPr="00784815">
        <w:rPr>
          <w:rFonts w:ascii="Times New Roman" w:eastAsia="Times New Roman" w:hAnsi="Times New Roman" w:cs="Times New Roman"/>
          <w:b/>
          <w:bCs/>
          <w:color w:val="auto"/>
          <w:lang w:eastAsia="cs-CZ"/>
        </w:rPr>
        <w:t xml:space="preserve"> žáků</w:t>
      </w:r>
      <w:bookmarkEnd w:id="0"/>
    </w:p>
    <w:p w14:paraId="452E585D" w14:textId="77777777" w:rsidR="00784815" w:rsidRPr="00784815" w:rsidRDefault="00784815" w:rsidP="00784815">
      <w:pPr>
        <w:rPr>
          <w:lang w:eastAsia="cs-CZ"/>
        </w:rPr>
      </w:pPr>
    </w:p>
    <w:p w14:paraId="3A88F80C" w14:textId="77777777" w:rsidR="00023592" w:rsidRDefault="00000000">
      <w:pPr>
        <w:pStyle w:val="Standard"/>
        <w:spacing w:after="75" w:line="312" w:lineRule="atLeast"/>
        <w:jc w:val="both"/>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Žák má právo:</w:t>
      </w:r>
    </w:p>
    <w:p w14:paraId="33A0AC5E" w14:textId="77777777" w:rsidR="00023592" w:rsidRDefault="00000000">
      <w:pPr>
        <w:pStyle w:val="Standard"/>
        <w:numPr>
          <w:ilvl w:val="0"/>
          <w:numId w:val="15"/>
        </w:numPr>
        <w:spacing w:before="280" w:after="280" w:line="312" w:lineRule="atLeast"/>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Vyjádřit vlastní názor ve všech záležitostech, které se ho týkají. Svůj názor musí vyjadřovat přiměřenou formou, která neodporuje zásadám slušnosti. Jeho názorům musí být dána náležitá váha.</w:t>
      </w:r>
    </w:p>
    <w:p w14:paraId="36015AFB" w14:textId="77777777" w:rsidR="00023592" w:rsidRDefault="00000000">
      <w:pPr>
        <w:pStyle w:val="Standard"/>
        <w:spacing w:before="280" w:after="75" w:line="312" w:lineRule="atLeast"/>
        <w:ind w:left="360"/>
        <w:jc w:val="both"/>
      </w:pPr>
      <w:r>
        <w:rPr>
          <w:rFonts w:ascii="Times New Roman" w:eastAsia="Times New Roman" w:hAnsi="Times New Roman"/>
          <w:sz w:val="24"/>
          <w:szCs w:val="24"/>
          <w:lang w:eastAsia="cs-CZ"/>
        </w:rPr>
        <w:t>Dále má právo</w:t>
      </w:r>
    </w:p>
    <w:p w14:paraId="6D0C17F0" w14:textId="77777777" w:rsidR="00023592" w:rsidRDefault="00000000">
      <w:pPr>
        <w:pStyle w:val="Standard"/>
        <w:numPr>
          <w:ilvl w:val="0"/>
          <w:numId w:val="8"/>
        </w:numPr>
        <w:spacing w:before="280" w:after="75" w:line="312" w:lineRule="atLeast"/>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na informace o průběhu a výsledcích svého vzdělávání,</w:t>
      </w:r>
    </w:p>
    <w:p w14:paraId="03FF3A58" w14:textId="77777777" w:rsidR="00023592" w:rsidRDefault="00000000">
      <w:pPr>
        <w:pStyle w:val="Standard"/>
        <w:numPr>
          <w:ilvl w:val="0"/>
          <w:numId w:val="8"/>
        </w:numPr>
        <w:spacing w:line="312" w:lineRule="atLeast"/>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na ochranu před fyzickým a psychickým násilím, nedbalým zacházením, před sociálně patologickými jevy,</w:t>
      </w:r>
    </w:p>
    <w:p w14:paraId="716DE1A9" w14:textId="77777777" w:rsidR="00023592" w:rsidRDefault="00000000">
      <w:pPr>
        <w:pStyle w:val="Standard"/>
        <w:numPr>
          <w:ilvl w:val="0"/>
          <w:numId w:val="8"/>
        </w:numPr>
        <w:spacing w:line="312" w:lineRule="atLeast"/>
        <w:jc w:val="both"/>
      </w:pPr>
      <w:r>
        <w:rPr>
          <w:rFonts w:ascii="Times New Roman" w:eastAsia="Times New Roman" w:hAnsi="Times New Roman"/>
          <w:sz w:val="24"/>
          <w:szCs w:val="24"/>
          <w:lang w:eastAsia="cs-CZ"/>
        </w:rPr>
        <w:t>na poskytnutí pomoci v případě, že se ocitne v nesnázích, nebo má jakékoli problémy,</w:t>
      </w:r>
    </w:p>
    <w:p w14:paraId="1F770A3B" w14:textId="77777777" w:rsidR="00023592" w:rsidRDefault="00000000">
      <w:pPr>
        <w:pStyle w:val="Standard"/>
        <w:numPr>
          <w:ilvl w:val="0"/>
          <w:numId w:val="8"/>
        </w:numPr>
        <w:spacing w:line="312" w:lineRule="atLeast"/>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na ochranu před všemi formami sexuálního násilí a před kontaktem s narkotiky a psychotropními látkami,</w:t>
      </w:r>
    </w:p>
    <w:p w14:paraId="34D03A66" w14:textId="77777777" w:rsidR="00023592" w:rsidRDefault="00000000">
      <w:pPr>
        <w:pStyle w:val="Standard"/>
        <w:numPr>
          <w:ilvl w:val="0"/>
          <w:numId w:val="8"/>
        </w:numPr>
        <w:spacing w:line="312" w:lineRule="atLeast"/>
        <w:jc w:val="both"/>
      </w:pPr>
      <w:r>
        <w:rPr>
          <w:rFonts w:ascii="Times New Roman" w:eastAsia="Times New Roman" w:hAnsi="Times New Roman"/>
          <w:sz w:val="24"/>
          <w:szCs w:val="24"/>
          <w:lang w:eastAsia="cs-CZ"/>
        </w:rPr>
        <w:t>vybrat si zájmový útvar,</w:t>
      </w:r>
    </w:p>
    <w:p w14:paraId="335D210A" w14:textId="77777777" w:rsidR="00023592" w:rsidRDefault="00000000">
      <w:pPr>
        <w:pStyle w:val="Standard"/>
        <w:numPr>
          <w:ilvl w:val="0"/>
          <w:numId w:val="8"/>
        </w:numPr>
        <w:spacing w:line="312" w:lineRule="atLeast"/>
        <w:jc w:val="both"/>
      </w:pPr>
      <w:r>
        <w:rPr>
          <w:rFonts w:ascii="Times New Roman" w:eastAsia="Times New Roman" w:hAnsi="Times New Roman"/>
          <w:sz w:val="24"/>
          <w:szCs w:val="24"/>
          <w:lang w:eastAsia="cs-CZ"/>
        </w:rPr>
        <w:t>účastnit se všech akcí pořádaných školou,</w:t>
      </w:r>
    </w:p>
    <w:p w14:paraId="16C94923" w14:textId="77777777" w:rsidR="00023592" w:rsidRDefault="00000000">
      <w:pPr>
        <w:pStyle w:val="Standard"/>
        <w:numPr>
          <w:ilvl w:val="0"/>
          <w:numId w:val="8"/>
        </w:numPr>
        <w:spacing w:line="312" w:lineRule="atLeast"/>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stravovat se ve školní jídelně,</w:t>
      </w:r>
    </w:p>
    <w:p w14:paraId="430788A6" w14:textId="77777777" w:rsidR="00023592" w:rsidRDefault="00000000">
      <w:pPr>
        <w:pStyle w:val="Standard"/>
        <w:numPr>
          <w:ilvl w:val="0"/>
          <w:numId w:val="8"/>
        </w:numPr>
        <w:spacing w:line="312" w:lineRule="atLeast"/>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na ochranu před vlivy a informacemi, které by ohrožovaly jeho rozumovou a mravní výchovu a nevhodně ovlivňovaly jeho morálku,</w:t>
      </w:r>
    </w:p>
    <w:p w14:paraId="13122658" w14:textId="77777777" w:rsidR="00023592" w:rsidRDefault="00000000">
      <w:pPr>
        <w:pStyle w:val="Standard"/>
        <w:numPr>
          <w:ilvl w:val="0"/>
          <w:numId w:val="8"/>
        </w:numPr>
        <w:spacing w:after="280" w:line="312" w:lineRule="atLeast"/>
        <w:jc w:val="both"/>
      </w:pPr>
      <w:r>
        <w:rPr>
          <w:rFonts w:ascii="Times New Roman" w:eastAsia="Times New Roman" w:hAnsi="Times New Roman"/>
          <w:sz w:val="24"/>
          <w:szCs w:val="24"/>
          <w:lang w:eastAsia="cs-CZ"/>
        </w:rPr>
        <w:t>v případě nejasností v učivu požádat o pomoc vyučujícího nebo ostatní zaměstnance školy.</w:t>
      </w:r>
    </w:p>
    <w:p w14:paraId="3A55AFDF" w14:textId="77777777" w:rsidR="00023592" w:rsidRDefault="00000000">
      <w:pPr>
        <w:pStyle w:val="Standard"/>
        <w:spacing w:after="0" w:line="312" w:lineRule="atLeast"/>
        <w:jc w:val="both"/>
      </w:pPr>
      <w:r>
        <w:rPr>
          <w:rFonts w:ascii="Times New Roman" w:eastAsia="Times New Roman" w:hAnsi="Times New Roman"/>
          <w:b/>
          <w:bCs/>
          <w:sz w:val="24"/>
          <w:szCs w:val="24"/>
          <w:lang w:eastAsia="cs-CZ"/>
        </w:rPr>
        <w:t>Žák má povinnost:</w:t>
      </w:r>
      <w:r>
        <w:rPr>
          <w:rFonts w:ascii="Times New Roman" w:eastAsia="Times New Roman" w:hAnsi="Times New Roman"/>
          <w:sz w:val="24"/>
          <w:szCs w:val="24"/>
          <w:lang w:eastAsia="cs-CZ"/>
        </w:rPr>
        <w:t> </w:t>
      </w:r>
    </w:p>
    <w:p w14:paraId="0448D6CE" w14:textId="77777777" w:rsidR="00023592" w:rsidRDefault="00000000">
      <w:pPr>
        <w:pStyle w:val="Standard"/>
        <w:numPr>
          <w:ilvl w:val="0"/>
          <w:numId w:val="16"/>
        </w:numPr>
        <w:spacing w:before="280" w:after="75" w:line="312" w:lineRule="atLeast"/>
        <w:jc w:val="both"/>
      </w:pPr>
      <w:r>
        <w:rPr>
          <w:rFonts w:ascii="Times New Roman" w:eastAsia="Times New Roman" w:hAnsi="Times New Roman"/>
          <w:sz w:val="24"/>
          <w:szCs w:val="24"/>
          <w:lang w:eastAsia="cs-CZ"/>
        </w:rPr>
        <w:t>dodržovat Školní řád,</w:t>
      </w:r>
    </w:p>
    <w:p w14:paraId="796559AD" w14:textId="77777777" w:rsidR="00023592" w:rsidRDefault="00000000">
      <w:pPr>
        <w:pStyle w:val="Standard"/>
        <w:numPr>
          <w:ilvl w:val="0"/>
          <w:numId w:val="5"/>
        </w:numPr>
        <w:spacing w:line="312" w:lineRule="atLeast"/>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dodržovat Řád školní jídelny,</w:t>
      </w:r>
    </w:p>
    <w:p w14:paraId="402E2E92" w14:textId="77777777" w:rsidR="00023592" w:rsidRDefault="00000000">
      <w:pPr>
        <w:pStyle w:val="Standard"/>
        <w:numPr>
          <w:ilvl w:val="0"/>
          <w:numId w:val="5"/>
        </w:numPr>
        <w:spacing w:line="312" w:lineRule="atLeast"/>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dodržovat Řád ŠJ</w:t>
      </w:r>
    </w:p>
    <w:p w14:paraId="46BD6018" w14:textId="77777777" w:rsidR="00023592" w:rsidRDefault="00000000">
      <w:pPr>
        <w:pStyle w:val="Standard"/>
        <w:numPr>
          <w:ilvl w:val="0"/>
          <w:numId w:val="5"/>
        </w:numPr>
        <w:spacing w:line="312" w:lineRule="atLeast"/>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dodržovat platné řády učeben</w:t>
      </w:r>
    </w:p>
    <w:p w14:paraId="6A1C5660" w14:textId="77777777" w:rsidR="00023592" w:rsidRDefault="00000000">
      <w:pPr>
        <w:pStyle w:val="Standard"/>
        <w:numPr>
          <w:ilvl w:val="0"/>
          <w:numId w:val="5"/>
        </w:numPr>
        <w:spacing w:line="312" w:lineRule="atLeast"/>
        <w:jc w:val="both"/>
      </w:pPr>
      <w:r>
        <w:rPr>
          <w:rFonts w:ascii="Times New Roman" w:eastAsia="Times New Roman" w:hAnsi="Times New Roman"/>
          <w:sz w:val="24"/>
          <w:szCs w:val="24"/>
          <w:lang w:eastAsia="cs-CZ"/>
        </w:rPr>
        <w:t>docházet do školy včas a plnit si povinnosti spojené se vzděláním,</w:t>
      </w:r>
    </w:p>
    <w:p w14:paraId="5C2AA306" w14:textId="77777777" w:rsidR="00023592" w:rsidRDefault="00000000">
      <w:pPr>
        <w:pStyle w:val="Standard"/>
        <w:numPr>
          <w:ilvl w:val="0"/>
          <w:numId w:val="5"/>
        </w:numPr>
        <w:spacing w:line="312" w:lineRule="atLeast"/>
        <w:jc w:val="both"/>
      </w:pPr>
      <w:r>
        <w:rPr>
          <w:rFonts w:ascii="Times New Roman" w:eastAsia="Times New Roman" w:hAnsi="Times New Roman"/>
          <w:sz w:val="24"/>
          <w:szCs w:val="24"/>
          <w:lang w:eastAsia="cs-CZ"/>
        </w:rPr>
        <w:t>v důsledku vyhlášení krizových nebo mimořádných opatření se účastnit distanční výuky, a to s ohledem na své možnosti a podmínky,</w:t>
      </w:r>
    </w:p>
    <w:p w14:paraId="6ABD0A93" w14:textId="77777777" w:rsidR="00023592" w:rsidRDefault="00000000">
      <w:pPr>
        <w:pStyle w:val="Standard"/>
        <w:numPr>
          <w:ilvl w:val="0"/>
          <w:numId w:val="5"/>
        </w:numPr>
        <w:spacing w:line="312" w:lineRule="atLeast"/>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respektovat rozvrh hodin,</w:t>
      </w:r>
    </w:p>
    <w:p w14:paraId="714B8ABB" w14:textId="77777777" w:rsidR="00023592" w:rsidRDefault="00000000">
      <w:pPr>
        <w:pStyle w:val="Standard"/>
        <w:numPr>
          <w:ilvl w:val="0"/>
          <w:numId w:val="5"/>
        </w:numPr>
        <w:spacing w:line="312" w:lineRule="atLeast"/>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chránit svůj majetek, majetek spolužáků a majetek školy, zabránit jeho bezdůvodnému ničení a zodpovědně pečovat o zapůjčené učebnice,</w:t>
      </w:r>
    </w:p>
    <w:p w14:paraId="7A162642" w14:textId="77777777" w:rsidR="00023592" w:rsidRDefault="00000000">
      <w:pPr>
        <w:pStyle w:val="Standard"/>
        <w:numPr>
          <w:ilvl w:val="0"/>
          <w:numId w:val="5"/>
        </w:numPr>
        <w:spacing w:line="312" w:lineRule="atLeast"/>
        <w:jc w:val="both"/>
      </w:pPr>
      <w:r>
        <w:rPr>
          <w:rFonts w:ascii="Times New Roman" w:eastAsia="Times New Roman" w:hAnsi="Times New Roman"/>
          <w:sz w:val="24"/>
          <w:szCs w:val="24"/>
          <w:lang w:eastAsia="cs-CZ"/>
        </w:rPr>
        <w:lastRenderedPageBreak/>
        <w:t>chránit si své zdraví a neohrožovat zdraví svých spolužáků, dodržovat a respektovat všechna nařízená hygienická a bezpečnostní opatření,</w:t>
      </w:r>
    </w:p>
    <w:p w14:paraId="3EC6BBC5" w14:textId="77777777" w:rsidR="00023592" w:rsidRDefault="00000000">
      <w:pPr>
        <w:pStyle w:val="Standard"/>
        <w:numPr>
          <w:ilvl w:val="0"/>
          <w:numId w:val="5"/>
        </w:numPr>
        <w:spacing w:line="312" w:lineRule="atLeast"/>
        <w:jc w:val="both"/>
      </w:pPr>
      <w:r>
        <w:rPr>
          <w:rFonts w:ascii="Times New Roman" w:eastAsia="Times New Roman" w:hAnsi="Times New Roman"/>
          <w:sz w:val="24"/>
          <w:szCs w:val="24"/>
          <w:lang w:eastAsia="cs-CZ"/>
        </w:rPr>
        <w:t>dodržovat předpisy a pokyny školy,</w:t>
      </w:r>
    </w:p>
    <w:p w14:paraId="691E4FE7" w14:textId="77777777" w:rsidR="00023592" w:rsidRDefault="00000000">
      <w:pPr>
        <w:pStyle w:val="Standard"/>
        <w:numPr>
          <w:ilvl w:val="0"/>
          <w:numId w:val="5"/>
        </w:numPr>
        <w:spacing w:line="312" w:lineRule="atLeast"/>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nenosit do školy tabákové výrobky, alkohol, toxické látky,</w:t>
      </w:r>
    </w:p>
    <w:p w14:paraId="4AEC3ADE" w14:textId="77777777" w:rsidR="00023592" w:rsidRDefault="00000000">
      <w:pPr>
        <w:pStyle w:val="Standard"/>
        <w:numPr>
          <w:ilvl w:val="0"/>
          <w:numId w:val="5"/>
        </w:numPr>
        <w:spacing w:line="312" w:lineRule="atLeast"/>
        <w:jc w:val="both"/>
      </w:pPr>
      <w:r>
        <w:rPr>
          <w:rFonts w:ascii="Times New Roman" w:eastAsia="Times New Roman" w:hAnsi="Times New Roman"/>
          <w:sz w:val="24"/>
          <w:szCs w:val="24"/>
          <w:lang w:eastAsia="cs-CZ"/>
        </w:rPr>
        <w:t>nenosit do školy předměty, které nesouvisí s výukou,</w:t>
      </w:r>
    </w:p>
    <w:p w14:paraId="639B2A57" w14:textId="77777777" w:rsidR="00023592" w:rsidRDefault="00000000">
      <w:pPr>
        <w:pStyle w:val="Standard"/>
        <w:numPr>
          <w:ilvl w:val="0"/>
          <w:numId w:val="5"/>
        </w:numPr>
        <w:spacing w:line="312" w:lineRule="atLeast"/>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oznámit nabízení toxických a návykových látek dospělé osobě ve škole,</w:t>
      </w:r>
    </w:p>
    <w:p w14:paraId="52B447B0" w14:textId="77777777" w:rsidR="00023592" w:rsidRDefault="00000000">
      <w:pPr>
        <w:pStyle w:val="Standard"/>
        <w:numPr>
          <w:ilvl w:val="0"/>
          <w:numId w:val="5"/>
        </w:numPr>
        <w:spacing w:line="312" w:lineRule="atLeast"/>
        <w:jc w:val="both"/>
      </w:pPr>
      <w:r>
        <w:rPr>
          <w:rFonts w:ascii="Times New Roman" w:eastAsia="Times New Roman" w:hAnsi="Times New Roman"/>
          <w:sz w:val="24"/>
          <w:szCs w:val="24"/>
          <w:lang w:eastAsia="cs-CZ"/>
        </w:rPr>
        <w:t>vypínat mobilní telefon v době vyučování,</w:t>
      </w:r>
    </w:p>
    <w:p w14:paraId="692EFCFB" w14:textId="77777777" w:rsidR="00023592" w:rsidRDefault="00000000">
      <w:pPr>
        <w:pStyle w:val="Standard"/>
        <w:numPr>
          <w:ilvl w:val="0"/>
          <w:numId w:val="5"/>
        </w:numPr>
        <w:spacing w:after="280" w:line="312" w:lineRule="atLeast"/>
        <w:jc w:val="both"/>
      </w:pPr>
      <w:r>
        <w:rPr>
          <w:rFonts w:ascii="Times New Roman" w:eastAsia="Times New Roman" w:hAnsi="Times New Roman"/>
          <w:sz w:val="24"/>
          <w:szCs w:val="24"/>
          <w:lang w:eastAsia="cs-CZ"/>
        </w:rPr>
        <w:t>plnit pokyny pedagogických zaměstnanců, popř. dalších zaměstnanců školy, vydané v souladu s právními předpisy a školním řádem.</w:t>
      </w:r>
    </w:p>
    <w:p w14:paraId="4AAC256A" w14:textId="77777777" w:rsidR="00023592" w:rsidRDefault="00023592">
      <w:pPr>
        <w:pStyle w:val="Standard"/>
        <w:spacing w:after="75" w:line="312" w:lineRule="atLeast"/>
        <w:jc w:val="both"/>
        <w:rPr>
          <w:rFonts w:ascii="Times New Roman" w:eastAsia="Times New Roman" w:hAnsi="Times New Roman"/>
          <w:b/>
          <w:bCs/>
          <w:color w:val="333333"/>
          <w:sz w:val="24"/>
          <w:szCs w:val="24"/>
          <w:lang w:eastAsia="cs-CZ"/>
        </w:rPr>
      </w:pPr>
    </w:p>
    <w:p w14:paraId="4DD2C1B7" w14:textId="77777777" w:rsidR="00023592" w:rsidRPr="00784815" w:rsidRDefault="00000000" w:rsidP="00784815">
      <w:pPr>
        <w:pStyle w:val="Nadpis1"/>
        <w:rPr>
          <w:rFonts w:ascii="Times New Roman" w:eastAsia="Times New Roman" w:hAnsi="Times New Roman" w:cs="Times New Roman"/>
          <w:b/>
          <w:bCs/>
          <w:color w:val="auto"/>
          <w:lang w:eastAsia="cs-CZ"/>
        </w:rPr>
      </w:pPr>
      <w:bookmarkStart w:id="1" w:name="_Toc200520820"/>
      <w:r w:rsidRPr="00784815">
        <w:rPr>
          <w:rFonts w:ascii="Times New Roman" w:eastAsia="Times New Roman" w:hAnsi="Times New Roman" w:cs="Times New Roman"/>
          <w:b/>
          <w:bCs/>
          <w:color w:val="auto"/>
          <w:lang w:eastAsia="cs-CZ"/>
        </w:rPr>
        <w:t>Práva zákonných zástupců:</w:t>
      </w:r>
      <w:bookmarkEnd w:id="1"/>
    </w:p>
    <w:p w14:paraId="295E621F" w14:textId="77777777" w:rsidR="00023592" w:rsidRDefault="00000000">
      <w:pPr>
        <w:pStyle w:val="Standard"/>
        <w:numPr>
          <w:ilvl w:val="0"/>
          <w:numId w:val="17"/>
        </w:numPr>
        <w:spacing w:before="280" w:after="75" w:line="312" w:lineRule="atLeast"/>
        <w:jc w:val="both"/>
      </w:pPr>
      <w:r>
        <w:rPr>
          <w:rFonts w:ascii="Times New Roman" w:eastAsia="Times New Roman" w:hAnsi="Times New Roman"/>
          <w:sz w:val="24"/>
          <w:szCs w:val="24"/>
          <w:lang w:eastAsia="cs-CZ"/>
        </w:rPr>
        <w:t>Na informace o průběhu a výsledcích vzdělávání svého dítěte,</w:t>
      </w:r>
    </w:p>
    <w:p w14:paraId="24E71488" w14:textId="77777777" w:rsidR="00023592" w:rsidRDefault="00000000">
      <w:pPr>
        <w:pStyle w:val="Standard"/>
        <w:numPr>
          <w:ilvl w:val="0"/>
          <w:numId w:val="3"/>
        </w:numPr>
        <w:spacing w:line="312" w:lineRule="atLeast"/>
        <w:jc w:val="both"/>
      </w:pPr>
      <w:r>
        <w:rPr>
          <w:rFonts w:ascii="Times New Roman" w:eastAsia="Times New Roman" w:hAnsi="Times New Roman"/>
          <w:sz w:val="24"/>
          <w:szCs w:val="24"/>
          <w:lang w:eastAsia="cs-CZ"/>
        </w:rPr>
        <w:t>volit a být volen do Školské rady,</w:t>
      </w:r>
    </w:p>
    <w:p w14:paraId="500B7401" w14:textId="77777777" w:rsidR="00023592" w:rsidRDefault="00000000">
      <w:pPr>
        <w:pStyle w:val="Standard"/>
        <w:numPr>
          <w:ilvl w:val="0"/>
          <w:numId w:val="3"/>
        </w:numPr>
        <w:spacing w:line="312" w:lineRule="atLeast"/>
        <w:jc w:val="both"/>
      </w:pPr>
      <w:r>
        <w:rPr>
          <w:rFonts w:ascii="Times New Roman" w:eastAsia="Times New Roman" w:hAnsi="Times New Roman"/>
          <w:sz w:val="24"/>
          <w:szCs w:val="24"/>
          <w:lang w:eastAsia="cs-CZ"/>
        </w:rPr>
        <w:t>vyjadřovat se ke všem rozhodnutím týkajícím se podstatných záležitostí jejich dětí,</w:t>
      </w:r>
    </w:p>
    <w:p w14:paraId="626E38F5" w14:textId="77777777" w:rsidR="00023592" w:rsidRDefault="00000000">
      <w:pPr>
        <w:pStyle w:val="Standard"/>
        <w:numPr>
          <w:ilvl w:val="0"/>
          <w:numId w:val="3"/>
        </w:numPr>
        <w:spacing w:line="312" w:lineRule="atLeast"/>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na informace a poradenskou pomoc školy,</w:t>
      </w:r>
    </w:p>
    <w:p w14:paraId="398BECBD" w14:textId="1888AC03" w:rsidR="00023592" w:rsidRDefault="00000000">
      <w:pPr>
        <w:pStyle w:val="Standard"/>
        <w:numPr>
          <w:ilvl w:val="0"/>
          <w:numId w:val="3"/>
        </w:numPr>
        <w:spacing w:after="280" w:line="312" w:lineRule="atLeast"/>
        <w:jc w:val="both"/>
      </w:pPr>
      <w:r>
        <w:rPr>
          <w:rFonts w:ascii="Times New Roman" w:eastAsia="Times New Roman" w:hAnsi="Times New Roman"/>
          <w:sz w:val="24"/>
          <w:szCs w:val="24"/>
          <w:lang w:eastAsia="cs-CZ"/>
        </w:rPr>
        <w:t>na uvolnění žáka z výuky.</w:t>
      </w:r>
    </w:p>
    <w:p w14:paraId="4805F16A" w14:textId="77777777" w:rsidR="00023592" w:rsidRDefault="00000000">
      <w:pPr>
        <w:pStyle w:val="Standard"/>
        <w:tabs>
          <w:tab w:val="center" w:pos="4536"/>
        </w:tabs>
        <w:spacing w:after="75" w:line="312" w:lineRule="atLeast"/>
        <w:jc w:val="both"/>
      </w:pPr>
      <w:r>
        <w:rPr>
          <w:rFonts w:ascii="Times New Roman" w:eastAsia="Times New Roman" w:hAnsi="Times New Roman"/>
          <w:color w:val="333333"/>
          <w:sz w:val="24"/>
          <w:szCs w:val="24"/>
          <w:lang w:eastAsia="cs-CZ"/>
        </w:rPr>
        <w:t> </w:t>
      </w:r>
    </w:p>
    <w:p w14:paraId="3276BC2F" w14:textId="77777777" w:rsidR="00023592" w:rsidRPr="00784815" w:rsidRDefault="00000000" w:rsidP="00784815">
      <w:pPr>
        <w:pStyle w:val="Nadpis1"/>
        <w:rPr>
          <w:rFonts w:ascii="Times New Roman" w:eastAsia="Times New Roman" w:hAnsi="Times New Roman" w:cs="Times New Roman"/>
          <w:b/>
          <w:bCs/>
          <w:color w:val="auto"/>
          <w:lang w:eastAsia="cs-CZ"/>
        </w:rPr>
      </w:pPr>
      <w:bookmarkStart w:id="2" w:name="_Toc200520821"/>
      <w:r w:rsidRPr="00784815">
        <w:rPr>
          <w:rFonts w:ascii="Times New Roman" w:eastAsia="Times New Roman" w:hAnsi="Times New Roman" w:cs="Times New Roman"/>
          <w:b/>
          <w:bCs/>
          <w:color w:val="auto"/>
          <w:lang w:eastAsia="cs-CZ"/>
        </w:rPr>
        <w:t>Povinnosti zákonných zástupců:</w:t>
      </w:r>
      <w:bookmarkEnd w:id="2"/>
    </w:p>
    <w:p w14:paraId="101E2D3F" w14:textId="77777777" w:rsidR="00023592" w:rsidRDefault="00000000">
      <w:pPr>
        <w:pStyle w:val="Standard"/>
        <w:numPr>
          <w:ilvl w:val="0"/>
          <w:numId w:val="18"/>
        </w:numPr>
        <w:spacing w:before="280" w:after="75" w:line="312" w:lineRule="atLeast"/>
        <w:jc w:val="both"/>
      </w:pPr>
      <w:r>
        <w:rPr>
          <w:rFonts w:ascii="Times New Roman" w:eastAsia="Times New Roman" w:hAnsi="Times New Roman"/>
          <w:sz w:val="24"/>
          <w:szCs w:val="24"/>
          <w:lang w:eastAsia="cs-CZ"/>
        </w:rPr>
        <w:t>Zajistit, aby žák docházel do školy včas a připraven na vyučování,</w:t>
      </w:r>
    </w:p>
    <w:p w14:paraId="70BA7904" w14:textId="77777777" w:rsidR="00023592" w:rsidRDefault="00000000">
      <w:pPr>
        <w:pStyle w:val="Standard"/>
        <w:numPr>
          <w:ilvl w:val="0"/>
          <w:numId w:val="4"/>
        </w:numPr>
        <w:spacing w:line="312" w:lineRule="atLeast"/>
        <w:jc w:val="both"/>
      </w:pPr>
      <w:r>
        <w:rPr>
          <w:rFonts w:ascii="Times New Roman" w:eastAsia="Times New Roman" w:hAnsi="Times New Roman"/>
          <w:sz w:val="24"/>
          <w:szCs w:val="24"/>
          <w:lang w:eastAsia="cs-CZ"/>
        </w:rPr>
        <w:t>na vyzvání třídního učitele nebo ředitele školy se osobně zúčastnit projednání závažných problémů týkajících se vzdělávání a chování žáka,</w:t>
      </w:r>
    </w:p>
    <w:p w14:paraId="3CC171F5" w14:textId="77777777" w:rsidR="00023592" w:rsidRDefault="00000000">
      <w:pPr>
        <w:pStyle w:val="Standard"/>
        <w:numPr>
          <w:ilvl w:val="0"/>
          <w:numId w:val="4"/>
        </w:numPr>
        <w:spacing w:line="312" w:lineRule="atLeast"/>
        <w:jc w:val="both"/>
      </w:pPr>
      <w:r>
        <w:rPr>
          <w:rFonts w:ascii="Times New Roman" w:eastAsia="Times New Roman" w:hAnsi="Times New Roman"/>
          <w:sz w:val="24"/>
          <w:szCs w:val="24"/>
          <w:lang w:eastAsia="cs-CZ"/>
        </w:rPr>
        <w:t>informovat školu o změně zdravotní způsobilosti, zdravotních obtížích žáka nebo jiných závažných skutečnostech, které by mohly mít vliv na průběh vzdělávání, respektovat mimořádná nařízení KHS, MZD a dodržovat všechna aktuálně platná nařízení pro dané území, neohrožovat zdraví ostatních žáků, pedagogů a zaměstnanců školy,</w:t>
      </w:r>
    </w:p>
    <w:p w14:paraId="643DA63C" w14:textId="77777777" w:rsidR="00023592" w:rsidRDefault="00000000">
      <w:pPr>
        <w:pStyle w:val="Standard"/>
        <w:numPr>
          <w:ilvl w:val="0"/>
          <w:numId w:val="4"/>
        </w:numPr>
        <w:spacing w:line="312" w:lineRule="atLeast"/>
        <w:jc w:val="both"/>
      </w:pPr>
      <w:r>
        <w:rPr>
          <w:rFonts w:ascii="Times New Roman" w:eastAsia="Times New Roman" w:hAnsi="Times New Roman"/>
          <w:sz w:val="24"/>
          <w:szCs w:val="24"/>
          <w:lang w:eastAsia="cs-CZ"/>
        </w:rPr>
        <w:t xml:space="preserve">ohlásit výskyt </w:t>
      </w:r>
      <w:proofErr w:type="spellStart"/>
      <w:r>
        <w:rPr>
          <w:rFonts w:ascii="Times New Roman" w:eastAsia="Times New Roman" w:hAnsi="Times New Roman"/>
          <w:sz w:val="24"/>
          <w:szCs w:val="24"/>
          <w:lang w:eastAsia="cs-CZ"/>
        </w:rPr>
        <w:t>pedikulózy</w:t>
      </w:r>
      <w:proofErr w:type="spellEnd"/>
      <w:r>
        <w:rPr>
          <w:rFonts w:ascii="Times New Roman" w:eastAsia="Times New Roman" w:hAnsi="Times New Roman"/>
          <w:sz w:val="24"/>
          <w:szCs w:val="24"/>
          <w:lang w:eastAsia="cs-CZ"/>
        </w:rPr>
        <w:t xml:space="preserve"> (zavšivení). Při výskytu je povinností zákonných zástupců, nikoli školy, kontrolovat a provést účinná opatření. V případě zjištění onemocnění bude kontaktován zákonný zástupce a ZŠ požaduje co nejrychlejší vyzvednutí žáka ze ZŠ.</w:t>
      </w:r>
    </w:p>
    <w:p w14:paraId="2C1F2AA8" w14:textId="77777777" w:rsidR="00023592" w:rsidRPr="007A3880" w:rsidRDefault="00000000" w:rsidP="007A3880">
      <w:pPr>
        <w:pStyle w:val="Odstavecseseznamem"/>
        <w:numPr>
          <w:ilvl w:val="0"/>
          <w:numId w:val="4"/>
        </w:numPr>
        <w:rPr>
          <w:rFonts w:ascii="Times New Roman" w:hAnsi="Times New Roman"/>
          <w:sz w:val="24"/>
          <w:szCs w:val="24"/>
        </w:rPr>
      </w:pPr>
      <w:r w:rsidRPr="007A3880">
        <w:rPr>
          <w:rFonts w:ascii="Times New Roman" w:hAnsi="Times New Roman"/>
          <w:sz w:val="24"/>
          <w:szCs w:val="24"/>
        </w:rPr>
        <w:t>nepřítomnost žáka ve škole omlouvat prostřednictvím systému Edookit.</w:t>
      </w:r>
      <w:r w:rsidRPr="007A3880">
        <w:rPr>
          <w:rFonts w:ascii="Times New Roman" w:hAnsi="Times New Roman"/>
          <w:sz w:val="24"/>
          <w:szCs w:val="24"/>
        </w:rPr>
        <w:br/>
        <w:t xml:space="preserve">V případě neplánované nepřítomnosti (nemoc, náhlé důvody apod.) jsou povinni informovat školu o absenci nejpozději v den jejího vzniku, a to do 8:00 hodin ráno. </w:t>
      </w:r>
      <w:r w:rsidRPr="007A3880">
        <w:rPr>
          <w:rFonts w:ascii="Times New Roman" w:hAnsi="Times New Roman"/>
          <w:sz w:val="24"/>
          <w:szCs w:val="24"/>
        </w:rPr>
        <w:lastRenderedPageBreak/>
        <w:t>Nejzazší termín pro dodatečné omluvení nepřítomnosti je 3 kalendářní dny od počátku absence,</w:t>
      </w:r>
    </w:p>
    <w:p w14:paraId="42B44739" w14:textId="77777777" w:rsidR="00023592" w:rsidRDefault="00000000">
      <w:pPr>
        <w:pStyle w:val="Standard"/>
        <w:numPr>
          <w:ilvl w:val="0"/>
          <w:numId w:val="4"/>
        </w:numPr>
        <w:spacing w:line="312" w:lineRule="atLeast"/>
        <w:jc w:val="both"/>
      </w:pPr>
      <w:r>
        <w:rPr>
          <w:rFonts w:ascii="Times New Roman" w:eastAsia="Times New Roman" w:hAnsi="Times New Roman"/>
          <w:sz w:val="24"/>
          <w:szCs w:val="24"/>
          <w:lang w:eastAsia="cs-CZ"/>
        </w:rPr>
        <w:t>respektovat nastavená pravidla pro vyzvedávání žáků ze školní družiny,</w:t>
      </w:r>
    </w:p>
    <w:p w14:paraId="191D2788" w14:textId="77777777" w:rsidR="00023592" w:rsidRDefault="00000000">
      <w:pPr>
        <w:pStyle w:val="Standard"/>
        <w:numPr>
          <w:ilvl w:val="0"/>
          <w:numId w:val="4"/>
        </w:numPr>
        <w:spacing w:line="312" w:lineRule="atLeast"/>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oznamovat škole</w:t>
      </w:r>
    </w:p>
    <w:p w14:paraId="0E824D5F" w14:textId="77777777" w:rsidR="00023592" w:rsidRDefault="00000000">
      <w:pPr>
        <w:pStyle w:val="Standard"/>
        <w:numPr>
          <w:ilvl w:val="1"/>
          <w:numId w:val="4"/>
        </w:numPr>
        <w:spacing w:line="312" w:lineRule="atLeast"/>
        <w:jc w:val="both"/>
      </w:pPr>
      <w:r>
        <w:rPr>
          <w:rFonts w:ascii="Times New Roman" w:eastAsia="Times New Roman" w:hAnsi="Times New Roman"/>
          <w:sz w:val="24"/>
          <w:szCs w:val="24"/>
          <w:lang w:eastAsia="cs-CZ"/>
        </w:rPr>
        <w:t>jméno a příjmení žáka, jeho rodné číslo, datum narození, státní občanství, místo narození a místo trvalého pobytu, popřípadě místo pobytu na území České republiky podle druhu pobytu u cizince nebo místo pobytu v zahraničí, nepobývá-li žák na území České republiky,</w:t>
      </w:r>
    </w:p>
    <w:p w14:paraId="37DEFB7F" w14:textId="77777777" w:rsidR="00023592" w:rsidRDefault="00000000">
      <w:pPr>
        <w:pStyle w:val="Standard"/>
        <w:numPr>
          <w:ilvl w:val="1"/>
          <w:numId w:val="4"/>
        </w:numPr>
        <w:spacing w:line="312" w:lineRule="atLeast"/>
        <w:jc w:val="both"/>
      </w:pPr>
      <w:r>
        <w:rPr>
          <w:rFonts w:ascii="Times New Roman" w:eastAsia="Times New Roman" w:hAnsi="Times New Roman"/>
          <w:sz w:val="24"/>
          <w:szCs w:val="24"/>
          <w:lang w:eastAsia="cs-CZ"/>
        </w:rPr>
        <w:t>údaje o zdravotní způsobilosti žáka ke vzdělávání a o zdravotních obtížích, které by mohly mít vliv na průběh vzdělávání,</w:t>
      </w:r>
    </w:p>
    <w:p w14:paraId="006303A5" w14:textId="77777777" w:rsidR="00023592" w:rsidRDefault="00000000">
      <w:pPr>
        <w:pStyle w:val="Standard"/>
        <w:numPr>
          <w:ilvl w:val="1"/>
          <w:numId w:val="4"/>
        </w:numPr>
        <w:spacing w:line="312" w:lineRule="atLeast"/>
        <w:jc w:val="both"/>
      </w:pPr>
      <w:r>
        <w:rPr>
          <w:rFonts w:ascii="Times New Roman" w:eastAsia="Times New Roman" w:hAnsi="Times New Roman"/>
          <w:sz w:val="24"/>
          <w:szCs w:val="24"/>
          <w:lang w:eastAsia="cs-CZ"/>
        </w:rPr>
        <w:t>jméno a příjmení zákonného zástupce, místo trvalého pobytu nebo bydliště, pokud nemá na území České republiky místo trvalého pobytu, a adresu pro doručování písemností a telefonické spojení.</w:t>
      </w:r>
    </w:p>
    <w:p w14:paraId="718F6F82" w14:textId="77777777" w:rsidR="00023592" w:rsidRDefault="00000000">
      <w:pPr>
        <w:pStyle w:val="Standard"/>
        <w:numPr>
          <w:ilvl w:val="0"/>
          <w:numId w:val="4"/>
        </w:numPr>
        <w:spacing w:after="0" w:line="312" w:lineRule="atLeast"/>
        <w:ind w:hanging="35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uhradit včas veškeré platby spojené se vzděláváním a stravováním</w:t>
      </w:r>
    </w:p>
    <w:p w14:paraId="26B5D2A1" w14:textId="77777777" w:rsidR="00023592" w:rsidRDefault="00000000">
      <w:pPr>
        <w:pStyle w:val="Standard"/>
        <w:numPr>
          <w:ilvl w:val="0"/>
          <w:numId w:val="19"/>
        </w:numPr>
        <w:spacing w:after="0" w:line="312" w:lineRule="atLeast"/>
        <w:ind w:hanging="357"/>
        <w:jc w:val="both"/>
      </w:pPr>
      <w:r>
        <w:rPr>
          <w:rFonts w:ascii="Times New Roman" w:eastAsia="Times New Roman" w:hAnsi="Times New Roman"/>
          <w:sz w:val="24"/>
          <w:szCs w:val="24"/>
          <w:lang w:eastAsia="cs-CZ"/>
        </w:rPr>
        <w:t>Výše platby za stravování je uvedena ve smlouvě o poskytování stravování.</w:t>
      </w:r>
    </w:p>
    <w:p w14:paraId="285E2ADA" w14:textId="77777777" w:rsidR="00023592" w:rsidRDefault="00000000">
      <w:pPr>
        <w:pStyle w:val="Standard"/>
        <w:numPr>
          <w:ilvl w:val="0"/>
          <w:numId w:val="11"/>
        </w:numPr>
        <w:spacing w:after="0" w:line="312" w:lineRule="atLeast"/>
        <w:ind w:hanging="357"/>
        <w:jc w:val="both"/>
      </w:pPr>
      <w:r>
        <w:rPr>
          <w:rFonts w:ascii="Times New Roman" w:eastAsia="Times New Roman" w:hAnsi="Times New Roman"/>
          <w:sz w:val="24"/>
          <w:szCs w:val="24"/>
          <w:lang w:eastAsia="cs-CZ"/>
        </w:rPr>
        <w:t>Vyčíslení konkrétní částky na příslušný měsíc obdrží zákonný zástupce na emailovou adresu</w:t>
      </w:r>
    </w:p>
    <w:p w14:paraId="3F9EC829" w14:textId="77777777" w:rsidR="00023592" w:rsidRDefault="00023592">
      <w:pPr>
        <w:pStyle w:val="Standard"/>
        <w:spacing w:after="0" w:line="240" w:lineRule="auto"/>
        <w:ind w:left="360"/>
        <w:rPr>
          <w:rFonts w:ascii="Times New Roman" w:eastAsia="Times New Roman" w:hAnsi="Times New Roman"/>
          <w:sz w:val="24"/>
          <w:szCs w:val="24"/>
          <w:lang w:eastAsia="cs-CZ"/>
        </w:rPr>
      </w:pPr>
    </w:p>
    <w:p w14:paraId="49719400" w14:textId="77777777" w:rsidR="00023592" w:rsidRDefault="00000000">
      <w:pPr>
        <w:pStyle w:val="Standard"/>
        <w:spacing w:after="0" w:line="240" w:lineRule="auto"/>
        <w:ind w:left="360"/>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Platba se provádí bezkontaktně na účet školy. Splatnost i pokyny k platbě stanovuje směrnice o stravování a řád ŠJ. </w:t>
      </w:r>
    </w:p>
    <w:p w14:paraId="2547AC4D" w14:textId="77777777" w:rsidR="00023592" w:rsidRDefault="00000000">
      <w:pPr>
        <w:pStyle w:val="Standard"/>
        <w:spacing w:after="0" w:line="240" w:lineRule="auto"/>
        <w:ind w:left="360"/>
        <w:rPr>
          <w:rFonts w:ascii="Times New Roman" w:eastAsia="Times New Roman" w:hAnsi="Times New Roman"/>
          <w:sz w:val="24"/>
          <w:szCs w:val="24"/>
          <w:lang w:eastAsia="cs-CZ"/>
        </w:rPr>
      </w:pPr>
      <w:r>
        <w:rPr>
          <w:rFonts w:ascii="Times New Roman" w:eastAsia="Times New Roman" w:hAnsi="Times New Roman"/>
          <w:sz w:val="24"/>
          <w:szCs w:val="24"/>
          <w:lang w:eastAsia="cs-CZ"/>
        </w:rPr>
        <w:t>V případě potravinových alergií je povinností zákonného zástupce tuto skutečnost oznámit vedoucí ŠJ a doložit lékařské potvrzení.</w:t>
      </w:r>
    </w:p>
    <w:p w14:paraId="49A9D9D1" w14:textId="77777777" w:rsidR="00023592" w:rsidRDefault="00023592">
      <w:pPr>
        <w:pStyle w:val="Standard"/>
        <w:spacing w:after="75" w:line="312" w:lineRule="atLeast"/>
        <w:jc w:val="both"/>
        <w:rPr>
          <w:rFonts w:ascii="Times New Roman" w:eastAsia="Times New Roman" w:hAnsi="Times New Roman"/>
          <w:b/>
          <w:bCs/>
          <w:sz w:val="24"/>
          <w:szCs w:val="24"/>
          <w:lang w:eastAsia="cs-CZ"/>
        </w:rPr>
      </w:pPr>
    </w:p>
    <w:p w14:paraId="14160A95" w14:textId="77777777" w:rsidR="00023592" w:rsidRDefault="00023592">
      <w:pPr>
        <w:pStyle w:val="Standard"/>
        <w:spacing w:after="75" w:line="312" w:lineRule="atLeast"/>
        <w:jc w:val="both"/>
        <w:rPr>
          <w:rFonts w:ascii="Times New Roman" w:eastAsia="Times New Roman" w:hAnsi="Times New Roman"/>
          <w:b/>
          <w:bCs/>
          <w:sz w:val="24"/>
          <w:szCs w:val="24"/>
          <w:lang w:eastAsia="cs-CZ"/>
        </w:rPr>
      </w:pPr>
    </w:p>
    <w:p w14:paraId="269DD156"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0757D434"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58E155A5"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1C83807E"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21444934"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006EC906"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0DE810CB"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0DE71042"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40E28D41"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317D9D6C"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7B36E5B7"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45A2CBD6" w14:textId="77777777" w:rsidR="00784815" w:rsidRDefault="00784815">
      <w:pPr>
        <w:pStyle w:val="Standard"/>
        <w:spacing w:after="75" w:line="312" w:lineRule="atLeast"/>
        <w:jc w:val="both"/>
        <w:rPr>
          <w:rFonts w:ascii="Times New Roman" w:eastAsia="Times New Roman" w:hAnsi="Times New Roman"/>
          <w:b/>
          <w:bCs/>
          <w:sz w:val="24"/>
          <w:szCs w:val="24"/>
          <w:lang w:eastAsia="cs-CZ"/>
        </w:rPr>
      </w:pPr>
    </w:p>
    <w:p w14:paraId="2CA0BFEF" w14:textId="77777777" w:rsidR="00023592" w:rsidRDefault="00000000" w:rsidP="00784815">
      <w:pPr>
        <w:pStyle w:val="Nadpis1"/>
        <w:rPr>
          <w:rFonts w:ascii="Times New Roman" w:eastAsia="Times New Roman" w:hAnsi="Times New Roman" w:cs="Times New Roman"/>
          <w:b/>
          <w:bCs/>
          <w:color w:val="auto"/>
          <w:lang w:eastAsia="cs-CZ"/>
        </w:rPr>
      </w:pPr>
      <w:bookmarkStart w:id="3" w:name="_Toc200520822"/>
      <w:r w:rsidRPr="00784815">
        <w:rPr>
          <w:rFonts w:ascii="Times New Roman" w:eastAsia="Times New Roman" w:hAnsi="Times New Roman" w:cs="Times New Roman"/>
          <w:b/>
          <w:bCs/>
          <w:color w:val="auto"/>
          <w:lang w:eastAsia="cs-CZ"/>
        </w:rPr>
        <w:lastRenderedPageBreak/>
        <w:t>Docházka do školy</w:t>
      </w:r>
      <w:bookmarkEnd w:id="3"/>
    </w:p>
    <w:p w14:paraId="5A978DD2" w14:textId="77777777" w:rsidR="00784815" w:rsidRPr="00784815" w:rsidRDefault="00784815" w:rsidP="00784815">
      <w:pPr>
        <w:rPr>
          <w:lang w:eastAsia="cs-CZ"/>
        </w:rPr>
      </w:pPr>
    </w:p>
    <w:p w14:paraId="2DF00A71" w14:textId="77777777" w:rsidR="00023592" w:rsidRDefault="00000000" w:rsidP="00784815">
      <w:pPr>
        <w:pStyle w:val="Standard"/>
        <w:numPr>
          <w:ilvl w:val="0"/>
          <w:numId w:val="25"/>
        </w:numPr>
        <w:spacing w:after="0" w:line="312" w:lineRule="atLeast"/>
        <w:jc w:val="both"/>
      </w:pPr>
      <w:r>
        <w:rPr>
          <w:rFonts w:ascii="Times New Roman" w:eastAsia="Times New Roman" w:hAnsi="Times New Roman"/>
          <w:sz w:val="24"/>
          <w:szCs w:val="24"/>
          <w:lang w:eastAsia="cs-CZ"/>
        </w:rPr>
        <w:t>Školní budova se otevírá v 6.00 hodin. Žáci vstupují do školy po odzvonění.</w:t>
      </w:r>
    </w:p>
    <w:p w14:paraId="6CCD69FD" w14:textId="77777777" w:rsidR="00023592" w:rsidRDefault="00000000" w:rsidP="00784815">
      <w:pPr>
        <w:pStyle w:val="Standard"/>
        <w:numPr>
          <w:ilvl w:val="0"/>
          <w:numId w:val="25"/>
        </w:numPr>
        <w:spacing w:after="0" w:line="312" w:lineRule="atLeast"/>
        <w:jc w:val="both"/>
      </w:pPr>
      <w:r>
        <w:rPr>
          <w:rFonts w:ascii="Times New Roman" w:eastAsia="Times New Roman" w:hAnsi="Times New Roman"/>
          <w:sz w:val="24"/>
          <w:szCs w:val="24"/>
          <w:lang w:eastAsia="cs-CZ"/>
        </w:rPr>
        <w:t>Do 7: 45hod. je v provozu ranní družina. Po příchodu do budovy si žáci odkládají obuv a svršky v šatně a zůstávají ve ŠD. V 7:45hod. společně s paní/panem vychovatelkou/vychovatelem odcházejí do tříd. V šatnách se nezdržují. Později přicházející žáci odcházejí do tříd samostatně. Dohled zajišťuje určený pedagog. V průběhu vyučování je žákům vstup do šaten povolen pouze se svolením vyučujícího.</w:t>
      </w:r>
    </w:p>
    <w:p w14:paraId="1F68000E" w14:textId="77777777" w:rsidR="00023592" w:rsidRDefault="00000000" w:rsidP="00784815">
      <w:pPr>
        <w:pStyle w:val="Standard"/>
        <w:numPr>
          <w:ilvl w:val="0"/>
          <w:numId w:val="25"/>
        </w:numPr>
        <w:spacing w:after="0" w:line="312" w:lineRule="atLeast"/>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Žáci přicházejí do školy nejpozději 10 minut před zahájením výuky, aby se mohli včas připravit na vyučování.</w:t>
      </w:r>
    </w:p>
    <w:p w14:paraId="73D6D759" w14:textId="77777777" w:rsidR="00023592" w:rsidRDefault="00000000" w:rsidP="00784815">
      <w:pPr>
        <w:pStyle w:val="Standard"/>
        <w:numPr>
          <w:ilvl w:val="0"/>
          <w:numId w:val="25"/>
        </w:numPr>
        <w:spacing w:after="280" w:line="312" w:lineRule="atLeast"/>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Vyučování začíná v 8:00hod.</w:t>
      </w:r>
    </w:p>
    <w:p w14:paraId="14106F5D" w14:textId="77777777" w:rsidR="00023592" w:rsidRDefault="00000000">
      <w:pPr>
        <w:pStyle w:val="Standard"/>
        <w:spacing w:after="0" w:line="312" w:lineRule="atLeast"/>
        <w:ind w:left="720"/>
        <w:jc w:val="both"/>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Doba vyučovacích hodin, délka přestávek:</w:t>
      </w:r>
    </w:p>
    <w:p w14:paraId="558D0A57" w14:textId="77777777" w:rsidR="00023592" w:rsidRDefault="00000000">
      <w:pPr>
        <w:pStyle w:val="Standard"/>
        <w:spacing w:after="75" w:line="312" w:lineRule="atLeast"/>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w:t>
      </w:r>
    </w:p>
    <w:tbl>
      <w:tblPr>
        <w:tblW w:w="3675" w:type="dxa"/>
        <w:jc w:val="center"/>
        <w:tblLayout w:type="fixed"/>
        <w:tblCellMar>
          <w:left w:w="10" w:type="dxa"/>
          <w:right w:w="10" w:type="dxa"/>
        </w:tblCellMar>
        <w:tblLook w:val="04A0" w:firstRow="1" w:lastRow="0" w:firstColumn="1" w:lastColumn="0" w:noHBand="0" w:noVBand="1"/>
      </w:tblPr>
      <w:tblGrid>
        <w:gridCol w:w="793"/>
        <w:gridCol w:w="1811"/>
        <w:gridCol w:w="1071"/>
      </w:tblGrid>
      <w:tr w:rsidR="00023592" w14:paraId="51BFC74A" w14:textId="77777777">
        <w:trPr>
          <w:jc w:val="center"/>
        </w:trPr>
        <w:tc>
          <w:tcPr>
            <w:tcW w:w="793" w:type="dxa"/>
            <w:tcBorders>
              <w:top w:val="double" w:sz="6" w:space="0" w:color="C0C0C0"/>
              <w:left w:val="double" w:sz="6" w:space="0" w:color="C0C0C0"/>
              <w:bottom w:val="double" w:sz="6" w:space="0" w:color="C0C0C0"/>
              <w:right w:val="double" w:sz="6" w:space="0" w:color="C0C0C0"/>
            </w:tcBorders>
            <w:shd w:val="clear" w:color="auto" w:fill="auto"/>
            <w:tcMar>
              <w:top w:w="15" w:type="dxa"/>
              <w:left w:w="15" w:type="dxa"/>
              <w:bottom w:w="15" w:type="dxa"/>
              <w:right w:w="15" w:type="dxa"/>
            </w:tcMar>
            <w:vAlign w:val="center"/>
          </w:tcPr>
          <w:p w14:paraId="1ED2975B" w14:textId="77777777" w:rsidR="00023592" w:rsidRDefault="00000000">
            <w:pPr>
              <w:pStyle w:val="Standard"/>
              <w:spacing w:after="75" w:line="312" w:lineRule="atLeast"/>
              <w:jc w:val="center"/>
              <w:rPr>
                <w:rFonts w:ascii="Times New Roman" w:eastAsia="Times New Roman" w:hAnsi="Times New Roman"/>
                <w:sz w:val="24"/>
                <w:szCs w:val="24"/>
                <w:lang w:eastAsia="cs-CZ"/>
              </w:rPr>
            </w:pPr>
            <w:r>
              <w:rPr>
                <w:rFonts w:ascii="Times New Roman" w:eastAsia="Times New Roman" w:hAnsi="Times New Roman"/>
                <w:sz w:val="24"/>
                <w:szCs w:val="24"/>
                <w:lang w:eastAsia="cs-CZ"/>
              </w:rPr>
              <w:t>hodina</w:t>
            </w:r>
          </w:p>
        </w:tc>
        <w:tc>
          <w:tcPr>
            <w:tcW w:w="1811" w:type="dxa"/>
            <w:tcBorders>
              <w:top w:val="double" w:sz="6" w:space="0" w:color="C0C0C0"/>
              <w:left w:val="double" w:sz="6" w:space="0" w:color="C0C0C0"/>
              <w:bottom w:val="double" w:sz="6" w:space="0" w:color="C0C0C0"/>
              <w:right w:val="double" w:sz="6" w:space="0" w:color="C0C0C0"/>
            </w:tcBorders>
            <w:shd w:val="clear" w:color="auto" w:fill="auto"/>
            <w:tcMar>
              <w:top w:w="15" w:type="dxa"/>
              <w:left w:w="15" w:type="dxa"/>
              <w:bottom w:w="15" w:type="dxa"/>
              <w:right w:w="15" w:type="dxa"/>
            </w:tcMar>
            <w:vAlign w:val="center"/>
          </w:tcPr>
          <w:p w14:paraId="1005392E" w14:textId="77777777" w:rsidR="00023592" w:rsidRDefault="00000000">
            <w:pPr>
              <w:pStyle w:val="Standard"/>
              <w:spacing w:after="75" w:line="312" w:lineRule="atLeast"/>
              <w:jc w:val="center"/>
              <w:rPr>
                <w:rFonts w:ascii="Times New Roman" w:eastAsia="Times New Roman" w:hAnsi="Times New Roman"/>
                <w:sz w:val="24"/>
                <w:szCs w:val="24"/>
                <w:lang w:eastAsia="cs-CZ"/>
              </w:rPr>
            </w:pPr>
            <w:r>
              <w:rPr>
                <w:rFonts w:ascii="Times New Roman" w:eastAsia="Times New Roman" w:hAnsi="Times New Roman"/>
                <w:sz w:val="24"/>
                <w:szCs w:val="24"/>
                <w:lang w:eastAsia="cs-CZ"/>
              </w:rPr>
              <w:t>časový rozsah</w:t>
            </w:r>
          </w:p>
        </w:tc>
        <w:tc>
          <w:tcPr>
            <w:tcW w:w="1071" w:type="dxa"/>
            <w:tcBorders>
              <w:top w:val="double" w:sz="6" w:space="0" w:color="C0C0C0"/>
              <w:left w:val="double" w:sz="6" w:space="0" w:color="C0C0C0"/>
              <w:bottom w:val="double" w:sz="6" w:space="0" w:color="C0C0C0"/>
              <w:right w:val="double" w:sz="6" w:space="0" w:color="C0C0C0"/>
            </w:tcBorders>
            <w:shd w:val="clear" w:color="auto" w:fill="auto"/>
            <w:tcMar>
              <w:top w:w="15" w:type="dxa"/>
              <w:left w:w="15" w:type="dxa"/>
              <w:bottom w:w="15" w:type="dxa"/>
              <w:right w:w="15" w:type="dxa"/>
            </w:tcMar>
            <w:vAlign w:val="center"/>
          </w:tcPr>
          <w:p w14:paraId="336F5940" w14:textId="77777777" w:rsidR="00023592" w:rsidRDefault="00000000">
            <w:pPr>
              <w:pStyle w:val="Standard"/>
              <w:spacing w:after="75" w:line="312" w:lineRule="atLeast"/>
              <w:jc w:val="right"/>
              <w:rPr>
                <w:rFonts w:ascii="Times New Roman" w:eastAsia="Times New Roman" w:hAnsi="Times New Roman"/>
                <w:sz w:val="24"/>
                <w:szCs w:val="24"/>
                <w:lang w:eastAsia="cs-CZ"/>
              </w:rPr>
            </w:pPr>
            <w:r>
              <w:rPr>
                <w:rFonts w:ascii="Times New Roman" w:eastAsia="Times New Roman" w:hAnsi="Times New Roman"/>
                <w:sz w:val="24"/>
                <w:szCs w:val="24"/>
                <w:lang w:eastAsia="cs-CZ"/>
              </w:rPr>
              <w:t>přestávka</w:t>
            </w:r>
          </w:p>
        </w:tc>
      </w:tr>
      <w:tr w:rsidR="00023592" w14:paraId="6705BE61" w14:textId="77777777">
        <w:trPr>
          <w:jc w:val="center"/>
        </w:trPr>
        <w:tc>
          <w:tcPr>
            <w:tcW w:w="793" w:type="dxa"/>
            <w:tcBorders>
              <w:top w:val="double" w:sz="6" w:space="0" w:color="C0C0C0"/>
              <w:left w:val="double" w:sz="6" w:space="0" w:color="C0C0C0"/>
              <w:bottom w:val="double" w:sz="6" w:space="0" w:color="C0C0C0"/>
              <w:right w:val="double" w:sz="6" w:space="0" w:color="C0C0C0"/>
            </w:tcBorders>
            <w:shd w:val="clear" w:color="auto" w:fill="auto"/>
            <w:tcMar>
              <w:top w:w="15" w:type="dxa"/>
              <w:left w:w="15" w:type="dxa"/>
              <w:bottom w:w="15" w:type="dxa"/>
              <w:right w:w="15" w:type="dxa"/>
            </w:tcMar>
            <w:vAlign w:val="center"/>
          </w:tcPr>
          <w:p w14:paraId="454D2FF5" w14:textId="54D9E435" w:rsidR="00023592" w:rsidRDefault="00000000">
            <w:pPr>
              <w:pStyle w:val="Standard"/>
              <w:spacing w:after="75" w:line="312" w:lineRule="atLeast"/>
              <w:jc w:val="center"/>
            </w:pPr>
            <w:r>
              <w:rPr>
                <w:rFonts w:ascii="Times New Roman" w:eastAsia="Times New Roman" w:hAnsi="Times New Roman"/>
                <w:sz w:val="24"/>
                <w:szCs w:val="24"/>
                <w:lang w:eastAsia="cs-CZ"/>
              </w:rPr>
              <w:t>1.</w:t>
            </w:r>
          </w:p>
        </w:tc>
        <w:tc>
          <w:tcPr>
            <w:tcW w:w="1811" w:type="dxa"/>
            <w:tcBorders>
              <w:top w:val="double" w:sz="6" w:space="0" w:color="C0C0C0"/>
              <w:left w:val="double" w:sz="6" w:space="0" w:color="C0C0C0"/>
              <w:bottom w:val="double" w:sz="6" w:space="0" w:color="C0C0C0"/>
              <w:right w:val="double" w:sz="6" w:space="0" w:color="C0C0C0"/>
            </w:tcBorders>
            <w:shd w:val="clear" w:color="auto" w:fill="auto"/>
            <w:tcMar>
              <w:top w:w="15" w:type="dxa"/>
              <w:left w:w="15" w:type="dxa"/>
              <w:bottom w:w="15" w:type="dxa"/>
              <w:right w:w="15" w:type="dxa"/>
            </w:tcMar>
            <w:vAlign w:val="center"/>
          </w:tcPr>
          <w:p w14:paraId="3D35AE2F" w14:textId="77777777" w:rsidR="00023592" w:rsidRDefault="00000000">
            <w:pPr>
              <w:pStyle w:val="Standard"/>
              <w:spacing w:after="75" w:line="312" w:lineRule="atLeast"/>
              <w:jc w:val="center"/>
              <w:rPr>
                <w:rFonts w:ascii="Times New Roman" w:eastAsia="Times New Roman" w:hAnsi="Times New Roman"/>
                <w:sz w:val="24"/>
                <w:szCs w:val="24"/>
                <w:lang w:eastAsia="cs-CZ"/>
              </w:rPr>
            </w:pPr>
            <w:r>
              <w:rPr>
                <w:rFonts w:ascii="Times New Roman" w:eastAsia="Times New Roman" w:hAnsi="Times New Roman"/>
                <w:sz w:val="24"/>
                <w:szCs w:val="24"/>
                <w:lang w:eastAsia="cs-CZ"/>
              </w:rPr>
              <w:t>8.00 - 8.45</w:t>
            </w:r>
          </w:p>
        </w:tc>
        <w:tc>
          <w:tcPr>
            <w:tcW w:w="1071" w:type="dxa"/>
            <w:tcBorders>
              <w:top w:val="double" w:sz="6" w:space="0" w:color="C0C0C0"/>
              <w:left w:val="double" w:sz="6" w:space="0" w:color="C0C0C0"/>
              <w:bottom w:val="double" w:sz="6" w:space="0" w:color="C0C0C0"/>
              <w:right w:val="double" w:sz="6" w:space="0" w:color="C0C0C0"/>
            </w:tcBorders>
            <w:shd w:val="clear" w:color="auto" w:fill="auto"/>
            <w:tcMar>
              <w:top w:w="15" w:type="dxa"/>
              <w:left w:w="15" w:type="dxa"/>
              <w:bottom w:w="15" w:type="dxa"/>
              <w:right w:w="15" w:type="dxa"/>
            </w:tcMar>
            <w:vAlign w:val="center"/>
          </w:tcPr>
          <w:p w14:paraId="4F68154B" w14:textId="77777777" w:rsidR="00023592" w:rsidRDefault="00000000">
            <w:pPr>
              <w:pStyle w:val="Standard"/>
              <w:spacing w:after="75" w:line="312" w:lineRule="atLeast"/>
              <w:jc w:val="right"/>
              <w:rPr>
                <w:rFonts w:ascii="Times New Roman" w:eastAsia="Times New Roman" w:hAnsi="Times New Roman"/>
                <w:sz w:val="24"/>
                <w:szCs w:val="24"/>
                <w:lang w:eastAsia="cs-CZ"/>
              </w:rPr>
            </w:pPr>
            <w:r>
              <w:rPr>
                <w:rFonts w:ascii="Times New Roman" w:eastAsia="Times New Roman" w:hAnsi="Times New Roman"/>
                <w:sz w:val="24"/>
                <w:szCs w:val="24"/>
                <w:lang w:eastAsia="cs-CZ"/>
              </w:rPr>
              <w:t>10 min.</w:t>
            </w:r>
          </w:p>
        </w:tc>
      </w:tr>
      <w:tr w:rsidR="00023592" w14:paraId="53971DA7" w14:textId="77777777">
        <w:trPr>
          <w:jc w:val="center"/>
        </w:trPr>
        <w:tc>
          <w:tcPr>
            <w:tcW w:w="793" w:type="dxa"/>
            <w:tcBorders>
              <w:top w:val="double" w:sz="6" w:space="0" w:color="C0C0C0"/>
              <w:left w:val="double" w:sz="6" w:space="0" w:color="C0C0C0"/>
              <w:bottom w:val="double" w:sz="6" w:space="0" w:color="C0C0C0"/>
              <w:right w:val="double" w:sz="6" w:space="0" w:color="C0C0C0"/>
            </w:tcBorders>
            <w:shd w:val="clear" w:color="auto" w:fill="auto"/>
            <w:tcMar>
              <w:top w:w="15" w:type="dxa"/>
              <w:left w:w="15" w:type="dxa"/>
              <w:bottom w:w="15" w:type="dxa"/>
              <w:right w:w="15" w:type="dxa"/>
            </w:tcMar>
            <w:vAlign w:val="center"/>
          </w:tcPr>
          <w:p w14:paraId="62656ACD" w14:textId="77777777" w:rsidR="00023592" w:rsidRDefault="00000000">
            <w:pPr>
              <w:pStyle w:val="Standard"/>
              <w:spacing w:after="75" w:line="312" w:lineRule="atLeast"/>
              <w:jc w:val="center"/>
              <w:rPr>
                <w:rFonts w:ascii="Times New Roman" w:eastAsia="Times New Roman" w:hAnsi="Times New Roman"/>
                <w:sz w:val="24"/>
                <w:szCs w:val="24"/>
                <w:lang w:eastAsia="cs-CZ"/>
              </w:rPr>
            </w:pPr>
            <w:r>
              <w:rPr>
                <w:rFonts w:ascii="Times New Roman" w:eastAsia="Times New Roman" w:hAnsi="Times New Roman"/>
                <w:sz w:val="24"/>
                <w:szCs w:val="24"/>
                <w:lang w:eastAsia="cs-CZ"/>
              </w:rPr>
              <w:t>2.</w:t>
            </w:r>
          </w:p>
        </w:tc>
        <w:tc>
          <w:tcPr>
            <w:tcW w:w="1811" w:type="dxa"/>
            <w:tcBorders>
              <w:top w:val="double" w:sz="6" w:space="0" w:color="C0C0C0"/>
              <w:left w:val="double" w:sz="6" w:space="0" w:color="C0C0C0"/>
              <w:bottom w:val="double" w:sz="6" w:space="0" w:color="C0C0C0"/>
              <w:right w:val="double" w:sz="6" w:space="0" w:color="C0C0C0"/>
            </w:tcBorders>
            <w:shd w:val="clear" w:color="auto" w:fill="auto"/>
            <w:tcMar>
              <w:top w:w="15" w:type="dxa"/>
              <w:left w:w="15" w:type="dxa"/>
              <w:bottom w:w="15" w:type="dxa"/>
              <w:right w:w="15" w:type="dxa"/>
            </w:tcMar>
            <w:vAlign w:val="center"/>
          </w:tcPr>
          <w:p w14:paraId="67BF12F6" w14:textId="77777777" w:rsidR="00023592" w:rsidRDefault="00000000">
            <w:pPr>
              <w:pStyle w:val="Standard"/>
              <w:spacing w:after="75" w:line="312" w:lineRule="atLeast"/>
              <w:jc w:val="center"/>
              <w:rPr>
                <w:rFonts w:ascii="Times New Roman" w:eastAsia="Times New Roman" w:hAnsi="Times New Roman"/>
                <w:sz w:val="24"/>
                <w:szCs w:val="24"/>
                <w:lang w:eastAsia="cs-CZ"/>
              </w:rPr>
            </w:pPr>
            <w:r>
              <w:rPr>
                <w:rFonts w:ascii="Times New Roman" w:eastAsia="Times New Roman" w:hAnsi="Times New Roman"/>
                <w:sz w:val="24"/>
                <w:szCs w:val="24"/>
                <w:lang w:eastAsia="cs-CZ"/>
              </w:rPr>
              <w:t>8.55 - 9.40</w:t>
            </w:r>
          </w:p>
        </w:tc>
        <w:tc>
          <w:tcPr>
            <w:tcW w:w="1071" w:type="dxa"/>
            <w:tcBorders>
              <w:top w:val="double" w:sz="6" w:space="0" w:color="C0C0C0"/>
              <w:left w:val="double" w:sz="6" w:space="0" w:color="C0C0C0"/>
              <w:bottom w:val="double" w:sz="6" w:space="0" w:color="C0C0C0"/>
              <w:right w:val="double" w:sz="6" w:space="0" w:color="C0C0C0"/>
            </w:tcBorders>
            <w:shd w:val="clear" w:color="auto" w:fill="auto"/>
            <w:tcMar>
              <w:top w:w="15" w:type="dxa"/>
              <w:left w:w="15" w:type="dxa"/>
              <w:bottom w:w="15" w:type="dxa"/>
              <w:right w:w="15" w:type="dxa"/>
            </w:tcMar>
            <w:vAlign w:val="center"/>
          </w:tcPr>
          <w:p w14:paraId="28475510" w14:textId="77777777" w:rsidR="00023592" w:rsidRDefault="00000000">
            <w:pPr>
              <w:pStyle w:val="Standard"/>
              <w:spacing w:after="75" w:line="312" w:lineRule="atLeast"/>
              <w:jc w:val="right"/>
              <w:rPr>
                <w:rFonts w:ascii="Times New Roman" w:eastAsia="Times New Roman" w:hAnsi="Times New Roman"/>
                <w:sz w:val="24"/>
                <w:szCs w:val="24"/>
                <w:lang w:eastAsia="cs-CZ"/>
              </w:rPr>
            </w:pPr>
            <w:r>
              <w:rPr>
                <w:rFonts w:ascii="Times New Roman" w:eastAsia="Times New Roman" w:hAnsi="Times New Roman"/>
                <w:sz w:val="24"/>
                <w:szCs w:val="24"/>
                <w:lang w:eastAsia="cs-CZ"/>
              </w:rPr>
              <w:t>20 min.</w:t>
            </w:r>
          </w:p>
        </w:tc>
      </w:tr>
      <w:tr w:rsidR="00023592" w14:paraId="34178147" w14:textId="77777777">
        <w:trPr>
          <w:jc w:val="center"/>
        </w:trPr>
        <w:tc>
          <w:tcPr>
            <w:tcW w:w="793" w:type="dxa"/>
            <w:tcBorders>
              <w:top w:val="double" w:sz="6" w:space="0" w:color="C0C0C0"/>
              <w:left w:val="double" w:sz="6" w:space="0" w:color="C0C0C0"/>
              <w:bottom w:val="double" w:sz="6" w:space="0" w:color="C0C0C0"/>
              <w:right w:val="double" w:sz="6" w:space="0" w:color="C0C0C0"/>
            </w:tcBorders>
            <w:shd w:val="clear" w:color="auto" w:fill="auto"/>
            <w:tcMar>
              <w:top w:w="15" w:type="dxa"/>
              <w:left w:w="15" w:type="dxa"/>
              <w:bottom w:w="15" w:type="dxa"/>
              <w:right w:w="15" w:type="dxa"/>
            </w:tcMar>
            <w:vAlign w:val="center"/>
          </w:tcPr>
          <w:p w14:paraId="67597D83" w14:textId="77777777" w:rsidR="00023592" w:rsidRDefault="00000000">
            <w:pPr>
              <w:pStyle w:val="Standard"/>
              <w:spacing w:after="75" w:line="312" w:lineRule="atLeast"/>
              <w:jc w:val="center"/>
              <w:rPr>
                <w:rFonts w:ascii="Times New Roman" w:eastAsia="Times New Roman" w:hAnsi="Times New Roman"/>
                <w:sz w:val="24"/>
                <w:szCs w:val="24"/>
                <w:lang w:eastAsia="cs-CZ"/>
              </w:rPr>
            </w:pPr>
            <w:r>
              <w:rPr>
                <w:rFonts w:ascii="Times New Roman" w:eastAsia="Times New Roman" w:hAnsi="Times New Roman"/>
                <w:sz w:val="24"/>
                <w:szCs w:val="24"/>
                <w:lang w:eastAsia="cs-CZ"/>
              </w:rPr>
              <w:t>3.</w:t>
            </w:r>
          </w:p>
        </w:tc>
        <w:tc>
          <w:tcPr>
            <w:tcW w:w="1811" w:type="dxa"/>
            <w:tcBorders>
              <w:top w:val="double" w:sz="6" w:space="0" w:color="C0C0C0"/>
              <w:left w:val="double" w:sz="6" w:space="0" w:color="C0C0C0"/>
              <w:bottom w:val="double" w:sz="6" w:space="0" w:color="C0C0C0"/>
              <w:right w:val="double" w:sz="6" w:space="0" w:color="C0C0C0"/>
            </w:tcBorders>
            <w:shd w:val="clear" w:color="auto" w:fill="auto"/>
            <w:tcMar>
              <w:top w:w="15" w:type="dxa"/>
              <w:left w:w="15" w:type="dxa"/>
              <w:bottom w:w="15" w:type="dxa"/>
              <w:right w:w="15" w:type="dxa"/>
            </w:tcMar>
            <w:vAlign w:val="center"/>
          </w:tcPr>
          <w:p w14:paraId="6F30EF5E" w14:textId="77777777" w:rsidR="00023592" w:rsidRDefault="00000000">
            <w:pPr>
              <w:pStyle w:val="Standard"/>
              <w:spacing w:after="75" w:line="312" w:lineRule="atLeast"/>
              <w:jc w:val="center"/>
              <w:rPr>
                <w:rFonts w:ascii="Times New Roman" w:eastAsia="Times New Roman" w:hAnsi="Times New Roman"/>
                <w:sz w:val="24"/>
                <w:szCs w:val="24"/>
                <w:lang w:eastAsia="cs-CZ"/>
              </w:rPr>
            </w:pPr>
            <w:r>
              <w:rPr>
                <w:rFonts w:ascii="Times New Roman" w:eastAsia="Times New Roman" w:hAnsi="Times New Roman"/>
                <w:sz w:val="24"/>
                <w:szCs w:val="24"/>
                <w:lang w:eastAsia="cs-CZ"/>
              </w:rPr>
              <w:t>10.00 - 10.45</w:t>
            </w:r>
          </w:p>
        </w:tc>
        <w:tc>
          <w:tcPr>
            <w:tcW w:w="1071" w:type="dxa"/>
            <w:tcBorders>
              <w:top w:val="double" w:sz="6" w:space="0" w:color="C0C0C0"/>
              <w:left w:val="double" w:sz="6" w:space="0" w:color="C0C0C0"/>
              <w:bottom w:val="double" w:sz="6" w:space="0" w:color="C0C0C0"/>
              <w:right w:val="double" w:sz="6" w:space="0" w:color="C0C0C0"/>
            </w:tcBorders>
            <w:shd w:val="clear" w:color="auto" w:fill="auto"/>
            <w:tcMar>
              <w:top w:w="15" w:type="dxa"/>
              <w:left w:w="15" w:type="dxa"/>
              <w:bottom w:w="15" w:type="dxa"/>
              <w:right w:w="15" w:type="dxa"/>
            </w:tcMar>
            <w:vAlign w:val="center"/>
          </w:tcPr>
          <w:p w14:paraId="435BCEC0" w14:textId="77777777" w:rsidR="00023592" w:rsidRDefault="00000000">
            <w:pPr>
              <w:pStyle w:val="Standard"/>
              <w:spacing w:after="75" w:line="312" w:lineRule="atLeast"/>
              <w:jc w:val="right"/>
              <w:rPr>
                <w:rFonts w:ascii="Times New Roman" w:eastAsia="Times New Roman" w:hAnsi="Times New Roman"/>
                <w:sz w:val="24"/>
                <w:szCs w:val="24"/>
                <w:lang w:eastAsia="cs-CZ"/>
              </w:rPr>
            </w:pPr>
            <w:r>
              <w:rPr>
                <w:rFonts w:ascii="Times New Roman" w:eastAsia="Times New Roman" w:hAnsi="Times New Roman"/>
                <w:sz w:val="24"/>
                <w:szCs w:val="24"/>
                <w:lang w:eastAsia="cs-CZ"/>
              </w:rPr>
              <w:t>10 min.</w:t>
            </w:r>
          </w:p>
        </w:tc>
      </w:tr>
      <w:tr w:rsidR="00023592" w14:paraId="482E4D8A" w14:textId="77777777">
        <w:trPr>
          <w:jc w:val="center"/>
        </w:trPr>
        <w:tc>
          <w:tcPr>
            <w:tcW w:w="793" w:type="dxa"/>
            <w:tcBorders>
              <w:top w:val="double" w:sz="6" w:space="0" w:color="C0C0C0"/>
              <w:left w:val="double" w:sz="6" w:space="0" w:color="C0C0C0"/>
              <w:bottom w:val="double" w:sz="6" w:space="0" w:color="C0C0C0"/>
              <w:right w:val="double" w:sz="6" w:space="0" w:color="C0C0C0"/>
            </w:tcBorders>
            <w:shd w:val="clear" w:color="auto" w:fill="auto"/>
            <w:tcMar>
              <w:top w:w="15" w:type="dxa"/>
              <w:left w:w="15" w:type="dxa"/>
              <w:bottom w:w="15" w:type="dxa"/>
              <w:right w:w="15" w:type="dxa"/>
            </w:tcMar>
            <w:vAlign w:val="center"/>
          </w:tcPr>
          <w:p w14:paraId="04C75F5B" w14:textId="77777777" w:rsidR="00023592" w:rsidRDefault="00000000">
            <w:pPr>
              <w:pStyle w:val="Standard"/>
              <w:spacing w:after="75" w:line="312" w:lineRule="atLeast"/>
              <w:jc w:val="center"/>
              <w:rPr>
                <w:rFonts w:ascii="Times New Roman" w:eastAsia="Times New Roman" w:hAnsi="Times New Roman"/>
                <w:sz w:val="24"/>
                <w:szCs w:val="24"/>
                <w:lang w:eastAsia="cs-CZ"/>
              </w:rPr>
            </w:pPr>
            <w:r>
              <w:rPr>
                <w:rFonts w:ascii="Times New Roman" w:eastAsia="Times New Roman" w:hAnsi="Times New Roman"/>
                <w:sz w:val="24"/>
                <w:szCs w:val="24"/>
                <w:lang w:eastAsia="cs-CZ"/>
              </w:rPr>
              <w:t>4.</w:t>
            </w:r>
          </w:p>
        </w:tc>
        <w:tc>
          <w:tcPr>
            <w:tcW w:w="1811" w:type="dxa"/>
            <w:tcBorders>
              <w:top w:val="double" w:sz="6" w:space="0" w:color="C0C0C0"/>
              <w:left w:val="double" w:sz="6" w:space="0" w:color="C0C0C0"/>
              <w:bottom w:val="double" w:sz="6" w:space="0" w:color="C0C0C0"/>
              <w:right w:val="double" w:sz="6" w:space="0" w:color="C0C0C0"/>
            </w:tcBorders>
            <w:shd w:val="clear" w:color="auto" w:fill="auto"/>
            <w:tcMar>
              <w:top w:w="15" w:type="dxa"/>
              <w:left w:w="15" w:type="dxa"/>
              <w:bottom w:w="15" w:type="dxa"/>
              <w:right w:w="15" w:type="dxa"/>
            </w:tcMar>
            <w:vAlign w:val="center"/>
          </w:tcPr>
          <w:p w14:paraId="6FA1E260" w14:textId="77777777" w:rsidR="00023592" w:rsidRDefault="00000000">
            <w:pPr>
              <w:pStyle w:val="Standard"/>
              <w:spacing w:after="75" w:line="312" w:lineRule="atLeast"/>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10.55 </w:t>
            </w:r>
            <w:proofErr w:type="gramStart"/>
            <w:r>
              <w:rPr>
                <w:rFonts w:ascii="Times New Roman" w:eastAsia="Times New Roman" w:hAnsi="Times New Roman"/>
                <w:sz w:val="24"/>
                <w:szCs w:val="24"/>
                <w:lang w:eastAsia="cs-CZ"/>
              </w:rPr>
              <w:t>-  11.</w:t>
            </w:r>
            <w:proofErr w:type="gramEnd"/>
            <w:r>
              <w:rPr>
                <w:rFonts w:ascii="Times New Roman" w:eastAsia="Times New Roman" w:hAnsi="Times New Roman"/>
                <w:sz w:val="24"/>
                <w:szCs w:val="24"/>
                <w:lang w:eastAsia="cs-CZ"/>
              </w:rPr>
              <w:t>40</w:t>
            </w:r>
          </w:p>
        </w:tc>
        <w:tc>
          <w:tcPr>
            <w:tcW w:w="1071" w:type="dxa"/>
            <w:tcBorders>
              <w:top w:val="double" w:sz="6" w:space="0" w:color="C0C0C0"/>
              <w:left w:val="double" w:sz="6" w:space="0" w:color="C0C0C0"/>
              <w:bottom w:val="double" w:sz="6" w:space="0" w:color="C0C0C0"/>
              <w:right w:val="double" w:sz="6" w:space="0" w:color="C0C0C0"/>
            </w:tcBorders>
            <w:shd w:val="clear" w:color="auto" w:fill="auto"/>
            <w:tcMar>
              <w:top w:w="15" w:type="dxa"/>
              <w:left w:w="15" w:type="dxa"/>
              <w:bottom w:w="15" w:type="dxa"/>
              <w:right w:w="15" w:type="dxa"/>
            </w:tcMar>
            <w:vAlign w:val="center"/>
          </w:tcPr>
          <w:p w14:paraId="30765F2F" w14:textId="77777777" w:rsidR="00023592" w:rsidRDefault="00000000">
            <w:pPr>
              <w:pStyle w:val="Standard"/>
              <w:spacing w:after="75" w:line="312" w:lineRule="atLeast"/>
              <w:jc w:val="right"/>
              <w:rPr>
                <w:rFonts w:ascii="Times New Roman" w:eastAsia="Times New Roman" w:hAnsi="Times New Roman"/>
                <w:sz w:val="24"/>
                <w:szCs w:val="24"/>
                <w:lang w:eastAsia="cs-CZ"/>
              </w:rPr>
            </w:pPr>
            <w:r>
              <w:rPr>
                <w:rFonts w:ascii="Times New Roman" w:eastAsia="Times New Roman" w:hAnsi="Times New Roman"/>
                <w:sz w:val="24"/>
                <w:szCs w:val="24"/>
                <w:lang w:eastAsia="cs-CZ"/>
              </w:rPr>
              <w:t>10 min.</w:t>
            </w:r>
          </w:p>
        </w:tc>
      </w:tr>
      <w:tr w:rsidR="00023592" w14:paraId="7F1E28D9" w14:textId="77777777">
        <w:trPr>
          <w:jc w:val="center"/>
        </w:trPr>
        <w:tc>
          <w:tcPr>
            <w:tcW w:w="793" w:type="dxa"/>
            <w:tcBorders>
              <w:top w:val="double" w:sz="6" w:space="0" w:color="C0C0C0"/>
              <w:left w:val="double" w:sz="6" w:space="0" w:color="C0C0C0"/>
              <w:bottom w:val="double" w:sz="6" w:space="0" w:color="C0C0C0"/>
              <w:right w:val="double" w:sz="6" w:space="0" w:color="C0C0C0"/>
            </w:tcBorders>
            <w:shd w:val="clear" w:color="auto" w:fill="auto"/>
            <w:tcMar>
              <w:top w:w="15" w:type="dxa"/>
              <w:left w:w="15" w:type="dxa"/>
              <w:bottom w:w="15" w:type="dxa"/>
              <w:right w:w="15" w:type="dxa"/>
            </w:tcMar>
            <w:vAlign w:val="center"/>
          </w:tcPr>
          <w:p w14:paraId="33617B34" w14:textId="77777777" w:rsidR="00023592" w:rsidRDefault="00000000">
            <w:pPr>
              <w:pStyle w:val="Standard"/>
              <w:spacing w:after="75" w:line="312" w:lineRule="atLeast"/>
              <w:jc w:val="center"/>
              <w:rPr>
                <w:rFonts w:ascii="Times New Roman" w:eastAsia="Times New Roman" w:hAnsi="Times New Roman"/>
                <w:sz w:val="24"/>
                <w:szCs w:val="24"/>
                <w:lang w:eastAsia="cs-CZ"/>
              </w:rPr>
            </w:pPr>
            <w:r>
              <w:rPr>
                <w:rFonts w:ascii="Times New Roman" w:eastAsia="Times New Roman" w:hAnsi="Times New Roman"/>
                <w:sz w:val="24"/>
                <w:szCs w:val="24"/>
                <w:lang w:eastAsia="cs-CZ"/>
              </w:rPr>
              <w:t>5.</w:t>
            </w:r>
          </w:p>
        </w:tc>
        <w:tc>
          <w:tcPr>
            <w:tcW w:w="1811" w:type="dxa"/>
            <w:tcBorders>
              <w:top w:val="double" w:sz="6" w:space="0" w:color="C0C0C0"/>
              <w:left w:val="double" w:sz="6" w:space="0" w:color="C0C0C0"/>
              <w:bottom w:val="double" w:sz="6" w:space="0" w:color="C0C0C0"/>
              <w:right w:val="double" w:sz="6" w:space="0" w:color="C0C0C0"/>
            </w:tcBorders>
            <w:shd w:val="clear" w:color="auto" w:fill="auto"/>
            <w:tcMar>
              <w:top w:w="15" w:type="dxa"/>
              <w:left w:w="15" w:type="dxa"/>
              <w:bottom w:w="15" w:type="dxa"/>
              <w:right w:w="15" w:type="dxa"/>
            </w:tcMar>
            <w:vAlign w:val="center"/>
          </w:tcPr>
          <w:p w14:paraId="3DC04C16" w14:textId="77777777" w:rsidR="00023592" w:rsidRDefault="00000000">
            <w:pPr>
              <w:pStyle w:val="Standard"/>
              <w:spacing w:after="75" w:line="312" w:lineRule="atLeast"/>
              <w:jc w:val="center"/>
              <w:rPr>
                <w:rFonts w:ascii="Times New Roman" w:eastAsia="Times New Roman" w:hAnsi="Times New Roman"/>
                <w:sz w:val="24"/>
                <w:szCs w:val="24"/>
                <w:lang w:eastAsia="cs-CZ"/>
              </w:rPr>
            </w:pPr>
            <w:r>
              <w:rPr>
                <w:rFonts w:ascii="Times New Roman" w:eastAsia="Times New Roman" w:hAnsi="Times New Roman"/>
                <w:sz w:val="24"/>
                <w:szCs w:val="24"/>
                <w:lang w:eastAsia="cs-CZ"/>
              </w:rPr>
              <w:t>11.50 - 12.35</w:t>
            </w:r>
          </w:p>
        </w:tc>
        <w:tc>
          <w:tcPr>
            <w:tcW w:w="1071" w:type="dxa"/>
            <w:tcBorders>
              <w:top w:val="double" w:sz="6" w:space="0" w:color="C0C0C0"/>
              <w:left w:val="double" w:sz="6" w:space="0" w:color="C0C0C0"/>
              <w:bottom w:val="double" w:sz="6" w:space="0" w:color="C0C0C0"/>
              <w:right w:val="double" w:sz="6" w:space="0" w:color="C0C0C0"/>
            </w:tcBorders>
            <w:shd w:val="clear" w:color="auto" w:fill="auto"/>
            <w:tcMar>
              <w:top w:w="15" w:type="dxa"/>
              <w:left w:w="15" w:type="dxa"/>
              <w:bottom w:w="15" w:type="dxa"/>
              <w:right w:w="15" w:type="dxa"/>
            </w:tcMar>
            <w:vAlign w:val="center"/>
          </w:tcPr>
          <w:p w14:paraId="1533CBCD" w14:textId="0E809488" w:rsidR="00023592" w:rsidRDefault="00000000">
            <w:pPr>
              <w:pStyle w:val="Standard"/>
              <w:spacing w:after="75" w:line="312" w:lineRule="atLeast"/>
              <w:jc w:val="center"/>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00DA2C64">
              <w:rPr>
                <w:rFonts w:ascii="Times New Roman" w:eastAsia="Times New Roman" w:hAnsi="Times New Roman"/>
                <w:sz w:val="24"/>
                <w:szCs w:val="24"/>
                <w:lang w:eastAsia="cs-CZ"/>
              </w:rPr>
              <w:t>25</w:t>
            </w:r>
            <w:r>
              <w:rPr>
                <w:rFonts w:ascii="Times New Roman" w:eastAsia="Times New Roman" w:hAnsi="Times New Roman"/>
                <w:sz w:val="24"/>
                <w:szCs w:val="24"/>
                <w:lang w:eastAsia="cs-CZ"/>
              </w:rPr>
              <w:t xml:space="preserve"> min.</w:t>
            </w:r>
          </w:p>
        </w:tc>
      </w:tr>
      <w:tr w:rsidR="00023592" w14:paraId="4E126989" w14:textId="77777777">
        <w:trPr>
          <w:trHeight w:val="277"/>
          <w:jc w:val="center"/>
        </w:trPr>
        <w:tc>
          <w:tcPr>
            <w:tcW w:w="793" w:type="dxa"/>
            <w:tcBorders>
              <w:top w:val="double" w:sz="6" w:space="0" w:color="C0C0C0"/>
              <w:left w:val="double" w:sz="6" w:space="0" w:color="C0C0C0"/>
              <w:bottom w:val="double" w:sz="6" w:space="0" w:color="C0C0C0"/>
              <w:right w:val="double" w:sz="6" w:space="0" w:color="C0C0C0"/>
            </w:tcBorders>
            <w:shd w:val="clear" w:color="auto" w:fill="auto"/>
            <w:tcMar>
              <w:top w:w="15" w:type="dxa"/>
              <w:left w:w="15" w:type="dxa"/>
              <w:bottom w:w="15" w:type="dxa"/>
              <w:right w:w="15" w:type="dxa"/>
            </w:tcMar>
            <w:vAlign w:val="center"/>
          </w:tcPr>
          <w:p w14:paraId="43120192" w14:textId="77777777" w:rsidR="00023592" w:rsidRDefault="00000000">
            <w:pPr>
              <w:pStyle w:val="Standard"/>
              <w:spacing w:after="75" w:line="312" w:lineRule="atLeast"/>
              <w:jc w:val="center"/>
              <w:rPr>
                <w:rFonts w:ascii="Times New Roman" w:eastAsia="Times New Roman" w:hAnsi="Times New Roman"/>
                <w:sz w:val="24"/>
                <w:szCs w:val="24"/>
                <w:lang w:eastAsia="cs-CZ"/>
              </w:rPr>
            </w:pPr>
            <w:r>
              <w:rPr>
                <w:rFonts w:ascii="Times New Roman" w:eastAsia="Times New Roman" w:hAnsi="Times New Roman"/>
                <w:sz w:val="24"/>
                <w:szCs w:val="24"/>
                <w:lang w:eastAsia="cs-CZ"/>
              </w:rPr>
              <w:t>6.</w:t>
            </w:r>
          </w:p>
        </w:tc>
        <w:tc>
          <w:tcPr>
            <w:tcW w:w="1811" w:type="dxa"/>
            <w:tcBorders>
              <w:top w:val="double" w:sz="6" w:space="0" w:color="C0C0C0"/>
              <w:left w:val="double" w:sz="6" w:space="0" w:color="C0C0C0"/>
              <w:bottom w:val="double" w:sz="6" w:space="0" w:color="C0C0C0"/>
              <w:right w:val="double" w:sz="6" w:space="0" w:color="C0C0C0"/>
            </w:tcBorders>
            <w:shd w:val="clear" w:color="auto" w:fill="auto"/>
            <w:tcMar>
              <w:top w:w="15" w:type="dxa"/>
              <w:left w:w="15" w:type="dxa"/>
              <w:bottom w:w="15" w:type="dxa"/>
              <w:right w:w="15" w:type="dxa"/>
            </w:tcMar>
            <w:vAlign w:val="center"/>
          </w:tcPr>
          <w:p w14:paraId="24D317E1" w14:textId="75CED210" w:rsidR="00023592" w:rsidRDefault="00000000">
            <w:pPr>
              <w:pStyle w:val="Standard"/>
              <w:spacing w:after="75" w:line="312" w:lineRule="atLeast"/>
              <w:jc w:val="center"/>
              <w:rPr>
                <w:rFonts w:ascii="Times New Roman" w:eastAsia="Times New Roman" w:hAnsi="Times New Roman"/>
                <w:sz w:val="24"/>
                <w:szCs w:val="24"/>
                <w:lang w:eastAsia="cs-CZ"/>
              </w:rPr>
            </w:pPr>
            <w:r>
              <w:rPr>
                <w:rFonts w:ascii="Times New Roman" w:eastAsia="Times New Roman" w:hAnsi="Times New Roman"/>
                <w:sz w:val="24"/>
                <w:szCs w:val="24"/>
                <w:lang w:eastAsia="cs-CZ"/>
              </w:rPr>
              <w:t>13.00-13.45</w:t>
            </w:r>
            <w:r w:rsidR="00DA2C64">
              <w:rPr>
                <w:rFonts w:ascii="Times New Roman" w:eastAsia="Times New Roman" w:hAnsi="Times New Roman"/>
                <w:sz w:val="24"/>
                <w:szCs w:val="24"/>
                <w:lang w:eastAsia="cs-CZ"/>
              </w:rPr>
              <w:t>*</w:t>
            </w:r>
          </w:p>
        </w:tc>
        <w:tc>
          <w:tcPr>
            <w:tcW w:w="1071" w:type="dxa"/>
            <w:tcBorders>
              <w:top w:val="double" w:sz="6" w:space="0" w:color="C0C0C0"/>
              <w:left w:val="double" w:sz="6" w:space="0" w:color="C0C0C0"/>
              <w:bottom w:val="double" w:sz="6" w:space="0" w:color="C0C0C0"/>
              <w:right w:val="double" w:sz="6" w:space="0" w:color="C0C0C0"/>
            </w:tcBorders>
            <w:shd w:val="clear" w:color="auto" w:fill="auto"/>
            <w:tcMar>
              <w:top w:w="15" w:type="dxa"/>
              <w:left w:w="15" w:type="dxa"/>
              <w:bottom w:w="15" w:type="dxa"/>
              <w:right w:w="15" w:type="dxa"/>
            </w:tcMar>
            <w:vAlign w:val="center"/>
          </w:tcPr>
          <w:p w14:paraId="5147E469" w14:textId="77777777" w:rsidR="00023592" w:rsidRDefault="00023592">
            <w:pPr>
              <w:pStyle w:val="Standard"/>
              <w:snapToGrid w:val="0"/>
              <w:spacing w:after="75" w:line="312" w:lineRule="atLeast"/>
              <w:jc w:val="right"/>
              <w:rPr>
                <w:rFonts w:ascii="Times New Roman" w:eastAsia="Times New Roman" w:hAnsi="Times New Roman"/>
                <w:sz w:val="24"/>
                <w:szCs w:val="24"/>
                <w:lang w:eastAsia="cs-CZ"/>
              </w:rPr>
            </w:pPr>
          </w:p>
        </w:tc>
      </w:tr>
    </w:tbl>
    <w:p w14:paraId="33677AFF" w14:textId="2467DDA9" w:rsidR="00023592" w:rsidRPr="00DA2C64" w:rsidRDefault="00DA2C64">
      <w:pPr>
        <w:pStyle w:val="Standard"/>
        <w:spacing w:after="75" w:line="312" w:lineRule="atLeast"/>
        <w:jc w:val="both"/>
        <w:rPr>
          <w:rFonts w:ascii="Times New Roman" w:eastAsia="Times New Roman" w:hAnsi="Times New Roman"/>
          <w:sz w:val="18"/>
          <w:szCs w:val="18"/>
          <w:lang w:eastAsia="cs-CZ"/>
        </w:rPr>
      </w:pPr>
      <w:r w:rsidRPr="00DA2C64">
        <w:rPr>
          <w:rFonts w:ascii="Times New Roman" w:eastAsia="Times New Roman" w:hAnsi="Times New Roman"/>
          <w:sz w:val="18"/>
          <w:szCs w:val="18"/>
          <w:lang w:eastAsia="cs-CZ"/>
        </w:rPr>
        <w:t>*Odpolední vyučování začíná poté, co se žáci v klidu naobědvají ve školní jídelně. Výuka obvykle začíná v čase mezi 12:50 a 13:00 hodin</w:t>
      </w:r>
      <w:r w:rsidR="00045A80">
        <w:rPr>
          <w:rFonts w:ascii="Times New Roman" w:eastAsia="Times New Roman" w:hAnsi="Times New Roman"/>
          <w:sz w:val="18"/>
          <w:szCs w:val="18"/>
          <w:lang w:eastAsia="cs-CZ"/>
        </w:rPr>
        <w:t>.</w:t>
      </w:r>
    </w:p>
    <w:p w14:paraId="23E65464" w14:textId="77777777" w:rsidR="00023592" w:rsidRDefault="00000000">
      <w:pPr>
        <w:pStyle w:val="Standard"/>
        <w:spacing w:after="75" w:line="312" w:lineRule="atLeast"/>
        <w:jc w:val="both"/>
      </w:pPr>
      <w:r>
        <w:rPr>
          <w:rFonts w:ascii="Times New Roman" w:eastAsia="Times New Roman" w:hAnsi="Times New Roman"/>
          <w:sz w:val="24"/>
          <w:szCs w:val="24"/>
          <w:lang w:eastAsia="cs-CZ"/>
        </w:rPr>
        <w:t>Po skončení dopoledního vyučování odvede vyučující žáky do jídelny. Z jídelny po obědě odvádí žáky paní/pan vychovatelka/vychovatel. Ti, kteří družinu nenavštěvují, odcházejí samostatně, případně si</w:t>
      </w:r>
      <w:r>
        <w:rPr>
          <w:rFonts w:ascii="Times New Roman" w:eastAsia="Times New Roman" w:hAnsi="Times New Roman"/>
          <w:color w:val="333333"/>
          <w:sz w:val="24"/>
          <w:szCs w:val="24"/>
          <w:lang w:eastAsia="cs-CZ"/>
        </w:rPr>
        <w:t xml:space="preserve"> </w:t>
      </w:r>
      <w:r>
        <w:rPr>
          <w:rFonts w:ascii="Times New Roman" w:eastAsia="Times New Roman" w:hAnsi="Times New Roman"/>
          <w:sz w:val="24"/>
          <w:szCs w:val="24"/>
          <w:lang w:eastAsia="cs-CZ"/>
        </w:rPr>
        <w:t>je z jídelny vyzvedávají rodiče. Odpolední provoz začíná v místnosti školní družiny. Dohled nad žáky končí odchodem dítěte z prostor školy.</w:t>
      </w:r>
    </w:p>
    <w:p w14:paraId="56404C4E" w14:textId="165BA51C" w:rsidR="00023592" w:rsidRDefault="00023592">
      <w:pPr>
        <w:pStyle w:val="Standard"/>
        <w:spacing w:before="280" w:after="75" w:line="312" w:lineRule="atLeast"/>
        <w:jc w:val="both"/>
      </w:pPr>
    </w:p>
    <w:p w14:paraId="2466E77F" w14:textId="77777777" w:rsidR="00784815" w:rsidRDefault="00784815">
      <w:pPr>
        <w:pStyle w:val="Standard"/>
        <w:spacing w:before="280" w:after="75" w:line="312" w:lineRule="atLeast"/>
        <w:jc w:val="both"/>
      </w:pPr>
    </w:p>
    <w:p w14:paraId="1233C1AB" w14:textId="77777777" w:rsidR="00784815" w:rsidRDefault="00784815">
      <w:pPr>
        <w:pStyle w:val="Standard"/>
        <w:spacing w:before="280" w:after="75" w:line="312" w:lineRule="atLeast"/>
        <w:jc w:val="both"/>
      </w:pPr>
    </w:p>
    <w:p w14:paraId="26595C94" w14:textId="77777777" w:rsidR="00784815" w:rsidRDefault="00784815">
      <w:pPr>
        <w:pStyle w:val="Standard"/>
        <w:spacing w:before="280" w:after="75" w:line="312" w:lineRule="atLeast"/>
        <w:jc w:val="both"/>
      </w:pPr>
    </w:p>
    <w:p w14:paraId="5D8AB1B4" w14:textId="77777777" w:rsidR="00784815" w:rsidRDefault="00784815">
      <w:pPr>
        <w:pStyle w:val="Standard"/>
        <w:spacing w:before="280" w:after="75" w:line="312" w:lineRule="atLeast"/>
        <w:jc w:val="both"/>
      </w:pPr>
    </w:p>
    <w:p w14:paraId="07C9959E" w14:textId="73019C02" w:rsidR="00023592" w:rsidRPr="00784815" w:rsidRDefault="00784815" w:rsidP="00784815">
      <w:pPr>
        <w:pStyle w:val="Nadpis1"/>
        <w:rPr>
          <w:rFonts w:ascii="Times New Roman" w:hAnsi="Times New Roman" w:cs="Times New Roman"/>
          <w:b/>
          <w:bCs/>
          <w:color w:val="auto"/>
        </w:rPr>
      </w:pPr>
      <w:bookmarkStart w:id="4" w:name="_Toc200520823"/>
      <w:r w:rsidRPr="00784815">
        <w:rPr>
          <w:rFonts w:ascii="Times New Roman" w:eastAsia="Times New Roman" w:hAnsi="Times New Roman" w:cs="Times New Roman"/>
          <w:b/>
          <w:bCs/>
          <w:color w:val="auto"/>
          <w:lang w:eastAsia="cs-CZ"/>
        </w:rPr>
        <w:lastRenderedPageBreak/>
        <w:t>O</w:t>
      </w:r>
      <w:r w:rsidR="00000000" w:rsidRPr="00784815">
        <w:rPr>
          <w:rFonts w:ascii="Times New Roman" w:eastAsia="Times New Roman" w:hAnsi="Times New Roman" w:cs="Times New Roman"/>
          <w:b/>
          <w:bCs/>
          <w:color w:val="auto"/>
          <w:lang w:eastAsia="cs-CZ"/>
        </w:rPr>
        <w:t>becná pravidla pro zajištění bezpečnosti a zdraví</w:t>
      </w:r>
      <w:bookmarkEnd w:id="4"/>
    </w:p>
    <w:p w14:paraId="5B7D88FE" w14:textId="77777777" w:rsidR="00023592" w:rsidRDefault="00000000">
      <w:pPr>
        <w:pStyle w:val="Standard"/>
        <w:numPr>
          <w:ilvl w:val="0"/>
          <w:numId w:val="21"/>
        </w:numPr>
        <w:spacing w:before="280" w:after="75" w:line="312" w:lineRule="atLeast"/>
        <w:jc w:val="both"/>
      </w:pPr>
      <w:r>
        <w:rPr>
          <w:rFonts w:ascii="Times New Roman" w:eastAsia="Times New Roman" w:hAnsi="Times New Roman"/>
          <w:sz w:val="24"/>
          <w:szCs w:val="24"/>
          <w:lang w:eastAsia="cs-CZ"/>
        </w:rPr>
        <w:t>Každý úraz, poranění či nehodu, k níž dojde během vyučování ve třídě, na chodbě nebo hřišti jsou žáci povinni hlásit ihned dozoru nebo svému třídnímu učiteli. Úraz je zapsán do knihy úrazů.</w:t>
      </w:r>
    </w:p>
    <w:p w14:paraId="79FD53C2" w14:textId="77777777" w:rsidR="00023592" w:rsidRDefault="00000000">
      <w:pPr>
        <w:pStyle w:val="Standard"/>
        <w:numPr>
          <w:ilvl w:val="0"/>
          <w:numId w:val="1"/>
        </w:numPr>
        <w:spacing w:line="312" w:lineRule="atLeast"/>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Také úrazy, ke kterým došlo při společné činnosti žáků mimo školu, je třeba hlásit. Těžké úrazy žáků a pracovníků na škole v přírodě apod. je třeba ihned hlásit řediteli školy.</w:t>
      </w:r>
    </w:p>
    <w:p w14:paraId="0683315E" w14:textId="77777777" w:rsidR="00023592" w:rsidRDefault="00000000">
      <w:pPr>
        <w:pStyle w:val="Standard"/>
        <w:numPr>
          <w:ilvl w:val="0"/>
          <w:numId w:val="1"/>
        </w:numPr>
        <w:spacing w:line="312" w:lineRule="atLeast"/>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Pedagogický pracovník nesmí podle §2 zákona č. 372/2011 Sb., o zdravotních službách a podmínkách jejich poskytování (zákon o zdravotních službách, ve znění pozdějších předpisů, podávat léky, protože není zdravotnickým pracovníkem, který má k tomu oprávnění.</w:t>
      </w:r>
    </w:p>
    <w:p w14:paraId="7209883C" w14:textId="77777777" w:rsidR="00023592" w:rsidRDefault="00000000">
      <w:pPr>
        <w:pStyle w:val="Standard"/>
        <w:numPr>
          <w:ilvl w:val="0"/>
          <w:numId w:val="1"/>
        </w:numPr>
        <w:spacing w:line="312" w:lineRule="atLeast"/>
        <w:jc w:val="both"/>
      </w:pPr>
      <w:r>
        <w:rPr>
          <w:rFonts w:ascii="Times New Roman" w:eastAsia="Times New Roman" w:hAnsi="Times New Roman"/>
          <w:sz w:val="24"/>
          <w:szCs w:val="24"/>
          <w:lang w:eastAsia="cs-CZ"/>
        </w:rPr>
        <w:t>Žákům je zakázáno manipulovat s elektrickými spotřebiči, vypínači a el. vedením.</w:t>
      </w:r>
    </w:p>
    <w:p w14:paraId="72BC62A0" w14:textId="77777777" w:rsidR="00023592" w:rsidRDefault="00000000">
      <w:pPr>
        <w:pStyle w:val="Standard"/>
        <w:numPr>
          <w:ilvl w:val="0"/>
          <w:numId w:val="1"/>
        </w:numPr>
        <w:spacing w:line="312" w:lineRule="atLeast"/>
        <w:jc w:val="both"/>
      </w:pPr>
      <w:r>
        <w:rPr>
          <w:rFonts w:ascii="Times New Roman" w:eastAsia="Times New Roman" w:hAnsi="Times New Roman"/>
          <w:sz w:val="24"/>
          <w:szCs w:val="24"/>
          <w:lang w:eastAsia="cs-CZ"/>
        </w:rPr>
        <w:t>Při přecházení žáků na místa vyučování či jiných akcí mimo budovu školy se žáci řídí pravidly silničního provozu a pokyny doprovázejících osob. Před takovýmito akcemi je doprovázející učitel zvlášť poučí o bezpečnosti. Pro společné zájezdy tříd a školy v přírodě platí zvláštní bezpečnostní předpisy, se kterými jsou žáci předem seznámeni. Při pobytu v ubytovacích zařízeních se žáci podřizují vnitřnímu řádu tohoto zařízení a dbají všech pokynů jeho pracovníků.</w:t>
      </w:r>
    </w:p>
    <w:p w14:paraId="402085A4" w14:textId="77777777" w:rsidR="00023592" w:rsidRDefault="00000000">
      <w:pPr>
        <w:pStyle w:val="Standard"/>
        <w:numPr>
          <w:ilvl w:val="0"/>
          <w:numId w:val="1"/>
        </w:numPr>
        <w:spacing w:line="312" w:lineRule="atLeast"/>
        <w:jc w:val="both"/>
      </w:pPr>
      <w:r>
        <w:rPr>
          <w:rFonts w:ascii="Times New Roman" w:eastAsia="Times New Roman" w:hAnsi="Times New Roman"/>
          <w:sz w:val="24"/>
          <w:szCs w:val="24"/>
          <w:lang w:eastAsia="cs-CZ"/>
        </w:rPr>
        <w:t>Při výuce TV zachovávají žáci specifické bezpečnostní předpisy dané řádem učebny. Vyučující daného předmětu jsou povinni s nimi seznámit žáky při první vyučovací hodině školního roku a dodatečně poučit žáky, kteří při první hodině chyběli. O poučení žáků provede učitel záznam do třídní knihy.  Při výuce TV je přísně zakázáno mít na sobě hodinky, šperky či jiné zdobné předměty. Striktně je vyžadována sportovní obuv.</w:t>
      </w:r>
    </w:p>
    <w:p w14:paraId="3AB3C59C" w14:textId="77777777" w:rsidR="00023592" w:rsidRDefault="00000000">
      <w:pPr>
        <w:pStyle w:val="Standard"/>
        <w:numPr>
          <w:ilvl w:val="0"/>
          <w:numId w:val="1"/>
        </w:numPr>
        <w:spacing w:line="312" w:lineRule="atLeast"/>
        <w:jc w:val="both"/>
      </w:pPr>
      <w:r>
        <w:rPr>
          <w:rFonts w:ascii="Times New Roman" w:eastAsia="Times New Roman" w:hAnsi="Times New Roman"/>
          <w:sz w:val="24"/>
          <w:szCs w:val="24"/>
          <w:lang w:eastAsia="cs-CZ"/>
        </w:rPr>
        <w:t>Školní budova je po celou dobu provozu pro příchozí uzavřena. Pokud chce zákonný zástupce nebo jiná osoba vstoupit do budovy, využije zvonku u vchodových dveří. Každý z pracovníků školy, který otevírá budovu cizím příchozím, je povinen zjistit důvod jejich návštěvy a zajistit, aby se nepohybovali nekontrolovaně po budově a dodržovali všechna platná nařízení.</w:t>
      </w:r>
    </w:p>
    <w:p w14:paraId="1DB0D421" w14:textId="77777777" w:rsidR="00023592" w:rsidRPr="00784815" w:rsidRDefault="00000000">
      <w:pPr>
        <w:pStyle w:val="Standard"/>
        <w:numPr>
          <w:ilvl w:val="0"/>
          <w:numId w:val="1"/>
        </w:numPr>
        <w:spacing w:after="280" w:line="312" w:lineRule="atLeast"/>
        <w:jc w:val="both"/>
      </w:pPr>
      <w:r>
        <w:rPr>
          <w:rFonts w:ascii="Times New Roman" w:eastAsia="Times New Roman" w:hAnsi="Times New Roman"/>
          <w:sz w:val="24"/>
          <w:szCs w:val="24"/>
          <w:lang w:eastAsia="cs-CZ"/>
        </w:rPr>
        <w:t>Ve všech prostorách školy platí přísný zákaz kouření a požívání alkoholu. Ponechávat peníze v hotovosti a osobní cenné věci volně na stolech, ve skříních v třídě i v šatně se nedoporučuje. V případě ztráty věci ze zajištěných a k tomu určených prostor se na ztrátu vztahuje pojištění školy.</w:t>
      </w:r>
    </w:p>
    <w:p w14:paraId="17EF60FF" w14:textId="77777777" w:rsidR="00784815" w:rsidRDefault="00784815" w:rsidP="00784815">
      <w:pPr>
        <w:pStyle w:val="Standard"/>
        <w:spacing w:after="280" w:line="312" w:lineRule="atLeast"/>
        <w:jc w:val="both"/>
        <w:rPr>
          <w:rFonts w:ascii="Times New Roman" w:eastAsia="Times New Roman" w:hAnsi="Times New Roman"/>
          <w:sz w:val="24"/>
          <w:szCs w:val="24"/>
          <w:lang w:eastAsia="cs-CZ"/>
        </w:rPr>
      </w:pPr>
    </w:p>
    <w:p w14:paraId="3420BE0A" w14:textId="77777777" w:rsidR="00784815" w:rsidRDefault="00784815" w:rsidP="00784815">
      <w:pPr>
        <w:pStyle w:val="Standard"/>
        <w:spacing w:after="280" w:line="312" w:lineRule="atLeast"/>
        <w:jc w:val="both"/>
      </w:pPr>
    </w:p>
    <w:p w14:paraId="23C6C364" w14:textId="77777777" w:rsidR="00023592" w:rsidRPr="00784815" w:rsidRDefault="00000000" w:rsidP="00784815">
      <w:pPr>
        <w:pStyle w:val="Nadpis1"/>
        <w:rPr>
          <w:rFonts w:ascii="Times New Roman" w:hAnsi="Times New Roman" w:cs="Times New Roman"/>
          <w:b/>
          <w:bCs/>
          <w:color w:val="auto"/>
        </w:rPr>
      </w:pPr>
      <w:bookmarkStart w:id="5" w:name="_Toc200520824"/>
      <w:r w:rsidRPr="00784815">
        <w:rPr>
          <w:rFonts w:ascii="Times New Roman" w:eastAsia="Times New Roman" w:hAnsi="Times New Roman" w:cs="Times New Roman"/>
          <w:b/>
          <w:bCs/>
          <w:color w:val="auto"/>
          <w:lang w:eastAsia="cs-CZ"/>
        </w:rPr>
        <w:lastRenderedPageBreak/>
        <w:t>Povinnosti a práva pracovníků školy ve vztahu k žákům a rodičům</w:t>
      </w:r>
      <w:bookmarkEnd w:id="5"/>
    </w:p>
    <w:p w14:paraId="1B429F28" w14:textId="77777777" w:rsidR="00023592" w:rsidRDefault="00023592">
      <w:pPr>
        <w:pStyle w:val="Standard"/>
        <w:spacing w:after="75" w:line="312" w:lineRule="atLeast"/>
        <w:jc w:val="both"/>
        <w:rPr>
          <w:rFonts w:ascii="Times New Roman" w:eastAsia="Times New Roman" w:hAnsi="Times New Roman"/>
          <w:b/>
          <w:bCs/>
          <w:sz w:val="24"/>
          <w:szCs w:val="24"/>
          <w:lang w:eastAsia="cs-CZ"/>
        </w:rPr>
      </w:pPr>
    </w:p>
    <w:p w14:paraId="65E0947A" w14:textId="77777777" w:rsidR="00023592" w:rsidRDefault="00000000">
      <w:pPr>
        <w:pStyle w:val="Odstavecseseznamem"/>
        <w:numPr>
          <w:ilvl w:val="0"/>
          <w:numId w:val="22"/>
        </w:numPr>
        <w:spacing w:after="75" w:line="312" w:lineRule="atLeast"/>
        <w:jc w:val="both"/>
      </w:pPr>
      <w:r>
        <w:rPr>
          <w:rFonts w:ascii="Times New Roman" w:eastAsia="Times New Roman" w:hAnsi="Times New Roman"/>
          <w:sz w:val="24"/>
          <w:szCs w:val="24"/>
          <w:lang w:eastAsia="cs-CZ"/>
        </w:rPr>
        <w:t>Mají právo, aby se jim dostalo patřičné úcty ze strany žáků, zákonných zástupců i rodičovské veřejnosti.</w:t>
      </w:r>
    </w:p>
    <w:p w14:paraId="73ACE914" w14:textId="77777777" w:rsidR="00023592" w:rsidRDefault="00000000">
      <w:pPr>
        <w:pStyle w:val="Standard"/>
        <w:numPr>
          <w:ilvl w:val="0"/>
          <w:numId w:val="13"/>
        </w:numPr>
        <w:spacing w:line="312" w:lineRule="atLeast"/>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Věnují individuální péči dětem z málo podnětného rodinného prostředí, dětem se zdravotními problémy, dbají, aby se zdraví žáka a zdravý vývoj nenarušil činností školy. Třídní učitelé průběžně seznamují ostatní pedagogy o nových skutečnostech zjištěných u žáka – problémy s chováním, prospěchem, zdravotní a rodinné problémy. Všichni vyučující zajišťují bezpečnost a ochranu zdraví žáků při činnostech, které přímo souvisejí s výchovou a vzděláním.</w:t>
      </w:r>
    </w:p>
    <w:p w14:paraId="4B769F86" w14:textId="77777777" w:rsidR="00023592" w:rsidRDefault="00000000">
      <w:pPr>
        <w:pStyle w:val="Standard"/>
        <w:numPr>
          <w:ilvl w:val="0"/>
          <w:numId w:val="13"/>
        </w:numPr>
        <w:spacing w:line="312" w:lineRule="atLeast"/>
        <w:jc w:val="both"/>
      </w:pPr>
      <w:r>
        <w:rPr>
          <w:rFonts w:ascii="Times New Roman" w:eastAsia="Times New Roman" w:hAnsi="Times New Roman"/>
          <w:sz w:val="24"/>
          <w:szCs w:val="24"/>
          <w:lang w:eastAsia="cs-CZ"/>
        </w:rPr>
        <w:t>Pravidelně a soustavně informují rodiče žáka o prospěchu žáka, sdělují jim všechny závažné známky i okolnosti průběhu vzdělávání. Informují je o každém mimořádném zhoršení prospěchu žáka.</w:t>
      </w:r>
    </w:p>
    <w:p w14:paraId="20D2A9E1" w14:textId="77777777" w:rsidR="00023592" w:rsidRDefault="00000000">
      <w:pPr>
        <w:pStyle w:val="Standard"/>
        <w:numPr>
          <w:ilvl w:val="0"/>
          <w:numId w:val="13"/>
        </w:numPr>
        <w:spacing w:line="312" w:lineRule="atLeast"/>
        <w:jc w:val="both"/>
      </w:pPr>
      <w:r>
        <w:rPr>
          <w:rFonts w:ascii="Times New Roman" w:eastAsia="Times New Roman" w:hAnsi="Times New Roman"/>
          <w:sz w:val="24"/>
          <w:szCs w:val="24"/>
          <w:lang w:eastAsia="cs-CZ"/>
        </w:rPr>
        <w:t>Sledují zdravotní stav žáků a v případě náhlého onemocnění žáka informují bez zbytečných průtahů vedení školy a rodiče postiženého žáka. Nemocný žák může být odeslán k lékařskému vyšetření či ošetření jen v doprovodu dospělé osoby.</w:t>
      </w:r>
    </w:p>
    <w:p w14:paraId="4CCBDA2E" w14:textId="77777777" w:rsidR="00023592" w:rsidRDefault="00000000">
      <w:pPr>
        <w:pStyle w:val="Standard"/>
        <w:numPr>
          <w:ilvl w:val="0"/>
          <w:numId w:val="13"/>
        </w:numPr>
        <w:spacing w:line="312" w:lineRule="atLeast"/>
        <w:jc w:val="both"/>
      </w:pPr>
      <w:r>
        <w:rPr>
          <w:rFonts w:ascii="Times New Roman" w:eastAsia="Times New Roman" w:hAnsi="Times New Roman"/>
          <w:sz w:val="24"/>
          <w:szCs w:val="24"/>
          <w:lang w:eastAsia="cs-CZ"/>
        </w:rPr>
        <w:t>Při úrazu poskytnou žákovi nebo jiné osobě první pomoc, v případě potřeby zajistí ošetření žáka lékařem. Úraz ihned hlásí vedení školy a vyplní záznam do knihy úrazů, případně vyplní předepsané formuláře. Ošetření a vyplnění záznamů zajišťuje ten pracovník, který byl svědkem úrazu nebo který se o něm dozvěděl první.</w:t>
      </w:r>
    </w:p>
    <w:p w14:paraId="437DEE74" w14:textId="77777777" w:rsidR="00023592" w:rsidRDefault="00000000">
      <w:pPr>
        <w:pStyle w:val="Standard"/>
        <w:numPr>
          <w:ilvl w:val="0"/>
          <w:numId w:val="13"/>
        </w:numPr>
        <w:spacing w:line="312" w:lineRule="atLeast"/>
        <w:jc w:val="both"/>
      </w:pPr>
      <w:r>
        <w:rPr>
          <w:rFonts w:ascii="Times New Roman" w:eastAsia="Times New Roman" w:hAnsi="Times New Roman"/>
          <w:sz w:val="24"/>
          <w:szCs w:val="24"/>
          <w:lang w:eastAsia="cs-CZ"/>
        </w:rPr>
        <w:t>Po skončení poslední vyučovací hodiny překontrolují pořádek ve třídě a odvádějí žáky do jídelny. Učitel odchází ze třídy poslední.</w:t>
      </w:r>
    </w:p>
    <w:p w14:paraId="5131A684" w14:textId="77777777" w:rsidR="00023592" w:rsidRDefault="00000000">
      <w:pPr>
        <w:pStyle w:val="Standard"/>
        <w:numPr>
          <w:ilvl w:val="0"/>
          <w:numId w:val="13"/>
        </w:numPr>
        <w:spacing w:line="312" w:lineRule="atLeast"/>
        <w:jc w:val="both"/>
      </w:pPr>
      <w:r>
        <w:rPr>
          <w:rFonts w:ascii="Times New Roman" w:eastAsia="Times New Roman" w:hAnsi="Times New Roman"/>
          <w:sz w:val="24"/>
          <w:szCs w:val="24"/>
          <w:lang w:eastAsia="cs-CZ"/>
        </w:rPr>
        <w:t>Učitelé pověření dohledem nad žáky informují o vážných přestupcích žáka třídního učitele, případně vedení školy.</w:t>
      </w:r>
    </w:p>
    <w:p w14:paraId="78CDEFA4" w14:textId="77777777" w:rsidR="00023592" w:rsidRDefault="00000000">
      <w:pPr>
        <w:pStyle w:val="Standard"/>
        <w:numPr>
          <w:ilvl w:val="0"/>
          <w:numId w:val="13"/>
        </w:numPr>
        <w:spacing w:after="280" w:line="312" w:lineRule="atLeast"/>
        <w:jc w:val="both"/>
      </w:pPr>
      <w:r>
        <w:rPr>
          <w:rFonts w:ascii="Times New Roman" w:eastAsia="Times New Roman" w:hAnsi="Times New Roman"/>
          <w:sz w:val="24"/>
          <w:szCs w:val="24"/>
          <w:lang w:eastAsia="cs-CZ"/>
        </w:rPr>
        <w:t>Škola odpovídá za žáky v době dané rozvrhem výuky včetně zájmových útvarů, přestávek a stravování.</w:t>
      </w:r>
    </w:p>
    <w:p w14:paraId="0F6F50AE" w14:textId="77777777" w:rsidR="00023592" w:rsidRDefault="00000000">
      <w:pPr>
        <w:pStyle w:val="Standard"/>
        <w:spacing w:after="75" w:line="312" w:lineRule="atLeast"/>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w:t>
      </w:r>
    </w:p>
    <w:p w14:paraId="1313F01E" w14:textId="77777777" w:rsidR="00784815" w:rsidRDefault="00784815">
      <w:pPr>
        <w:pStyle w:val="Standard"/>
        <w:spacing w:after="75" w:line="312" w:lineRule="atLeast"/>
        <w:jc w:val="both"/>
        <w:rPr>
          <w:rFonts w:ascii="Times New Roman" w:eastAsia="Times New Roman" w:hAnsi="Times New Roman"/>
          <w:sz w:val="24"/>
          <w:szCs w:val="24"/>
          <w:lang w:eastAsia="cs-CZ"/>
        </w:rPr>
      </w:pPr>
    </w:p>
    <w:p w14:paraId="410549E4" w14:textId="77777777" w:rsidR="00784815" w:rsidRDefault="00784815">
      <w:pPr>
        <w:pStyle w:val="Standard"/>
        <w:spacing w:after="75" w:line="312" w:lineRule="atLeast"/>
        <w:jc w:val="both"/>
        <w:rPr>
          <w:rFonts w:ascii="Times New Roman" w:eastAsia="Times New Roman" w:hAnsi="Times New Roman"/>
          <w:sz w:val="24"/>
          <w:szCs w:val="24"/>
          <w:lang w:eastAsia="cs-CZ"/>
        </w:rPr>
      </w:pPr>
    </w:p>
    <w:p w14:paraId="61962E84" w14:textId="77777777" w:rsidR="00784815" w:rsidRDefault="00784815">
      <w:pPr>
        <w:pStyle w:val="Standard"/>
        <w:spacing w:after="75" w:line="312" w:lineRule="atLeast"/>
        <w:jc w:val="both"/>
        <w:rPr>
          <w:rFonts w:ascii="Times New Roman" w:eastAsia="Times New Roman" w:hAnsi="Times New Roman"/>
          <w:sz w:val="24"/>
          <w:szCs w:val="24"/>
          <w:lang w:eastAsia="cs-CZ"/>
        </w:rPr>
      </w:pPr>
    </w:p>
    <w:p w14:paraId="1F72A7EC" w14:textId="77777777" w:rsidR="00784815" w:rsidRDefault="00784815">
      <w:pPr>
        <w:pStyle w:val="Standard"/>
        <w:spacing w:after="75" w:line="312" w:lineRule="atLeast"/>
        <w:jc w:val="both"/>
        <w:rPr>
          <w:rFonts w:ascii="Times New Roman" w:eastAsia="Times New Roman" w:hAnsi="Times New Roman"/>
          <w:sz w:val="24"/>
          <w:szCs w:val="24"/>
          <w:lang w:eastAsia="cs-CZ"/>
        </w:rPr>
      </w:pPr>
    </w:p>
    <w:p w14:paraId="1060B2C3" w14:textId="77777777" w:rsidR="00784815" w:rsidRDefault="00784815">
      <w:pPr>
        <w:pStyle w:val="Standard"/>
        <w:spacing w:after="75" w:line="312" w:lineRule="atLeast"/>
        <w:jc w:val="both"/>
        <w:rPr>
          <w:rFonts w:ascii="Times New Roman" w:eastAsia="Times New Roman" w:hAnsi="Times New Roman"/>
          <w:sz w:val="24"/>
          <w:szCs w:val="24"/>
          <w:lang w:eastAsia="cs-CZ"/>
        </w:rPr>
      </w:pPr>
    </w:p>
    <w:p w14:paraId="4174BECB" w14:textId="77777777" w:rsidR="00784815" w:rsidRDefault="00784815">
      <w:pPr>
        <w:pStyle w:val="Standard"/>
        <w:spacing w:after="75" w:line="312" w:lineRule="atLeast"/>
        <w:jc w:val="both"/>
        <w:rPr>
          <w:rFonts w:ascii="Times New Roman" w:eastAsia="Times New Roman" w:hAnsi="Times New Roman"/>
          <w:sz w:val="24"/>
          <w:szCs w:val="24"/>
          <w:lang w:eastAsia="cs-CZ"/>
        </w:rPr>
      </w:pPr>
    </w:p>
    <w:p w14:paraId="044F9501" w14:textId="058684AD" w:rsidR="00784815" w:rsidRDefault="00784815" w:rsidP="00784815">
      <w:pPr>
        <w:overflowPunct w:val="0"/>
        <w:autoSpaceDE w:val="0"/>
        <w:ind w:right="-284"/>
      </w:pPr>
      <w:r>
        <w:rPr>
          <w:rFonts w:ascii="Times New Roman" w:eastAsia="Times New Roman" w:hAnsi="Times New Roman"/>
          <w:szCs w:val="20"/>
          <w:lang w:eastAsia="cs-CZ"/>
        </w:rPr>
        <w:t xml:space="preserve">Ve Třech Sekerách dne 12.6. 2025                     </w:t>
      </w:r>
      <w:r>
        <w:rPr>
          <w:rFonts w:ascii="Times New Roman" w:eastAsia="Times New Roman" w:hAnsi="Times New Roman"/>
          <w:szCs w:val="20"/>
          <w:lang w:eastAsia="cs-CZ"/>
        </w:rPr>
        <w:tab/>
      </w:r>
      <w:r>
        <w:rPr>
          <w:rFonts w:ascii="Times New Roman" w:eastAsia="Times New Roman" w:hAnsi="Times New Roman"/>
          <w:szCs w:val="20"/>
          <w:lang w:eastAsia="cs-CZ"/>
        </w:rPr>
        <w:tab/>
      </w:r>
      <w:r>
        <w:rPr>
          <w:rFonts w:ascii="Times New Roman" w:eastAsia="Times New Roman" w:hAnsi="Times New Roman"/>
          <w:szCs w:val="20"/>
          <w:lang w:eastAsia="cs-CZ"/>
        </w:rPr>
        <w:tab/>
      </w:r>
      <w:r>
        <w:rPr>
          <w:rFonts w:ascii="Times New Roman" w:eastAsia="Times New Roman" w:hAnsi="Times New Roman"/>
          <w:szCs w:val="20"/>
          <w:lang w:eastAsia="cs-CZ"/>
        </w:rPr>
        <w:tab/>
      </w:r>
      <w:r>
        <w:rPr>
          <w:rFonts w:ascii="Times New Roman" w:eastAsia="Times New Roman" w:hAnsi="Times New Roman"/>
          <w:szCs w:val="20"/>
          <w:lang w:eastAsia="cs-CZ"/>
        </w:rPr>
        <w:t>Mgr. Iva Zahálková</w:t>
      </w:r>
    </w:p>
    <w:p w14:paraId="25E6E323" w14:textId="7EF588EC" w:rsidR="00784815" w:rsidRDefault="00784815" w:rsidP="00784815">
      <w:pPr>
        <w:overflowPunct w:val="0"/>
        <w:autoSpaceDE w:val="0"/>
        <w:ind w:right="-284"/>
        <w:rPr>
          <w:rFonts w:ascii="Times New Roman" w:eastAsia="Times New Roman" w:hAnsi="Times New Roman"/>
          <w:szCs w:val="20"/>
          <w:lang w:eastAsia="cs-CZ"/>
        </w:rPr>
      </w:pPr>
      <w:r>
        <w:rPr>
          <w:rFonts w:ascii="Times New Roman" w:eastAsia="Times New Roman" w:hAnsi="Times New Roman"/>
          <w:szCs w:val="20"/>
          <w:lang w:eastAsia="cs-CZ"/>
        </w:rPr>
        <w:t xml:space="preserve">                                                                                </w:t>
      </w:r>
      <w:r>
        <w:rPr>
          <w:rFonts w:ascii="Times New Roman" w:eastAsia="Times New Roman" w:hAnsi="Times New Roman"/>
          <w:szCs w:val="20"/>
          <w:lang w:eastAsia="cs-CZ"/>
        </w:rPr>
        <w:tab/>
      </w:r>
      <w:r>
        <w:rPr>
          <w:rFonts w:ascii="Times New Roman" w:eastAsia="Times New Roman" w:hAnsi="Times New Roman"/>
          <w:szCs w:val="20"/>
          <w:lang w:eastAsia="cs-CZ"/>
        </w:rPr>
        <w:tab/>
      </w:r>
      <w:r>
        <w:rPr>
          <w:rFonts w:ascii="Times New Roman" w:eastAsia="Times New Roman" w:hAnsi="Times New Roman"/>
          <w:szCs w:val="20"/>
          <w:lang w:eastAsia="cs-CZ"/>
        </w:rPr>
        <w:tab/>
      </w:r>
      <w:r>
        <w:rPr>
          <w:rFonts w:ascii="Times New Roman" w:eastAsia="Times New Roman" w:hAnsi="Times New Roman"/>
          <w:szCs w:val="20"/>
          <w:lang w:eastAsia="cs-CZ"/>
        </w:rPr>
        <w:tab/>
        <w:t xml:space="preserve">     </w:t>
      </w:r>
      <w:r>
        <w:rPr>
          <w:rFonts w:ascii="Times New Roman" w:eastAsia="Times New Roman" w:hAnsi="Times New Roman"/>
          <w:szCs w:val="20"/>
          <w:lang w:eastAsia="cs-CZ"/>
        </w:rPr>
        <w:t xml:space="preserve">ředitelka školy </w:t>
      </w:r>
    </w:p>
    <w:p w14:paraId="25A4855E" w14:textId="77777777" w:rsidR="00784815" w:rsidRDefault="00784815" w:rsidP="00784815">
      <w:pPr>
        <w:rPr>
          <w:rFonts w:ascii="Times New Roman" w:eastAsia="Times New Roman" w:hAnsi="Times New Roman"/>
          <w:szCs w:val="20"/>
          <w:lang w:eastAsia="cs-CZ"/>
        </w:rPr>
      </w:pPr>
    </w:p>
    <w:p w14:paraId="3C76DE7B" w14:textId="1FCAE2C1" w:rsidR="00023592" w:rsidRDefault="00023592">
      <w:pPr>
        <w:pStyle w:val="Standard"/>
      </w:pPr>
    </w:p>
    <w:sectPr w:rsidR="0002359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6E2A2" w14:textId="77777777" w:rsidR="007C1B9B" w:rsidRDefault="007C1B9B">
      <w:r>
        <w:separator/>
      </w:r>
    </w:p>
  </w:endnote>
  <w:endnote w:type="continuationSeparator" w:id="0">
    <w:p w14:paraId="7BA3AE5E" w14:textId="77777777" w:rsidR="007C1B9B" w:rsidRDefault="007C1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Liberation Sans">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5E888" w14:textId="77777777" w:rsidR="007C1B9B" w:rsidRDefault="007C1B9B">
      <w:r>
        <w:rPr>
          <w:color w:val="000000"/>
        </w:rPr>
        <w:separator/>
      </w:r>
    </w:p>
  </w:footnote>
  <w:footnote w:type="continuationSeparator" w:id="0">
    <w:p w14:paraId="3697B01E" w14:textId="77777777" w:rsidR="007C1B9B" w:rsidRDefault="007C1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5E2"/>
    <w:multiLevelType w:val="multilevel"/>
    <w:tmpl w:val="0B46D996"/>
    <w:styleLink w:val="WW8Num1"/>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 w15:restartNumberingAfterBreak="0">
    <w:nsid w:val="022F727E"/>
    <w:multiLevelType w:val="hybridMultilevel"/>
    <w:tmpl w:val="39BC3E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7F19CE"/>
    <w:multiLevelType w:val="multilevel"/>
    <w:tmpl w:val="6330A8AC"/>
    <w:styleLink w:val="WW8Num12"/>
    <w:lvl w:ilvl="0">
      <w:start w:val="1"/>
      <w:numFmt w:val="lowerLetter"/>
      <w:lvlText w:val="%1)"/>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3" w15:restartNumberingAfterBreak="0">
    <w:nsid w:val="0B7A0AB6"/>
    <w:multiLevelType w:val="multilevel"/>
    <w:tmpl w:val="4232FDDC"/>
    <w:styleLink w:val="WW8Num1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CC16BDC"/>
    <w:multiLevelType w:val="hybridMultilevel"/>
    <w:tmpl w:val="32983C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2A33A9"/>
    <w:multiLevelType w:val="multilevel"/>
    <w:tmpl w:val="2ECA45FC"/>
    <w:styleLink w:val="WW8Num3"/>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6" w15:restartNumberingAfterBreak="0">
    <w:nsid w:val="125E57E8"/>
    <w:multiLevelType w:val="multilevel"/>
    <w:tmpl w:val="7290A2F6"/>
    <w:styleLink w:val="WW8Num11"/>
    <w:lvl w:ilvl="0">
      <w:numFmt w:val="bullet"/>
      <w:lvlText w:val="o"/>
      <w:lvlJc w:val="left"/>
      <w:pPr>
        <w:ind w:left="1440" w:hanging="360"/>
      </w:pPr>
      <w:rPr>
        <w:rFonts w:ascii="Courier New" w:hAnsi="Courier New" w:cs="Courier New"/>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7" w15:restartNumberingAfterBreak="0">
    <w:nsid w:val="14566BAE"/>
    <w:multiLevelType w:val="multilevel"/>
    <w:tmpl w:val="6284C400"/>
    <w:styleLink w:val="WW8Num13"/>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8" w15:restartNumberingAfterBreak="0">
    <w:nsid w:val="1B7214BE"/>
    <w:multiLevelType w:val="multilevel"/>
    <w:tmpl w:val="F7CA96BC"/>
    <w:styleLink w:val="WW8Num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9" w15:restartNumberingAfterBreak="0">
    <w:nsid w:val="2B7B3EEB"/>
    <w:multiLevelType w:val="multilevel"/>
    <w:tmpl w:val="2258E6FA"/>
    <w:styleLink w:val="WW8Num7"/>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0" w15:restartNumberingAfterBreak="0">
    <w:nsid w:val="2CAF67B4"/>
    <w:multiLevelType w:val="multilevel"/>
    <w:tmpl w:val="48BCBBF6"/>
    <w:styleLink w:val="WW8Num9"/>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2D9C6940"/>
    <w:multiLevelType w:val="multilevel"/>
    <w:tmpl w:val="14D20258"/>
    <w:styleLink w:val="WW8Num5"/>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2" w15:restartNumberingAfterBreak="0">
    <w:nsid w:val="35CB73AC"/>
    <w:multiLevelType w:val="multilevel"/>
    <w:tmpl w:val="AD08C1B6"/>
    <w:styleLink w:val="WW8Num8"/>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3" w15:restartNumberingAfterBreak="0">
    <w:nsid w:val="676962CD"/>
    <w:multiLevelType w:val="hybridMultilevel"/>
    <w:tmpl w:val="2D94DCB0"/>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C665EBC"/>
    <w:multiLevelType w:val="multilevel"/>
    <w:tmpl w:val="44B2BAE4"/>
    <w:styleLink w:val="WW8Num4"/>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5" w15:restartNumberingAfterBreak="0">
    <w:nsid w:val="71407EEF"/>
    <w:multiLevelType w:val="multilevel"/>
    <w:tmpl w:val="E4C645A8"/>
    <w:styleLink w:val="WW8Num2"/>
    <w:lvl w:ilvl="0">
      <w:start w:val="1"/>
      <w:numFmt w:val="decimal"/>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6" w15:restartNumberingAfterBreak="0">
    <w:nsid w:val="730C628D"/>
    <w:multiLevelType w:val="multilevel"/>
    <w:tmpl w:val="95988E54"/>
    <w:numStyleLink w:val="WW8Num14"/>
  </w:abstractNum>
  <w:abstractNum w:abstractNumId="17" w15:restartNumberingAfterBreak="0">
    <w:nsid w:val="79D65B85"/>
    <w:multiLevelType w:val="multilevel"/>
    <w:tmpl w:val="95988E54"/>
    <w:styleLink w:val="WW8Num1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num w:numId="1" w16cid:durableId="2085375680">
    <w:abstractNumId w:val="0"/>
  </w:num>
  <w:num w:numId="2" w16cid:durableId="1662463342">
    <w:abstractNumId w:val="15"/>
  </w:num>
  <w:num w:numId="3" w16cid:durableId="428082225">
    <w:abstractNumId w:val="5"/>
  </w:num>
  <w:num w:numId="4" w16cid:durableId="852914147">
    <w:abstractNumId w:val="14"/>
  </w:num>
  <w:num w:numId="5" w16cid:durableId="884372571">
    <w:abstractNumId w:val="11"/>
  </w:num>
  <w:num w:numId="6" w16cid:durableId="665203716">
    <w:abstractNumId w:val="8"/>
  </w:num>
  <w:num w:numId="7" w16cid:durableId="1123420468">
    <w:abstractNumId w:val="9"/>
  </w:num>
  <w:num w:numId="8" w16cid:durableId="2041276520">
    <w:abstractNumId w:val="12"/>
  </w:num>
  <w:num w:numId="9" w16cid:durableId="1091657017">
    <w:abstractNumId w:val="10"/>
  </w:num>
  <w:num w:numId="10" w16cid:durableId="1155956434">
    <w:abstractNumId w:val="3"/>
  </w:num>
  <w:num w:numId="11" w16cid:durableId="704603542">
    <w:abstractNumId w:val="6"/>
  </w:num>
  <w:num w:numId="12" w16cid:durableId="908349542">
    <w:abstractNumId w:val="2"/>
  </w:num>
  <w:num w:numId="13" w16cid:durableId="1985960451">
    <w:abstractNumId w:val="7"/>
  </w:num>
  <w:num w:numId="14" w16cid:durableId="1788425088">
    <w:abstractNumId w:val="17"/>
  </w:num>
  <w:num w:numId="15" w16cid:durableId="979115756">
    <w:abstractNumId w:val="12"/>
  </w:num>
  <w:num w:numId="16" w16cid:durableId="1994988573">
    <w:abstractNumId w:val="11"/>
  </w:num>
  <w:num w:numId="17" w16cid:durableId="1223322171">
    <w:abstractNumId w:val="5"/>
  </w:num>
  <w:num w:numId="18" w16cid:durableId="504906903">
    <w:abstractNumId w:val="14"/>
  </w:num>
  <w:num w:numId="19" w16cid:durableId="138084890">
    <w:abstractNumId w:val="6"/>
  </w:num>
  <w:num w:numId="20" w16cid:durableId="1018432104">
    <w:abstractNumId w:val="17"/>
  </w:num>
  <w:num w:numId="21" w16cid:durableId="1574659117">
    <w:abstractNumId w:val="0"/>
    <w:lvlOverride w:ilvl="0">
      <w:startOverride w:val="1"/>
    </w:lvlOverride>
  </w:num>
  <w:num w:numId="22" w16cid:durableId="1330518796">
    <w:abstractNumId w:val="7"/>
    <w:lvlOverride w:ilvl="0">
      <w:startOverride w:val="1"/>
    </w:lvlOverride>
  </w:num>
  <w:num w:numId="23" w16cid:durableId="37894811">
    <w:abstractNumId w:val="1"/>
  </w:num>
  <w:num w:numId="24" w16cid:durableId="708650536">
    <w:abstractNumId w:val="4"/>
  </w:num>
  <w:num w:numId="25" w16cid:durableId="974332271">
    <w:abstractNumId w:val="13"/>
  </w:num>
  <w:num w:numId="26" w16cid:durableId="12672703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592"/>
    <w:rsid w:val="000229F6"/>
    <w:rsid w:val="00023592"/>
    <w:rsid w:val="00045A80"/>
    <w:rsid w:val="00537109"/>
    <w:rsid w:val="005C0186"/>
    <w:rsid w:val="00784815"/>
    <w:rsid w:val="007A3880"/>
    <w:rsid w:val="007C1B9B"/>
    <w:rsid w:val="007D509A"/>
    <w:rsid w:val="00841F2E"/>
    <w:rsid w:val="00CC1086"/>
    <w:rsid w:val="00DA2C64"/>
    <w:rsid w:val="00E302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CEEA57"/>
  <w15:docId w15:val="{41E0166B-DF55-4231-89F0-F29289FBB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cs-CZ"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Normln"/>
    <w:next w:val="Normln"/>
    <w:link w:val="Nadpis1Char"/>
    <w:uiPriority w:val="9"/>
    <w:qFormat/>
    <w:rsid w:val="00784815"/>
    <w:pPr>
      <w:keepNext/>
      <w:keepLines/>
      <w:spacing w:before="240"/>
      <w:outlineLvl w:val="0"/>
    </w:pPr>
    <w:rPr>
      <w:rFonts w:asciiTheme="majorHAnsi" w:eastAsiaTheme="majorEastAsia" w:hAnsiTheme="majorHAnsi" w:cs="Mangal"/>
      <w:color w:val="0F4761" w:themeColor="accent1" w:themeShade="BF"/>
      <w:sz w:val="32"/>
      <w:szCs w:val="2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spacing w:after="200" w:line="276" w:lineRule="auto"/>
    </w:pPr>
    <w:rPr>
      <w:rFonts w:ascii="Calibri" w:eastAsia="Calibri" w:hAnsi="Calibri" w:cs="Times New Roman"/>
      <w:sz w:val="22"/>
      <w:szCs w:val="22"/>
      <w:lang w:bidi="ar-S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pPr>
  </w:style>
  <w:style w:type="paragraph" w:styleId="Seznam">
    <w:name w:val="List"/>
    <w:basedOn w:val="Textbody"/>
    <w:rPr>
      <w:rFonts w:cs="Lucida Sans"/>
      <w:sz w:val="24"/>
    </w:rPr>
  </w:style>
  <w:style w:type="paragraph" w:styleId="Titulek">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Normlnweb">
    <w:name w:val="Normal (Web)"/>
    <w:basedOn w:val="Standard"/>
    <w:pPr>
      <w:spacing w:after="75" w:line="240" w:lineRule="auto"/>
      <w:jc w:val="both"/>
    </w:pPr>
    <w:rPr>
      <w:rFonts w:ascii="Times New Roman" w:eastAsia="Times New Roman" w:hAnsi="Times New Roman"/>
      <w:sz w:val="24"/>
      <w:szCs w:val="24"/>
    </w:rPr>
  </w:style>
  <w:style w:type="paragraph" w:styleId="Textbubliny">
    <w:name w:val="Balloon Text"/>
    <w:basedOn w:val="Standard"/>
    <w:pPr>
      <w:spacing w:after="0" w:line="240" w:lineRule="auto"/>
    </w:pPr>
    <w:rPr>
      <w:rFonts w:ascii="Tahoma" w:eastAsia="Tahoma" w:hAnsi="Tahoma" w:cs="Tahoma"/>
      <w:sz w:val="16"/>
      <w:szCs w:val="16"/>
    </w:rPr>
  </w:style>
  <w:style w:type="paragraph" w:styleId="Odstavecseseznamem">
    <w:name w:val="List Paragraph"/>
    <w:basedOn w:val="Standard"/>
    <w:pPr>
      <w:ind w:left="720"/>
      <w:contextualSpacing/>
    </w:p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WW8Num2z0">
    <w:name w:val="WW8Num2z0"/>
  </w:style>
  <w:style w:type="character" w:customStyle="1" w:styleId="WW8Num3z0">
    <w:name w:val="WW8Num3z0"/>
    <w:rPr>
      <w:rFonts w:ascii="Symbol" w:eastAsia="Symbol" w:hAnsi="Symbol" w:cs="Symbol"/>
      <w:sz w:val="20"/>
    </w:rPr>
  </w:style>
  <w:style w:type="character" w:customStyle="1" w:styleId="WW8Num3z1">
    <w:name w:val="WW8Num3z1"/>
    <w:rPr>
      <w:rFonts w:ascii="Courier New" w:eastAsia="Courier New" w:hAnsi="Courier New" w:cs="Courier New"/>
      <w:sz w:val="20"/>
    </w:rPr>
  </w:style>
  <w:style w:type="character" w:customStyle="1" w:styleId="WW8Num3z2">
    <w:name w:val="WW8Num3z2"/>
    <w:rPr>
      <w:rFonts w:ascii="Wingdings" w:eastAsia="Wingdings" w:hAnsi="Wingdings" w:cs="Wingdings"/>
      <w:sz w:val="20"/>
    </w:rPr>
  </w:style>
  <w:style w:type="character" w:customStyle="1" w:styleId="WW8Num4z0">
    <w:name w:val="WW8Num4z0"/>
    <w:rPr>
      <w:rFonts w:ascii="Symbol" w:eastAsia="Symbol" w:hAnsi="Symbol" w:cs="Symbol"/>
      <w:sz w:val="20"/>
    </w:rPr>
  </w:style>
  <w:style w:type="character" w:customStyle="1" w:styleId="WW8Num4z1">
    <w:name w:val="WW8Num4z1"/>
    <w:rPr>
      <w:rFonts w:ascii="Courier New" w:eastAsia="Courier New" w:hAnsi="Courier New" w:cs="Courier New"/>
      <w:sz w:val="20"/>
    </w:rPr>
  </w:style>
  <w:style w:type="character" w:customStyle="1" w:styleId="WW8Num4z2">
    <w:name w:val="WW8Num4z2"/>
    <w:rPr>
      <w:rFonts w:ascii="Wingdings" w:eastAsia="Wingdings" w:hAnsi="Wingdings" w:cs="Wingdings"/>
      <w:sz w:val="20"/>
    </w:rPr>
  </w:style>
  <w:style w:type="character" w:customStyle="1" w:styleId="WW8Num5z0">
    <w:name w:val="WW8Num5z0"/>
    <w:rPr>
      <w:rFonts w:ascii="Symbol" w:eastAsia="Symbol" w:hAnsi="Symbol" w:cs="Symbol"/>
      <w:sz w:val="20"/>
    </w:rPr>
  </w:style>
  <w:style w:type="character" w:customStyle="1" w:styleId="WW8Num5z1">
    <w:name w:val="WW8Num5z1"/>
    <w:rPr>
      <w:rFonts w:ascii="Courier New" w:eastAsia="Courier New" w:hAnsi="Courier New" w:cs="Courier New"/>
      <w:sz w:val="20"/>
    </w:rPr>
  </w:style>
  <w:style w:type="character" w:customStyle="1" w:styleId="WW8Num5z2">
    <w:name w:val="WW8Num5z2"/>
    <w:rPr>
      <w:rFonts w:ascii="Wingdings" w:eastAsia="Wingdings" w:hAnsi="Wingdings" w:cs="Wingdings"/>
      <w:sz w:val="20"/>
    </w:rPr>
  </w:style>
  <w:style w:type="character" w:customStyle="1" w:styleId="WW8Num8z0">
    <w:name w:val="WW8Num8z0"/>
    <w:rPr>
      <w:rFonts w:ascii="Symbol" w:eastAsia="Symbol" w:hAnsi="Symbol" w:cs="Symbol"/>
      <w:sz w:val="20"/>
    </w:rPr>
  </w:style>
  <w:style w:type="character" w:customStyle="1" w:styleId="WW8Num8z1">
    <w:name w:val="WW8Num8z1"/>
    <w:rPr>
      <w:rFonts w:ascii="Courier New" w:eastAsia="Courier New" w:hAnsi="Courier New" w:cs="Courier New"/>
      <w:sz w:val="20"/>
    </w:rPr>
  </w:style>
  <w:style w:type="character" w:customStyle="1" w:styleId="WW8Num8z2">
    <w:name w:val="WW8Num8z2"/>
    <w:rPr>
      <w:rFonts w:ascii="Wingdings" w:eastAsia="Wingdings" w:hAnsi="Wingdings" w:cs="Wingdings"/>
      <w:sz w:val="20"/>
    </w:rPr>
  </w:style>
  <w:style w:type="character" w:customStyle="1" w:styleId="WW8Num9z0">
    <w:name w:val="WW8Num9z0"/>
  </w:style>
  <w:style w:type="character" w:customStyle="1" w:styleId="WW8Num10z0">
    <w:name w:val="WW8Num10z0"/>
  </w:style>
  <w:style w:type="character" w:customStyle="1" w:styleId="WW8Num11z0">
    <w:name w:val="WW8Num11z0"/>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1z3">
    <w:name w:val="WW8Num11z3"/>
    <w:rPr>
      <w:rFonts w:ascii="Symbol" w:eastAsia="Symbol" w:hAnsi="Symbol" w:cs="Symbol"/>
    </w:rPr>
  </w:style>
  <w:style w:type="character" w:customStyle="1" w:styleId="WW8Num12z0">
    <w:name w:val="WW8Num12z0"/>
  </w:style>
  <w:style w:type="character" w:customStyle="1" w:styleId="WW8Num13z0">
    <w:name w:val="WW8Num13z0"/>
    <w:rPr>
      <w:rFonts w:ascii="Times New Roman" w:eastAsia="Times New Roman" w:hAnsi="Times New Roman" w:cs="Times New Roman"/>
    </w:rPr>
  </w:style>
  <w:style w:type="character" w:customStyle="1" w:styleId="StrongEmphasis">
    <w:name w:val="Strong Emphasis"/>
    <w:rPr>
      <w:b/>
      <w:bCs/>
    </w:rPr>
  </w:style>
  <w:style w:type="character" w:customStyle="1" w:styleId="apple-style-span">
    <w:name w:val="apple-style-span"/>
    <w:basedOn w:val="Standardnpsmoodstavce"/>
  </w:style>
  <w:style w:type="character" w:customStyle="1" w:styleId="TextbublinyChar">
    <w:name w:val="Text bubliny Char"/>
    <w:rPr>
      <w:rFonts w:ascii="Tahoma" w:eastAsia="Tahoma" w:hAnsi="Tahoma" w:cs="Tahoma"/>
      <w:sz w:val="16"/>
      <w:szCs w:val="16"/>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table" w:styleId="Mkatabulky">
    <w:name w:val="Table Grid"/>
    <w:basedOn w:val="Normlntabulka"/>
    <w:uiPriority w:val="39"/>
    <w:rsid w:val="00784815"/>
    <w:pPr>
      <w:widowControl/>
      <w:autoSpaceDN/>
      <w:textAlignment w:val="auto"/>
    </w:pPr>
    <w:rPr>
      <w:rFonts w:asciiTheme="minorHAnsi" w:eastAsiaTheme="minorHAnsi" w:hAnsiTheme="minorHAnsi" w:cstheme="minorBidi"/>
      <w:kern w:val="2"/>
      <w:lang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784815"/>
    <w:rPr>
      <w:rFonts w:asciiTheme="majorHAnsi" w:eastAsiaTheme="majorEastAsia" w:hAnsiTheme="majorHAnsi" w:cs="Mangal"/>
      <w:color w:val="0F4761" w:themeColor="accent1" w:themeShade="BF"/>
      <w:sz w:val="32"/>
      <w:szCs w:val="29"/>
    </w:rPr>
  </w:style>
  <w:style w:type="paragraph" w:styleId="Nadpisobsahu">
    <w:name w:val="TOC Heading"/>
    <w:basedOn w:val="Nadpis1"/>
    <w:next w:val="Normln"/>
    <w:uiPriority w:val="39"/>
    <w:unhideWhenUsed/>
    <w:qFormat/>
    <w:rsid w:val="00784815"/>
    <w:pPr>
      <w:widowControl/>
      <w:suppressAutoHyphens w:val="0"/>
      <w:autoSpaceDN/>
      <w:spacing w:line="259" w:lineRule="auto"/>
      <w:textAlignment w:val="auto"/>
      <w:outlineLvl w:val="9"/>
    </w:pPr>
    <w:rPr>
      <w:rFonts w:cstheme="majorBidi"/>
      <w:kern w:val="0"/>
      <w:szCs w:val="32"/>
      <w:lang w:eastAsia="cs-CZ" w:bidi="ar-SA"/>
    </w:rPr>
  </w:style>
  <w:style w:type="paragraph" w:styleId="Obsah1">
    <w:name w:val="toc 1"/>
    <w:basedOn w:val="Normln"/>
    <w:next w:val="Normln"/>
    <w:autoRedefine/>
    <w:uiPriority w:val="39"/>
    <w:unhideWhenUsed/>
    <w:rsid w:val="00784815"/>
    <w:pPr>
      <w:spacing w:after="100"/>
    </w:pPr>
    <w:rPr>
      <w:rFonts w:cs="Mangal"/>
      <w:szCs w:val="21"/>
    </w:rPr>
  </w:style>
  <w:style w:type="character" w:styleId="Hypertextovodkaz">
    <w:name w:val="Hyperlink"/>
    <w:basedOn w:val="Standardnpsmoodstavce"/>
    <w:uiPriority w:val="99"/>
    <w:unhideWhenUsed/>
    <w:rsid w:val="0078481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D072A-0D8F-48AD-B52F-93022DD78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2789</Words>
  <Characters>16456</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RomanaN</dc:creator>
  <dc:description/>
  <cp:lastModifiedBy>Lucie Zálešáková</cp:lastModifiedBy>
  <cp:revision>2</cp:revision>
  <cp:lastPrinted>2023-09-21T12:24:00Z</cp:lastPrinted>
  <dcterms:created xsi:type="dcterms:W3CDTF">2025-06-11T05:54:00Z</dcterms:created>
  <dcterms:modified xsi:type="dcterms:W3CDTF">2025-06-11T05:54:00Z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838f236f-6bc1-404a-ad8e-85a597664028</vt:lpwstr>
  </property>
</Properties>
</file>