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CC9" w14:textId="77777777" w:rsidR="00E20D7A" w:rsidRDefault="00810F0D">
      <w:pPr>
        <w:rPr>
          <w:rFonts w:ascii="Times New Roman" w:hAnsi="Times New Roman" w:cs="Times New Roman"/>
          <w:b/>
          <w:sz w:val="28"/>
          <w:szCs w:val="28"/>
        </w:rPr>
      </w:pPr>
      <w:r w:rsidRPr="00810F0D">
        <w:rPr>
          <w:rFonts w:ascii="Times New Roman" w:hAnsi="Times New Roman" w:cs="Times New Roman"/>
          <w:b/>
          <w:sz w:val="28"/>
          <w:szCs w:val="28"/>
        </w:rPr>
        <w:t>Dodatek ke Školnímu řádu</w:t>
      </w:r>
    </w:p>
    <w:p w14:paraId="5261F8FB" w14:textId="77777777" w:rsidR="00643D1E" w:rsidRDefault="00643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Č.j. 52/2020</w:t>
      </w:r>
    </w:p>
    <w:p w14:paraId="1399867C" w14:textId="77777777" w:rsidR="00810F0D" w:rsidRPr="00464B1C" w:rsidRDefault="00464B1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4B1C">
        <w:rPr>
          <w:rFonts w:ascii="Times New Roman" w:hAnsi="Times New Roman" w:cs="Times New Roman"/>
          <w:b/>
          <w:sz w:val="32"/>
          <w:szCs w:val="32"/>
          <w:u w:val="single"/>
        </w:rPr>
        <w:t>Vzdělávání distančním způsobem</w:t>
      </w:r>
    </w:p>
    <w:p w14:paraId="03C8F999" w14:textId="77777777" w:rsidR="00810F0D" w:rsidRDefault="00845B06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810F0D">
        <w:rPr>
          <w:rFonts w:ascii="Times New Roman" w:hAnsi="Times New Roman" w:cs="Times New Roman"/>
          <w:sz w:val="24"/>
          <w:szCs w:val="24"/>
        </w:rPr>
        <w:t>vyhlášky č. 349/2020Sb., s účinností od 25.8.2020 jsou stanovena pravidla pro vzdělávání distančním způsobem v některých mimořádných situacích uzavření škol, či zákazu přítomnosti dětí.</w:t>
      </w:r>
      <w:r w:rsidR="0097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novely</w:t>
      </w:r>
      <w:r w:rsidR="0025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744C7">
        <w:rPr>
          <w:rFonts w:ascii="Times New Roman" w:hAnsi="Times New Roman" w:cs="Times New Roman"/>
          <w:sz w:val="24"/>
          <w:szCs w:val="24"/>
        </w:rPr>
        <w:t>ení potřeba stanovovat hodinový rozsah ani časové vymezení distanční výuky. Vzdělávání bube probíhat v souladu s RVP PV , ŠVP a TVP MŠ, avšak ne nutně v plné míře.</w:t>
      </w:r>
    </w:p>
    <w:p w14:paraId="501C1F0C" w14:textId="77777777" w:rsidR="00810F0D" w:rsidRDefault="00810F0D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A3771">
        <w:rPr>
          <w:rFonts w:ascii="Times New Roman" w:hAnsi="Times New Roman" w:cs="Times New Roman"/>
          <w:sz w:val="24"/>
          <w:szCs w:val="24"/>
        </w:rPr>
        <w:t xml:space="preserve"> této </w:t>
      </w:r>
      <w:r>
        <w:rPr>
          <w:rFonts w:ascii="Times New Roman" w:hAnsi="Times New Roman" w:cs="Times New Roman"/>
          <w:sz w:val="24"/>
          <w:szCs w:val="24"/>
        </w:rPr>
        <w:t xml:space="preserve">novely vyplývá povinnost školy ve vymezených mimořádných situacích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zajistit </w:t>
      </w:r>
      <w:r w:rsidR="007A3771">
        <w:rPr>
          <w:rFonts w:ascii="Times New Roman" w:hAnsi="Times New Roman" w:cs="Times New Roman"/>
          <w:sz w:val="24"/>
          <w:szCs w:val="24"/>
        </w:rPr>
        <w:t xml:space="preserve"> vzdělávání</w:t>
      </w:r>
      <w:proofErr w:type="gramEnd"/>
      <w:r w:rsidR="007A3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distančním způsobem pro děti  předškolní</w:t>
      </w:r>
      <w:r w:rsidR="00F73EDC">
        <w:rPr>
          <w:rFonts w:ascii="Times New Roman" w:hAnsi="Times New Roman" w:cs="Times New Roman"/>
          <w:sz w:val="24"/>
          <w:szCs w:val="24"/>
        </w:rPr>
        <w:t xml:space="preserve">, kdy </w:t>
      </w:r>
      <w:proofErr w:type="spellStart"/>
      <w:r w:rsidR="00F73EDC">
        <w:rPr>
          <w:rFonts w:ascii="Times New Roman" w:hAnsi="Times New Roman" w:cs="Times New Roman"/>
          <w:sz w:val="24"/>
          <w:szCs w:val="24"/>
        </w:rPr>
        <w:t>jě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vzdělávání povinné.</w:t>
      </w:r>
    </w:p>
    <w:p w14:paraId="61DFFF9A" w14:textId="77777777" w:rsidR="00F000B0" w:rsidRDefault="00F000B0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Povinné vzdělávání distančním způsobem pro děti předškolní začíná, pokud není možná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přítomnost  většiny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dětí </w:t>
      </w:r>
      <w:r w:rsidR="009A1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 které je předškolní vzdělávání povinné.</w:t>
      </w:r>
    </w:p>
    <w:p w14:paraId="695D9487" w14:textId="77777777" w:rsidR="00F000B0" w:rsidRDefault="00F000B0" w:rsidP="00464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Distanční výuka na mateřské škole pro předškolní </w:t>
      </w:r>
      <w:r w:rsidR="009A10BF">
        <w:rPr>
          <w:rFonts w:ascii="Times New Roman" w:hAnsi="Times New Roman" w:cs="Times New Roman"/>
          <w:b/>
          <w:sz w:val="24"/>
          <w:szCs w:val="24"/>
        </w:rPr>
        <w:t xml:space="preserve">děti </w:t>
      </w:r>
      <w:r>
        <w:rPr>
          <w:rFonts w:ascii="Times New Roman" w:hAnsi="Times New Roman" w:cs="Times New Roman"/>
          <w:b/>
          <w:sz w:val="24"/>
          <w:szCs w:val="24"/>
        </w:rPr>
        <w:t>bude založena na komunikaci učitele a rodičů, doplněné o občasný přímý kontakt učitele s dítětem.</w:t>
      </w:r>
    </w:p>
    <w:p w14:paraId="4617FA3A" w14:textId="77777777" w:rsidR="00F000B0" w:rsidRDefault="00F000B0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komunikace s rodiči:</w:t>
      </w:r>
    </w:p>
    <w:p w14:paraId="20E74E3A" w14:textId="77777777" w:rsidR="00F000B0" w:rsidRDefault="00F000B0" w:rsidP="00464B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Telefonicky</w:t>
      </w:r>
    </w:p>
    <w:p w14:paraId="64B0C1AA" w14:textId="77777777" w:rsidR="00F000B0" w:rsidRDefault="00F000B0" w:rsidP="00464B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E-mailem</w:t>
      </w:r>
    </w:p>
    <w:p w14:paraId="6C02723E" w14:textId="77777777" w:rsidR="00F000B0" w:rsidRDefault="00F000B0" w:rsidP="00464B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konzultace za dodržení všech hygienických pravidel a nařízených opatření</w:t>
      </w:r>
    </w:p>
    <w:p w14:paraId="34E5AC69" w14:textId="77777777" w:rsidR="00F000B0" w:rsidRDefault="00F000B0" w:rsidP="00464B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komunikaci – srozumitelná a jednoznačná zadání a pokyny</w:t>
      </w:r>
    </w:p>
    <w:p w14:paraId="6A140398" w14:textId="77777777" w:rsidR="00F000B0" w:rsidRDefault="00F000B0" w:rsidP="00464B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Stanovení realistických termínů </w:t>
      </w:r>
      <w:r w:rsidR="007C7017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>plnění úkolů</w:t>
      </w:r>
    </w:p>
    <w:p w14:paraId="1CDADB0D" w14:textId="77777777" w:rsidR="00464B1C" w:rsidRDefault="009744C7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Těžištěm budou společné aktivity dětí a rodičů v domácím prostředí – tvoření, čtení, didaktické hry, pohybové aktivity, společný poslech hudby. Učitelé předají 1krát týdně rodičům typy na tematické aktivity vhodné pro domácí prostředí + pracovní listy.</w:t>
      </w:r>
      <w:r w:rsidR="00464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24CBB" w14:textId="77777777" w:rsidR="00F000B0" w:rsidRDefault="00464B1C" w:rsidP="00464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by měla vycházet z hodnocení individuálních pokroků jednotlivce.</w:t>
      </w:r>
    </w:p>
    <w:p w14:paraId="40164E97" w14:textId="77777777" w:rsidR="00464B1C" w:rsidRDefault="00464B1C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rozvojových aktivit</w:t>
      </w:r>
      <w:r w:rsidR="00E20D7A">
        <w:rPr>
          <w:rFonts w:ascii="Times New Roman" w:hAnsi="Times New Roman" w:cs="Times New Roman"/>
          <w:sz w:val="24"/>
          <w:szCs w:val="24"/>
        </w:rPr>
        <w:t xml:space="preserve"> – řeč, myšlení</w:t>
      </w:r>
    </w:p>
    <w:p w14:paraId="32D1DA96" w14:textId="77777777" w:rsidR="00E20D7A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Rozvíjení grafomotoriky, správný úchop</w:t>
      </w:r>
    </w:p>
    <w:p w14:paraId="37BB7D44" w14:textId="77777777" w:rsidR="00E20D7A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Matematických představ</w:t>
      </w:r>
    </w:p>
    <w:p w14:paraId="2EC16C33" w14:textId="77777777" w:rsidR="00E20D7A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Sluchového a zrakového vnímání</w:t>
      </w:r>
    </w:p>
    <w:p w14:paraId="4D60B9D7" w14:textId="77777777" w:rsidR="00E20D7A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Cílené aktivity, které budou odpovídat konkrétním potřebám dítěte</w:t>
      </w:r>
    </w:p>
    <w:p w14:paraId="12C65ABB" w14:textId="77777777" w:rsidR="00464B1C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Samostatná práce s pracovním sešitem – Kuliferda</w:t>
      </w:r>
    </w:p>
    <w:p w14:paraId="5E936171" w14:textId="77777777" w:rsidR="00E20D7A" w:rsidRPr="00464B1C" w:rsidRDefault="00E20D7A" w:rsidP="00464B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Výtvarné, pracovní a hudební činnosti</w:t>
      </w:r>
    </w:p>
    <w:p w14:paraId="570E1E04" w14:textId="77777777" w:rsidR="00464B1C" w:rsidRDefault="00464B1C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263DB" w14:textId="77777777" w:rsidR="00464B1C" w:rsidRDefault="00464B1C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DB1B0" w14:textId="77777777" w:rsidR="009744C7" w:rsidRPr="00F000B0" w:rsidRDefault="009744C7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65A58" w14:textId="77777777" w:rsidR="00F000B0" w:rsidRDefault="00F000B0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4BEA8" w14:textId="77777777" w:rsidR="00F000B0" w:rsidRPr="00F000B0" w:rsidRDefault="00F000B0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300F5" w14:textId="77777777" w:rsidR="00F000B0" w:rsidRPr="00810F0D" w:rsidRDefault="00F000B0" w:rsidP="00464B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00B0" w:rsidRPr="0081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210E"/>
    <w:multiLevelType w:val="hybridMultilevel"/>
    <w:tmpl w:val="9B00C9F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A2D35"/>
    <w:multiLevelType w:val="hybridMultilevel"/>
    <w:tmpl w:val="1B5E49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0D"/>
    <w:rsid w:val="00256DFE"/>
    <w:rsid w:val="00464B1C"/>
    <w:rsid w:val="00643D1E"/>
    <w:rsid w:val="007A3771"/>
    <w:rsid w:val="007C7017"/>
    <w:rsid w:val="00810F0D"/>
    <w:rsid w:val="00845B06"/>
    <w:rsid w:val="009744C7"/>
    <w:rsid w:val="009A10BF"/>
    <w:rsid w:val="00E20D7A"/>
    <w:rsid w:val="00E20E09"/>
    <w:rsid w:val="00EE4063"/>
    <w:rsid w:val="00F000B0"/>
    <w:rsid w:val="00F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8659"/>
  <w15:docId w15:val="{CC7DB011-A8E7-4575-AD5E-74C037B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Přílepy</dc:creator>
  <cp:lastModifiedBy>Jaroslav Chmelař</cp:lastModifiedBy>
  <cp:revision>2</cp:revision>
  <dcterms:created xsi:type="dcterms:W3CDTF">2021-09-23T10:31:00Z</dcterms:created>
  <dcterms:modified xsi:type="dcterms:W3CDTF">2021-09-23T10:31:00Z</dcterms:modified>
</cp:coreProperties>
</file>